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4BD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06A6EDB9" w:rsidR="00D9496E" w:rsidRDefault="00D9496E">
      <w:pPr>
        <w:jc w:val="both"/>
        <w:rPr>
          <w:noProof/>
        </w:rPr>
      </w:pPr>
    </w:p>
    <w:p w14:paraId="4CFA9139" w14:textId="6EA7CF3E" w:rsidR="0014129C" w:rsidRDefault="0014129C">
      <w:pPr>
        <w:jc w:val="both"/>
        <w:rPr>
          <w:noProof/>
        </w:rPr>
      </w:pPr>
    </w:p>
    <w:p w14:paraId="36C66A65" w14:textId="7D0EE0C5" w:rsidR="0014129C" w:rsidRDefault="00A0728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ED1DCED" wp14:editId="47ACE6C3">
            <wp:extent cx="5972175" cy="3883025"/>
            <wp:effectExtent l="0" t="0" r="9525" b="317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BDFE" w14:textId="6DF295CF" w:rsidR="0014129C" w:rsidRDefault="0014129C">
      <w:pPr>
        <w:jc w:val="both"/>
        <w:rPr>
          <w:noProof/>
        </w:rPr>
      </w:pPr>
    </w:p>
    <w:p w14:paraId="0E6A0C8E" w14:textId="15705BDC" w:rsidR="0014129C" w:rsidRDefault="0014129C">
      <w:pPr>
        <w:jc w:val="both"/>
        <w:rPr>
          <w:noProof/>
        </w:rPr>
      </w:pPr>
    </w:p>
    <w:p w14:paraId="1280CA36" w14:textId="71DA3170" w:rsidR="0014129C" w:rsidRDefault="0014129C">
      <w:pPr>
        <w:jc w:val="both"/>
        <w:rPr>
          <w:noProof/>
        </w:rPr>
      </w:pPr>
    </w:p>
    <w:p w14:paraId="5AA77BE3" w14:textId="6648AA60" w:rsidR="0014129C" w:rsidRDefault="0014129C">
      <w:pPr>
        <w:jc w:val="both"/>
        <w:rPr>
          <w:noProof/>
        </w:rPr>
      </w:pPr>
    </w:p>
    <w:p w14:paraId="0CBD08D5" w14:textId="4B0892B1" w:rsidR="0014129C" w:rsidRDefault="0014129C">
      <w:pPr>
        <w:jc w:val="both"/>
        <w:rPr>
          <w:noProof/>
        </w:rPr>
      </w:pPr>
    </w:p>
    <w:p w14:paraId="22F07CCD" w14:textId="4CB655DE" w:rsidR="0014129C" w:rsidRDefault="0014129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090A5C" wp14:editId="59205289">
            <wp:extent cx="5972175" cy="442404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42E22BD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F783E1" w14:textId="74592D33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C27E501" w14:textId="41892B5C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65133A6" w14:textId="48EFF3E2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86C1173" w14:textId="6AB9E063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7E23497" w14:textId="3C088402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E93D696" w14:textId="289C0A8A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54D2601" w14:textId="7BB7ADFB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09A6A2C" w14:textId="77777777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716F1C01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14129C"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1DB2F123" w:rsidR="0071122E" w:rsidRPr="00E66E00" w:rsidRDefault="000E1B07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Soledad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14129C">
              <w:rPr>
                <w:rFonts w:asciiTheme="minorHAnsi" w:eastAsia="Arial" w:hAnsiTheme="minorHAnsi" w:cstheme="minorHAnsi"/>
                <w:sz w:val="22"/>
                <w:szCs w:val="22"/>
              </w:rPr>
              <w:t>septiembre</w:t>
            </w:r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</w:t>
            </w:r>
            <w:proofErr w:type="gramStart"/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proofErr w:type="gramEnd"/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14129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el coordinador académico del centro de CEDAGRO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53DCB8E2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F69B1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>02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09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1889D587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DE6C8A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55B81766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DE6C8A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14129C">
              <w:rPr>
                <w:rFonts w:ascii="Arial" w:eastAsia="Arial" w:hAnsi="Arial" w:cs="Arial"/>
                <w:bCs/>
                <w:sz w:val="22"/>
                <w:szCs w:val="22"/>
              </w:rPr>
              <w:t>30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084D2BAD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LUGAR Y/O ENLACE: </w:t>
            </w:r>
            <w:r w:rsidR="0014129C">
              <w:rPr>
                <w:rFonts w:ascii="Arial" w:eastAsia="Arial" w:hAnsi="Arial" w:cs="Arial"/>
                <w:bCs/>
                <w:sz w:val="22"/>
                <w:szCs w:val="22"/>
              </w:rPr>
              <w:t>En el Nodo de Industrias creativas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F53535" w14:textId="6B5846D3" w:rsidR="0071122E" w:rsidRDefault="000E1B07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Septiembre y octubre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5461E40C" w14:textId="4A767CBF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C83CD" w14:textId="16B08EBD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3278E8" w14:textId="68C172CC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>02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DE6C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 xml:space="preserve">en el nodo de industrias creativas del SENA </w:t>
            </w:r>
            <w:r>
              <w:rPr>
                <w:rFonts w:ascii="Arial" w:eastAsia="Arial" w:hAnsi="Arial" w:cs="Arial"/>
                <w:sz w:val="22"/>
                <w:szCs w:val="22"/>
              </w:rPr>
              <w:t>siendo las 1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:00 a.m. se inició la reunión con la presencia de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 xml:space="preserve">l coordinador académico del centro de CEDAGRO Daniel Martinez para concertar la formaciones complementarias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en el mes de </w:t>
            </w:r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>Septiembre y Octubre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 w:rsidR="00DE6C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Septiembre y Octubre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Soledad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44555C42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9C1331C" w14:textId="77777777" w:rsidR="00C97514" w:rsidRPr="00FD54C3" w:rsidRDefault="00C97514" w:rsidP="00C97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23D27890" w14:textId="77777777" w:rsidR="00C97514" w:rsidRPr="005A1B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C67F96A" w14:textId="77777777" w:rsidR="00C97514" w:rsidRPr="00FD54C3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BD82DD4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62DB15" w14:textId="0ED73C1A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las siguientes formaciones complementarias:</w:t>
            </w:r>
          </w:p>
          <w:p w14:paraId="1E7B8FE5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4C00D0" w14:textId="32BCADCD" w:rsidR="00C97514" w:rsidRDefault="00C97514" w:rsidP="00C9751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C2E8B">
              <w:rPr>
                <w:rFonts w:ascii="Arial" w:eastAsia="Arial" w:hAnsi="Arial" w:cs="Arial"/>
                <w:sz w:val="22"/>
                <w:szCs w:val="22"/>
              </w:rPr>
              <w:t xml:space="preserve">Elaboración De </w:t>
            </w:r>
            <w:r>
              <w:rPr>
                <w:rFonts w:ascii="Arial" w:eastAsia="Arial" w:hAnsi="Arial" w:cs="Arial"/>
                <w:sz w:val="22"/>
                <w:szCs w:val="22"/>
              </w:rPr>
              <w:t>Adornos Navideño.</w:t>
            </w:r>
          </w:p>
          <w:p w14:paraId="59B7AEB7" w14:textId="53D59B4D" w:rsidR="00DE6C8A" w:rsidRDefault="00DD2802" w:rsidP="00DD280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D2802">
              <w:rPr>
                <w:rFonts w:ascii="Arial" w:eastAsia="Arial" w:hAnsi="Arial" w:cs="Arial"/>
                <w:sz w:val="22"/>
                <w:szCs w:val="22"/>
              </w:rPr>
              <w:t>Novedades Y Liquidación En Seguridad Social Integral</w:t>
            </w:r>
          </w:p>
          <w:p w14:paraId="59251D2A" w14:textId="77777777" w:rsidR="00DD2802" w:rsidRPr="00DD2802" w:rsidRDefault="00DD2802" w:rsidP="00DD2802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4C54B2" w14:textId="62A824F0" w:rsidR="00DE6C8A" w:rsidRDefault="00DE6C8A" w:rsidP="00DE6C8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anexa en el mes de OCTUBRE al PAO 2022 las siguientes formaciones complementarias:</w:t>
            </w:r>
          </w:p>
          <w:p w14:paraId="5E4A37D2" w14:textId="679E0505" w:rsidR="00DE6C8A" w:rsidRDefault="00DE6C8A" w:rsidP="00DE6C8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3377FE" w14:textId="540E3E40" w:rsidR="00DE6C8A" w:rsidRPr="00DE6C8A" w:rsidRDefault="00DE6C8A" w:rsidP="00DE6C8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E6C8A">
              <w:rPr>
                <w:rFonts w:ascii="Arial" w:eastAsia="Arial" w:hAnsi="Arial" w:cs="Arial"/>
                <w:sz w:val="22"/>
                <w:szCs w:val="22"/>
              </w:rPr>
              <w:t>Confección de muñeca de trapo</w:t>
            </w:r>
          </w:p>
          <w:p w14:paraId="4176FD3C" w14:textId="4A6316B4" w:rsidR="00DE6C8A" w:rsidRDefault="00DE6C8A" w:rsidP="00DE6C8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E6C8A">
              <w:rPr>
                <w:rFonts w:ascii="Arial" w:eastAsia="Arial" w:hAnsi="Arial" w:cs="Arial"/>
                <w:sz w:val="22"/>
                <w:szCs w:val="22"/>
              </w:rPr>
              <w:t>Decoración de globos</w:t>
            </w:r>
          </w:p>
          <w:p w14:paraId="566AD413" w14:textId="680F3ED8" w:rsidR="00242D09" w:rsidRPr="00DE6C8A" w:rsidRDefault="00242D09" w:rsidP="00DE6C8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42D09">
              <w:rPr>
                <w:rFonts w:ascii="Arial" w:eastAsia="Arial" w:hAnsi="Arial" w:cs="Arial"/>
                <w:sz w:val="22"/>
                <w:szCs w:val="22"/>
              </w:rPr>
              <w:t>Elaboración de adornos en mostacilla</w:t>
            </w:r>
          </w:p>
          <w:p w14:paraId="4FC7DD04" w14:textId="77777777" w:rsidR="00C97514" w:rsidRPr="00987AB1" w:rsidRDefault="00C97514" w:rsidP="00C97514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76B7CC" w14:textId="77777777" w:rsidR="00C97514" w:rsidRPr="009B42FD" w:rsidRDefault="00C97514" w:rsidP="00C97514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0275E2AE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F85F151" w14:textId="6255745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orientador ocupacional Luis Carlos Rico reitera en nombre del Sena el compromiso institucional acorde con su Misión Institucional para contribuir al desarrollo integral de las personas víctimas del Municipio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087B4E7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33D1DF" w14:textId="10ADFA59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cierra la sesión a las 1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:30 a.m.  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413EF3A8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7220A693" w:rsidR="006932E4" w:rsidRPr="0083242F" w:rsidRDefault="000E1B07" w:rsidP="008324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DE6C8A">
              <w:rPr>
                <w:rFonts w:ascii="Arial" w:eastAsia="Arial" w:hAnsi="Arial" w:cs="Arial"/>
                <w:color w:val="000000"/>
                <w:sz w:val="22"/>
                <w:szCs w:val="22"/>
              </w:rPr>
              <w:t>septiembre y noviembre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C9751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4724D" w14:textId="77777777" w:rsidR="006909DD" w:rsidRDefault="006909DD">
      <w:r>
        <w:separator/>
      </w:r>
    </w:p>
  </w:endnote>
  <w:endnote w:type="continuationSeparator" w:id="0">
    <w:p w14:paraId="50D88BE7" w14:textId="77777777" w:rsidR="006909DD" w:rsidRDefault="0069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40D02" w14:textId="77777777" w:rsidR="006909DD" w:rsidRDefault="006909DD">
      <w:r>
        <w:separator/>
      </w:r>
    </w:p>
  </w:footnote>
  <w:footnote w:type="continuationSeparator" w:id="0">
    <w:p w14:paraId="4B3A406F" w14:textId="77777777" w:rsidR="006909DD" w:rsidRDefault="00690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556D"/>
    <w:multiLevelType w:val="hybridMultilevel"/>
    <w:tmpl w:val="1D98A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F31E3"/>
    <w:rsid w:val="001005B3"/>
    <w:rsid w:val="00116D3B"/>
    <w:rsid w:val="0014129C"/>
    <w:rsid w:val="00154BA0"/>
    <w:rsid w:val="00155E97"/>
    <w:rsid w:val="001C5F7B"/>
    <w:rsid w:val="001F3ACE"/>
    <w:rsid w:val="00223C04"/>
    <w:rsid w:val="00242D09"/>
    <w:rsid w:val="00253DC7"/>
    <w:rsid w:val="002A5AC3"/>
    <w:rsid w:val="002E3223"/>
    <w:rsid w:val="002E724F"/>
    <w:rsid w:val="002F709E"/>
    <w:rsid w:val="00320E42"/>
    <w:rsid w:val="00332A9B"/>
    <w:rsid w:val="003344AD"/>
    <w:rsid w:val="00383B60"/>
    <w:rsid w:val="003A445C"/>
    <w:rsid w:val="003C44E9"/>
    <w:rsid w:val="003D4B45"/>
    <w:rsid w:val="003F311C"/>
    <w:rsid w:val="0043577E"/>
    <w:rsid w:val="00451C79"/>
    <w:rsid w:val="00494DA9"/>
    <w:rsid w:val="004C0798"/>
    <w:rsid w:val="004C39A1"/>
    <w:rsid w:val="004D6F02"/>
    <w:rsid w:val="004E792D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30E00"/>
    <w:rsid w:val="00641FC5"/>
    <w:rsid w:val="00661244"/>
    <w:rsid w:val="0067300A"/>
    <w:rsid w:val="00684AA9"/>
    <w:rsid w:val="00687926"/>
    <w:rsid w:val="006909DD"/>
    <w:rsid w:val="006932E4"/>
    <w:rsid w:val="006B611C"/>
    <w:rsid w:val="007005C0"/>
    <w:rsid w:val="0071122E"/>
    <w:rsid w:val="00724FC4"/>
    <w:rsid w:val="00746640"/>
    <w:rsid w:val="007A5888"/>
    <w:rsid w:val="007D68C2"/>
    <w:rsid w:val="00813D1A"/>
    <w:rsid w:val="008247C2"/>
    <w:rsid w:val="0083242F"/>
    <w:rsid w:val="0087132F"/>
    <w:rsid w:val="00885E71"/>
    <w:rsid w:val="008A3AD9"/>
    <w:rsid w:val="008B42B5"/>
    <w:rsid w:val="008F7FEE"/>
    <w:rsid w:val="00905887"/>
    <w:rsid w:val="00971CA9"/>
    <w:rsid w:val="00992D1E"/>
    <w:rsid w:val="00993A13"/>
    <w:rsid w:val="009F7125"/>
    <w:rsid w:val="00A07284"/>
    <w:rsid w:val="00A36438"/>
    <w:rsid w:val="00A46733"/>
    <w:rsid w:val="00A57423"/>
    <w:rsid w:val="00B36191"/>
    <w:rsid w:val="00B70629"/>
    <w:rsid w:val="00BB62F3"/>
    <w:rsid w:val="00BE5304"/>
    <w:rsid w:val="00BF1D14"/>
    <w:rsid w:val="00BF69B1"/>
    <w:rsid w:val="00C46A9F"/>
    <w:rsid w:val="00C65818"/>
    <w:rsid w:val="00C70D66"/>
    <w:rsid w:val="00C775A4"/>
    <w:rsid w:val="00C97514"/>
    <w:rsid w:val="00CD207E"/>
    <w:rsid w:val="00D54A3E"/>
    <w:rsid w:val="00D9496E"/>
    <w:rsid w:val="00DD2802"/>
    <w:rsid w:val="00DE6C8A"/>
    <w:rsid w:val="00DF002A"/>
    <w:rsid w:val="00E41F99"/>
    <w:rsid w:val="00E479A1"/>
    <w:rsid w:val="00E66E00"/>
    <w:rsid w:val="00E80EE2"/>
    <w:rsid w:val="00F6633E"/>
    <w:rsid w:val="00F8788C"/>
    <w:rsid w:val="00FB6B88"/>
    <w:rsid w:val="00FB7CF0"/>
    <w:rsid w:val="00FC4E5F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</cp:revision>
  <dcterms:created xsi:type="dcterms:W3CDTF">2022-09-19T22:19:00Z</dcterms:created>
  <dcterms:modified xsi:type="dcterms:W3CDTF">2022-09-19T22:19:00Z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