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854BD" w14:textId="3932AD05" w:rsidR="0071122E" w:rsidRDefault="00947B73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82465C4" wp14:editId="5BDDF642">
            <wp:extent cx="3533775" cy="4648200"/>
            <wp:effectExtent l="0" t="4762" r="4762" b="4763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337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E001" w14:textId="7E927314" w:rsidR="0071122E" w:rsidRDefault="0071122E">
      <w:pPr>
        <w:jc w:val="both"/>
        <w:rPr>
          <w:rFonts w:ascii="Arial" w:eastAsia="Arial" w:hAnsi="Arial" w:cs="Arial"/>
          <w:sz w:val="20"/>
          <w:szCs w:val="20"/>
        </w:rPr>
      </w:pPr>
    </w:p>
    <w:p w14:paraId="2EBA30D8" w14:textId="6C910F5A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470EF732" w14:textId="77777777" w:rsidR="007A5888" w:rsidRDefault="007A5888">
      <w:pPr>
        <w:jc w:val="both"/>
        <w:rPr>
          <w:rFonts w:ascii="Arial" w:eastAsia="Arial" w:hAnsi="Arial" w:cs="Arial"/>
          <w:sz w:val="20"/>
          <w:szCs w:val="20"/>
        </w:rPr>
      </w:pPr>
    </w:p>
    <w:p w14:paraId="33F09758" w14:textId="1E0130CF" w:rsidR="0071122E" w:rsidRDefault="000E1B07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</w:r>
    </w:p>
    <w:p w14:paraId="2FEAE58F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61756993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21902973" w14:textId="242E22BD" w:rsidR="0071122E" w:rsidRDefault="000E1B0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inline distT="0" distB="0" distL="0" distR="0" wp14:anchorId="15E560A9" wp14:editId="1BBA000C">
                <wp:extent cx="314325" cy="314325"/>
                <wp:effectExtent l="0" t="0" r="0" b="0"/>
                <wp:docPr id="73" name="Rectángulo 73" descr="blob:https://web.whatsapp.com/c1375804-a679-4b1b-8357-4ccc73efd4c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B27290" w14:textId="77777777" w:rsidR="0071122E" w:rsidRDefault="007112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560A9" id="Rectángulo 73" o:spid="_x0000_s1026" alt="blob:https://web.whatsapp.com/c1375804-a679-4b1b-8357-4ccc73efd4cb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" filled="f" stroked="f">
                <v:textbox inset="2.53958mm,2.53958mm,2.53958mm,2.53958mm">
                  <w:txbxContent>
                    <w:p w14:paraId="6BB27290" w14:textId="77777777" w:rsidR="0071122E" w:rsidRDefault="0071122E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8F783E1" w14:textId="74592D33" w:rsidR="007A5888" w:rsidRDefault="007A5888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1C27E501" w14:textId="41892B5C" w:rsidR="007A5888" w:rsidRDefault="007A5888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465133A6" w14:textId="77777777" w:rsidR="007A5888" w:rsidRDefault="007A5888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61407A78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>ACTA No 00</w:t>
            </w:r>
            <w:r w:rsidR="00947B73"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113035C3" w14:textId="1667A531" w:rsidR="0071122E" w:rsidRPr="0052057F" w:rsidRDefault="000E1B07" w:rsidP="0052057F">
            <w:pPr>
              <w:shd w:val="clear" w:color="auto" w:fill="FFFFFF"/>
              <w:rPr>
                <w:color w:val="000000"/>
                <w:lang w:eastAsia="es-CO"/>
              </w:rPr>
            </w:pP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Concertación de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>la ruta de atención del Sena para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la atención de la población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="005A34F6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Municipio de</w:t>
            </w:r>
            <w:r w:rsidR="00BF1D14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806361">
              <w:rPr>
                <w:rFonts w:asciiTheme="minorHAnsi" w:eastAsia="Arial" w:hAnsiTheme="minorHAnsi" w:cstheme="minorHAnsi"/>
                <w:sz w:val="22"/>
                <w:szCs w:val="22"/>
              </w:rPr>
              <w:t>Soledad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</w:t>
            </w:r>
            <w:r w:rsidR="003344AD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947B73">
              <w:rPr>
                <w:rFonts w:asciiTheme="minorHAnsi" w:eastAsia="Arial" w:hAnsiTheme="minorHAnsi" w:cstheme="minorHAnsi"/>
                <w:sz w:val="22"/>
                <w:szCs w:val="22"/>
              </w:rPr>
              <w:t>octubre</w:t>
            </w:r>
            <w:r w:rsidR="003344AD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del </w:t>
            </w:r>
            <w:r w:rsidR="00D9496E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>2022 con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74664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la líder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de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>Victimas</w:t>
            </w:r>
            <w:r w:rsidR="00F84878">
              <w:rPr>
                <w:color w:val="000000"/>
              </w:rPr>
              <w:t xml:space="preserve"> </w:t>
            </w:r>
            <w:r w:rsidR="00B20B26">
              <w:rPr>
                <w:color w:val="000000"/>
              </w:rPr>
              <w:t>Maria Eugenia Navarro Morales</w:t>
            </w:r>
            <w:r w:rsidR="009F7125">
              <w:rPr>
                <w:color w:val="000000"/>
                <w:shd w:val="clear" w:color="auto" w:fill="FFFFFF"/>
              </w:rPr>
              <w:t>.</w:t>
            </w:r>
          </w:p>
          <w:p w14:paraId="10CB18BA" w14:textId="3ADB7BFC" w:rsidR="00F84878" w:rsidRPr="00E66E00" w:rsidRDefault="00F84878">
            <w:pPr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4AB44908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86008">
              <w:rPr>
                <w:rFonts w:ascii="Arial" w:eastAsia="Arial" w:hAnsi="Arial" w:cs="Arial"/>
                <w:sz w:val="22"/>
                <w:szCs w:val="22"/>
              </w:rPr>
              <w:t>Soledad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(Atlántico). </w:t>
            </w:r>
            <w:r w:rsidR="00686008">
              <w:rPr>
                <w:rFonts w:ascii="Arial" w:eastAsia="Arial" w:hAnsi="Arial" w:cs="Arial"/>
                <w:sz w:val="22"/>
                <w:szCs w:val="22"/>
              </w:rPr>
              <w:t>29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BF1D1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686008"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z w:val="22"/>
                <w:szCs w:val="22"/>
              </w:rPr>
              <w:t>/ 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7184B70B" w14:textId="5902F9EC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        </w:t>
            </w:r>
            <w:r w:rsidR="00BE530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BB7B42">
              <w:rPr>
                <w:rFonts w:ascii="Arial" w:eastAsia="Arial" w:hAnsi="Arial" w:cs="Arial"/>
                <w:bCs/>
                <w:sz w:val="22"/>
                <w:szCs w:val="22"/>
              </w:rPr>
              <w:t>11</w:t>
            </w:r>
            <w:r w:rsidR="00BF1D14">
              <w:rPr>
                <w:rFonts w:ascii="Arial" w:eastAsia="Arial" w:hAnsi="Arial" w:cs="Arial"/>
                <w:bCs/>
                <w:sz w:val="22"/>
                <w:szCs w:val="22"/>
              </w:rPr>
              <w:t>:00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BB7B42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  <w:tc>
          <w:tcPr>
            <w:tcW w:w="2052" w:type="dxa"/>
            <w:shd w:val="clear" w:color="auto" w:fill="auto"/>
          </w:tcPr>
          <w:p w14:paraId="0B6F0F98" w14:textId="02BFA29A" w:rsidR="0071122E" w:rsidRPr="003344AD" w:rsidRDefault="000E1B07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BB7B42">
              <w:rPr>
                <w:rFonts w:ascii="Arial" w:eastAsia="Arial" w:hAnsi="Arial" w:cs="Arial"/>
                <w:bCs/>
                <w:sz w:val="22"/>
                <w:szCs w:val="22"/>
              </w:rPr>
              <w:t>11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686008">
              <w:rPr>
                <w:rFonts w:ascii="Arial" w:eastAsia="Arial" w:hAnsi="Arial" w:cs="Arial"/>
                <w:bCs/>
                <w:sz w:val="22"/>
                <w:szCs w:val="22"/>
              </w:rPr>
              <w:t>3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E80EE2"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BB7B42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6502109C" w14:textId="3CF48D1C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  <w:r w:rsidR="00686008">
              <w:rPr>
                <w:rFonts w:ascii="Arial" w:eastAsia="Arial" w:hAnsi="Arial" w:cs="Arial"/>
                <w:bCs/>
                <w:sz w:val="22"/>
                <w:szCs w:val="22"/>
              </w:rPr>
              <w:t>presencial</w:t>
            </w:r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93088CA" w:rsidR="0071122E" w:rsidRDefault="000E1B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0079E88B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5FDABAB1" w14:textId="77777777" w:rsidR="00746640" w:rsidRDefault="0074664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9F53535" w14:textId="0DC035BD" w:rsidR="0071122E" w:rsidRDefault="000E1B07" w:rsidP="00BE5304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  <w:r w:rsidR="00BE5304">
              <w:t xml:space="preserve"> </w:t>
            </w:r>
            <w:r w:rsidR="00BE5304" w:rsidRPr="00BE5304">
              <w:rPr>
                <w:rFonts w:ascii="Arial" w:eastAsia="Arial" w:hAnsi="Arial" w:cs="Arial"/>
                <w:sz w:val="22"/>
                <w:szCs w:val="22"/>
              </w:rPr>
              <w:t xml:space="preserve">Concertación de la ruta de atención del Sena 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686008">
              <w:rPr>
                <w:rFonts w:ascii="Arial" w:eastAsia="Arial" w:hAnsi="Arial" w:cs="Arial"/>
                <w:sz w:val="22"/>
                <w:szCs w:val="22"/>
              </w:rPr>
              <w:t>octubre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 xml:space="preserve"> 2022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71122E" w14:paraId="5DD83CBB" w14:textId="77777777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63E185D6" w14:textId="5DBC51B9" w:rsidR="0071122E" w:rsidRDefault="0071122E" w:rsidP="00A57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F1E7E41" w14:textId="686F08A9" w:rsidR="00947B73" w:rsidRDefault="00947B73" w:rsidP="00947B7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día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29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/0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9 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del 2022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siendo las 11:00 a.m. se inició la reunión con la presencia de la líder de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Municipio de </w:t>
            </w:r>
            <w:r w:rsidR="00806361">
              <w:rPr>
                <w:rFonts w:asciiTheme="minorHAnsi" w:eastAsia="Arial" w:hAnsiTheme="minorHAnsi" w:cstheme="minorHAnsi"/>
                <w:sz w:val="22"/>
                <w:szCs w:val="22"/>
              </w:rPr>
              <w:t>Soledad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septiembre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2022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>
              <w:rPr>
                <w:color w:val="000000"/>
              </w:rPr>
              <w:t>Maria Eugenia Navarro Morales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con  el Orientador Ocupacional Luis Carlos Rico de la Oficina de Victimas y Poblaciones Vulnerables del Sena Regional Atlántico  con el objetivo de articular todos los procesos de la ruta de atención del Sena para ejecutar las acciones pertinentes en el mes de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octubre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2022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para las poblaciones víctima del Municipio de </w:t>
            </w:r>
            <w:r w:rsidR="00826FE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Soledad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 </w:t>
            </w:r>
          </w:p>
          <w:p w14:paraId="0FDE506B" w14:textId="77777777" w:rsidR="00947B73" w:rsidRDefault="00947B73" w:rsidP="00947B7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EBFD350" w14:textId="77777777" w:rsidR="00947B73" w:rsidRPr="00FD54C3" w:rsidRDefault="00947B73" w:rsidP="00947B73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FORMACION LABORAL </w:t>
            </w:r>
          </w:p>
          <w:p w14:paraId="001A97FB" w14:textId="77777777" w:rsidR="00947B73" w:rsidRPr="005A1B14" w:rsidRDefault="00947B73" w:rsidP="00947B7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1B14">
              <w:rPr>
                <w:rFonts w:ascii="Arial" w:eastAsia="Arial" w:hAnsi="Arial" w:cs="Arial"/>
                <w:sz w:val="22"/>
                <w:szCs w:val="22"/>
              </w:rPr>
              <w:t xml:space="preserve">:   </w:t>
            </w:r>
          </w:p>
          <w:p w14:paraId="17452B96" w14:textId="77777777" w:rsidR="00947B73" w:rsidRPr="00FD54C3" w:rsidRDefault="00947B73" w:rsidP="00947B7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FORMACION COMPLEMENTARIA</w:t>
            </w:r>
            <w:r w:rsidRPr="00FD54C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53A5E432" w14:textId="77777777" w:rsidR="00947B73" w:rsidRDefault="00947B73" w:rsidP="00947B7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E303E0B" w14:textId="5C1B5189" w:rsidR="00947B73" w:rsidRDefault="00947B73" w:rsidP="00947B7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anexa en el mes de </w:t>
            </w:r>
            <w:r w:rsidR="00806361">
              <w:rPr>
                <w:rFonts w:ascii="Arial" w:eastAsia="Arial" w:hAnsi="Arial" w:cs="Arial"/>
                <w:sz w:val="22"/>
                <w:szCs w:val="22"/>
              </w:rPr>
              <w:t>octubre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 PAO 2022 las siguientes formaciones complementarias:</w:t>
            </w:r>
          </w:p>
          <w:p w14:paraId="3BC8FCEB" w14:textId="77777777" w:rsidR="00947B73" w:rsidRDefault="00947B73" w:rsidP="00947B7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9BA3CE" w14:textId="1F13CA7D" w:rsidR="00947B73" w:rsidRDefault="00947B73" w:rsidP="00947B73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Elaboración de Adornos Navideño</w:t>
            </w:r>
          </w:p>
          <w:p w14:paraId="554BEF75" w14:textId="04ED8BFC" w:rsidR="00806361" w:rsidRDefault="00806361" w:rsidP="00947B73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Agricultura Urbana</w:t>
            </w:r>
          </w:p>
          <w:p w14:paraId="0E13ECD0" w14:textId="77777777" w:rsidR="00813D1A" w:rsidRDefault="00813D1A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66E199" w14:textId="3038FCF2" w:rsidR="00971CA9" w:rsidRDefault="007005C0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005C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Varios:</w:t>
            </w:r>
          </w:p>
          <w:p w14:paraId="24B97288" w14:textId="7F933BC4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07E8145" w14:textId="77777777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BDBD19" w14:textId="2C058568" w:rsidR="0071122E" w:rsidRDefault="00494DA9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orientador ocupacional </w:t>
            </w:r>
            <w:r w:rsidR="00813D1A">
              <w:rPr>
                <w:rFonts w:ascii="Arial" w:eastAsia="Arial" w:hAnsi="Arial" w:cs="Arial"/>
                <w:sz w:val="22"/>
                <w:szCs w:val="22"/>
              </w:rPr>
              <w:t>Luis Carlos Rico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>eitera en nombre del Sena el compromiso institucional acorde con su Misión Institucional para contribuir al desarrollo integral de las personas víctimas del Municipio</w:t>
            </w:r>
            <w:r w:rsidR="00607C6D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140C1C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BAEC6D" w14:textId="392FE44D" w:rsidR="0071122E" w:rsidRDefault="000E1B07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cierra la sesión a las </w:t>
            </w:r>
            <w:r w:rsidR="0056051B">
              <w:rPr>
                <w:rFonts w:ascii="Arial" w:eastAsia="Arial" w:hAnsi="Arial" w:cs="Arial"/>
                <w:sz w:val="22"/>
                <w:szCs w:val="22"/>
              </w:rPr>
              <w:t>11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947B73"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947B73"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3344AD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14:paraId="6DCCC18F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2A7F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Default="0071122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B0B942E" w14:textId="7E1F0780" w:rsidR="006932E4" w:rsidRPr="00CA6753" w:rsidRDefault="000E1B07" w:rsidP="00CA6753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concertó la </w:t>
            </w:r>
            <w:r w:rsidR="005A751B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ruta de atención del </w:t>
            </w:r>
            <w:r w:rsidR="00154BA0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>Sena</w:t>
            </w:r>
            <w:r w:rsidR="005A751B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 ejecutar en el mes de </w:t>
            </w:r>
            <w:r w:rsidR="00947B73">
              <w:rPr>
                <w:rFonts w:ascii="Arial" w:eastAsia="Arial" w:hAnsi="Arial" w:cs="Arial"/>
                <w:color w:val="000000"/>
                <w:sz w:val="22"/>
                <w:szCs w:val="22"/>
              </w:rPr>
              <w:t>octubre</w:t>
            </w:r>
            <w:r w:rsidR="005A751B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2022</w:t>
            </w:r>
            <w:r w:rsidR="00CA675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 formación complementaria en </w:t>
            </w:r>
            <w:r w:rsidR="00CA6753">
              <w:rPr>
                <w:rFonts w:ascii="Arial" w:eastAsia="Arial" w:hAnsi="Arial" w:cs="Arial"/>
                <w:sz w:val="22"/>
                <w:szCs w:val="22"/>
              </w:rPr>
              <w:t>Elaboración de Adornos Navideño.</w:t>
            </w: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 w:rsidP="0083242F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6B53520F" w14:textId="5E9517EB" w:rsidR="006932E4" w:rsidRDefault="006932E4" w:rsidP="00693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76B2A34A" w14:textId="221DE7A0" w:rsidR="0071122E" w:rsidRDefault="0071122E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0F6210B5" w14:textId="1FCFBA9D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  <w:tc>
          <w:tcPr>
            <w:tcW w:w="2052" w:type="dxa"/>
            <w:shd w:val="clear" w:color="auto" w:fill="auto"/>
          </w:tcPr>
          <w:p w14:paraId="4027ADA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2A92AA8F" w14:textId="18C384F0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84E41E6" w14:textId="77777777" w:rsidR="003A445C" w:rsidRDefault="003A445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77777777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68ABC931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EFC489A" w14:textId="77777777" w:rsidR="0071122E" w:rsidRDefault="0071122E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71122E" w14:paraId="446B449E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65B3775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71122E" w14:paraId="07EE4F0D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62343551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36CDB3A0" w14:textId="77777777" w:rsidR="0071122E" w:rsidRDefault="0071122E" w:rsidP="00607C6D">
      <w:pPr>
        <w:rPr>
          <w:sz w:val="20"/>
          <w:szCs w:val="20"/>
        </w:rPr>
      </w:pPr>
    </w:p>
    <w:sectPr w:rsidR="0071122E" w:rsidSect="00607C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8" w:right="1134" w:bottom="1418" w:left="1701" w:header="709" w:footer="8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1097D" w14:textId="77777777" w:rsidR="00291ACF" w:rsidRDefault="00291ACF">
      <w:r>
        <w:separator/>
      </w:r>
    </w:p>
  </w:endnote>
  <w:endnote w:type="continuationSeparator" w:id="0">
    <w:p w14:paraId="196A98CC" w14:textId="77777777" w:rsidR="00291ACF" w:rsidRDefault="00291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05E5F" w14:textId="77777777" w:rsidR="00291ACF" w:rsidRDefault="00291ACF">
      <w:r>
        <w:separator/>
      </w:r>
    </w:p>
  </w:footnote>
  <w:footnote w:type="continuationSeparator" w:id="0">
    <w:p w14:paraId="4C2BA31B" w14:textId="77777777" w:rsidR="00291ACF" w:rsidRDefault="00291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FD4A5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725295DD" wp14:editId="654C2AA8">
          <wp:simplePos x="0" y="0"/>
          <wp:positionH relativeFrom="column">
            <wp:posOffset>1644015</wp:posOffset>
          </wp:positionH>
          <wp:positionV relativeFrom="paragraph">
            <wp:posOffset>-95884</wp:posOffset>
          </wp:positionV>
          <wp:extent cx="523875" cy="514350"/>
          <wp:effectExtent l="0" t="0" r="0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F4FC0"/>
    <w:multiLevelType w:val="hybridMultilevel"/>
    <w:tmpl w:val="66FAF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262A7"/>
    <w:multiLevelType w:val="hybridMultilevel"/>
    <w:tmpl w:val="B89A9A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065ED"/>
    <w:multiLevelType w:val="hybridMultilevel"/>
    <w:tmpl w:val="FD984CC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6B41B1"/>
    <w:multiLevelType w:val="hybridMultilevel"/>
    <w:tmpl w:val="A5B82A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C113E"/>
    <w:multiLevelType w:val="hybridMultilevel"/>
    <w:tmpl w:val="54E654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6F19"/>
    <w:multiLevelType w:val="hybridMultilevel"/>
    <w:tmpl w:val="123E4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A556D"/>
    <w:multiLevelType w:val="hybridMultilevel"/>
    <w:tmpl w:val="0A78E9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3711F"/>
    <w:multiLevelType w:val="hybridMultilevel"/>
    <w:tmpl w:val="E8883C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902BB"/>
    <w:multiLevelType w:val="hybridMultilevel"/>
    <w:tmpl w:val="554826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1158D3"/>
    <w:multiLevelType w:val="hybridMultilevel"/>
    <w:tmpl w:val="D884CA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12"/>
  </w:num>
  <w:num w:numId="5">
    <w:abstractNumId w:val="4"/>
  </w:num>
  <w:num w:numId="6">
    <w:abstractNumId w:val="6"/>
  </w:num>
  <w:num w:numId="7">
    <w:abstractNumId w:val="0"/>
  </w:num>
  <w:num w:numId="8">
    <w:abstractNumId w:val="15"/>
  </w:num>
  <w:num w:numId="9">
    <w:abstractNumId w:val="7"/>
  </w:num>
  <w:num w:numId="10">
    <w:abstractNumId w:val="5"/>
  </w:num>
  <w:num w:numId="11">
    <w:abstractNumId w:val="2"/>
  </w:num>
  <w:num w:numId="12">
    <w:abstractNumId w:val="10"/>
  </w:num>
  <w:num w:numId="13">
    <w:abstractNumId w:val="14"/>
  </w:num>
  <w:num w:numId="14">
    <w:abstractNumId w:val="1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2E"/>
    <w:rsid w:val="00060C5A"/>
    <w:rsid w:val="00065EB0"/>
    <w:rsid w:val="00091D7B"/>
    <w:rsid w:val="0009710A"/>
    <w:rsid w:val="000B5608"/>
    <w:rsid w:val="000E1B07"/>
    <w:rsid w:val="000E1D8A"/>
    <w:rsid w:val="000F31E3"/>
    <w:rsid w:val="001005B3"/>
    <w:rsid w:val="00154BA0"/>
    <w:rsid w:val="00155E97"/>
    <w:rsid w:val="001C5F7B"/>
    <w:rsid w:val="001F3ACE"/>
    <w:rsid w:val="00253DC7"/>
    <w:rsid w:val="00291ACF"/>
    <w:rsid w:val="002A5AC3"/>
    <w:rsid w:val="002E3223"/>
    <w:rsid w:val="002F709E"/>
    <w:rsid w:val="00332A9B"/>
    <w:rsid w:val="003344AD"/>
    <w:rsid w:val="00383B60"/>
    <w:rsid w:val="003A445C"/>
    <w:rsid w:val="003C44E9"/>
    <w:rsid w:val="003D4B45"/>
    <w:rsid w:val="003F311C"/>
    <w:rsid w:val="0043577E"/>
    <w:rsid w:val="00451C79"/>
    <w:rsid w:val="00494AF9"/>
    <w:rsid w:val="00494DA9"/>
    <w:rsid w:val="004C0798"/>
    <w:rsid w:val="004C39A1"/>
    <w:rsid w:val="004D6F02"/>
    <w:rsid w:val="004E792D"/>
    <w:rsid w:val="0052057F"/>
    <w:rsid w:val="00545245"/>
    <w:rsid w:val="00557494"/>
    <w:rsid w:val="0056051B"/>
    <w:rsid w:val="005834C3"/>
    <w:rsid w:val="005857E4"/>
    <w:rsid w:val="00594DD5"/>
    <w:rsid w:val="005A1B14"/>
    <w:rsid w:val="005A34F6"/>
    <w:rsid w:val="005A751B"/>
    <w:rsid w:val="005B3815"/>
    <w:rsid w:val="005B683E"/>
    <w:rsid w:val="005C6FB7"/>
    <w:rsid w:val="005F297C"/>
    <w:rsid w:val="00607C6D"/>
    <w:rsid w:val="00630E00"/>
    <w:rsid w:val="00641FC5"/>
    <w:rsid w:val="00661244"/>
    <w:rsid w:val="0067300A"/>
    <w:rsid w:val="00684AA9"/>
    <w:rsid w:val="00686008"/>
    <w:rsid w:val="00687926"/>
    <w:rsid w:val="006932E4"/>
    <w:rsid w:val="006B611C"/>
    <w:rsid w:val="007005C0"/>
    <w:rsid w:val="0071122E"/>
    <w:rsid w:val="00724FC4"/>
    <w:rsid w:val="00746640"/>
    <w:rsid w:val="007A5888"/>
    <w:rsid w:val="007D68C2"/>
    <w:rsid w:val="00806361"/>
    <w:rsid w:val="00813D1A"/>
    <w:rsid w:val="00817324"/>
    <w:rsid w:val="008247C2"/>
    <w:rsid w:val="00826FE9"/>
    <w:rsid w:val="0083242F"/>
    <w:rsid w:val="0087132F"/>
    <w:rsid w:val="008A3AD9"/>
    <w:rsid w:val="008B42B5"/>
    <w:rsid w:val="008F7FEE"/>
    <w:rsid w:val="00905887"/>
    <w:rsid w:val="00947B73"/>
    <w:rsid w:val="00947E87"/>
    <w:rsid w:val="00971CA9"/>
    <w:rsid w:val="00992D1E"/>
    <w:rsid w:val="009B0314"/>
    <w:rsid w:val="009F7125"/>
    <w:rsid w:val="00A36438"/>
    <w:rsid w:val="00A46733"/>
    <w:rsid w:val="00A57423"/>
    <w:rsid w:val="00A66E40"/>
    <w:rsid w:val="00A9699E"/>
    <w:rsid w:val="00AF52F9"/>
    <w:rsid w:val="00B20B26"/>
    <w:rsid w:val="00B36191"/>
    <w:rsid w:val="00B70629"/>
    <w:rsid w:val="00BB62F3"/>
    <w:rsid w:val="00BB7B42"/>
    <w:rsid w:val="00BE5304"/>
    <w:rsid w:val="00BF1D14"/>
    <w:rsid w:val="00BF69B1"/>
    <w:rsid w:val="00C46A9F"/>
    <w:rsid w:val="00C65818"/>
    <w:rsid w:val="00C70D66"/>
    <w:rsid w:val="00C775A4"/>
    <w:rsid w:val="00CA6753"/>
    <w:rsid w:val="00CD207E"/>
    <w:rsid w:val="00D54A3E"/>
    <w:rsid w:val="00D9496E"/>
    <w:rsid w:val="00E41F99"/>
    <w:rsid w:val="00E44462"/>
    <w:rsid w:val="00E479A1"/>
    <w:rsid w:val="00E66E00"/>
    <w:rsid w:val="00E80EE2"/>
    <w:rsid w:val="00F6633E"/>
    <w:rsid w:val="00F84878"/>
    <w:rsid w:val="00FB6B88"/>
    <w:rsid w:val="00FC4E5F"/>
    <w:rsid w:val="00FF5708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C11F"/>
  <w15:docId w15:val="{5ED774BA-25AC-4870-BEF7-A6FCB370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5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354DEC-5FD2-4F66-97C5-D2A1DBCC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Kelly Johanna Yacaman Slebi</cp:lastModifiedBy>
  <cp:revision>3</cp:revision>
  <dcterms:created xsi:type="dcterms:W3CDTF">2022-10-03T15:29:00Z</dcterms:created>
  <dcterms:modified xsi:type="dcterms:W3CDTF">2022-10-03T15:59:00Z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