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30D8" w14:textId="77777777" w:rsidR="00D9496E" w:rsidRDefault="00D9496E">
      <w:pPr>
        <w:jc w:val="both"/>
        <w:rPr>
          <w:rFonts w:ascii="Arial" w:eastAsia="Arial" w:hAnsi="Arial" w:cs="Arial"/>
          <w:sz w:val="20"/>
          <w:szCs w:val="20"/>
        </w:rPr>
      </w:pPr>
    </w:p>
    <w:p w14:paraId="3609BB6F" w14:textId="0435BADD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72A56CD0" w14:textId="69F1E59A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3EDFB6DA" w14:textId="71775BFA" w:rsidR="00987AB1" w:rsidRDefault="008D0B00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B107039" wp14:editId="3DA195CB">
            <wp:extent cx="5972175" cy="4578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AD9" w14:textId="77777777" w:rsidR="008D0B00" w:rsidRDefault="008D0B00">
      <w:pPr>
        <w:jc w:val="both"/>
        <w:rPr>
          <w:rFonts w:ascii="Arial" w:eastAsia="Arial" w:hAnsi="Arial" w:cs="Arial"/>
          <w:sz w:val="20"/>
          <w:szCs w:val="20"/>
        </w:rPr>
      </w:pPr>
    </w:p>
    <w:p w14:paraId="0A8DA226" w14:textId="77777777" w:rsidR="00987AB1" w:rsidRDefault="00987AB1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27769061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0D4627D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D348CD" w14:textId="439DFCFE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1EFF82C7" w14:textId="4B48D25A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43BA9A2A" w14:textId="77777777" w:rsidR="009C0DED" w:rsidRDefault="009C0DED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33ADF5F1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3C0FBD6" w14:textId="06FC6E5D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D229EE2" w14:textId="54360750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7C35F48" w14:textId="5D2B111D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83C7C12" w14:textId="2370A604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39DBB60" w14:textId="452A1622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AA00265" w14:textId="6788DA0B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821D3DB" w14:textId="64838691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4CE42AB" w14:textId="3B904896" w:rsidR="002C0BA4" w:rsidRDefault="002C0BA4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293D6734" w14:textId="77777777" w:rsidR="002C0BA4" w:rsidRDefault="002C0BA4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61DF643" w14:textId="467D20D6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96189EF" w14:textId="77777777" w:rsidR="00987AB1" w:rsidRDefault="00987AB1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3ED0477C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8D0B00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377436CC" w:rsidR="0071122E" w:rsidRPr="00E66E00" w:rsidRDefault="00C3206F" w:rsidP="00417204">
            <w:pPr>
              <w:jc w:val="both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la ruta de atención del Sena para la atención de la población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2C0BA4">
              <w:rPr>
                <w:rFonts w:asciiTheme="minorHAnsi" w:eastAsia="Arial" w:hAnsiTheme="minorHAnsi" w:cstheme="minorHAnsi"/>
                <w:sz w:val="22"/>
                <w:szCs w:val="22"/>
              </w:rPr>
              <w:t>Barranquilla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042977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2022 con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la líder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 </w:t>
            </w:r>
            <w:r>
              <w:rPr>
                <w:rFonts w:asciiTheme="minorHAnsi" w:eastAsia="Arial" w:hAnsiTheme="minorHAnsi" w:cstheme="minorHAnsi"/>
                <w:sz w:val="22"/>
                <w:szCs w:val="22"/>
              </w:rPr>
              <w:t>Victimas</w:t>
            </w:r>
            <w:r w:rsidRPr="00E66E0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C0BA4" w:rsidRPr="002C0BA4">
              <w:rPr>
                <w:color w:val="000000"/>
                <w:shd w:val="clear" w:color="auto" w:fill="FFFFFF"/>
              </w:rPr>
              <w:t>Saudith</w:t>
            </w:r>
            <w:proofErr w:type="spellEnd"/>
            <w:r w:rsidR="002C0BA4" w:rsidRPr="002C0BA4">
              <w:rPr>
                <w:color w:val="000000"/>
                <w:shd w:val="clear" w:color="auto" w:fill="FFFFFF"/>
              </w:rPr>
              <w:t xml:space="preserve"> Reyes Polo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47B3B8C1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8D0B00">
              <w:rPr>
                <w:rFonts w:ascii="Arial" w:eastAsia="Arial" w:hAnsi="Arial" w:cs="Arial"/>
                <w:sz w:val="22"/>
                <w:szCs w:val="22"/>
              </w:rPr>
              <w:t>29</w:t>
            </w:r>
            <w:r w:rsidR="00987AB1"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0</w:t>
            </w:r>
            <w:r w:rsidR="008D0B00">
              <w:rPr>
                <w:rFonts w:ascii="Arial" w:eastAsia="Arial" w:hAnsi="Arial" w:cs="Arial"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sz w:val="22"/>
                <w:szCs w:val="22"/>
              </w:rPr>
              <w:t>/202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3006865A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047232" w:rsidRPr="00047232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E5304" w:rsidRPr="00047232">
              <w:rPr>
                <w:rFonts w:ascii="Arial" w:eastAsia="Arial" w:hAnsi="Arial" w:cs="Arial"/>
                <w:bCs/>
                <w:sz w:val="22"/>
                <w:szCs w:val="22"/>
              </w:rPr>
              <w:t>00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047232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 w:rsidRPr="00047232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5F7D2BA1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B25224"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  <w:r w:rsidR="008F29A1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54C3AEBC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7C6E54D" w14:textId="2D5E8D8D" w:rsidR="00417204" w:rsidRDefault="00417204" w:rsidP="00417204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Concertación de la ruta de atención del Sena de </w:t>
            </w:r>
            <w:r w:rsidR="00847CD7">
              <w:rPr>
                <w:rFonts w:ascii="Arial" w:hAnsi="Arial" w:cs="Arial"/>
                <w:color w:val="000000"/>
                <w:sz w:val="22"/>
                <w:szCs w:val="22"/>
              </w:rPr>
              <w:t>octubre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2022:</w:t>
            </w:r>
          </w:p>
          <w:p w14:paraId="0457A4C6" w14:textId="28A8F6A4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FORMACIONES COMPLEMENTARIAS </w:t>
            </w:r>
          </w:p>
          <w:p w14:paraId="7E145ED9" w14:textId="77777777" w:rsidR="00417204" w:rsidRDefault="00417204" w:rsidP="0041720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Novedades </w:t>
            </w:r>
          </w:p>
          <w:p w14:paraId="39F53535" w14:textId="6E87AE1B" w:rsidR="0071122E" w:rsidRDefault="0071122E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0EF336BB" w:rsidR="007D68C2" w:rsidRDefault="0047404C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8D0B0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29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8D0B0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 w:rsidR="00417204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:00 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.m. se inició la reunión con la presencia de la líder de </w:t>
            </w:r>
            <w:r w:rsidR="00C3206F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Municipio de </w:t>
            </w:r>
            <w:r w:rsidR="008F29A1">
              <w:rPr>
                <w:rFonts w:asciiTheme="minorHAnsi" w:eastAsia="Arial" w:hAnsiTheme="minorHAnsi" w:cstheme="minorHAnsi"/>
                <w:sz w:val="22"/>
                <w:szCs w:val="22"/>
              </w:rPr>
              <w:t>barranquilla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 </w:t>
            </w:r>
            <w:r w:rsidR="008D0B00">
              <w:rPr>
                <w:rFonts w:asciiTheme="minorHAnsi" w:eastAsia="Arial" w:hAnsiTheme="minorHAnsi" w:cstheme="minorHAnsi"/>
                <w:sz w:val="22"/>
                <w:szCs w:val="22"/>
              </w:rPr>
              <w:t>septiembre</w:t>
            </w:r>
            <w:r w:rsidR="00C3206F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 2022</w:t>
            </w:r>
            <w:r w:rsidR="00987AB1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F29A1" w:rsidRPr="002C0BA4">
              <w:rPr>
                <w:color w:val="000000"/>
                <w:shd w:val="clear" w:color="auto" w:fill="FFFFFF"/>
              </w:rPr>
              <w:t>Saudith</w:t>
            </w:r>
            <w:proofErr w:type="spellEnd"/>
            <w:r w:rsidR="008F29A1" w:rsidRPr="002C0BA4">
              <w:rPr>
                <w:color w:val="000000"/>
                <w:shd w:val="clear" w:color="auto" w:fill="FFFFFF"/>
              </w:rPr>
              <w:t xml:space="preserve"> Reyes Polo</w:t>
            </w:r>
            <w:r w:rsidR="008F29A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 w:rsidR="00D7066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octubre</w:t>
            </w:r>
            <w:r w:rsidR="00C3206F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 w:rsidR="008F29A1">
              <w:rPr>
                <w:rFonts w:ascii="Arial" w:eastAsia="Arial" w:hAnsi="Arial" w:cs="Arial"/>
                <w:b/>
                <w:bCs/>
                <w:sz w:val="22"/>
                <w:szCs w:val="22"/>
              </w:rPr>
              <w:t>Barranquilla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3F5EA42E" w14:textId="77777777" w:rsidR="00C3206F" w:rsidRDefault="00C3206F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5D8E2FA0" w:rsidR="007D68C2" w:rsidRPr="00FD54C3" w:rsidRDefault="007D68C2" w:rsidP="00FD54C3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1A8C5AFC" w14:textId="77777777" w:rsidR="005A1B14" w:rsidRPr="005A1B14" w:rsidRDefault="005A1B14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5FFA0DB9" w:rsidR="007D68C2" w:rsidRPr="00FD54C3" w:rsidRDefault="007D68C2" w:rsidP="00FD54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</w:t>
            </w:r>
            <w:r w:rsidR="001005B3"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490542C" w14:textId="6F366E42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297FBC" w14:textId="5AABCEEC" w:rsidR="00417204" w:rsidRDefault="00417204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8D0B00">
              <w:rPr>
                <w:rFonts w:ascii="Arial" w:eastAsia="Arial" w:hAnsi="Arial" w:cs="Arial"/>
                <w:sz w:val="22"/>
                <w:szCs w:val="22"/>
              </w:rPr>
              <w:t>octubre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 siguientes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formaciones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complementaria</w:t>
            </w:r>
            <w:r w:rsidR="00C3206F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7BC9AB08" w14:textId="02B354A9" w:rsidR="00C3206F" w:rsidRDefault="00C3206F" w:rsidP="0041720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5A3F8C" w14:textId="53F09339" w:rsidR="00C3206F" w:rsidRDefault="008D0B00" w:rsidP="00987AB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decoración en Globos</w:t>
            </w:r>
          </w:p>
          <w:p w14:paraId="4F4CD0CA" w14:textId="603E35E1" w:rsidR="008D0B00" w:rsidRDefault="008D0B00" w:rsidP="00987AB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Contabilidad básica</w:t>
            </w:r>
          </w:p>
          <w:p w14:paraId="60925192" w14:textId="77777777" w:rsidR="00987AB1" w:rsidRPr="00987AB1" w:rsidRDefault="00987AB1" w:rsidP="00987AB1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4C91EE" w14:textId="1727BCE4" w:rsidR="00FF5913" w:rsidRPr="009B42FD" w:rsidRDefault="007005C0" w:rsidP="002A5AC3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29F573C6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8D0B00"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372C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0E597295" w:rsidR="006932E4" w:rsidRPr="008D0B00" w:rsidRDefault="005D55D8" w:rsidP="008D0B0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realizo la concertación </w:t>
            </w:r>
            <w:r w:rsidR="008D0B00">
              <w:rPr>
                <w:rFonts w:ascii="Arial" w:hAnsi="Arial" w:cs="Arial"/>
                <w:color w:val="000000"/>
                <w:sz w:val="22"/>
                <w:szCs w:val="22"/>
              </w:rPr>
              <w:t>de dos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r w:rsidR="008D0B00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 cursos de formación complementaria</w:t>
            </w:r>
            <w:r w:rsidR="008D0B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D0B00">
              <w:rPr>
                <w:rFonts w:ascii="Arial" w:eastAsia="Arial" w:hAnsi="Arial" w:cs="Arial"/>
                <w:sz w:val="22"/>
                <w:szCs w:val="22"/>
              </w:rPr>
              <w:t xml:space="preserve">decoración en Globos, Contabilidad básica </w:t>
            </w:r>
            <w:r w:rsidRPr="008D0B00">
              <w:rPr>
                <w:rFonts w:ascii="Arial" w:hAnsi="Arial" w:cs="Arial"/>
                <w:color w:val="000000"/>
                <w:sz w:val="22"/>
                <w:szCs w:val="22"/>
              </w:rPr>
              <w:t xml:space="preserve">con la líder de </w:t>
            </w:r>
            <w:proofErr w:type="spellStart"/>
            <w:r w:rsidRPr="008D0B00">
              <w:rPr>
                <w:rFonts w:ascii="Arial" w:hAnsi="Arial" w:cs="Arial"/>
                <w:color w:val="000000"/>
                <w:sz w:val="22"/>
                <w:szCs w:val="22"/>
              </w:rPr>
              <w:t>victima</w:t>
            </w:r>
            <w:proofErr w:type="spellEnd"/>
            <w:r w:rsidRPr="008D0B00">
              <w:rPr>
                <w:rFonts w:ascii="Arial" w:hAnsi="Arial" w:cs="Arial"/>
                <w:color w:val="000000"/>
                <w:sz w:val="22"/>
                <w:szCs w:val="22"/>
              </w:rPr>
              <w:t xml:space="preserve"> del municipio de </w:t>
            </w:r>
            <w:r w:rsidR="008F29A1" w:rsidRPr="008D0B00">
              <w:rPr>
                <w:rFonts w:ascii="Arial" w:hAnsi="Arial" w:cs="Arial"/>
                <w:color w:val="000000"/>
                <w:sz w:val="22"/>
                <w:szCs w:val="22"/>
              </w:rPr>
              <w:t>barranquilla</w:t>
            </w:r>
            <w:r w:rsidRPr="008D0B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8F29A1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73A1" w14:textId="77777777" w:rsidR="00070112" w:rsidRDefault="00070112">
      <w:r>
        <w:separator/>
      </w:r>
    </w:p>
  </w:endnote>
  <w:endnote w:type="continuationSeparator" w:id="0">
    <w:p w14:paraId="15161B6F" w14:textId="77777777" w:rsidR="00070112" w:rsidRDefault="0007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EA10" w14:textId="77777777" w:rsidR="00070112" w:rsidRDefault="00070112">
      <w:r>
        <w:separator/>
      </w:r>
    </w:p>
  </w:footnote>
  <w:footnote w:type="continuationSeparator" w:id="0">
    <w:p w14:paraId="520A84FB" w14:textId="77777777" w:rsidR="00070112" w:rsidRDefault="0007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F00"/>
    <w:multiLevelType w:val="hybridMultilevel"/>
    <w:tmpl w:val="0ED46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8A5"/>
    <w:multiLevelType w:val="hybridMultilevel"/>
    <w:tmpl w:val="8D6E41E6"/>
    <w:lvl w:ilvl="0" w:tplc="8196CFC0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E77"/>
    <w:multiLevelType w:val="hybridMultilevel"/>
    <w:tmpl w:val="922AE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556D"/>
    <w:multiLevelType w:val="hybridMultilevel"/>
    <w:tmpl w:val="0A78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71CBA"/>
    <w:multiLevelType w:val="multilevel"/>
    <w:tmpl w:val="2DDA5986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158D3"/>
    <w:multiLevelType w:val="hybridMultilevel"/>
    <w:tmpl w:val="120EF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5"/>
  </w:num>
  <w:num w:numId="6">
    <w:abstractNumId w:val="7"/>
  </w:num>
  <w:num w:numId="7">
    <w:abstractNumId w:val="2"/>
  </w:num>
  <w:num w:numId="8">
    <w:abstractNumId w:val="15"/>
  </w:num>
  <w:num w:numId="9">
    <w:abstractNumId w:val="8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254E6"/>
    <w:rsid w:val="00042977"/>
    <w:rsid w:val="00047232"/>
    <w:rsid w:val="00060C5A"/>
    <w:rsid w:val="00065EB0"/>
    <w:rsid w:val="00070112"/>
    <w:rsid w:val="00091D7B"/>
    <w:rsid w:val="0009710A"/>
    <w:rsid w:val="000E1B07"/>
    <w:rsid w:val="000F31E3"/>
    <w:rsid w:val="001005B3"/>
    <w:rsid w:val="00154BA0"/>
    <w:rsid w:val="001717AE"/>
    <w:rsid w:val="001C3E08"/>
    <w:rsid w:val="001C5F7B"/>
    <w:rsid w:val="001F3ACE"/>
    <w:rsid w:val="00221891"/>
    <w:rsid w:val="002379AE"/>
    <w:rsid w:val="00253DC7"/>
    <w:rsid w:val="002A5AC3"/>
    <w:rsid w:val="002C0BA4"/>
    <w:rsid w:val="002D3E94"/>
    <w:rsid w:val="002E3223"/>
    <w:rsid w:val="00310F84"/>
    <w:rsid w:val="00332A9B"/>
    <w:rsid w:val="00383B60"/>
    <w:rsid w:val="003A445C"/>
    <w:rsid w:val="003C44E9"/>
    <w:rsid w:val="003F311C"/>
    <w:rsid w:val="00417204"/>
    <w:rsid w:val="0043577E"/>
    <w:rsid w:val="0047404C"/>
    <w:rsid w:val="00494DA9"/>
    <w:rsid w:val="004C0798"/>
    <w:rsid w:val="004C39A1"/>
    <w:rsid w:val="004E792D"/>
    <w:rsid w:val="005242E9"/>
    <w:rsid w:val="005372C3"/>
    <w:rsid w:val="00573679"/>
    <w:rsid w:val="005857E4"/>
    <w:rsid w:val="00594DD5"/>
    <w:rsid w:val="005A1B14"/>
    <w:rsid w:val="005A34F6"/>
    <w:rsid w:val="005A751B"/>
    <w:rsid w:val="005B239C"/>
    <w:rsid w:val="005B3815"/>
    <w:rsid w:val="005B683E"/>
    <w:rsid w:val="005D55D8"/>
    <w:rsid w:val="00630E00"/>
    <w:rsid w:val="00641FC5"/>
    <w:rsid w:val="00661244"/>
    <w:rsid w:val="0067300A"/>
    <w:rsid w:val="00687926"/>
    <w:rsid w:val="006932E4"/>
    <w:rsid w:val="006B611C"/>
    <w:rsid w:val="006C65D6"/>
    <w:rsid w:val="007005C0"/>
    <w:rsid w:val="0071122E"/>
    <w:rsid w:val="007D3DC7"/>
    <w:rsid w:val="007D68C2"/>
    <w:rsid w:val="00813D1A"/>
    <w:rsid w:val="00847CD7"/>
    <w:rsid w:val="0087132F"/>
    <w:rsid w:val="008A3AD9"/>
    <w:rsid w:val="008B764A"/>
    <w:rsid w:val="008D0B00"/>
    <w:rsid w:val="008F29A1"/>
    <w:rsid w:val="008F7FEE"/>
    <w:rsid w:val="00905887"/>
    <w:rsid w:val="00921357"/>
    <w:rsid w:val="00971CA9"/>
    <w:rsid w:val="00987AB1"/>
    <w:rsid w:val="00992D1E"/>
    <w:rsid w:val="009B42FD"/>
    <w:rsid w:val="009C0DED"/>
    <w:rsid w:val="00A54CC5"/>
    <w:rsid w:val="00A57423"/>
    <w:rsid w:val="00AB0284"/>
    <w:rsid w:val="00B25224"/>
    <w:rsid w:val="00B36191"/>
    <w:rsid w:val="00B70629"/>
    <w:rsid w:val="00BB62F3"/>
    <w:rsid w:val="00BE5304"/>
    <w:rsid w:val="00C3206F"/>
    <w:rsid w:val="00C46A9F"/>
    <w:rsid w:val="00C775A4"/>
    <w:rsid w:val="00CD207E"/>
    <w:rsid w:val="00D25523"/>
    <w:rsid w:val="00D51C67"/>
    <w:rsid w:val="00D54A3E"/>
    <w:rsid w:val="00D70669"/>
    <w:rsid w:val="00D9496E"/>
    <w:rsid w:val="00DB1126"/>
    <w:rsid w:val="00E479A1"/>
    <w:rsid w:val="00E66E00"/>
    <w:rsid w:val="00E80EE2"/>
    <w:rsid w:val="00F13B09"/>
    <w:rsid w:val="00F21107"/>
    <w:rsid w:val="00F35060"/>
    <w:rsid w:val="00F6633E"/>
    <w:rsid w:val="00FB6B88"/>
    <w:rsid w:val="00FD54C3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2</cp:revision>
  <dcterms:created xsi:type="dcterms:W3CDTF">2022-10-11T23:18:00Z</dcterms:created>
  <dcterms:modified xsi:type="dcterms:W3CDTF">2022-10-11T23:18:00Z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