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64B89" w14:textId="77777777" w:rsidR="00D0344C" w:rsidRDefault="00D0344C">
      <w:pPr>
        <w:tabs>
          <w:tab w:val="left" w:pos="5165"/>
        </w:tabs>
        <w:rPr>
          <w:rFonts w:ascii="Arial" w:eastAsia="Arial" w:hAnsi="Arial" w:cs="Arial"/>
          <w:sz w:val="22"/>
          <w:szCs w:val="22"/>
        </w:rPr>
      </w:pPr>
    </w:p>
    <w:p w14:paraId="03E64B8A" w14:textId="77777777" w:rsidR="00D0344C" w:rsidRDefault="00D0344C">
      <w:pPr>
        <w:jc w:val="both"/>
        <w:rPr>
          <w:rFonts w:ascii="Arial" w:eastAsia="Arial" w:hAnsi="Arial" w:cs="Arial"/>
          <w:sz w:val="20"/>
          <w:szCs w:val="20"/>
        </w:rPr>
      </w:pPr>
    </w:p>
    <w:p w14:paraId="03E64B8B" w14:textId="5DC4DEC3" w:rsidR="00D0344C" w:rsidRDefault="006D3B63">
      <w:pPr>
        <w:jc w:val="both"/>
        <w:rPr>
          <w:rFonts w:ascii="Arial" w:eastAsia="Arial" w:hAnsi="Arial" w:cs="Arial"/>
          <w:sz w:val="20"/>
          <w:szCs w:val="20"/>
        </w:rPr>
      </w:pPr>
      <w:r>
        <w:rPr>
          <w:rFonts w:ascii="Arial" w:eastAsia="Arial" w:hAnsi="Arial" w:cs="Arial"/>
          <w:noProof/>
          <w:sz w:val="20"/>
          <w:szCs w:val="20"/>
        </w:rPr>
        <w:drawing>
          <wp:inline distT="0" distB="0" distL="0" distR="0" wp14:anchorId="2DD9659E" wp14:editId="5390316C">
            <wp:extent cx="5815965" cy="442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965" cy="4425950"/>
                    </a:xfrm>
                    <a:prstGeom prst="rect">
                      <a:avLst/>
                    </a:prstGeom>
                    <a:noFill/>
                  </pic:spPr>
                </pic:pic>
              </a:graphicData>
            </a:graphic>
          </wp:inline>
        </w:drawing>
      </w:r>
    </w:p>
    <w:p w14:paraId="03E64B8C" w14:textId="06406246" w:rsidR="00D0344C" w:rsidRDefault="00D0344C">
      <w:pPr>
        <w:jc w:val="both"/>
        <w:rPr>
          <w:rFonts w:ascii="Arial" w:eastAsia="Arial" w:hAnsi="Arial" w:cs="Arial"/>
          <w:sz w:val="20"/>
          <w:szCs w:val="20"/>
        </w:rPr>
      </w:pPr>
    </w:p>
    <w:p w14:paraId="03E64B8D" w14:textId="77777777" w:rsidR="00D0344C" w:rsidRDefault="00D0344C">
      <w:pPr>
        <w:jc w:val="both"/>
        <w:rPr>
          <w:rFonts w:ascii="Arial" w:eastAsia="Arial" w:hAnsi="Arial" w:cs="Arial"/>
          <w:sz w:val="20"/>
          <w:szCs w:val="20"/>
        </w:rPr>
      </w:pPr>
    </w:p>
    <w:p w14:paraId="03E64B8E" w14:textId="77777777" w:rsidR="00D0344C" w:rsidRDefault="00D0344C">
      <w:pPr>
        <w:jc w:val="both"/>
        <w:rPr>
          <w:rFonts w:ascii="Arial" w:eastAsia="Arial" w:hAnsi="Arial" w:cs="Arial"/>
          <w:sz w:val="20"/>
          <w:szCs w:val="20"/>
        </w:rPr>
      </w:pPr>
    </w:p>
    <w:p w14:paraId="03E64B8F" w14:textId="77777777" w:rsidR="00D0344C" w:rsidRDefault="00D0344C">
      <w:pPr>
        <w:jc w:val="both"/>
        <w:rPr>
          <w:rFonts w:ascii="Arial" w:eastAsia="Arial" w:hAnsi="Arial" w:cs="Arial"/>
          <w:sz w:val="20"/>
          <w:szCs w:val="20"/>
        </w:rPr>
      </w:pPr>
    </w:p>
    <w:p w14:paraId="03E64B98" w14:textId="77777777" w:rsidR="00D0344C" w:rsidRDefault="00FD1620">
      <w:pPr>
        <w:jc w:val="both"/>
        <w:rPr>
          <w:rFonts w:ascii="Arial" w:eastAsia="Arial" w:hAnsi="Arial" w:cs="Arial"/>
          <w:sz w:val="20"/>
          <w:szCs w:val="20"/>
        </w:rPr>
      </w:pPr>
      <w:r>
        <w:rPr>
          <w:rFonts w:ascii="Arial" w:eastAsia="Arial" w:hAnsi="Arial" w:cs="Arial"/>
          <w:sz w:val="20"/>
          <w:szCs w:val="20"/>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3E64B99" w14:textId="77777777" w:rsidR="00D0344C" w:rsidRDefault="00D0344C">
      <w:pPr>
        <w:tabs>
          <w:tab w:val="left" w:pos="5165"/>
        </w:tabs>
        <w:rPr>
          <w:rFonts w:ascii="Arial" w:eastAsia="Arial" w:hAnsi="Arial" w:cs="Arial"/>
          <w:sz w:val="22"/>
          <w:szCs w:val="22"/>
        </w:rPr>
      </w:pPr>
    </w:p>
    <w:p w14:paraId="03E64B9A" w14:textId="77777777" w:rsidR="00D0344C" w:rsidRDefault="00D0344C">
      <w:pPr>
        <w:tabs>
          <w:tab w:val="left" w:pos="5165"/>
        </w:tabs>
        <w:rPr>
          <w:rFonts w:ascii="Arial" w:eastAsia="Arial" w:hAnsi="Arial" w:cs="Arial"/>
          <w:sz w:val="22"/>
          <w:szCs w:val="22"/>
        </w:rPr>
      </w:pPr>
    </w:p>
    <w:p w14:paraId="03E64B9B" w14:textId="77A4B14B" w:rsidR="00D0344C" w:rsidRDefault="00D0344C">
      <w:pPr>
        <w:tabs>
          <w:tab w:val="left" w:pos="5165"/>
        </w:tabs>
        <w:rPr>
          <w:rFonts w:ascii="Arial" w:eastAsia="Arial" w:hAnsi="Arial" w:cs="Arial"/>
          <w:sz w:val="22"/>
          <w:szCs w:val="22"/>
        </w:rPr>
      </w:pPr>
    </w:p>
    <w:p w14:paraId="04328B0D" w14:textId="220D2E7E" w:rsidR="003671FE" w:rsidRDefault="003671FE">
      <w:pPr>
        <w:tabs>
          <w:tab w:val="left" w:pos="5165"/>
        </w:tabs>
        <w:rPr>
          <w:rFonts w:ascii="Arial" w:eastAsia="Arial" w:hAnsi="Arial" w:cs="Arial"/>
          <w:sz w:val="22"/>
          <w:szCs w:val="22"/>
        </w:rPr>
      </w:pPr>
    </w:p>
    <w:p w14:paraId="6EBD5729" w14:textId="70C5B35B" w:rsidR="003671FE" w:rsidRDefault="003671FE">
      <w:pPr>
        <w:tabs>
          <w:tab w:val="left" w:pos="5165"/>
        </w:tabs>
        <w:rPr>
          <w:rFonts w:ascii="Arial" w:eastAsia="Arial" w:hAnsi="Arial" w:cs="Arial"/>
          <w:sz w:val="22"/>
          <w:szCs w:val="22"/>
        </w:rPr>
      </w:pPr>
    </w:p>
    <w:p w14:paraId="6B7EA6D0" w14:textId="74D26408" w:rsidR="003671FE" w:rsidRDefault="003671FE">
      <w:pPr>
        <w:tabs>
          <w:tab w:val="left" w:pos="5165"/>
        </w:tabs>
        <w:rPr>
          <w:rFonts w:ascii="Arial" w:eastAsia="Arial" w:hAnsi="Arial" w:cs="Arial"/>
          <w:sz w:val="22"/>
          <w:szCs w:val="22"/>
        </w:rPr>
      </w:pPr>
    </w:p>
    <w:p w14:paraId="46548B74" w14:textId="3476C76B" w:rsidR="003671FE" w:rsidRDefault="003671FE">
      <w:pPr>
        <w:tabs>
          <w:tab w:val="left" w:pos="5165"/>
        </w:tabs>
        <w:rPr>
          <w:rFonts w:ascii="Arial" w:eastAsia="Arial" w:hAnsi="Arial" w:cs="Arial"/>
          <w:sz w:val="22"/>
          <w:szCs w:val="22"/>
        </w:rPr>
      </w:pPr>
    </w:p>
    <w:p w14:paraId="4BCD2B63" w14:textId="190654CD" w:rsidR="003671FE" w:rsidRDefault="003671FE">
      <w:pPr>
        <w:tabs>
          <w:tab w:val="left" w:pos="5165"/>
        </w:tabs>
        <w:rPr>
          <w:rFonts w:ascii="Arial" w:eastAsia="Arial" w:hAnsi="Arial" w:cs="Arial"/>
          <w:sz w:val="22"/>
          <w:szCs w:val="22"/>
        </w:rPr>
      </w:pPr>
    </w:p>
    <w:p w14:paraId="22EFFC2A" w14:textId="6BA999DE" w:rsidR="003671FE" w:rsidRDefault="003671FE">
      <w:pPr>
        <w:tabs>
          <w:tab w:val="left" w:pos="5165"/>
        </w:tabs>
        <w:rPr>
          <w:rFonts w:ascii="Arial" w:eastAsia="Arial" w:hAnsi="Arial" w:cs="Arial"/>
          <w:sz w:val="22"/>
          <w:szCs w:val="22"/>
        </w:rPr>
      </w:pPr>
    </w:p>
    <w:p w14:paraId="6480C5D8" w14:textId="3B32D466" w:rsidR="003671FE" w:rsidRDefault="003671FE">
      <w:pPr>
        <w:tabs>
          <w:tab w:val="left" w:pos="5165"/>
        </w:tabs>
        <w:rPr>
          <w:rFonts w:ascii="Arial" w:eastAsia="Arial" w:hAnsi="Arial" w:cs="Arial"/>
          <w:sz w:val="22"/>
          <w:szCs w:val="22"/>
        </w:rPr>
      </w:pPr>
    </w:p>
    <w:p w14:paraId="280B1A3C" w14:textId="4CFA26B8" w:rsidR="003671FE" w:rsidRDefault="003671FE">
      <w:pPr>
        <w:tabs>
          <w:tab w:val="left" w:pos="5165"/>
        </w:tabs>
        <w:rPr>
          <w:rFonts w:ascii="Arial" w:eastAsia="Arial" w:hAnsi="Arial" w:cs="Arial"/>
          <w:sz w:val="22"/>
          <w:szCs w:val="22"/>
        </w:rPr>
      </w:pPr>
    </w:p>
    <w:p w14:paraId="33AC4027" w14:textId="7225F3CD" w:rsidR="003671FE" w:rsidRDefault="003671FE">
      <w:pPr>
        <w:tabs>
          <w:tab w:val="left" w:pos="5165"/>
        </w:tabs>
        <w:rPr>
          <w:rFonts w:ascii="Arial" w:eastAsia="Arial" w:hAnsi="Arial" w:cs="Arial"/>
          <w:sz w:val="22"/>
          <w:szCs w:val="22"/>
        </w:rPr>
      </w:pPr>
    </w:p>
    <w:p w14:paraId="3507054C" w14:textId="6962F7F8" w:rsidR="003671FE" w:rsidRDefault="003671FE">
      <w:pPr>
        <w:tabs>
          <w:tab w:val="left" w:pos="5165"/>
        </w:tabs>
        <w:rPr>
          <w:rFonts w:ascii="Arial" w:eastAsia="Arial" w:hAnsi="Arial" w:cs="Arial"/>
          <w:sz w:val="22"/>
          <w:szCs w:val="22"/>
        </w:rPr>
      </w:pPr>
    </w:p>
    <w:p w14:paraId="14CFCA40" w14:textId="028EB4F9" w:rsidR="003671FE" w:rsidRDefault="003671FE">
      <w:pPr>
        <w:tabs>
          <w:tab w:val="left" w:pos="5165"/>
        </w:tabs>
        <w:rPr>
          <w:rFonts w:ascii="Arial" w:eastAsia="Arial" w:hAnsi="Arial" w:cs="Arial"/>
          <w:sz w:val="22"/>
          <w:szCs w:val="22"/>
        </w:rPr>
      </w:pP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4"/>
        <w:gridCol w:w="2764"/>
        <w:gridCol w:w="2312"/>
      </w:tblGrid>
      <w:tr w:rsidR="00D0344C" w14:paraId="03E64B9E" w14:textId="77777777">
        <w:trPr>
          <w:trHeight w:val="343"/>
        </w:trPr>
        <w:tc>
          <w:tcPr>
            <w:tcW w:w="9400" w:type="dxa"/>
            <w:gridSpan w:val="3"/>
            <w:shd w:val="clear" w:color="auto" w:fill="auto"/>
            <w:vAlign w:val="center"/>
          </w:tcPr>
          <w:p w14:paraId="03E64B9D" w14:textId="77777777" w:rsidR="00D0344C" w:rsidRDefault="00FD1620">
            <w:pPr>
              <w:jc w:val="center"/>
              <w:rPr>
                <w:rFonts w:ascii="Arial" w:eastAsia="Arial" w:hAnsi="Arial" w:cs="Arial"/>
                <w:b/>
              </w:rPr>
            </w:pPr>
            <w:bookmarkStart w:id="0" w:name="bookmark=id.gjdgxs" w:colFirst="0" w:colLast="0"/>
            <w:bookmarkEnd w:id="0"/>
            <w:r>
              <w:rPr>
                <w:rFonts w:ascii="Arial" w:eastAsia="Arial" w:hAnsi="Arial" w:cs="Arial"/>
                <w:b/>
                <w:sz w:val="22"/>
                <w:szCs w:val="22"/>
              </w:rPr>
              <w:t>ACTA No 001</w:t>
            </w:r>
          </w:p>
        </w:tc>
      </w:tr>
      <w:tr w:rsidR="00D0344C" w14:paraId="03E64BA1" w14:textId="77777777">
        <w:trPr>
          <w:trHeight w:val="486"/>
        </w:trPr>
        <w:tc>
          <w:tcPr>
            <w:tcW w:w="9400" w:type="dxa"/>
            <w:gridSpan w:val="3"/>
            <w:shd w:val="clear" w:color="auto" w:fill="auto"/>
          </w:tcPr>
          <w:p w14:paraId="03E64B9F" w14:textId="77777777" w:rsidR="00D0344C" w:rsidRDefault="00FD1620">
            <w:r>
              <w:rPr>
                <w:rFonts w:ascii="Arial" w:eastAsia="Arial" w:hAnsi="Arial" w:cs="Arial"/>
                <w:b/>
                <w:sz w:val="22"/>
                <w:szCs w:val="22"/>
              </w:rPr>
              <w:t>NOMBRE DEL COMITÉ O DE LA REUNIÓN:</w:t>
            </w:r>
            <w:r>
              <w:t xml:space="preserve"> </w:t>
            </w:r>
          </w:p>
          <w:p w14:paraId="03E64BA0" w14:textId="66F8A5C7" w:rsidR="00D0344C" w:rsidRDefault="00FD1620">
            <w:pPr>
              <w:rPr>
                <w:rFonts w:ascii="Arial" w:eastAsia="Arial" w:hAnsi="Arial" w:cs="Arial"/>
                <w:b/>
              </w:rPr>
            </w:pPr>
            <w:r>
              <w:rPr>
                <w:rFonts w:ascii="Arial" w:eastAsia="Arial" w:hAnsi="Arial" w:cs="Arial"/>
                <w:sz w:val="22"/>
                <w:szCs w:val="22"/>
              </w:rPr>
              <w:t>Concertación del POA 202</w:t>
            </w:r>
            <w:r w:rsidR="00BC776B">
              <w:rPr>
                <w:rFonts w:ascii="Arial" w:eastAsia="Arial" w:hAnsi="Arial" w:cs="Arial"/>
                <w:sz w:val="22"/>
                <w:szCs w:val="22"/>
              </w:rPr>
              <w:t>3</w:t>
            </w:r>
            <w:r>
              <w:rPr>
                <w:rFonts w:ascii="Arial" w:eastAsia="Arial" w:hAnsi="Arial" w:cs="Arial"/>
                <w:sz w:val="22"/>
                <w:szCs w:val="22"/>
              </w:rPr>
              <w:t xml:space="preserve"> para la atención de la población Víctima del conflicto armado del Municipio de </w:t>
            </w:r>
            <w:r w:rsidR="005B4EA7">
              <w:rPr>
                <w:rFonts w:ascii="Arial" w:eastAsia="Arial" w:hAnsi="Arial" w:cs="Arial"/>
                <w:sz w:val="22"/>
                <w:szCs w:val="22"/>
              </w:rPr>
              <w:t>Ponedera.</w:t>
            </w:r>
          </w:p>
        </w:tc>
      </w:tr>
      <w:tr w:rsidR="00D0344C" w14:paraId="03E64BA8" w14:textId="77777777" w:rsidTr="005B4EA7">
        <w:trPr>
          <w:trHeight w:val="244"/>
        </w:trPr>
        <w:tc>
          <w:tcPr>
            <w:tcW w:w="4324" w:type="dxa"/>
            <w:shd w:val="clear" w:color="auto" w:fill="auto"/>
          </w:tcPr>
          <w:p w14:paraId="03E64BA2" w14:textId="77777777" w:rsidR="00D0344C" w:rsidRDefault="00D0344C">
            <w:pPr>
              <w:rPr>
                <w:rFonts w:ascii="Arial" w:eastAsia="Arial" w:hAnsi="Arial" w:cs="Arial"/>
                <w:b/>
                <w:sz w:val="22"/>
                <w:szCs w:val="22"/>
              </w:rPr>
            </w:pPr>
          </w:p>
          <w:p w14:paraId="03E64BA3" w14:textId="6CAA46E0" w:rsidR="00D0344C" w:rsidRDefault="00FD1620">
            <w:pPr>
              <w:rPr>
                <w:rFonts w:ascii="Arial" w:eastAsia="Arial" w:hAnsi="Arial" w:cs="Arial"/>
                <w:b/>
              </w:rPr>
            </w:pPr>
            <w:r>
              <w:rPr>
                <w:rFonts w:ascii="Arial" w:eastAsia="Arial" w:hAnsi="Arial" w:cs="Arial"/>
                <w:b/>
                <w:sz w:val="22"/>
                <w:szCs w:val="22"/>
              </w:rPr>
              <w:t xml:space="preserve">CIUDAD Y FECHA: </w:t>
            </w:r>
            <w:r>
              <w:rPr>
                <w:rFonts w:ascii="Arial" w:eastAsia="Arial" w:hAnsi="Arial" w:cs="Arial"/>
                <w:sz w:val="22"/>
                <w:szCs w:val="22"/>
              </w:rPr>
              <w:t xml:space="preserve"> </w:t>
            </w:r>
            <w:r w:rsidR="005B4EA7">
              <w:rPr>
                <w:rFonts w:ascii="Arial" w:eastAsia="Arial" w:hAnsi="Arial" w:cs="Arial"/>
                <w:sz w:val="22"/>
                <w:szCs w:val="22"/>
              </w:rPr>
              <w:t>Ponedera</w:t>
            </w:r>
            <w:r>
              <w:rPr>
                <w:rFonts w:ascii="Arial" w:eastAsia="Arial" w:hAnsi="Arial" w:cs="Arial"/>
                <w:sz w:val="22"/>
                <w:szCs w:val="22"/>
              </w:rPr>
              <w:t xml:space="preserve"> (Atlántico). </w:t>
            </w:r>
            <w:r w:rsidR="005B4EA7">
              <w:rPr>
                <w:rFonts w:ascii="Arial" w:eastAsia="Arial" w:hAnsi="Arial" w:cs="Arial"/>
                <w:sz w:val="22"/>
                <w:szCs w:val="22"/>
              </w:rPr>
              <w:t>26</w:t>
            </w:r>
            <w:r>
              <w:rPr>
                <w:rFonts w:ascii="Arial" w:eastAsia="Arial" w:hAnsi="Arial" w:cs="Arial"/>
                <w:sz w:val="22"/>
                <w:szCs w:val="22"/>
              </w:rPr>
              <w:t xml:space="preserve"> /</w:t>
            </w:r>
            <w:r w:rsidR="005B4EA7">
              <w:rPr>
                <w:rFonts w:ascii="Arial" w:eastAsia="Arial" w:hAnsi="Arial" w:cs="Arial"/>
                <w:sz w:val="22"/>
                <w:szCs w:val="22"/>
              </w:rPr>
              <w:t>10</w:t>
            </w:r>
            <w:r>
              <w:rPr>
                <w:rFonts w:ascii="Arial" w:eastAsia="Arial" w:hAnsi="Arial" w:cs="Arial"/>
                <w:sz w:val="22"/>
                <w:szCs w:val="22"/>
              </w:rPr>
              <w:t>/ 202</w:t>
            </w:r>
            <w:r w:rsidR="005B4EA7">
              <w:rPr>
                <w:rFonts w:ascii="Arial" w:eastAsia="Arial" w:hAnsi="Arial" w:cs="Arial"/>
                <w:sz w:val="22"/>
                <w:szCs w:val="22"/>
              </w:rPr>
              <w:t>2</w:t>
            </w:r>
          </w:p>
        </w:tc>
        <w:tc>
          <w:tcPr>
            <w:tcW w:w="2764" w:type="dxa"/>
            <w:shd w:val="clear" w:color="auto" w:fill="auto"/>
          </w:tcPr>
          <w:p w14:paraId="03E64BA4" w14:textId="77777777" w:rsidR="00D0344C" w:rsidRDefault="00D0344C">
            <w:pPr>
              <w:rPr>
                <w:rFonts w:ascii="Arial" w:eastAsia="Arial" w:hAnsi="Arial" w:cs="Arial"/>
                <w:b/>
                <w:sz w:val="22"/>
                <w:szCs w:val="22"/>
              </w:rPr>
            </w:pPr>
          </w:p>
          <w:p w14:paraId="03E64BA5" w14:textId="3E584720" w:rsidR="00D0344C" w:rsidRDefault="00FD1620">
            <w:pPr>
              <w:rPr>
                <w:rFonts w:ascii="Arial" w:eastAsia="Arial" w:hAnsi="Arial" w:cs="Arial"/>
                <w:b/>
              </w:rPr>
            </w:pPr>
            <w:r>
              <w:rPr>
                <w:rFonts w:ascii="Arial" w:eastAsia="Arial" w:hAnsi="Arial" w:cs="Arial"/>
                <w:b/>
                <w:sz w:val="22"/>
                <w:szCs w:val="22"/>
              </w:rPr>
              <w:t xml:space="preserve">HORA INICIO:                 </w:t>
            </w:r>
            <w:r w:rsidR="005B4EA7">
              <w:rPr>
                <w:rFonts w:ascii="Arial" w:eastAsia="Arial" w:hAnsi="Arial" w:cs="Arial"/>
                <w:sz w:val="22"/>
                <w:szCs w:val="22"/>
              </w:rPr>
              <w:t>2:</w:t>
            </w:r>
            <w:r>
              <w:rPr>
                <w:rFonts w:ascii="Arial" w:eastAsia="Arial" w:hAnsi="Arial" w:cs="Arial"/>
                <w:sz w:val="22"/>
                <w:szCs w:val="22"/>
              </w:rPr>
              <w:t xml:space="preserve">00 </w:t>
            </w:r>
            <w:r w:rsidR="005B4EA7">
              <w:rPr>
                <w:rFonts w:ascii="Arial" w:eastAsia="Arial" w:hAnsi="Arial" w:cs="Arial"/>
                <w:sz w:val="22"/>
                <w:szCs w:val="22"/>
              </w:rPr>
              <w:t>p</w:t>
            </w:r>
            <w:r>
              <w:rPr>
                <w:rFonts w:ascii="Arial" w:eastAsia="Arial" w:hAnsi="Arial" w:cs="Arial"/>
                <w:sz w:val="22"/>
                <w:szCs w:val="22"/>
              </w:rPr>
              <w:t>m</w:t>
            </w:r>
          </w:p>
        </w:tc>
        <w:tc>
          <w:tcPr>
            <w:tcW w:w="2312" w:type="dxa"/>
            <w:shd w:val="clear" w:color="auto" w:fill="auto"/>
          </w:tcPr>
          <w:p w14:paraId="03E64BA6" w14:textId="77777777" w:rsidR="00D0344C" w:rsidRDefault="00D0344C">
            <w:pPr>
              <w:rPr>
                <w:rFonts w:ascii="Arial" w:eastAsia="Arial" w:hAnsi="Arial" w:cs="Arial"/>
                <w:b/>
                <w:sz w:val="22"/>
                <w:szCs w:val="22"/>
              </w:rPr>
            </w:pPr>
          </w:p>
          <w:p w14:paraId="03E64BA7" w14:textId="1DCB1541" w:rsidR="00D0344C" w:rsidRDefault="00FD1620">
            <w:pPr>
              <w:rPr>
                <w:rFonts w:ascii="Arial" w:eastAsia="Arial" w:hAnsi="Arial" w:cs="Arial"/>
                <w:b/>
              </w:rPr>
            </w:pPr>
            <w:r>
              <w:rPr>
                <w:rFonts w:ascii="Arial" w:eastAsia="Arial" w:hAnsi="Arial" w:cs="Arial"/>
                <w:b/>
                <w:sz w:val="22"/>
                <w:szCs w:val="22"/>
              </w:rPr>
              <w:t>HORA FIN:</w:t>
            </w:r>
            <w:r w:rsidR="005B4EA7">
              <w:rPr>
                <w:rFonts w:ascii="Arial" w:eastAsia="Arial" w:hAnsi="Arial" w:cs="Arial"/>
                <w:b/>
                <w:sz w:val="22"/>
                <w:szCs w:val="22"/>
              </w:rPr>
              <w:t xml:space="preserve"> </w:t>
            </w:r>
            <w:r w:rsidR="005B4EA7" w:rsidRPr="005B4EA7">
              <w:rPr>
                <w:rFonts w:ascii="Arial" w:eastAsia="Arial" w:hAnsi="Arial" w:cs="Arial"/>
                <w:bCs/>
                <w:sz w:val="22"/>
                <w:szCs w:val="22"/>
              </w:rPr>
              <w:t>4:30 p</w:t>
            </w:r>
            <w:r w:rsidRPr="005B4EA7">
              <w:rPr>
                <w:rFonts w:ascii="Arial" w:eastAsia="Arial" w:hAnsi="Arial" w:cs="Arial"/>
                <w:bCs/>
                <w:sz w:val="22"/>
                <w:szCs w:val="22"/>
              </w:rPr>
              <w:t>m</w:t>
            </w:r>
          </w:p>
        </w:tc>
      </w:tr>
      <w:tr w:rsidR="00D0344C" w14:paraId="03E64BAF" w14:textId="77777777">
        <w:trPr>
          <w:trHeight w:val="691"/>
        </w:trPr>
        <w:tc>
          <w:tcPr>
            <w:tcW w:w="4324" w:type="dxa"/>
            <w:shd w:val="clear" w:color="auto" w:fill="auto"/>
          </w:tcPr>
          <w:p w14:paraId="03E64BA9" w14:textId="77777777" w:rsidR="00D0344C" w:rsidRDefault="00D0344C">
            <w:pPr>
              <w:rPr>
                <w:rFonts w:ascii="Arial" w:eastAsia="Arial" w:hAnsi="Arial" w:cs="Arial"/>
                <w:b/>
                <w:sz w:val="22"/>
                <w:szCs w:val="22"/>
              </w:rPr>
            </w:pPr>
          </w:p>
          <w:p w14:paraId="03E64BAA" w14:textId="60C08214" w:rsidR="00D0344C" w:rsidRDefault="00FD1620">
            <w:pPr>
              <w:rPr>
                <w:rFonts w:ascii="Arial" w:eastAsia="Arial" w:hAnsi="Arial" w:cs="Arial"/>
                <w:b/>
              </w:rPr>
            </w:pPr>
            <w:r>
              <w:rPr>
                <w:rFonts w:ascii="Arial" w:eastAsia="Arial" w:hAnsi="Arial" w:cs="Arial"/>
                <w:b/>
                <w:sz w:val="22"/>
                <w:szCs w:val="22"/>
              </w:rPr>
              <w:t xml:space="preserve">LUGAR Y/O ENLACE: </w:t>
            </w:r>
            <w:r>
              <w:rPr>
                <w:rFonts w:ascii="Arial" w:eastAsia="Arial" w:hAnsi="Arial" w:cs="Arial"/>
                <w:sz w:val="22"/>
                <w:szCs w:val="22"/>
              </w:rPr>
              <w:t>Casa de</w:t>
            </w:r>
            <w:r w:rsidR="005B4EA7">
              <w:rPr>
                <w:rFonts w:ascii="Arial" w:eastAsia="Arial" w:hAnsi="Arial" w:cs="Arial"/>
                <w:sz w:val="22"/>
                <w:szCs w:val="22"/>
              </w:rPr>
              <w:t>l adulto mayor del Municipio de Ponedera</w:t>
            </w:r>
            <w:r>
              <w:rPr>
                <w:rFonts w:ascii="Arial" w:eastAsia="Arial" w:hAnsi="Arial" w:cs="Arial"/>
                <w:sz w:val="22"/>
                <w:szCs w:val="22"/>
              </w:rPr>
              <w:t xml:space="preserve">. /Enlace de Victimas </w:t>
            </w:r>
            <w:r w:rsidR="005B4EA7">
              <w:rPr>
                <w:rFonts w:ascii="Arial" w:eastAsia="Arial" w:hAnsi="Arial" w:cs="Arial"/>
                <w:sz w:val="22"/>
                <w:szCs w:val="22"/>
              </w:rPr>
              <w:t>Jonathan Bolívar</w:t>
            </w:r>
            <w:r>
              <w:rPr>
                <w:rFonts w:ascii="Arial" w:eastAsia="Arial" w:hAnsi="Arial" w:cs="Arial"/>
                <w:sz w:val="22"/>
                <w:szCs w:val="22"/>
              </w:rPr>
              <w:t xml:space="preserve"> </w:t>
            </w:r>
          </w:p>
        </w:tc>
        <w:tc>
          <w:tcPr>
            <w:tcW w:w="5076" w:type="dxa"/>
            <w:gridSpan w:val="2"/>
            <w:shd w:val="clear" w:color="auto" w:fill="auto"/>
          </w:tcPr>
          <w:p w14:paraId="03E64BAB" w14:textId="77777777" w:rsidR="00D0344C" w:rsidRDefault="00D0344C">
            <w:pPr>
              <w:rPr>
                <w:rFonts w:ascii="Arial" w:eastAsia="Arial" w:hAnsi="Arial" w:cs="Arial"/>
                <w:b/>
                <w:sz w:val="22"/>
                <w:szCs w:val="22"/>
              </w:rPr>
            </w:pPr>
          </w:p>
          <w:p w14:paraId="03E64BAC" w14:textId="77777777" w:rsidR="00D0344C" w:rsidRDefault="00FD1620">
            <w:pPr>
              <w:rPr>
                <w:rFonts w:ascii="Arial" w:eastAsia="Arial" w:hAnsi="Arial" w:cs="Arial"/>
                <w:b/>
                <w:sz w:val="22"/>
                <w:szCs w:val="22"/>
              </w:rPr>
            </w:pPr>
            <w:r>
              <w:rPr>
                <w:rFonts w:ascii="Arial" w:eastAsia="Arial" w:hAnsi="Arial" w:cs="Arial"/>
                <w:b/>
                <w:sz w:val="22"/>
                <w:szCs w:val="22"/>
              </w:rPr>
              <w:t>DIRECCIÓN GENERAL / REGIONAL / CENTRO</w:t>
            </w:r>
          </w:p>
          <w:p w14:paraId="03E64BAD" w14:textId="77777777" w:rsidR="00D0344C" w:rsidRDefault="00FD1620">
            <w:pPr>
              <w:rPr>
                <w:rFonts w:ascii="Arial" w:eastAsia="Arial" w:hAnsi="Arial" w:cs="Arial"/>
              </w:rPr>
            </w:pPr>
            <w:r>
              <w:rPr>
                <w:rFonts w:ascii="Arial" w:eastAsia="Arial" w:hAnsi="Arial" w:cs="Arial"/>
                <w:sz w:val="22"/>
                <w:szCs w:val="22"/>
              </w:rPr>
              <w:t>Atlántico</w:t>
            </w:r>
          </w:p>
          <w:p w14:paraId="03E64BAE" w14:textId="77777777" w:rsidR="00D0344C" w:rsidRDefault="00D0344C">
            <w:pPr>
              <w:rPr>
                <w:rFonts w:ascii="Arial" w:eastAsia="Arial" w:hAnsi="Arial" w:cs="Arial"/>
                <w:b/>
              </w:rPr>
            </w:pPr>
          </w:p>
        </w:tc>
      </w:tr>
      <w:tr w:rsidR="00D0344C" w14:paraId="03E64BC1" w14:textId="77777777">
        <w:trPr>
          <w:trHeight w:val="1058"/>
        </w:trPr>
        <w:tc>
          <w:tcPr>
            <w:tcW w:w="9400" w:type="dxa"/>
            <w:gridSpan w:val="3"/>
            <w:shd w:val="clear" w:color="auto" w:fill="auto"/>
          </w:tcPr>
          <w:p w14:paraId="03E64BB0" w14:textId="77777777" w:rsidR="00D0344C" w:rsidRDefault="00D0344C">
            <w:pPr>
              <w:rPr>
                <w:rFonts w:ascii="Arial" w:eastAsia="Arial" w:hAnsi="Arial" w:cs="Arial"/>
                <w:b/>
                <w:sz w:val="22"/>
                <w:szCs w:val="22"/>
              </w:rPr>
            </w:pPr>
          </w:p>
          <w:p w14:paraId="03E64BB1" w14:textId="77777777" w:rsidR="00D0344C" w:rsidRDefault="00FD1620">
            <w:pPr>
              <w:rPr>
                <w:rFonts w:ascii="Arial" w:eastAsia="Arial" w:hAnsi="Arial" w:cs="Arial"/>
                <w:b/>
                <w:sz w:val="22"/>
                <w:szCs w:val="22"/>
              </w:rPr>
            </w:pPr>
            <w:r>
              <w:rPr>
                <w:rFonts w:ascii="Arial" w:eastAsia="Arial" w:hAnsi="Arial" w:cs="Arial"/>
                <w:b/>
                <w:sz w:val="22"/>
                <w:szCs w:val="22"/>
              </w:rPr>
              <w:t>AGENDA O PUNTOS PARA DESARROLLAR:</w:t>
            </w:r>
          </w:p>
          <w:p w14:paraId="03E64BB2" w14:textId="6A44F616" w:rsidR="00D0344C" w:rsidRDefault="00FD1620">
            <w:pPr>
              <w:spacing w:line="360" w:lineRule="auto"/>
              <w:rPr>
                <w:rFonts w:ascii="Arial" w:eastAsia="Arial" w:hAnsi="Arial" w:cs="Arial"/>
                <w:sz w:val="22"/>
                <w:szCs w:val="22"/>
              </w:rPr>
            </w:pPr>
            <w:r>
              <w:rPr>
                <w:rFonts w:ascii="Arial" w:eastAsia="Arial" w:hAnsi="Arial" w:cs="Arial"/>
                <w:sz w:val="22"/>
                <w:szCs w:val="22"/>
              </w:rPr>
              <w:t>1.Instalación de la Mesa de Trabajo del Plan Operativo 202</w:t>
            </w:r>
            <w:r w:rsidR="005B4EA7">
              <w:rPr>
                <w:rFonts w:ascii="Arial" w:eastAsia="Arial" w:hAnsi="Arial" w:cs="Arial"/>
                <w:sz w:val="22"/>
                <w:szCs w:val="22"/>
              </w:rPr>
              <w:t>3</w:t>
            </w:r>
            <w:r>
              <w:rPr>
                <w:rFonts w:ascii="Arial" w:eastAsia="Arial" w:hAnsi="Arial" w:cs="Arial"/>
                <w:sz w:val="22"/>
                <w:szCs w:val="22"/>
              </w:rPr>
              <w:t xml:space="preserve"> a cargo del enlace de Victimas </w:t>
            </w:r>
            <w:r w:rsidR="005B4EA7">
              <w:rPr>
                <w:rFonts w:ascii="Arial" w:eastAsia="Arial" w:hAnsi="Arial" w:cs="Arial"/>
                <w:sz w:val="22"/>
                <w:szCs w:val="22"/>
              </w:rPr>
              <w:t>Jonathan Bolívar.</w:t>
            </w:r>
          </w:p>
          <w:p w14:paraId="03E64BB3"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2. Intervención de la Doctora Fabiola Elías Castro Líder de la Oficina de Victimas y Poblaciones Vulnerables del Sena Regional Atlántico</w:t>
            </w:r>
          </w:p>
          <w:p w14:paraId="03E64BB4" w14:textId="5EBC4B40"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 Intervención de </w:t>
            </w:r>
            <w:r w:rsidR="005B4EA7">
              <w:rPr>
                <w:rFonts w:ascii="Arial" w:eastAsia="Arial" w:hAnsi="Arial" w:cs="Arial"/>
                <w:sz w:val="22"/>
                <w:szCs w:val="22"/>
              </w:rPr>
              <w:t>Kelly Yacaman</w:t>
            </w:r>
            <w:r>
              <w:rPr>
                <w:rFonts w:ascii="Arial" w:eastAsia="Arial" w:hAnsi="Arial" w:cs="Arial"/>
                <w:sz w:val="22"/>
                <w:szCs w:val="22"/>
              </w:rPr>
              <w:t>: Orientador Ocupacional de la Oficina de Víctimas y Población Vulnerable del Sena Regional Atlántico:</w:t>
            </w:r>
          </w:p>
          <w:p w14:paraId="03E64BB5" w14:textId="7CB66CFD"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3.1. Invitación a construir en alianza con la Alcaldía de </w:t>
            </w:r>
            <w:r w:rsidR="005B4EA7">
              <w:rPr>
                <w:rFonts w:ascii="Arial" w:eastAsia="Arial" w:hAnsi="Arial" w:cs="Arial"/>
                <w:sz w:val="22"/>
                <w:szCs w:val="22"/>
              </w:rPr>
              <w:t>Ponedera</w:t>
            </w:r>
            <w:r>
              <w:rPr>
                <w:rFonts w:ascii="Arial" w:eastAsia="Arial" w:hAnsi="Arial" w:cs="Arial"/>
                <w:sz w:val="22"/>
                <w:szCs w:val="22"/>
              </w:rPr>
              <w:t xml:space="preserve"> - representada en el enlace de Victimas</w:t>
            </w:r>
            <w:proofErr w:type="gramStart"/>
            <w:r>
              <w:rPr>
                <w:rFonts w:ascii="Arial" w:eastAsia="Arial" w:hAnsi="Arial" w:cs="Arial"/>
                <w:sz w:val="22"/>
                <w:szCs w:val="22"/>
              </w:rPr>
              <w:t>- ;</w:t>
            </w:r>
            <w:proofErr w:type="gramEnd"/>
            <w:r>
              <w:rPr>
                <w:rFonts w:ascii="Arial" w:eastAsia="Arial" w:hAnsi="Arial" w:cs="Arial"/>
                <w:sz w:val="22"/>
                <w:szCs w:val="22"/>
              </w:rPr>
              <w:t xml:space="preserve"> la mesa de Víctimas, líderes de víctimas, víctimas y el Sena en pro de las víctimas del Municipio el POA 202</w:t>
            </w:r>
            <w:r w:rsidR="005B4EA7">
              <w:rPr>
                <w:rFonts w:ascii="Arial" w:eastAsia="Arial" w:hAnsi="Arial" w:cs="Arial"/>
                <w:sz w:val="22"/>
                <w:szCs w:val="22"/>
              </w:rPr>
              <w:t>3</w:t>
            </w:r>
            <w:r>
              <w:rPr>
                <w:rFonts w:ascii="Arial" w:eastAsia="Arial" w:hAnsi="Arial" w:cs="Arial"/>
                <w:sz w:val="22"/>
                <w:szCs w:val="22"/>
              </w:rPr>
              <w:t xml:space="preserve"> y comprometernos a su ejecución  </w:t>
            </w:r>
          </w:p>
          <w:p w14:paraId="03E64BB6" w14:textId="40C86B69" w:rsidR="00D0344C" w:rsidRDefault="00FD1620">
            <w:pPr>
              <w:spacing w:line="360" w:lineRule="auto"/>
              <w:rPr>
                <w:rFonts w:ascii="Arial" w:eastAsia="Arial" w:hAnsi="Arial" w:cs="Arial"/>
                <w:sz w:val="22"/>
                <w:szCs w:val="22"/>
              </w:rPr>
            </w:pPr>
            <w:r>
              <w:rPr>
                <w:rFonts w:ascii="Arial" w:eastAsia="Arial" w:hAnsi="Arial" w:cs="Arial"/>
                <w:sz w:val="22"/>
                <w:szCs w:val="22"/>
              </w:rPr>
              <w:t>3.2. Reflexión de los roles de cada uno de los que intervienen en la mesa de trabajo del POA 202</w:t>
            </w:r>
            <w:r w:rsidR="00723D8E">
              <w:rPr>
                <w:rFonts w:ascii="Arial" w:eastAsia="Arial" w:hAnsi="Arial" w:cs="Arial"/>
                <w:sz w:val="22"/>
                <w:szCs w:val="22"/>
              </w:rPr>
              <w:t>3</w:t>
            </w:r>
            <w:r>
              <w:rPr>
                <w:rFonts w:ascii="Arial" w:eastAsia="Arial" w:hAnsi="Arial" w:cs="Arial"/>
                <w:sz w:val="22"/>
                <w:szCs w:val="22"/>
              </w:rPr>
              <w:t xml:space="preserve"> en pro de las víctimas del conflicto armado del Municipio de </w:t>
            </w:r>
            <w:r w:rsidR="005B4EA7">
              <w:rPr>
                <w:rFonts w:ascii="Arial" w:eastAsia="Arial" w:hAnsi="Arial" w:cs="Arial"/>
                <w:sz w:val="22"/>
                <w:szCs w:val="22"/>
              </w:rPr>
              <w:t>Ponedera</w:t>
            </w:r>
            <w:r>
              <w:rPr>
                <w:rFonts w:ascii="Arial" w:eastAsia="Arial" w:hAnsi="Arial" w:cs="Arial"/>
                <w:sz w:val="22"/>
                <w:szCs w:val="22"/>
              </w:rPr>
              <w:t xml:space="preserve">   </w:t>
            </w:r>
          </w:p>
          <w:p w14:paraId="03E64BB7"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 Presentación de la Metodología de trabajo de la sesión:</w:t>
            </w:r>
          </w:p>
          <w:p w14:paraId="03E64BB8"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3.3.1. Ruta de Atención del Sena para la Población Víctima:</w:t>
            </w:r>
          </w:p>
          <w:p w14:paraId="03E64BB9"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3.3.1.1. Formación para el trabajo </w:t>
            </w:r>
          </w:p>
          <w:p w14:paraId="03E64BBA"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3.3.1. 2. Intermediación laboral</w:t>
            </w:r>
          </w:p>
          <w:p w14:paraId="03E64BBB"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3.3.1. 3. Emprendimiento</w:t>
            </w:r>
          </w:p>
          <w:p w14:paraId="03E64BBC" w14:textId="72A31DC5"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3.3.2. </w:t>
            </w:r>
            <w:r w:rsidRPr="009C12F9">
              <w:rPr>
                <w:rFonts w:ascii="Arial" w:eastAsia="Arial" w:hAnsi="Arial" w:cs="Arial"/>
                <w:sz w:val="22"/>
                <w:szCs w:val="22"/>
              </w:rPr>
              <w:t>Metodología para la concertación del POA 202</w:t>
            </w:r>
            <w:r w:rsidR="005B4EA7">
              <w:rPr>
                <w:rFonts w:ascii="Arial" w:eastAsia="Arial" w:hAnsi="Arial" w:cs="Arial"/>
                <w:sz w:val="22"/>
                <w:szCs w:val="22"/>
              </w:rPr>
              <w:t>3</w:t>
            </w:r>
            <w:r w:rsidRPr="009C12F9">
              <w:rPr>
                <w:rFonts w:ascii="Arial" w:eastAsia="Arial" w:hAnsi="Arial" w:cs="Arial"/>
                <w:sz w:val="22"/>
                <w:szCs w:val="22"/>
              </w:rPr>
              <w:t>:</w:t>
            </w:r>
          </w:p>
          <w:p w14:paraId="03E64BBD"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3.3.2.1. Proceso de socialización </w:t>
            </w:r>
          </w:p>
          <w:p w14:paraId="03E64BBE" w14:textId="43091400" w:rsidR="00D0344C" w:rsidRDefault="00FD1620">
            <w:pPr>
              <w:spacing w:line="360" w:lineRule="auto"/>
              <w:rPr>
                <w:rFonts w:ascii="Arial" w:eastAsia="Arial" w:hAnsi="Arial" w:cs="Arial"/>
                <w:sz w:val="22"/>
                <w:szCs w:val="22"/>
              </w:rPr>
            </w:pPr>
            <w:r>
              <w:rPr>
                <w:rFonts w:ascii="Arial" w:eastAsia="Arial" w:hAnsi="Arial" w:cs="Arial"/>
                <w:sz w:val="22"/>
                <w:szCs w:val="22"/>
              </w:rPr>
              <w:t>3.3.2.2. Sugerencias para construir un POA 202</w:t>
            </w:r>
            <w:r w:rsidR="005B4EA7">
              <w:rPr>
                <w:rFonts w:ascii="Arial" w:eastAsia="Arial" w:hAnsi="Arial" w:cs="Arial"/>
                <w:sz w:val="22"/>
                <w:szCs w:val="22"/>
              </w:rPr>
              <w:t xml:space="preserve">3 </w:t>
            </w:r>
            <w:r>
              <w:rPr>
                <w:rFonts w:ascii="Arial" w:eastAsia="Arial" w:hAnsi="Arial" w:cs="Arial"/>
                <w:sz w:val="22"/>
                <w:szCs w:val="22"/>
              </w:rPr>
              <w:t xml:space="preserve">acorde a las necesidades de las víctimas del Municipio de </w:t>
            </w:r>
            <w:r w:rsidR="005B4EA7">
              <w:rPr>
                <w:rFonts w:ascii="Arial" w:eastAsia="Arial" w:hAnsi="Arial" w:cs="Arial"/>
                <w:sz w:val="22"/>
                <w:szCs w:val="22"/>
              </w:rPr>
              <w:t>Ponedera</w:t>
            </w:r>
            <w:r>
              <w:rPr>
                <w:rFonts w:ascii="Arial" w:eastAsia="Arial" w:hAnsi="Arial" w:cs="Arial"/>
                <w:sz w:val="22"/>
                <w:szCs w:val="22"/>
              </w:rPr>
              <w:t>.</w:t>
            </w:r>
          </w:p>
          <w:p w14:paraId="03E64BC0" w14:textId="492BBD29" w:rsidR="00D0344C" w:rsidRDefault="00FD1620" w:rsidP="005B4EA7">
            <w:pPr>
              <w:spacing w:line="360" w:lineRule="auto"/>
              <w:rPr>
                <w:rFonts w:ascii="Arial" w:eastAsia="Arial" w:hAnsi="Arial" w:cs="Arial"/>
                <w:sz w:val="22"/>
                <w:szCs w:val="22"/>
              </w:rPr>
            </w:pPr>
            <w:r>
              <w:rPr>
                <w:rFonts w:ascii="Arial" w:eastAsia="Arial" w:hAnsi="Arial" w:cs="Arial"/>
                <w:sz w:val="22"/>
                <w:szCs w:val="22"/>
              </w:rPr>
              <w:t>4.Entrega del POA 202</w:t>
            </w:r>
            <w:r w:rsidR="005B4EA7">
              <w:rPr>
                <w:rFonts w:ascii="Arial" w:eastAsia="Arial" w:hAnsi="Arial" w:cs="Arial"/>
                <w:sz w:val="22"/>
                <w:szCs w:val="22"/>
              </w:rPr>
              <w:t>3</w:t>
            </w:r>
            <w:r>
              <w:rPr>
                <w:rFonts w:ascii="Arial" w:eastAsia="Arial" w:hAnsi="Arial" w:cs="Arial"/>
                <w:sz w:val="22"/>
                <w:szCs w:val="22"/>
              </w:rPr>
              <w:t xml:space="preserve"> a la Oficina de Víctimas y Población Vulnerable del Sena Regional Atlántico   POA 202</w:t>
            </w:r>
            <w:r w:rsidR="005B4EA7">
              <w:rPr>
                <w:rFonts w:ascii="Arial" w:eastAsia="Arial" w:hAnsi="Arial" w:cs="Arial"/>
                <w:sz w:val="22"/>
                <w:szCs w:val="22"/>
              </w:rPr>
              <w:t>3</w:t>
            </w:r>
            <w:r>
              <w:rPr>
                <w:rFonts w:ascii="Arial" w:eastAsia="Arial" w:hAnsi="Arial" w:cs="Arial"/>
                <w:sz w:val="22"/>
                <w:szCs w:val="22"/>
              </w:rPr>
              <w:t xml:space="preserve"> acorde a las necesidades de las víctimas del Municipio de</w:t>
            </w:r>
            <w:r w:rsidR="005B4EA7">
              <w:rPr>
                <w:rFonts w:ascii="Arial" w:eastAsia="Arial" w:hAnsi="Arial" w:cs="Arial"/>
                <w:sz w:val="22"/>
                <w:szCs w:val="22"/>
              </w:rPr>
              <w:t xml:space="preserve"> Ponedera</w:t>
            </w:r>
          </w:p>
        </w:tc>
      </w:tr>
      <w:tr w:rsidR="00D0344C" w14:paraId="03E64BC8" w14:textId="77777777">
        <w:trPr>
          <w:trHeight w:val="780"/>
        </w:trPr>
        <w:tc>
          <w:tcPr>
            <w:tcW w:w="9400" w:type="dxa"/>
            <w:gridSpan w:val="3"/>
            <w:shd w:val="clear" w:color="auto" w:fill="auto"/>
          </w:tcPr>
          <w:p w14:paraId="03E64BC2" w14:textId="77777777" w:rsidR="00D0344C" w:rsidRDefault="00FD1620">
            <w:pPr>
              <w:rPr>
                <w:rFonts w:ascii="Arial" w:eastAsia="Arial" w:hAnsi="Arial" w:cs="Arial"/>
                <w:b/>
                <w:sz w:val="22"/>
                <w:szCs w:val="22"/>
              </w:rPr>
            </w:pPr>
            <w:r>
              <w:rPr>
                <w:rFonts w:ascii="Arial" w:eastAsia="Arial" w:hAnsi="Arial" w:cs="Arial"/>
                <w:b/>
                <w:sz w:val="22"/>
                <w:szCs w:val="22"/>
              </w:rPr>
              <w:lastRenderedPageBreak/>
              <w:t xml:space="preserve">OBJETIVO(S) DE LA REUNIÓN: </w:t>
            </w:r>
          </w:p>
          <w:p w14:paraId="03E64BC3" w14:textId="77777777"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Pedagogía de los procesos de la Ruta de Atención del Sena </w:t>
            </w:r>
          </w:p>
          <w:p w14:paraId="03E64BC4" w14:textId="05BD30CA"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Lineamientos para la creación del POA 202</w:t>
            </w:r>
            <w:r w:rsidR="005B4EA7">
              <w:rPr>
                <w:rFonts w:ascii="Arial" w:eastAsia="Arial" w:hAnsi="Arial" w:cs="Arial"/>
                <w:color w:val="000000"/>
                <w:sz w:val="22"/>
                <w:szCs w:val="22"/>
              </w:rPr>
              <w:t>3</w:t>
            </w:r>
          </w:p>
          <w:p w14:paraId="03E64BC5" w14:textId="5801F830"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Metodología para concertación del POA 202</w:t>
            </w:r>
            <w:r w:rsidR="005B4EA7">
              <w:rPr>
                <w:rFonts w:ascii="Arial" w:eastAsia="Arial" w:hAnsi="Arial" w:cs="Arial"/>
                <w:color w:val="000000"/>
                <w:sz w:val="22"/>
                <w:szCs w:val="22"/>
              </w:rPr>
              <w:t>3</w:t>
            </w:r>
          </w:p>
          <w:p w14:paraId="03E64BC6" w14:textId="03542D8F"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Creación del POA 202</w:t>
            </w:r>
            <w:r w:rsidR="005B4EA7">
              <w:rPr>
                <w:rFonts w:ascii="Arial" w:eastAsia="Arial" w:hAnsi="Arial" w:cs="Arial"/>
                <w:color w:val="000000"/>
                <w:sz w:val="22"/>
                <w:szCs w:val="22"/>
              </w:rPr>
              <w:t>3</w:t>
            </w:r>
          </w:p>
          <w:p w14:paraId="03E64BC7" w14:textId="77777777" w:rsidR="00D0344C" w:rsidRDefault="00FD1620">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 xml:space="preserve">Cierre de la mesa de trabajo </w:t>
            </w:r>
          </w:p>
        </w:tc>
      </w:tr>
      <w:tr w:rsidR="00D0344C" w14:paraId="03E64BCA" w14:textId="77777777">
        <w:trPr>
          <w:trHeight w:val="326"/>
        </w:trPr>
        <w:tc>
          <w:tcPr>
            <w:tcW w:w="9400" w:type="dxa"/>
            <w:gridSpan w:val="3"/>
            <w:shd w:val="clear" w:color="auto" w:fill="auto"/>
          </w:tcPr>
          <w:p w14:paraId="03E64BC9" w14:textId="77777777" w:rsidR="00D0344C" w:rsidRDefault="00FD1620">
            <w:pPr>
              <w:jc w:val="center"/>
              <w:rPr>
                <w:rFonts w:ascii="Arial" w:eastAsia="Arial" w:hAnsi="Arial" w:cs="Arial"/>
                <w:b/>
              </w:rPr>
            </w:pPr>
            <w:r>
              <w:rPr>
                <w:rFonts w:ascii="Arial" w:eastAsia="Arial" w:hAnsi="Arial" w:cs="Arial"/>
                <w:b/>
                <w:sz w:val="22"/>
                <w:szCs w:val="22"/>
              </w:rPr>
              <w:t>DESARROLLO DE LA REUNIÓN</w:t>
            </w:r>
          </w:p>
        </w:tc>
      </w:tr>
      <w:tr w:rsidR="00D0344C" w14:paraId="03E64C6F" w14:textId="77777777">
        <w:trPr>
          <w:trHeight w:val="1065"/>
        </w:trPr>
        <w:tc>
          <w:tcPr>
            <w:tcW w:w="9400" w:type="dxa"/>
            <w:gridSpan w:val="3"/>
            <w:shd w:val="clear" w:color="auto" w:fill="auto"/>
          </w:tcPr>
          <w:p w14:paraId="03E64BCB" w14:textId="32E144E4" w:rsidR="00D0344C" w:rsidRDefault="00FD1620" w:rsidP="00EA5F08">
            <w:pPr>
              <w:jc w:val="both"/>
              <w:rPr>
                <w:rFonts w:ascii="Arial" w:eastAsia="Arial" w:hAnsi="Arial" w:cs="Arial"/>
                <w:sz w:val="22"/>
                <w:szCs w:val="22"/>
              </w:rPr>
            </w:pPr>
            <w:r>
              <w:rPr>
                <w:rFonts w:ascii="Arial" w:eastAsia="Arial" w:hAnsi="Arial" w:cs="Arial"/>
                <w:sz w:val="22"/>
                <w:szCs w:val="22"/>
              </w:rPr>
              <w:t xml:space="preserve">El día </w:t>
            </w:r>
            <w:r w:rsidR="005B4EA7">
              <w:rPr>
                <w:rFonts w:ascii="Arial" w:eastAsia="Arial" w:hAnsi="Arial" w:cs="Arial"/>
                <w:sz w:val="22"/>
                <w:szCs w:val="22"/>
              </w:rPr>
              <w:t>26</w:t>
            </w:r>
            <w:r>
              <w:rPr>
                <w:rFonts w:ascii="Arial" w:eastAsia="Arial" w:hAnsi="Arial" w:cs="Arial"/>
                <w:sz w:val="22"/>
                <w:szCs w:val="22"/>
              </w:rPr>
              <w:t xml:space="preserve"> de octubre del 202</w:t>
            </w:r>
            <w:r w:rsidR="005B4EA7">
              <w:rPr>
                <w:rFonts w:ascii="Arial" w:eastAsia="Arial" w:hAnsi="Arial" w:cs="Arial"/>
                <w:sz w:val="22"/>
                <w:szCs w:val="22"/>
              </w:rPr>
              <w:t>2</w:t>
            </w:r>
            <w:r>
              <w:rPr>
                <w:rFonts w:ascii="Arial" w:eastAsia="Arial" w:hAnsi="Arial" w:cs="Arial"/>
                <w:sz w:val="22"/>
                <w:szCs w:val="22"/>
              </w:rPr>
              <w:t xml:space="preserve"> en la casa de</w:t>
            </w:r>
            <w:r w:rsidR="005B4EA7">
              <w:rPr>
                <w:rFonts w:ascii="Arial" w:eastAsia="Arial" w:hAnsi="Arial" w:cs="Arial"/>
                <w:sz w:val="22"/>
                <w:szCs w:val="22"/>
              </w:rPr>
              <w:t>l adulto mayor</w:t>
            </w:r>
            <w:r>
              <w:rPr>
                <w:rFonts w:ascii="Arial" w:eastAsia="Arial" w:hAnsi="Arial" w:cs="Arial"/>
                <w:sz w:val="22"/>
                <w:szCs w:val="22"/>
              </w:rPr>
              <w:t xml:space="preserve"> en el municipio de </w:t>
            </w:r>
            <w:r w:rsidR="005B4EA7">
              <w:rPr>
                <w:rFonts w:ascii="Arial" w:eastAsia="Arial" w:hAnsi="Arial" w:cs="Arial"/>
                <w:sz w:val="22"/>
                <w:szCs w:val="22"/>
              </w:rPr>
              <w:t>Ponedera</w:t>
            </w:r>
            <w:r>
              <w:rPr>
                <w:rFonts w:ascii="Arial" w:eastAsia="Arial" w:hAnsi="Arial" w:cs="Arial"/>
                <w:sz w:val="22"/>
                <w:szCs w:val="22"/>
              </w:rPr>
              <w:t xml:space="preserve"> siendo las </w:t>
            </w:r>
            <w:r w:rsidR="00EA5F08">
              <w:rPr>
                <w:rFonts w:ascii="Arial" w:eastAsia="Arial" w:hAnsi="Arial" w:cs="Arial"/>
                <w:sz w:val="22"/>
                <w:szCs w:val="22"/>
              </w:rPr>
              <w:t>2:</w:t>
            </w:r>
            <w:r>
              <w:rPr>
                <w:rFonts w:ascii="Arial" w:eastAsia="Arial" w:hAnsi="Arial" w:cs="Arial"/>
                <w:sz w:val="22"/>
                <w:szCs w:val="22"/>
              </w:rPr>
              <w:t xml:space="preserve">00 </w:t>
            </w:r>
            <w:r w:rsidR="00EA5F08">
              <w:rPr>
                <w:rFonts w:ascii="Arial" w:eastAsia="Arial" w:hAnsi="Arial" w:cs="Arial"/>
                <w:sz w:val="22"/>
                <w:szCs w:val="22"/>
              </w:rPr>
              <w:t>p</w:t>
            </w:r>
            <w:r>
              <w:rPr>
                <w:rFonts w:ascii="Arial" w:eastAsia="Arial" w:hAnsi="Arial" w:cs="Arial"/>
                <w:sz w:val="22"/>
                <w:szCs w:val="22"/>
              </w:rPr>
              <w:t xml:space="preserve">m se dio inicio a la reunión con la </w:t>
            </w:r>
            <w:r w:rsidR="00EA5F08">
              <w:rPr>
                <w:rFonts w:ascii="Arial" w:eastAsia="Arial" w:hAnsi="Arial" w:cs="Arial"/>
                <w:sz w:val="22"/>
                <w:szCs w:val="22"/>
              </w:rPr>
              <w:t>Dra.</w:t>
            </w:r>
            <w:r>
              <w:rPr>
                <w:rFonts w:ascii="Arial" w:eastAsia="Arial" w:hAnsi="Arial" w:cs="Arial"/>
                <w:sz w:val="22"/>
                <w:szCs w:val="22"/>
              </w:rPr>
              <w:t xml:space="preserve"> Fabiola </w:t>
            </w:r>
            <w:r w:rsidR="00EA5F08">
              <w:rPr>
                <w:rFonts w:ascii="Arial" w:eastAsia="Arial" w:hAnsi="Arial" w:cs="Arial"/>
                <w:sz w:val="22"/>
                <w:szCs w:val="22"/>
              </w:rPr>
              <w:t>Elías</w:t>
            </w:r>
            <w:r>
              <w:rPr>
                <w:rFonts w:ascii="Arial" w:eastAsia="Arial" w:hAnsi="Arial" w:cs="Arial"/>
                <w:sz w:val="22"/>
                <w:szCs w:val="22"/>
              </w:rPr>
              <w:t xml:space="preserve"> - líder de la Oficina de Víctimas y Población Vulnerable del Sena Regional Atlántico - el enlace de víctimas </w:t>
            </w:r>
            <w:r w:rsidR="00EA5F08">
              <w:rPr>
                <w:rFonts w:ascii="Arial" w:eastAsia="Arial" w:hAnsi="Arial" w:cs="Arial"/>
                <w:sz w:val="22"/>
                <w:szCs w:val="22"/>
              </w:rPr>
              <w:t>Jonathan Bolívar</w:t>
            </w:r>
            <w:r>
              <w:rPr>
                <w:rFonts w:ascii="Arial" w:eastAsia="Arial" w:hAnsi="Arial" w:cs="Arial"/>
                <w:sz w:val="22"/>
                <w:szCs w:val="22"/>
              </w:rPr>
              <w:t>,</w:t>
            </w:r>
            <w:r w:rsidR="00EA5F08">
              <w:rPr>
                <w:rFonts w:ascii="Arial" w:eastAsia="Arial" w:hAnsi="Arial" w:cs="Arial"/>
                <w:sz w:val="22"/>
                <w:szCs w:val="22"/>
              </w:rPr>
              <w:t xml:space="preserve"> enlace de víctimas, Yesica Padilla, Goda Padilla, Marisol Padilla integrante de la mesa de víctima, las orientadoras ocupacionales Kelly Yacaman y Yerina Sandoval</w:t>
            </w:r>
            <w:r>
              <w:rPr>
                <w:rFonts w:ascii="Arial" w:eastAsia="Arial" w:hAnsi="Arial" w:cs="Arial"/>
                <w:sz w:val="22"/>
                <w:szCs w:val="22"/>
              </w:rPr>
              <w:t xml:space="preserve"> </w:t>
            </w:r>
            <w:r w:rsidR="00EA5F08">
              <w:rPr>
                <w:rFonts w:ascii="Arial" w:eastAsia="Arial" w:hAnsi="Arial" w:cs="Arial"/>
                <w:sz w:val="22"/>
                <w:szCs w:val="22"/>
              </w:rPr>
              <w:t xml:space="preserve">con el acompañamiento del dinamizador de emprendimiento Fabian Hernández </w:t>
            </w:r>
            <w:r>
              <w:rPr>
                <w:rFonts w:ascii="Arial" w:eastAsia="Arial" w:hAnsi="Arial" w:cs="Arial"/>
                <w:sz w:val="22"/>
                <w:szCs w:val="22"/>
              </w:rPr>
              <w:t>del Sena Regional Atlántico con el objetivo central de articular todos los procesos de la ruta de atención del Sena para diseñar y construir el POA 202</w:t>
            </w:r>
            <w:r w:rsidR="00EA5F08">
              <w:rPr>
                <w:rFonts w:ascii="Arial" w:eastAsia="Arial" w:hAnsi="Arial" w:cs="Arial"/>
                <w:sz w:val="22"/>
                <w:szCs w:val="22"/>
              </w:rPr>
              <w:t>3</w:t>
            </w:r>
            <w:r>
              <w:rPr>
                <w:rFonts w:ascii="Arial" w:eastAsia="Arial" w:hAnsi="Arial" w:cs="Arial"/>
                <w:sz w:val="22"/>
                <w:szCs w:val="22"/>
              </w:rPr>
              <w:t xml:space="preserve"> para las víctimas del conflicto armado del Municipio de</w:t>
            </w:r>
            <w:r w:rsidR="00EA5F08">
              <w:rPr>
                <w:rFonts w:ascii="Arial" w:eastAsia="Arial" w:hAnsi="Arial" w:cs="Arial"/>
                <w:sz w:val="22"/>
                <w:szCs w:val="22"/>
              </w:rPr>
              <w:t xml:space="preserve"> Ponedera</w:t>
            </w:r>
            <w:r>
              <w:rPr>
                <w:rFonts w:ascii="Arial" w:eastAsia="Arial" w:hAnsi="Arial" w:cs="Arial"/>
                <w:sz w:val="22"/>
                <w:szCs w:val="22"/>
              </w:rPr>
              <w:t xml:space="preserve">.  </w:t>
            </w:r>
          </w:p>
          <w:p w14:paraId="03E64BCC" w14:textId="77777777" w:rsidR="00D0344C" w:rsidRDefault="00D0344C" w:rsidP="00EA5F08">
            <w:pPr>
              <w:jc w:val="both"/>
              <w:rPr>
                <w:rFonts w:ascii="Arial" w:eastAsia="Arial" w:hAnsi="Arial" w:cs="Arial"/>
                <w:sz w:val="22"/>
                <w:szCs w:val="22"/>
              </w:rPr>
            </w:pPr>
          </w:p>
          <w:p w14:paraId="03E64BCD" w14:textId="2B48FBE5" w:rsidR="00D0344C" w:rsidRDefault="00FD1620" w:rsidP="004A0106">
            <w:pPr>
              <w:jc w:val="both"/>
              <w:rPr>
                <w:rFonts w:ascii="Arial" w:eastAsia="Arial" w:hAnsi="Arial" w:cs="Arial"/>
                <w:sz w:val="22"/>
                <w:szCs w:val="22"/>
              </w:rPr>
            </w:pPr>
            <w:r>
              <w:rPr>
                <w:rFonts w:ascii="Arial" w:eastAsia="Arial" w:hAnsi="Arial" w:cs="Arial"/>
                <w:sz w:val="22"/>
                <w:szCs w:val="22"/>
              </w:rPr>
              <w:t xml:space="preserve">1.La mesa de trabajo es instalada por el enlace de víctimas </w:t>
            </w:r>
            <w:r w:rsidR="004A0106">
              <w:rPr>
                <w:rFonts w:ascii="Arial" w:eastAsia="Arial" w:hAnsi="Arial" w:cs="Arial"/>
                <w:sz w:val="22"/>
                <w:szCs w:val="22"/>
              </w:rPr>
              <w:t>Jonathan Bolívar</w:t>
            </w:r>
            <w:r>
              <w:rPr>
                <w:rFonts w:ascii="Arial" w:eastAsia="Arial" w:hAnsi="Arial" w:cs="Arial"/>
                <w:sz w:val="22"/>
                <w:szCs w:val="22"/>
              </w:rPr>
              <w:t>; quien agradeció la asistencia en pleno de la mesa de víctimas y los invita a prestar atención a la presentación del Sena para poder construir el POA 202</w:t>
            </w:r>
            <w:r w:rsidR="004A0106">
              <w:rPr>
                <w:rFonts w:ascii="Arial" w:eastAsia="Arial" w:hAnsi="Arial" w:cs="Arial"/>
                <w:sz w:val="22"/>
                <w:szCs w:val="22"/>
              </w:rPr>
              <w:t>3</w:t>
            </w:r>
          </w:p>
          <w:p w14:paraId="03E64BCF" w14:textId="62C2F8E5" w:rsidR="00D0344C" w:rsidRDefault="00FD1620" w:rsidP="004A0106">
            <w:pPr>
              <w:spacing w:before="240" w:after="240"/>
              <w:jc w:val="both"/>
              <w:rPr>
                <w:rFonts w:ascii="Arial" w:eastAsia="Arial" w:hAnsi="Arial" w:cs="Arial"/>
                <w:color w:val="002060"/>
                <w:sz w:val="22"/>
                <w:szCs w:val="22"/>
              </w:rPr>
            </w:pPr>
            <w:r>
              <w:rPr>
                <w:rFonts w:ascii="Arial" w:eastAsia="Arial" w:hAnsi="Arial" w:cs="Arial"/>
                <w:sz w:val="22"/>
                <w:szCs w:val="22"/>
              </w:rPr>
              <w:t>2.La Doctora Fabiola Elías Castro- Líder de la Oficina de Víctimas y Poblaciones Vulnerables del Sena Regional Atlántico – expresa su satisfacción de estar en esta sesión de trabajo puesto que ustedes son la voz de las víctimas que representan. Por ello; la importancia de esta mesa de trabajo; ya que con base a la exposición del Sena hoy por medio de un Orientador Ocupacional; que forma parte de mi equipo de la ruta de atención más la metodología por medio de la cual escucharán las necesidades de las víctimas y les socializarán la Oferta del Sena para el 202</w:t>
            </w:r>
            <w:r w:rsidR="004A0106">
              <w:rPr>
                <w:rFonts w:ascii="Arial" w:eastAsia="Arial" w:hAnsi="Arial" w:cs="Arial"/>
                <w:sz w:val="22"/>
                <w:szCs w:val="22"/>
              </w:rPr>
              <w:t>3</w:t>
            </w:r>
            <w:r>
              <w:rPr>
                <w:rFonts w:ascii="Arial" w:eastAsia="Arial" w:hAnsi="Arial" w:cs="Arial"/>
                <w:sz w:val="22"/>
                <w:szCs w:val="22"/>
              </w:rPr>
              <w:t xml:space="preserve"> estoy segura </w:t>
            </w:r>
            <w:r w:rsidR="004A0106">
              <w:rPr>
                <w:rFonts w:ascii="Arial" w:eastAsia="Arial" w:hAnsi="Arial" w:cs="Arial"/>
                <w:sz w:val="22"/>
                <w:szCs w:val="22"/>
              </w:rPr>
              <w:t>de que</w:t>
            </w:r>
            <w:r>
              <w:rPr>
                <w:rFonts w:ascii="Arial" w:eastAsia="Arial" w:hAnsi="Arial" w:cs="Arial"/>
                <w:sz w:val="22"/>
                <w:szCs w:val="22"/>
              </w:rPr>
              <w:t xml:space="preserve"> el POA 202</w:t>
            </w:r>
            <w:r w:rsidR="004A0106">
              <w:rPr>
                <w:rFonts w:ascii="Arial" w:eastAsia="Arial" w:hAnsi="Arial" w:cs="Arial"/>
                <w:sz w:val="22"/>
                <w:szCs w:val="22"/>
              </w:rPr>
              <w:t>3</w:t>
            </w:r>
            <w:r>
              <w:rPr>
                <w:rFonts w:ascii="Arial" w:eastAsia="Arial" w:hAnsi="Arial" w:cs="Arial"/>
                <w:sz w:val="22"/>
                <w:szCs w:val="22"/>
              </w:rPr>
              <w:t xml:space="preserve"> contribuirá al desarrollo integral de las víctimas del Municipio </w:t>
            </w:r>
            <w:r w:rsidR="004A0106">
              <w:rPr>
                <w:rFonts w:ascii="Arial" w:eastAsia="Arial" w:hAnsi="Arial" w:cs="Arial"/>
                <w:sz w:val="22"/>
                <w:szCs w:val="22"/>
              </w:rPr>
              <w:t>de Ponedera</w:t>
            </w:r>
            <w:r>
              <w:rPr>
                <w:rFonts w:ascii="Arial" w:eastAsia="Arial" w:hAnsi="Arial" w:cs="Arial"/>
                <w:color w:val="002060"/>
                <w:sz w:val="22"/>
                <w:szCs w:val="22"/>
              </w:rPr>
              <w:t>.</w:t>
            </w:r>
          </w:p>
          <w:p w14:paraId="03E64BD0" w14:textId="3D018C8E" w:rsidR="00D0344C" w:rsidRDefault="00FD1620" w:rsidP="004A0106">
            <w:pPr>
              <w:spacing w:before="240" w:after="240"/>
              <w:jc w:val="both"/>
              <w:rPr>
                <w:rFonts w:ascii="Arial" w:eastAsia="Arial" w:hAnsi="Arial" w:cs="Arial"/>
                <w:sz w:val="22"/>
                <w:szCs w:val="22"/>
              </w:rPr>
            </w:pPr>
            <w:r>
              <w:rPr>
                <w:rFonts w:ascii="Arial" w:eastAsia="Arial" w:hAnsi="Arial" w:cs="Arial"/>
                <w:sz w:val="22"/>
                <w:szCs w:val="22"/>
              </w:rPr>
              <w:t xml:space="preserve">Sin más preámbulos le cedo la palabra; al Orientador Ocupacional de la Oficina de Victimas y Poblaciones Vulnerables </w:t>
            </w:r>
            <w:r w:rsidR="004A0106">
              <w:rPr>
                <w:rFonts w:ascii="Arial" w:eastAsia="Arial" w:hAnsi="Arial" w:cs="Arial"/>
                <w:sz w:val="22"/>
                <w:szCs w:val="22"/>
              </w:rPr>
              <w:t>Kelly Yacaman</w:t>
            </w:r>
            <w:r>
              <w:rPr>
                <w:rFonts w:ascii="Arial" w:eastAsia="Arial" w:hAnsi="Arial" w:cs="Arial"/>
                <w:sz w:val="22"/>
                <w:szCs w:val="22"/>
              </w:rPr>
              <w:t>.</w:t>
            </w:r>
          </w:p>
          <w:p w14:paraId="03E64BD1"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BD2" w14:textId="1ABA70BB"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3.El Orientador Ocupacional </w:t>
            </w:r>
            <w:r w:rsidR="004A0106">
              <w:rPr>
                <w:rFonts w:ascii="Arial" w:eastAsia="Arial" w:hAnsi="Arial" w:cs="Arial"/>
                <w:sz w:val="22"/>
                <w:szCs w:val="22"/>
              </w:rPr>
              <w:t>kelly Yacaman y Terina Sandoval</w:t>
            </w:r>
            <w:r>
              <w:rPr>
                <w:rFonts w:ascii="Arial" w:eastAsia="Arial" w:hAnsi="Arial" w:cs="Arial"/>
                <w:sz w:val="22"/>
                <w:szCs w:val="22"/>
              </w:rPr>
              <w:t>:</w:t>
            </w:r>
          </w:p>
          <w:p w14:paraId="03E64BD3" w14:textId="2AE74765" w:rsidR="00D0344C" w:rsidRPr="004A0106" w:rsidRDefault="00FD1620" w:rsidP="008A263B">
            <w:pPr>
              <w:spacing w:before="240" w:after="240"/>
              <w:jc w:val="both"/>
              <w:rPr>
                <w:rFonts w:ascii="Arial" w:eastAsia="Arial" w:hAnsi="Arial" w:cs="Arial"/>
                <w:color w:val="000000" w:themeColor="text1"/>
                <w:sz w:val="22"/>
                <w:szCs w:val="22"/>
              </w:rPr>
            </w:pPr>
            <w:r>
              <w:rPr>
                <w:rFonts w:ascii="Arial" w:eastAsia="Arial" w:hAnsi="Arial" w:cs="Arial"/>
                <w:sz w:val="22"/>
                <w:szCs w:val="22"/>
              </w:rPr>
              <w:t xml:space="preserve"> 3.1. Ejecuta un ejercicio pedagógico participativo para demostrar que solo en la medida en que se trabaje en equipo (</w:t>
            </w:r>
            <w:r w:rsidRPr="004A0106">
              <w:rPr>
                <w:rFonts w:ascii="Arial" w:eastAsia="Arial" w:hAnsi="Arial" w:cs="Arial"/>
                <w:color w:val="000000" w:themeColor="text1"/>
                <w:sz w:val="22"/>
                <w:szCs w:val="22"/>
              </w:rPr>
              <w:t xml:space="preserve">enlace de víctimas en representación de la Alcaldía de </w:t>
            </w:r>
            <w:r w:rsidR="004A0106">
              <w:rPr>
                <w:rFonts w:ascii="Arial" w:eastAsia="Arial" w:hAnsi="Arial" w:cs="Arial"/>
                <w:color w:val="000000" w:themeColor="text1"/>
                <w:sz w:val="22"/>
                <w:szCs w:val="22"/>
              </w:rPr>
              <w:t>Ponedera</w:t>
            </w:r>
            <w:r w:rsidRPr="004A0106">
              <w:rPr>
                <w:rFonts w:ascii="Arial" w:eastAsia="Arial" w:hAnsi="Arial" w:cs="Arial"/>
                <w:color w:val="000000" w:themeColor="text1"/>
                <w:sz w:val="22"/>
                <w:szCs w:val="22"/>
              </w:rPr>
              <w:t>, los representantes de la mesa de víctima como voceros de las víctimas; los líderes de la comunidad y el orientador ocupacional asignado al Municipio en nombre del Sena) se podrá cumplir con las víctimas del Municipio y contribuir a rediseñar su vida de una forma digna y productiva</w:t>
            </w:r>
            <w:r w:rsidR="004A0106">
              <w:rPr>
                <w:rFonts w:ascii="Arial" w:eastAsia="Arial" w:hAnsi="Arial" w:cs="Arial"/>
                <w:color w:val="000000" w:themeColor="text1"/>
                <w:sz w:val="22"/>
                <w:szCs w:val="22"/>
              </w:rPr>
              <w:t>, además, interviene el dinamizador de emprendimiento Fabian Hernández en el que manifiesta la importancia de identificar cada una de las unidades productivas del municipio para así poder recibir las asesorías correspondientes de acuerdo a la ruta de atención Sena</w:t>
            </w:r>
          </w:p>
          <w:p w14:paraId="03E64BD4"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lastRenderedPageBreak/>
              <w:t xml:space="preserve"> 3.2. Ejecuta un ejercicio de autorreflexión compartido donde participan todos los asistentes; sobre el rol de cada uno de los integrantes de la mesa de trabajo para concientizar individual y grupalmente sobre la misión y deberes que se tienen en pro de las víctimas del Municipio.</w:t>
            </w:r>
          </w:p>
          <w:p w14:paraId="03E64BD5"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Se señala de forma enfática que de no escucharse a las víctimas no se cumple con el rol para el que fue elegido si es un miembro de la mesa de víctimas y /o para el cual fue- entre otras funciones - contratado por la Alcaldía del Municipio si se es un enlace de víctimas.</w:t>
            </w:r>
          </w:p>
          <w:p w14:paraId="03E64BD6" w14:textId="5D669765"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Posteriormente enfatiza que esta Mesa de trabajo es muy importante;</w:t>
            </w:r>
            <w:r w:rsidR="004A0106">
              <w:rPr>
                <w:rFonts w:ascii="Arial" w:eastAsia="Arial" w:hAnsi="Arial" w:cs="Arial"/>
                <w:sz w:val="22"/>
                <w:szCs w:val="22"/>
              </w:rPr>
              <w:t xml:space="preserve"> </w:t>
            </w:r>
            <w:r>
              <w:rPr>
                <w:rFonts w:ascii="Arial" w:eastAsia="Arial" w:hAnsi="Arial" w:cs="Arial"/>
                <w:sz w:val="22"/>
                <w:szCs w:val="22"/>
              </w:rPr>
              <w:t>para cooperar en la construcción de un nuevo proyecto de vida para las víctimas del Municipio y que se inicia precisamente esta atención a través de este espacio;  que nos permite conocer una metodología para detectar sus  necesidades y concertar las acciones necesarias, para satisfacerlas ya que  posteriormente serán direccionadas a los centros de formación y áreas correspondientes y demás servicios dentro del Sena con base a la construcción del POA 202</w:t>
            </w:r>
            <w:r w:rsidR="004A0106">
              <w:rPr>
                <w:rFonts w:ascii="Arial" w:eastAsia="Arial" w:hAnsi="Arial" w:cs="Arial"/>
                <w:sz w:val="22"/>
                <w:szCs w:val="22"/>
              </w:rPr>
              <w:t>3</w:t>
            </w:r>
            <w:r>
              <w:rPr>
                <w:rFonts w:ascii="Arial" w:eastAsia="Arial" w:hAnsi="Arial" w:cs="Arial"/>
                <w:sz w:val="22"/>
                <w:szCs w:val="22"/>
              </w:rPr>
              <w:t>.</w:t>
            </w:r>
          </w:p>
          <w:p w14:paraId="03E64BD7" w14:textId="576AD1B3"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3.3. Presenta la metodología de trabajo de la sesión; enfatizando que ejecutara una explicación muy detallada de cada uno de los procesos de la ruta de atención definiéndose y señalando los requisitos para acceder a dicho servicio con la finalidad de que al socializar con las víctimas los presentes asistentes a la mesa de trabajo, el mensaje les quede claro y así motivar a las víctimas del municipio a aprovechar esta oportunidad para rediseñar sus vidas al socializar la oferta para el 202</w:t>
            </w:r>
            <w:r w:rsidR="004A0106">
              <w:rPr>
                <w:rFonts w:ascii="Arial" w:eastAsia="Arial" w:hAnsi="Arial" w:cs="Arial"/>
                <w:sz w:val="22"/>
                <w:szCs w:val="22"/>
              </w:rPr>
              <w:t>3</w:t>
            </w:r>
            <w:r>
              <w:rPr>
                <w:rFonts w:ascii="Arial" w:eastAsia="Arial" w:hAnsi="Arial" w:cs="Arial"/>
                <w:sz w:val="22"/>
                <w:szCs w:val="22"/>
              </w:rPr>
              <w:t>.</w:t>
            </w:r>
          </w:p>
          <w:p w14:paraId="03E64BD8"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Hace entrega de un paquete de fotocopias (9 folios) conformado por: </w:t>
            </w:r>
          </w:p>
          <w:p w14:paraId="03E64BD9" w14:textId="77777777" w:rsidR="00D0344C" w:rsidRDefault="00FD1620" w:rsidP="008A263B">
            <w:pPr>
              <w:numPr>
                <w:ilvl w:val="0"/>
                <w:numId w:val="5"/>
              </w:numPr>
              <w:jc w:val="both"/>
              <w:rPr>
                <w:rFonts w:ascii="Arial" w:eastAsia="Arial" w:hAnsi="Arial" w:cs="Arial"/>
                <w:sz w:val="22"/>
                <w:szCs w:val="22"/>
              </w:rPr>
            </w:pPr>
            <w:r>
              <w:rPr>
                <w:rFonts w:ascii="Arial" w:eastAsia="Arial" w:hAnsi="Arial" w:cs="Arial"/>
                <w:sz w:val="22"/>
                <w:szCs w:val="22"/>
              </w:rPr>
              <w:t>Ruta de atención del Sena para la población vulnerable.</w:t>
            </w:r>
          </w:p>
          <w:p w14:paraId="03E64BDA" w14:textId="44B32BE2" w:rsidR="00D0344C" w:rsidRDefault="00FD1620" w:rsidP="008A263B">
            <w:pPr>
              <w:numPr>
                <w:ilvl w:val="0"/>
                <w:numId w:val="5"/>
              </w:numPr>
              <w:jc w:val="both"/>
              <w:rPr>
                <w:rFonts w:ascii="Arial" w:eastAsia="Arial" w:hAnsi="Arial" w:cs="Arial"/>
                <w:sz w:val="22"/>
                <w:szCs w:val="22"/>
              </w:rPr>
            </w:pPr>
            <w:r>
              <w:rPr>
                <w:rFonts w:ascii="Arial" w:eastAsia="Arial" w:hAnsi="Arial" w:cs="Arial"/>
                <w:sz w:val="22"/>
                <w:szCs w:val="22"/>
              </w:rPr>
              <w:t>Oferta de formación complementaria para el 202</w:t>
            </w:r>
            <w:r w:rsidR="008A263B">
              <w:rPr>
                <w:rFonts w:ascii="Arial" w:eastAsia="Arial" w:hAnsi="Arial" w:cs="Arial"/>
                <w:sz w:val="22"/>
                <w:szCs w:val="22"/>
              </w:rPr>
              <w:t>3</w:t>
            </w:r>
          </w:p>
          <w:p w14:paraId="03E64BDB" w14:textId="77777777" w:rsidR="00D0344C" w:rsidRDefault="00FD1620" w:rsidP="008A263B">
            <w:pPr>
              <w:numPr>
                <w:ilvl w:val="0"/>
                <w:numId w:val="5"/>
              </w:numPr>
              <w:spacing w:after="240"/>
              <w:jc w:val="both"/>
              <w:rPr>
                <w:rFonts w:ascii="Arial" w:eastAsia="Arial" w:hAnsi="Arial" w:cs="Arial"/>
                <w:sz w:val="22"/>
                <w:szCs w:val="22"/>
              </w:rPr>
            </w:pPr>
            <w:r>
              <w:rPr>
                <w:rFonts w:ascii="Arial" w:eastAsia="Arial" w:hAnsi="Arial" w:cs="Arial"/>
                <w:sz w:val="22"/>
                <w:szCs w:val="22"/>
              </w:rPr>
              <w:t>Formatos para registro de:</w:t>
            </w:r>
          </w:p>
          <w:p w14:paraId="03E64BDC" w14:textId="77777777"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1.Formación complementaria</w:t>
            </w:r>
          </w:p>
          <w:p w14:paraId="03E64BDD" w14:textId="77777777"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2.Formación titulada</w:t>
            </w:r>
          </w:p>
          <w:p w14:paraId="03E64BDE" w14:textId="04AFEA7D"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3.Intermediación laboral</w:t>
            </w:r>
          </w:p>
          <w:p w14:paraId="03E64BDF" w14:textId="77777777"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4.Emprendimiento</w:t>
            </w:r>
          </w:p>
          <w:p w14:paraId="03E64BE0"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BE1"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Se informa que: tradicionalmente la construcción del POA estaba contemplada como la selección de los diversos cursos que deseaba el enlace de víctima y la mesa de víctimas. </w:t>
            </w:r>
          </w:p>
          <w:p w14:paraId="03E64BE2" w14:textId="46132C03"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La construcción del POA 202</w:t>
            </w:r>
            <w:r w:rsidR="008A263B">
              <w:rPr>
                <w:rFonts w:ascii="Arial" w:eastAsia="Arial" w:hAnsi="Arial" w:cs="Arial"/>
                <w:sz w:val="22"/>
                <w:szCs w:val="22"/>
              </w:rPr>
              <w:t>3</w:t>
            </w:r>
            <w:r>
              <w:rPr>
                <w:rFonts w:ascii="Arial" w:eastAsia="Arial" w:hAnsi="Arial" w:cs="Arial"/>
                <w:sz w:val="22"/>
                <w:szCs w:val="22"/>
              </w:rPr>
              <w:t xml:space="preserve"> tiene unas nuevas características positivas, a saber:</w:t>
            </w:r>
          </w:p>
          <w:p w14:paraId="03E64BE3"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1.Participan el enlace de víctimas, representantes de la mesa de víctimas, líderes de la comunidad.</w:t>
            </w:r>
          </w:p>
          <w:p w14:paraId="03E64BE4" w14:textId="262CF643"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2.Socialización por medio del enlace de víctimas, mesa de víctimas y líderes con la comunidad general de víctimas para escuchar sus verdaderas necesidades y de esta manera construir un </w:t>
            </w:r>
            <w:r>
              <w:rPr>
                <w:rFonts w:ascii="Arial" w:eastAsia="Arial" w:hAnsi="Arial" w:cs="Arial"/>
                <w:sz w:val="22"/>
                <w:szCs w:val="22"/>
              </w:rPr>
              <w:lastRenderedPageBreak/>
              <w:t>POA 202</w:t>
            </w:r>
            <w:r w:rsidR="008A263B">
              <w:rPr>
                <w:rFonts w:ascii="Arial" w:eastAsia="Arial" w:hAnsi="Arial" w:cs="Arial"/>
                <w:sz w:val="22"/>
                <w:szCs w:val="22"/>
              </w:rPr>
              <w:t xml:space="preserve">3 </w:t>
            </w:r>
            <w:r>
              <w:rPr>
                <w:rFonts w:ascii="Arial" w:eastAsia="Arial" w:hAnsi="Arial" w:cs="Arial"/>
                <w:sz w:val="22"/>
                <w:szCs w:val="22"/>
              </w:rPr>
              <w:t>que les proporcione las herramientas para rediseñar su vida de forma productiva y digna</w:t>
            </w:r>
          </w:p>
          <w:p w14:paraId="03E64BE5"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3.Tiene 4 Formatos para detectar y registrar la formación complementaria, formación titulada, micro ruedas de empleo y emprendimiento</w:t>
            </w:r>
          </w:p>
          <w:p w14:paraId="03E64BE6" w14:textId="35A50EF2"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Posteriormente el orientador ocupacional </w:t>
            </w:r>
            <w:r w:rsidR="008A263B">
              <w:rPr>
                <w:rFonts w:ascii="Arial" w:eastAsia="Arial" w:hAnsi="Arial" w:cs="Arial"/>
                <w:sz w:val="22"/>
                <w:szCs w:val="22"/>
              </w:rPr>
              <w:t>Kelly Yacaman</w:t>
            </w:r>
            <w:r>
              <w:rPr>
                <w:rFonts w:ascii="Arial" w:eastAsia="Arial" w:hAnsi="Arial" w:cs="Arial"/>
                <w:sz w:val="22"/>
                <w:szCs w:val="22"/>
              </w:rPr>
              <w:t>; proyecta la imagen que será el soporte didáctico e invita a que los asistentes realicen anotaciones sobre la fotocopia entregada de la Ruta de atención y la tengan presente durante la exposición para que les sirva de mayor comprensión y señala que lo que no entiendan por favor lo pregunten enseguida y no al final de la intervención del orientador ocupacional.</w:t>
            </w:r>
          </w:p>
          <w:p w14:paraId="183B35A1" w14:textId="77777777" w:rsidR="008A263B" w:rsidRDefault="008A263B" w:rsidP="008A263B">
            <w:pPr>
              <w:spacing w:before="240" w:after="240"/>
              <w:jc w:val="both"/>
              <w:rPr>
                <w:rFonts w:ascii="Arial" w:eastAsia="Arial" w:hAnsi="Arial" w:cs="Arial"/>
                <w:sz w:val="22"/>
                <w:szCs w:val="22"/>
              </w:rPr>
            </w:pPr>
          </w:p>
          <w:p w14:paraId="03E64BE7" w14:textId="77777777" w:rsidR="00D0344C" w:rsidRDefault="00FD1620">
            <w:pPr>
              <w:spacing w:before="240" w:after="240"/>
              <w:rPr>
                <w:rFonts w:ascii="Arial" w:eastAsia="Arial" w:hAnsi="Arial" w:cs="Arial"/>
                <w:sz w:val="22"/>
                <w:szCs w:val="22"/>
              </w:rPr>
            </w:pPr>
            <w:r>
              <w:rPr>
                <w:rFonts w:ascii="Arial" w:eastAsia="Arial" w:hAnsi="Arial" w:cs="Arial"/>
                <w:noProof/>
                <w:sz w:val="22"/>
                <w:szCs w:val="22"/>
              </w:rPr>
              <w:drawing>
                <wp:inline distT="114300" distB="114300" distL="114300" distR="114300" wp14:anchorId="03E64D1B" wp14:editId="03E64D1C">
                  <wp:extent cx="5819775" cy="3228657"/>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19775" cy="3228657"/>
                          </a:xfrm>
                          <a:prstGeom prst="rect">
                            <a:avLst/>
                          </a:prstGeom>
                          <a:ln/>
                        </pic:spPr>
                      </pic:pic>
                    </a:graphicData>
                  </a:graphic>
                </wp:inline>
              </w:drawing>
            </w:r>
          </w:p>
          <w:p w14:paraId="03E64BEB" w14:textId="7D306DCE" w:rsidR="00D0344C" w:rsidRDefault="00FD1620" w:rsidP="008A263B">
            <w:pPr>
              <w:spacing w:before="240" w:after="240"/>
              <w:jc w:val="both"/>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3.3.1. RUTA DE ATENCIÓN DEL SENA PARA LA POBLACIÓN VÍCTIMA DEL CONFLICTO ARMADO</w:t>
            </w:r>
          </w:p>
          <w:p w14:paraId="03E64BEC"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Señala que la ruta de atención actualmente tiene tres procesos y todos son gratis; a saber:</w:t>
            </w:r>
          </w:p>
          <w:p w14:paraId="03E64BED"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1. Formación para el trabajo</w:t>
            </w:r>
          </w:p>
          <w:p w14:paraId="03E64BEE"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2. Intermediación laboral</w:t>
            </w:r>
          </w:p>
          <w:p w14:paraId="03E64BEF"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3. Emprendimiento</w:t>
            </w:r>
          </w:p>
          <w:p w14:paraId="03E64BF0" w14:textId="77777777" w:rsidR="00D0344C" w:rsidRDefault="00FD1620" w:rsidP="008A263B">
            <w:pPr>
              <w:spacing w:before="240" w:after="240"/>
              <w:jc w:val="both"/>
              <w:rPr>
                <w:rFonts w:ascii="Arial" w:eastAsia="Arial" w:hAnsi="Arial" w:cs="Arial"/>
                <w:b/>
                <w:color w:val="0000FF"/>
                <w:sz w:val="22"/>
                <w:szCs w:val="22"/>
              </w:rPr>
            </w:pPr>
            <w:r>
              <w:rPr>
                <w:rFonts w:ascii="Arial" w:eastAsia="Arial" w:hAnsi="Arial" w:cs="Arial"/>
                <w:b/>
                <w:color w:val="0000FF"/>
                <w:sz w:val="22"/>
                <w:szCs w:val="22"/>
              </w:rPr>
              <w:t>3.3.1.1. FORMACIÓN PARA EL TRABAJO</w:t>
            </w:r>
          </w:p>
          <w:p w14:paraId="03E64BF1"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lastRenderedPageBreak/>
              <w:t xml:space="preserve">El orientador ocupacional ilustra que, frente a la globalización, los tratados de libre comercio y el mayor índice de competitividad las personas requieren estar calificadas para optar a una vacante. De ahí que la formación para el trabajo es la respuesta del Estado por medio del Sena para abordar una problemática que afecta significativamente a las víctimas para ingresar al mundo laboral; como lo es la falta de formación en diversas áreas laborales que demanda el mercado laboral y /o la falta de oportunidad que tuvo o tiene el aprendiz para estudiar. Por medio del Sena puede formarse para el trabajo y de forma gratuita        </w:t>
            </w:r>
            <w:r>
              <w:rPr>
                <w:rFonts w:ascii="Arial" w:eastAsia="Arial" w:hAnsi="Arial" w:cs="Arial"/>
                <w:sz w:val="22"/>
                <w:szCs w:val="22"/>
              </w:rPr>
              <w:tab/>
            </w:r>
          </w:p>
          <w:p w14:paraId="03E64BF2"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Se ejecuta por medio de:</w:t>
            </w:r>
          </w:p>
          <w:p w14:paraId="03E64BF3"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1.Formación complementaria</w:t>
            </w:r>
          </w:p>
          <w:p w14:paraId="03E64BF4"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2.Formación titulada</w:t>
            </w:r>
          </w:p>
          <w:p w14:paraId="03E64BF5"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3.Certificación de competencias laborales</w:t>
            </w:r>
          </w:p>
          <w:p w14:paraId="03E64BF6"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Su objetivo es calificar o recalificación del perfil para aumentar las posibilidades de postularse posteriormente a una vacante e ingresar a la vida laboral</w:t>
            </w:r>
          </w:p>
          <w:p w14:paraId="03E64BF7" w14:textId="77777777" w:rsidR="00D0344C" w:rsidRDefault="00FD1620">
            <w:pPr>
              <w:spacing w:before="240" w:after="240"/>
              <w:rPr>
                <w:rFonts w:ascii="Arial" w:eastAsia="Arial" w:hAnsi="Arial" w:cs="Arial"/>
                <w:i/>
                <w:color w:val="0000FF"/>
                <w:sz w:val="22"/>
                <w:szCs w:val="22"/>
              </w:rPr>
            </w:pPr>
            <w:r>
              <w:rPr>
                <w:rFonts w:ascii="Arial" w:eastAsia="Arial" w:hAnsi="Arial" w:cs="Arial"/>
                <w:sz w:val="22"/>
                <w:szCs w:val="22"/>
              </w:rPr>
              <w:t xml:space="preserve"> </w:t>
            </w:r>
            <w:r>
              <w:rPr>
                <w:rFonts w:ascii="Arial" w:eastAsia="Arial" w:hAnsi="Arial" w:cs="Arial"/>
                <w:b/>
                <w:i/>
                <w:color w:val="0000FF"/>
                <w:sz w:val="22"/>
                <w:szCs w:val="22"/>
              </w:rPr>
              <w:t>3.3.1.1. 1. Sobre la Formación complementaria</w:t>
            </w:r>
            <w:r>
              <w:rPr>
                <w:rFonts w:ascii="Arial" w:eastAsia="Arial" w:hAnsi="Arial" w:cs="Arial"/>
                <w:i/>
                <w:color w:val="0000FF"/>
                <w:sz w:val="22"/>
                <w:szCs w:val="22"/>
              </w:rPr>
              <w:t>:</w:t>
            </w:r>
          </w:p>
          <w:p w14:paraId="03E64BF8" w14:textId="6EEB8A75"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El orientador </w:t>
            </w:r>
            <w:r w:rsidR="008A263B">
              <w:rPr>
                <w:rFonts w:ascii="Arial" w:eastAsia="Arial" w:hAnsi="Arial" w:cs="Arial"/>
                <w:sz w:val="22"/>
                <w:szCs w:val="22"/>
              </w:rPr>
              <w:t>Kelly Yacaman</w:t>
            </w:r>
            <w:r>
              <w:rPr>
                <w:rFonts w:ascii="Arial" w:eastAsia="Arial" w:hAnsi="Arial" w:cs="Arial"/>
                <w:sz w:val="22"/>
                <w:szCs w:val="22"/>
              </w:rPr>
              <w:t>; explica hacía que está encaminada la formación complementaria: a preparar al aprendiz para desempeñar oficios y ocupaciones requeridas por los sectores productivos y sociales, con el fin de satisfacer necesidades del nuevo talento o de cualificación de trabajadores que estén o no vinculados al mundo laboral, a través de cursos cortos de formación (Mínimo 40 horas).</w:t>
            </w:r>
          </w:p>
          <w:p w14:paraId="03E64BF9"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Sobre los requisitos para acceder a la formación complementaria señala que son:</w:t>
            </w:r>
          </w:p>
          <w:p w14:paraId="03E64BFA"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Tener 14 años en adelante, documento de identificación y registrarse en Sofía Plus</w:t>
            </w:r>
          </w:p>
          <w:p w14:paraId="03E64BFB" w14:textId="2B622E88"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Les invita </w:t>
            </w:r>
            <w:r w:rsidR="008A263B">
              <w:rPr>
                <w:rFonts w:ascii="Arial" w:eastAsia="Arial" w:hAnsi="Arial" w:cs="Arial"/>
                <w:sz w:val="22"/>
                <w:szCs w:val="22"/>
              </w:rPr>
              <w:t>la</w:t>
            </w:r>
            <w:r>
              <w:rPr>
                <w:rFonts w:ascii="Arial" w:eastAsia="Arial" w:hAnsi="Arial" w:cs="Arial"/>
                <w:sz w:val="22"/>
                <w:szCs w:val="22"/>
              </w:rPr>
              <w:t xml:space="preserve"> Orientador Ocupacional a ver en el paquete entregado; el documento de la Oferta 202</w:t>
            </w:r>
            <w:r w:rsidR="008A263B">
              <w:rPr>
                <w:rFonts w:ascii="Arial" w:eastAsia="Arial" w:hAnsi="Arial" w:cs="Arial"/>
                <w:sz w:val="22"/>
                <w:szCs w:val="22"/>
              </w:rPr>
              <w:t>3</w:t>
            </w:r>
            <w:r>
              <w:rPr>
                <w:rFonts w:ascii="Arial" w:eastAsia="Arial" w:hAnsi="Arial" w:cs="Arial"/>
                <w:sz w:val="22"/>
                <w:szCs w:val="22"/>
              </w:rPr>
              <w:t xml:space="preserve"> en formación complementaria de los 4 Centros de Formación del Sena en el Atlántico; de tal manera que tengan conocimiento del contenido de cada uno de los Centros de Formación en el Atlántico que se les ofrece para el 202</w:t>
            </w:r>
            <w:r w:rsidR="008A263B">
              <w:rPr>
                <w:rFonts w:ascii="Arial" w:eastAsia="Arial" w:hAnsi="Arial" w:cs="Arial"/>
                <w:sz w:val="22"/>
                <w:szCs w:val="22"/>
              </w:rPr>
              <w:t>3</w:t>
            </w:r>
            <w:r>
              <w:rPr>
                <w:rFonts w:ascii="Arial" w:eastAsia="Arial" w:hAnsi="Arial" w:cs="Arial"/>
                <w:sz w:val="22"/>
                <w:szCs w:val="22"/>
              </w:rPr>
              <w:t>, a saber:</w:t>
            </w:r>
          </w:p>
          <w:p w14:paraId="03E64BFC"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BFD" w14:textId="1AD8312C"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Industrial y de Aviación con </w:t>
            </w:r>
            <w:r w:rsidR="00E14674">
              <w:rPr>
                <w:rFonts w:ascii="Arial" w:eastAsia="Arial" w:hAnsi="Arial" w:cs="Arial"/>
                <w:sz w:val="22"/>
                <w:szCs w:val="22"/>
              </w:rPr>
              <w:t>2 formaciones</w:t>
            </w:r>
          </w:p>
          <w:p w14:paraId="03E64BFE" w14:textId="397AB6C6"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para el Desarrollo Agroecológico y Agroindustrial con </w:t>
            </w:r>
            <w:r w:rsidR="00E14674">
              <w:rPr>
                <w:rFonts w:ascii="Arial" w:eastAsia="Arial" w:hAnsi="Arial" w:cs="Arial"/>
                <w:sz w:val="22"/>
                <w:szCs w:val="22"/>
              </w:rPr>
              <w:t>2 formaciones</w:t>
            </w:r>
          </w:p>
          <w:p w14:paraId="03E64BFF" w14:textId="259D33B5"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de Comercio y Servicios con </w:t>
            </w:r>
            <w:r w:rsidR="00E14674">
              <w:rPr>
                <w:rFonts w:ascii="Arial" w:eastAsia="Arial" w:hAnsi="Arial" w:cs="Arial"/>
                <w:sz w:val="22"/>
                <w:szCs w:val="22"/>
              </w:rPr>
              <w:t>2 cursos</w:t>
            </w:r>
          </w:p>
          <w:p w14:paraId="03E64C00" w14:textId="65B8916E"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Nacional Colombo Alemán con </w:t>
            </w:r>
            <w:r w:rsidR="00E14674">
              <w:rPr>
                <w:rFonts w:ascii="Arial" w:eastAsia="Arial" w:hAnsi="Arial" w:cs="Arial"/>
                <w:sz w:val="22"/>
                <w:szCs w:val="22"/>
              </w:rPr>
              <w:t>2 cursos</w:t>
            </w:r>
          </w:p>
          <w:p w14:paraId="74B00A4A" w14:textId="13F1DB4E" w:rsidR="00E165E9" w:rsidRDefault="00E165E9" w:rsidP="00E165E9">
            <w:pPr>
              <w:spacing w:before="240" w:after="240"/>
              <w:jc w:val="both"/>
              <w:rPr>
                <w:rFonts w:ascii="Arial" w:eastAsia="Arial" w:hAnsi="Arial" w:cs="Arial"/>
                <w:sz w:val="22"/>
                <w:szCs w:val="22"/>
              </w:rPr>
            </w:pPr>
            <w:r>
              <w:rPr>
                <w:rFonts w:ascii="Arial" w:eastAsia="Arial" w:hAnsi="Arial" w:cs="Arial"/>
                <w:sz w:val="22"/>
                <w:szCs w:val="22"/>
              </w:rPr>
              <w:t>Lo anterior esta relacionado en el formato POA 2023.</w:t>
            </w:r>
          </w:p>
          <w:p w14:paraId="03E64C01" w14:textId="6B52E218"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Con esto se ilustra que el Sena tiene una oferta muy amplia para satisfacer las necesidades de los aprendices y de los gremios empresariales; por ello sugiere respetuosamente que al </w:t>
            </w:r>
            <w:r>
              <w:rPr>
                <w:rFonts w:ascii="Arial" w:eastAsia="Arial" w:hAnsi="Arial" w:cs="Arial"/>
                <w:sz w:val="22"/>
                <w:szCs w:val="22"/>
              </w:rPr>
              <w:lastRenderedPageBreak/>
              <w:t>socializarla resalten en su comunidad que existe un amplio menú para que señalen en qué áreas y formaciones complementarias –cursos-  estén interesados y en el 202</w:t>
            </w:r>
            <w:r w:rsidR="00E165E9">
              <w:rPr>
                <w:rFonts w:ascii="Arial" w:eastAsia="Arial" w:hAnsi="Arial" w:cs="Arial"/>
                <w:sz w:val="22"/>
                <w:szCs w:val="22"/>
              </w:rPr>
              <w:t>3</w:t>
            </w:r>
            <w:r>
              <w:rPr>
                <w:rFonts w:ascii="Arial" w:eastAsia="Arial" w:hAnsi="Arial" w:cs="Arial"/>
                <w:sz w:val="22"/>
                <w:szCs w:val="22"/>
              </w:rPr>
              <w:t xml:space="preserve"> de acuerdo al POA estructurado se inscriban y ejecuten su formación para el trabajo  para mejorar sus  probabilidades de ser postulado a una vacante ya que la educación es el trampolín para cambiar su vida y aumentar sus ingresos económicos  </w:t>
            </w:r>
          </w:p>
          <w:p w14:paraId="36619D7C" w14:textId="77777777" w:rsidR="00E165E9"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C08" w14:textId="0FE7457E" w:rsidR="00D0344C" w:rsidRDefault="00FD1620">
            <w:pPr>
              <w:spacing w:before="240" w:after="240"/>
              <w:rPr>
                <w:rFonts w:ascii="Arial" w:eastAsia="Arial" w:hAnsi="Arial" w:cs="Arial"/>
                <w:b/>
                <w:i/>
                <w:color w:val="0000FF"/>
                <w:sz w:val="22"/>
                <w:szCs w:val="22"/>
              </w:rPr>
            </w:pPr>
            <w:r>
              <w:rPr>
                <w:rFonts w:ascii="Arial" w:eastAsia="Arial" w:hAnsi="Arial" w:cs="Arial"/>
                <w:sz w:val="22"/>
                <w:szCs w:val="22"/>
              </w:rPr>
              <w:t xml:space="preserve"> </w:t>
            </w:r>
            <w:r>
              <w:rPr>
                <w:rFonts w:ascii="Arial" w:eastAsia="Arial" w:hAnsi="Arial" w:cs="Arial"/>
                <w:b/>
                <w:i/>
                <w:color w:val="0000FF"/>
                <w:sz w:val="22"/>
                <w:szCs w:val="22"/>
              </w:rPr>
              <w:t>3.3.1.1.2. Sobre la Formación Titulada:</w:t>
            </w:r>
          </w:p>
          <w:p w14:paraId="03E64C09"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Señala el orientador ocupacional que existen dos; a saber:</w:t>
            </w:r>
          </w:p>
          <w:p w14:paraId="03E64C0B" w14:textId="59E3660D"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1.Formación Técnica: Requisito 9 grado aprobado, documento de identidad, registrarse en Sofía plus, y aprobar el proceso de selección, registrarse en VIVU https://www.vivu.com.co/</w:t>
            </w:r>
          </w:p>
          <w:p w14:paraId="03E64C0C"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2.Formación Tecnológica: Requisito 11 grado aprobado, documento de identidad, Pruebas del Estado, registrarse en Sofía plus, aprobar el proceso de selección, registrarse en VIVU https://www.vivu.com.co/</w:t>
            </w:r>
          </w:p>
          <w:p w14:paraId="03E64C0D"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El orientador ocupacional notifica aspectos concretos; a saber:</w:t>
            </w:r>
          </w:p>
          <w:p w14:paraId="03E64C0E" w14:textId="34D6D321"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1.Que precisamente una de las novedades positivas para el POA 202</w:t>
            </w:r>
            <w:r w:rsidR="00E165E9">
              <w:rPr>
                <w:rFonts w:ascii="Arial" w:eastAsia="Arial" w:hAnsi="Arial" w:cs="Arial"/>
                <w:sz w:val="22"/>
                <w:szCs w:val="22"/>
              </w:rPr>
              <w:t>3</w:t>
            </w:r>
            <w:r>
              <w:rPr>
                <w:rFonts w:ascii="Arial" w:eastAsia="Arial" w:hAnsi="Arial" w:cs="Arial"/>
                <w:sz w:val="22"/>
                <w:szCs w:val="22"/>
              </w:rPr>
              <w:t xml:space="preserve"> es que pueden señalar en el formato 2 que tipo de formación titulada cerrada - o sea exclusiva para víctimas del municipio - desean; dejando muy claro que para ello el requisito es que se entregue a la oficina de víctimas y población Vulnerable del Sena una carta firmada por el alcalde del municipio que garantice las prácticas de los aprendices</w:t>
            </w:r>
          </w:p>
          <w:p w14:paraId="03E64C0F"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2.Que cuando se trate de una convocatoria abierta- para todo el público -las víctimas tienen un 20% de acceso preferente por ser víctimas del conflicto armado.</w:t>
            </w:r>
          </w:p>
          <w:p w14:paraId="03E64C10" w14:textId="4BD24B0D"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3.Que cada Centro de formación promedio cada tres meses realiza las convocatorias para formación Titulada y el orientador ocupacional asignado por el Sena al Municipio de </w:t>
            </w:r>
            <w:r w:rsidR="00E165E9">
              <w:rPr>
                <w:rFonts w:ascii="Arial" w:eastAsia="Arial" w:hAnsi="Arial" w:cs="Arial"/>
                <w:sz w:val="22"/>
                <w:szCs w:val="22"/>
              </w:rPr>
              <w:t>Ponedera</w:t>
            </w:r>
            <w:r>
              <w:rPr>
                <w:rFonts w:ascii="Arial" w:eastAsia="Arial" w:hAnsi="Arial" w:cs="Arial"/>
                <w:sz w:val="22"/>
                <w:szCs w:val="22"/>
              </w:rPr>
              <w:t xml:space="preserve"> le informará al enlace de víctimas de la Alcaldía del municipio y Coordinador/</w:t>
            </w:r>
            <w:proofErr w:type="spellStart"/>
            <w:r>
              <w:rPr>
                <w:rFonts w:ascii="Arial" w:eastAsia="Arial" w:hAnsi="Arial" w:cs="Arial"/>
                <w:sz w:val="22"/>
                <w:szCs w:val="22"/>
              </w:rPr>
              <w:t>ra</w:t>
            </w:r>
            <w:proofErr w:type="spellEnd"/>
            <w:r>
              <w:rPr>
                <w:rFonts w:ascii="Arial" w:eastAsia="Arial" w:hAnsi="Arial" w:cs="Arial"/>
                <w:sz w:val="22"/>
                <w:szCs w:val="22"/>
              </w:rPr>
              <w:t xml:space="preserve"> de la Mesa de víctimas para que socialicen con la población de víctimas.</w:t>
            </w:r>
          </w:p>
          <w:p w14:paraId="5D961DEB" w14:textId="67807165" w:rsidR="00EB590D" w:rsidRDefault="00EB590D" w:rsidP="00E165E9">
            <w:pPr>
              <w:spacing w:before="240" w:after="240"/>
              <w:jc w:val="both"/>
              <w:rPr>
                <w:rFonts w:ascii="Arial" w:eastAsia="Arial" w:hAnsi="Arial" w:cs="Arial"/>
                <w:sz w:val="22"/>
                <w:szCs w:val="22"/>
              </w:rPr>
            </w:pPr>
          </w:p>
          <w:p w14:paraId="458B0F3A" w14:textId="1C812792" w:rsidR="00EB590D" w:rsidRDefault="00EB590D" w:rsidP="00E165E9">
            <w:pPr>
              <w:spacing w:before="240" w:after="240"/>
              <w:jc w:val="both"/>
              <w:rPr>
                <w:rFonts w:ascii="Arial" w:eastAsia="Arial" w:hAnsi="Arial" w:cs="Arial"/>
                <w:sz w:val="22"/>
                <w:szCs w:val="22"/>
              </w:rPr>
            </w:pPr>
            <w:r>
              <w:rPr>
                <w:rFonts w:ascii="Arial" w:eastAsia="Arial" w:hAnsi="Arial" w:cs="Arial"/>
                <w:sz w:val="22"/>
                <w:szCs w:val="22"/>
              </w:rPr>
              <w:t xml:space="preserve">La mesa de victima comenta estar interesado en: </w:t>
            </w:r>
          </w:p>
          <w:p w14:paraId="21D7DE3D" w14:textId="71758799" w:rsidR="00EB590D" w:rsidRDefault="00EB590D" w:rsidP="00E165E9">
            <w:pPr>
              <w:spacing w:before="240" w:after="240"/>
              <w:jc w:val="both"/>
              <w:rPr>
                <w:rFonts w:ascii="Arial" w:eastAsia="Arial" w:hAnsi="Arial" w:cs="Arial"/>
                <w:sz w:val="22"/>
                <w:szCs w:val="22"/>
              </w:rPr>
            </w:pPr>
          </w:p>
          <w:p w14:paraId="44DFF6B0" w14:textId="0A7C24AC" w:rsidR="00EB590D" w:rsidRDefault="00EB590D" w:rsidP="00EB590D">
            <w:pPr>
              <w:pStyle w:val="Prrafodelista"/>
              <w:numPr>
                <w:ilvl w:val="0"/>
                <w:numId w:val="8"/>
              </w:numPr>
              <w:spacing w:before="240" w:after="240"/>
              <w:jc w:val="both"/>
              <w:rPr>
                <w:rFonts w:ascii="Arial" w:eastAsia="Arial" w:hAnsi="Arial" w:cs="Arial"/>
                <w:sz w:val="22"/>
                <w:szCs w:val="22"/>
              </w:rPr>
            </w:pPr>
            <w:r>
              <w:rPr>
                <w:rFonts w:ascii="Arial" w:eastAsia="Arial" w:hAnsi="Arial" w:cs="Arial"/>
                <w:sz w:val="22"/>
                <w:szCs w:val="22"/>
              </w:rPr>
              <w:t>Técnico en auxiliar de enfermería</w:t>
            </w:r>
          </w:p>
          <w:p w14:paraId="4549CD28" w14:textId="77777777" w:rsidR="00EB590D" w:rsidRPr="00EB590D" w:rsidRDefault="00EB590D" w:rsidP="00EB590D">
            <w:pPr>
              <w:pStyle w:val="Prrafodelista"/>
              <w:numPr>
                <w:ilvl w:val="0"/>
                <w:numId w:val="8"/>
              </w:numPr>
              <w:rPr>
                <w:rFonts w:ascii="Arial" w:eastAsia="Arial" w:hAnsi="Arial" w:cs="Arial"/>
                <w:sz w:val="22"/>
                <w:szCs w:val="22"/>
              </w:rPr>
            </w:pPr>
            <w:r w:rsidRPr="00EB590D">
              <w:rPr>
                <w:rFonts w:ascii="Arial" w:eastAsia="Arial" w:hAnsi="Arial" w:cs="Arial"/>
                <w:sz w:val="22"/>
                <w:szCs w:val="22"/>
              </w:rPr>
              <w:t>Técnico en asistente administrativo</w:t>
            </w:r>
          </w:p>
          <w:p w14:paraId="57978784" w14:textId="77777777" w:rsidR="00EB590D" w:rsidRDefault="00EB590D" w:rsidP="00EB590D">
            <w:pPr>
              <w:pStyle w:val="Prrafodelista"/>
              <w:spacing w:before="240" w:after="240"/>
              <w:ind w:left="3600"/>
              <w:jc w:val="both"/>
              <w:rPr>
                <w:rFonts w:ascii="Arial" w:eastAsia="Arial" w:hAnsi="Arial" w:cs="Arial"/>
                <w:sz w:val="22"/>
                <w:szCs w:val="22"/>
              </w:rPr>
            </w:pPr>
          </w:p>
          <w:p w14:paraId="11004827" w14:textId="52DCB717" w:rsidR="00EB590D" w:rsidRDefault="00EB590D" w:rsidP="00E165E9">
            <w:pPr>
              <w:spacing w:before="240" w:after="240"/>
              <w:jc w:val="both"/>
              <w:rPr>
                <w:rFonts w:ascii="Arial" w:eastAsia="Arial" w:hAnsi="Arial" w:cs="Arial"/>
                <w:sz w:val="22"/>
                <w:szCs w:val="22"/>
              </w:rPr>
            </w:pPr>
          </w:p>
          <w:p w14:paraId="03E64C11" w14:textId="77777777" w:rsidR="00D0344C" w:rsidRDefault="00FD1620">
            <w:pPr>
              <w:spacing w:before="240" w:after="240"/>
              <w:rPr>
                <w:rFonts w:ascii="Arial" w:eastAsia="Arial" w:hAnsi="Arial" w:cs="Arial"/>
                <w:b/>
                <w:i/>
                <w:color w:val="0000FF"/>
                <w:sz w:val="22"/>
                <w:szCs w:val="22"/>
              </w:rPr>
            </w:pPr>
            <w:r>
              <w:rPr>
                <w:rFonts w:ascii="Arial" w:eastAsia="Arial" w:hAnsi="Arial" w:cs="Arial"/>
                <w:sz w:val="22"/>
                <w:szCs w:val="22"/>
              </w:rPr>
              <w:lastRenderedPageBreak/>
              <w:t xml:space="preserve"> </w:t>
            </w:r>
            <w:r>
              <w:rPr>
                <w:rFonts w:ascii="Arial" w:eastAsia="Arial" w:hAnsi="Arial" w:cs="Arial"/>
                <w:b/>
                <w:i/>
                <w:color w:val="0000FF"/>
                <w:sz w:val="22"/>
                <w:szCs w:val="22"/>
              </w:rPr>
              <w:t>3.3.1.1.3. Sobre la Certificación de Competencias laborales:</w:t>
            </w:r>
          </w:p>
          <w:p w14:paraId="03E64C12" w14:textId="300BDEE1" w:rsidR="00D0344C" w:rsidRDefault="00E165E9" w:rsidP="00E165E9">
            <w:pPr>
              <w:spacing w:before="240" w:after="240"/>
              <w:jc w:val="both"/>
              <w:rPr>
                <w:rFonts w:ascii="Arial" w:eastAsia="Arial" w:hAnsi="Arial" w:cs="Arial"/>
                <w:sz w:val="22"/>
                <w:szCs w:val="22"/>
              </w:rPr>
            </w:pPr>
            <w:r>
              <w:rPr>
                <w:rFonts w:ascii="Arial" w:eastAsia="Arial" w:hAnsi="Arial" w:cs="Arial"/>
                <w:sz w:val="22"/>
                <w:szCs w:val="22"/>
              </w:rPr>
              <w:t>La</w:t>
            </w:r>
            <w:r w:rsidR="00FD1620">
              <w:rPr>
                <w:rFonts w:ascii="Arial" w:eastAsia="Arial" w:hAnsi="Arial" w:cs="Arial"/>
                <w:sz w:val="22"/>
                <w:szCs w:val="22"/>
              </w:rPr>
              <w:t xml:space="preserve"> orientador</w:t>
            </w:r>
            <w:r>
              <w:rPr>
                <w:rFonts w:ascii="Arial" w:eastAsia="Arial" w:hAnsi="Arial" w:cs="Arial"/>
                <w:sz w:val="22"/>
                <w:szCs w:val="22"/>
              </w:rPr>
              <w:t>a</w:t>
            </w:r>
            <w:r w:rsidR="00FD1620">
              <w:rPr>
                <w:rFonts w:ascii="Arial" w:eastAsia="Arial" w:hAnsi="Arial" w:cs="Arial"/>
                <w:sz w:val="22"/>
                <w:szCs w:val="22"/>
              </w:rPr>
              <w:t xml:space="preserve"> ocupacional </w:t>
            </w:r>
            <w:r>
              <w:rPr>
                <w:rFonts w:ascii="Arial" w:eastAsia="Arial" w:hAnsi="Arial" w:cs="Arial"/>
                <w:sz w:val="22"/>
                <w:szCs w:val="22"/>
              </w:rPr>
              <w:t>Kelly Yacaman</w:t>
            </w:r>
            <w:r w:rsidR="00FD1620">
              <w:rPr>
                <w:rFonts w:ascii="Arial" w:eastAsia="Arial" w:hAnsi="Arial" w:cs="Arial"/>
                <w:sz w:val="22"/>
                <w:szCs w:val="22"/>
              </w:rPr>
              <w:t xml:space="preserve"> señala que la evaluación de competencias laborales; es el proceso por medio del cual un evaluador recoge evidencias de desempeño, producto y conocimiento de una persona, con el fin de determinar su nivel de competencia, para desempeñar una función productiva, con base en una Norma de Competencia Laboral y/o el esquema de certificación.</w:t>
            </w:r>
            <w:r w:rsidR="00FD1620">
              <w:rPr>
                <w:rFonts w:ascii="Arial" w:eastAsia="Arial" w:hAnsi="Arial" w:cs="Arial"/>
                <w:sz w:val="22"/>
                <w:szCs w:val="22"/>
              </w:rPr>
              <w:tab/>
            </w:r>
          </w:p>
          <w:p w14:paraId="03E64C13"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Está dirigida la certificación de competencias laborales entre otras personas, a las que tienen una amplia experiencia en un oficio, pero no poseen estudios formales; de tal manera que si aprueba el proceso será certificado como personas competentes para desempeñarse laboralmente en una temática específica</w:t>
            </w:r>
          </w:p>
          <w:p w14:paraId="03E64C14"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Sobre los requisitos para participar en el proceso; el orientador ocupacional informa que cada persona que deseé participar debe entregar los siguientes documentos:</w:t>
            </w:r>
            <w:r>
              <w:rPr>
                <w:rFonts w:ascii="Arial" w:eastAsia="Arial" w:hAnsi="Arial" w:cs="Arial"/>
                <w:sz w:val="22"/>
                <w:szCs w:val="22"/>
              </w:rPr>
              <w:tab/>
            </w:r>
          </w:p>
          <w:p w14:paraId="03E64C15"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1.Fotocopia de documento de identidad ampliada al 150%</w:t>
            </w:r>
          </w:p>
          <w:p w14:paraId="03E64C16"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2.Formato Términos y condiciones candidatos firmado.</w:t>
            </w:r>
          </w:p>
          <w:p w14:paraId="03E64C17"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3.Diligenciar formato de inscripción de candidatos. </w:t>
            </w:r>
          </w:p>
          <w:p w14:paraId="03E64C18"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w:t>
            </w:r>
          </w:p>
          <w:p w14:paraId="03E64C19"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4.Certificación y/o constancia laboral que evidencie mínimo seis meses de experiencia en las áreas claves de la norma.</w:t>
            </w:r>
          </w:p>
          <w:p w14:paraId="03E64C1A"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Se les comunica que cada Centro de Formación tiene una oficina de Certificación de Competencias laborales; donde la población en general   puede conocer que Certificaciones laborales tiene y acceder al servicio</w:t>
            </w:r>
          </w:p>
          <w:p w14:paraId="03E64C1B"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Producto: Certificación</w:t>
            </w:r>
          </w:p>
          <w:p w14:paraId="03E64C1C"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Señala para finalizar la explicación sobre la formación para el trabajo; que el objetivo producto es que las personas califiquen o recalifiquen su perfil ocupacional y posteriormente como contamos con los servicios de intermediación laboral a través de la Agencia Pública de Empleo se incrementan las probabilidades de ser postulada el aprendiz a una vacante laboral en la que cumpla los requisitos estipulados por la empresa que ofrece la vacante.</w:t>
            </w:r>
          </w:p>
          <w:p w14:paraId="03E64C1D" w14:textId="77777777" w:rsidR="00D0344C" w:rsidRDefault="00FD1620">
            <w:pPr>
              <w:spacing w:before="240" w:after="240"/>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3.3.1.2. INTERMEDIACIÓN LABORAL</w:t>
            </w:r>
          </w:p>
          <w:p w14:paraId="03E64C1E" w14:textId="627B427C" w:rsidR="00D0344C" w:rsidRDefault="00E165E9" w:rsidP="00EB590D">
            <w:pPr>
              <w:spacing w:before="240" w:after="240"/>
              <w:jc w:val="both"/>
              <w:rPr>
                <w:rFonts w:ascii="Arial" w:eastAsia="Arial" w:hAnsi="Arial" w:cs="Arial"/>
                <w:sz w:val="22"/>
                <w:szCs w:val="22"/>
              </w:rPr>
            </w:pPr>
            <w:r>
              <w:rPr>
                <w:rFonts w:ascii="Arial" w:eastAsia="Arial" w:hAnsi="Arial" w:cs="Arial"/>
                <w:sz w:val="22"/>
                <w:szCs w:val="22"/>
              </w:rPr>
              <w:t>La</w:t>
            </w:r>
            <w:r w:rsidR="00FD1620">
              <w:rPr>
                <w:rFonts w:ascii="Arial" w:eastAsia="Arial" w:hAnsi="Arial" w:cs="Arial"/>
                <w:sz w:val="22"/>
                <w:szCs w:val="22"/>
              </w:rPr>
              <w:t xml:space="preserve"> orientador</w:t>
            </w:r>
            <w:r>
              <w:rPr>
                <w:rFonts w:ascii="Arial" w:eastAsia="Arial" w:hAnsi="Arial" w:cs="Arial"/>
                <w:sz w:val="22"/>
                <w:szCs w:val="22"/>
              </w:rPr>
              <w:t>a</w:t>
            </w:r>
            <w:r w:rsidR="00FD1620">
              <w:rPr>
                <w:rFonts w:ascii="Arial" w:eastAsia="Arial" w:hAnsi="Arial" w:cs="Arial"/>
                <w:sz w:val="22"/>
                <w:szCs w:val="22"/>
              </w:rPr>
              <w:t xml:space="preserve"> ocupacional </w:t>
            </w:r>
            <w:r>
              <w:rPr>
                <w:rFonts w:ascii="Arial" w:eastAsia="Arial" w:hAnsi="Arial" w:cs="Arial"/>
                <w:sz w:val="22"/>
                <w:szCs w:val="22"/>
              </w:rPr>
              <w:t>Kelly Yacaman</w:t>
            </w:r>
            <w:r w:rsidR="00FD1620">
              <w:rPr>
                <w:rFonts w:ascii="Arial" w:eastAsia="Arial" w:hAnsi="Arial" w:cs="Arial"/>
                <w:sz w:val="22"/>
                <w:szCs w:val="22"/>
              </w:rPr>
              <w:t xml:space="preserve"> señala que la intermediación laboral; permite disminuir los costos, monetarios y de tiempo, de quienes buscan empleo, y simultáneamente les permite a los empresarios encontrar rápidamente el recurso humano idóneo con los perfiles adecuados según sus necesidades institucionales para cumplir su misión y ser rentables.</w:t>
            </w:r>
          </w:p>
          <w:p w14:paraId="03E64C1F" w14:textId="52A1B662"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Por ello el Sena por medio de su Agencia Pública de Empleo,</w:t>
            </w:r>
            <w:r w:rsidR="00EB590D">
              <w:rPr>
                <w:rFonts w:ascii="Arial" w:eastAsia="Arial" w:hAnsi="Arial" w:cs="Arial"/>
                <w:sz w:val="22"/>
                <w:szCs w:val="22"/>
              </w:rPr>
              <w:t xml:space="preserve"> </w:t>
            </w:r>
            <w:r>
              <w:rPr>
                <w:rFonts w:ascii="Arial" w:eastAsia="Arial" w:hAnsi="Arial" w:cs="Arial"/>
                <w:sz w:val="22"/>
                <w:szCs w:val="22"/>
              </w:rPr>
              <w:t>ofrece la oportunidad de contactos organizados entre empresarios que están buscando un recurso humano idóneo para llenar vacantes que tienen y personas que están buscando un empleo</w:t>
            </w:r>
          </w:p>
          <w:p w14:paraId="03E64C21" w14:textId="1823B33A"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lastRenderedPageBreak/>
              <w:t xml:space="preserve">  Con respecto a que hace la Oficina de víctimas y población Vulnerable del Sena por las víctimas informa el Orientador ocupacional:</w:t>
            </w:r>
          </w:p>
          <w:p w14:paraId="03E64C22"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Si una víctima entra en contacto por algún medio con la Oficina de víctimas y población Vulnerable es orientado sobre la ruta de atención del Sena y en este punto – intermediación laboral – le  ofrece los diversos talleres ocupacionales , le registra en la Agencia Pública de Empleo y con base a la información proporcionada y los soportes académicos como de certificados de trabajo que reflejen su experiencia  busca vacantes en los que el aspirante cumpla los requisitos estipulados por la empresa. De cumplirlos le postula y si es aceptada su hoja de vida le informa y realiza un seguimiento de la postulación.</w:t>
            </w:r>
          </w:p>
          <w:p w14:paraId="03E64C23"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Objetivo central. Ingreso a una empresa en un cargo específico.</w:t>
            </w:r>
          </w:p>
          <w:p w14:paraId="03E64C24"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w:t>
            </w:r>
          </w:p>
          <w:p w14:paraId="03E64C25"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Señala, además; que la Oficina de víctimas y población Vulnerable del Sena para que las víctimas tengan conocimiento sobre las vacantes disponibles posee diversos mecanismos:</w:t>
            </w:r>
          </w:p>
          <w:p w14:paraId="03E64C26" w14:textId="3E9B10A1"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1.Todos los martes por medio del Orientador ocupacional asignado al Municipio de </w:t>
            </w:r>
            <w:r w:rsidR="00EB590D">
              <w:rPr>
                <w:rFonts w:ascii="Arial" w:eastAsia="Arial" w:hAnsi="Arial" w:cs="Arial"/>
                <w:sz w:val="22"/>
                <w:szCs w:val="22"/>
              </w:rPr>
              <w:t>Ponedera</w:t>
            </w:r>
            <w:r w:rsidRPr="00EB590D">
              <w:rPr>
                <w:rFonts w:ascii="Arial" w:eastAsia="Arial" w:hAnsi="Arial" w:cs="Arial"/>
                <w:sz w:val="22"/>
                <w:szCs w:val="22"/>
              </w:rPr>
              <w:t xml:space="preserve"> les envía a los enlaces de víctimas de la Alcaldía del Municipio y coordinador de la </w:t>
            </w:r>
            <w:r>
              <w:rPr>
                <w:rFonts w:ascii="Arial" w:eastAsia="Arial" w:hAnsi="Arial" w:cs="Arial"/>
                <w:sz w:val="22"/>
                <w:szCs w:val="22"/>
              </w:rPr>
              <w:t>Mesa de víctimas información de las vacantes para que las socialice con las víctimas</w:t>
            </w:r>
          </w:p>
          <w:p w14:paraId="03E64C27"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2.Ejecuta Micro Ruedas de Empleo exclusivas para víctimas</w:t>
            </w:r>
          </w:p>
          <w:p w14:paraId="03E64C28" w14:textId="08C917F5"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De hecho, les señala que precisamente una de las novedades positivas para el POA 202</w:t>
            </w:r>
            <w:r w:rsidR="00EB590D">
              <w:rPr>
                <w:rFonts w:ascii="Arial" w:eastAsia="Arial" w:hAnsi="Arial" w:cs="Arial"/>
                <w:sz w:val="22"/>
                <w:szCs w:val="22"/>
              </w:rPr>
              <w:t>3</w:t>
            </w:r>
            <w:r>
              <w:rPr>
                <w:rFonts w:ascii="Arial" w:eastAsia="Arial" w:hAnsi="Arial" w:cs="Arial"/>
                <w:sz w:val="22"/>
                <w:szCs w:val="22"/>
              </w:rPr>
              <w:t xml:space="preserve"> es que pueden en el formato 3 denominado intermediación laboral señalar en qué fechas solicitan una/s micro Rueda de empleo; de tal forma que exista una planeación estratégica entre la Oficina de víctimas y población Vulnerable y los actores en el Municipio de atención a las víctimas – enlace de víctimas y mesa de víctimas - </w:t>
            </w:r>
          </w:p>
          <w:p w14:paraId="03E64C29"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Informa además el orientador ocupacional; que con los egresados víctimas del Sena; la Oficina de Víctimas y Población Vulnerable continúa la misión institucional al:</w:t>
            </w:r>
          </w:p>
          <w:p w14:paraId="03E64C2A"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1.Contactarlos para registrarlos en la Agencia Pública de Empleo</w:t>
            </w:r>
          </w:p>
          <w:p w14:paraId="03E64C2B"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2. De acuerdo con la información proporcionada se le sugiere algún taller ocupacional</w:t>
            </w:r>
          </w:p>
          <w:p w14:paraId="03E64C2C"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3.Se le informa que documentos académicos y certificaciones laborales que demuestren su experiencia – incluyendo su certificado de prácticas – debe subir a la plataforma en </w:t>
            </w:r>
            <w:proofErr w:type="spellStart"/>
            <w:r>
              <w:rPr>
                <w:rFonts w:ascii="Arial" w:eastAsia="Arial" w:hAnsi="Arial" w:cs="Arial"/>
                <w:sz w:val="22"/>
                <w:szCs w:val="22"/>
              </w:rPr>
              <w:t>pdf</w:t>
            </w:r>
            <w:proofErr w:type="spellEnd"/>
          </w:p>
          <w:p w14:paraId="03E64C2D"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4.Se investiga vacantes correlacionadas con su formación para el trabajo- formación complementaria, técnica o tecnológica - en la que cumpla los requisitos estipulados por la empresa que ofrece la vacante sean académicos, meses de experiencia, etc.</w:t>
            </w:r>
          </w:p>
          <w:p w14:paraId="03E64C2E"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5.Cuando el egresado víctima cumple los requisitos se le postula y /o se le ha formado de cómo auto postularse a la solicitud</w:t>
            </w:r>
          </w:p>
          <w:p w14:paraId="03E64C2F"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6. De ser aceptada la hoja de vida por parte de una empresa:</w:t>
            </w:r>
          </w:p>
          <w:p w14:paraId="03E64C30"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lastRenderedPageBreak/>
              <w:t>1.Se le proporcionan talleres ocupacionales que le preparen para el proceso de selección de la empresa</w:t>
            </w:r>
          </w:p>
          <w:p w14:paraId="03E64C31"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2.Se ejecuta un seguimiento a la postulación</w:t>
            </w:r>
          </w:p>
          <w:p w14:paraId="03E64C32" w14:textId="5AA0E84E"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Objetivo: que el egresado Víctima del Sena aumente sus probabilidades de que sea incorporado en una empresa para un cargo específico y perciba como la institución no solo lo formó, sino que le sigue apoyando para que su ciclo de formación y trabajo se cumpla</w:t>
            </w:r>
          </w:p>
          <w:p w14:paraId="69FCCE93" w14:textId="544D0E9F" w:rsidR="00EB590D" w:rsidRDefault="00EB590D" w:rsidP="00EB590D">
            <w:pPr>
              <w:spacing w:before="240" w:after="240"/>
              <w:jc w:val="both"/>
              <w:rPr>
                <w:rFonts w:ascii="Arial" w:eastAsia="Arial" w:hAnsi="Arial" w:cs="Arial"/>
                <w:sz w:val="22"/>
                <w:szCs w:val="22"/>
              </w:rPr>
            </w:pPr>
            <w:r>
              <w:rPr>
                <w:rFonts w:ascii="Arial" w:eastAsia="Arial" w:hAnsi="Arial" w:cs="Arial"/>
                <w:sz w:val="22"/>
                <w:szCs w:val="22"/>
              </w:rPr>
              <w:t>La meda de victima durante la mesa de trabajo informan que para el año 2023 desean realizar en el municipio 3 ferias de servicio en los meses:</w:t>
            </w:r>
          </w:p>
          <w:p w14:paraId="661A8A02" w14:textId="216E60C6" w:rsidR="00EB590D" w:rsidRDefault="00EB590D" w:rsidP="00EB590D">
            <w:pPr>
              <w:pStyle w:val="Prrafodelista"/>
              <w:numPr>
                <w:ilvl w:val="0"/>
                <w:numId w:val="7"/>
              </w:numPr>
              <w:spacing w:before="240" w:after="240"/>
              <w:rPr>
                <w:rFonts w:ascii="Arial" w:eastAsia="Arial" w:hAnsi="Arial" w:cs="Arial"/>
                <w:sz w:val="22"/>
                <w:szCs w:val="22"/>
              </w:rPr>
            </w:pPr>
            <w:r>
              <w:rPr>
                <w:rFonts w:ascii="Arial" w:eastAsia="Arial" w:hAnsi="Arial" w:cs="Arial"/>
                <w:sz w:val="22"/>
                <w:szCs w:val="22"/>
              </w:rPr>
              <w:t>Marzo</w:t>
            </w:r>
          </w:p>
          <w:p w14:paraId="22835A4F" w14:textId="194A30DB" w:rsidR="00EB590D" w:rsidRDefault="00EB590D" w:rsidP="00EB590D">
            <w:pPr>
              <w:pStyle w:val="Prrafodelista"/>
              <w:numPr>
                <w:ilvl w:val="0"/>
                <w:numId w:val="7"/>
              </w:numPr>
              <w:spacing w:before="240" w:after="240"/>
              <w:jc w:val="both"/>
              <w:rPr>
                <w:rFonts w:ascii="Arial" w:eastAsia="Arial" w:hAnsi="Arial" w:cs="Arial"/>
                <w:sz w:val="22"/>
                <w:szCs w:val="22"/>
              </w:rPr>
            </w:pPr>
            <w:r>
              <w:rPr>
                <w:rFonts w:ascii="Arial" w:eastAsia="Arial" w:hAnsi="Arial" w:cs="Arial"/>
                <w:sz w:val="22"/>
                <w:szCs w:val="22"/>
              </w:rPr>
              <w:t>Junio</w:t>
            </w:r>
          </w:p>
          <w:p w14:paraId="4E40F855" w14:textId="2D13C6C3" w:rsidR="00EB590D" w:rsidRDefault="00EB590D" w:rsidP="00EB590D">
            <w:pPr>
              <w:pStyle w:val="Prrafodelista"/>
              <w:numPr>
                <w:ilvl w:val="0"/>
                <w:numId w:val="7"/>
              </w:numPr>
              <w:spacing w:before="240" w:after="240"/>
              <w:jc w:val="both"/>
              <w:rPr>
                <w:rFonts w:ascii="Arial" w:eastAsia="Arial" w:hAnsi="Arial" w:cs="Arial"/>
                <w:sz w:val="22"/>
                <w:szCs w:val="22"/>
              </w:rPr>
            </w:pPr>
            <w:r>
              <w:rPr>
                <w:rFonts w:ascii="Arial" w:eastAsia="Arial" w:hAnsi="Arial" w:cs="Arial"/>
                <w:sz w:val="22"/>
                <w:szCs w:val="22"/>
              </w:rPr>
              <w:t>Octubre</w:t>
            </w:r>
          </w:p>
          <w:p w14:paraId="03E64C35" w14:textId="6ABCF630" w:rsidR="00D0344C" w:rsidRDefault="00FD1620" w:rsidP="00EB590D">
            <w:pPr>
              <w:spacing w:before="240" w:after="240"/>
              <w:jc w:val="both"/>
              <w:rPr>
                <w:rFonts w:ascii="Arial" w:eastAsia="Arial" w:hAnsi="Arial" w:cs="Arial"/>
                <w:b/>
                <w:color w:val="0000FF"/>
                <w:sz w:val="22"/>
                <w:szCs w:val="22"/>
              </w:rPr>
            </w:pPr>
            <w:r>
              <w:rPr>
                <w:rFonts w:ascii="Arial" w:eastAsia="Arial" w:hAnsi="Arial" w:cs="Arial"/>
                <w:b/>
                <w:color w:val="0000FF"/>
                <w:sz w:val="22"/>
                <w:szCs w:val="22"/>
              </w:rPr>
              <w:t>3.3.1. 3. EMPRENDIMIENTO</w:t>
            </w:r>
          </w:p>
          <w:p w14:paraId="03E64C36" w14:textId="1C84E10E"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w:t>
            </w:r>
            <w:r w:rsidR="00EB590D">
              <w:rPr>
                <w:rFonts w:ascii="Arial" w:eastAsia="Arial" w:hAnsi="Arial" w:cs="Arial"/>
                <w:sz w:val="22"/>
                <w:szCs w:val="22"/>
              </w:rPr>
              <w:t>La</w:t>
            </w:r>
            <w:r>
              <w:rPr>
                <w:rFonts w:ascii="Arial" w:eastAsia="Arial" w:hAnsi="Arial" w:cs="Arial"/>
                <w:sz w:val="22"/>
                <w:szCs w:val="22"/>
              </w:rPr>
              <w:t xml:space="preserve"> orientador</w:t>
            </w:r>
            <w:r w:rsidR="00EB590D">
              <w:rPr>
                <w:rFonts w:ascii="Arial" w:eastAsia="Arial" w:hAnsi="Arial" w:cs="Arial"/>
                <w:sz w:val="22"/>
                <w:szCs w:val="22"/>
              </w:rPr>
              <w:t>a</w:t>
            </w:r>
            <w:r>
              <w:rPr>
                <w:rFonts w:ascii="Arial" w:eastAsia="Arial" w:hAnsi="Arial" w:cs="Arial"/>
                <w:sz w:val="22"/>
                <w:szCs w:val="22"/>
              </w:rPr>
              <w:t xml:space="preserve"> ocupacional </w:t>
            </w:r>
            <w:r w:rsidR="00EB590D">
              <w:rPr>
                <w:rFonts w:ascii="Arial" w:eastAsia="Arial" w:hAnsi="Arial" w:cs="Arial"/>
                <w:sz w:val="22"/>
                <w:szCs w:val="22"/>
              </w:rPr>
              <w:t>Kelly Yacaman</w:t>
            </w:r>
            <w:r>
              <w:rPr>
                <w:rFonts w:ascii="Arial" w:eastAsia="Arial" w:hAnsi="Arial" w:cs="Arial"/>
                <w:sz w:val="22"/>
                <w:szCs w:val="22"/>
              </w:rPr>
              <w:t xml:space="preserve"> señala que el proceso de emprendimiento fomenta la cultura del emprendimiento identificando oportunidades e ideas de negocio con valores diferenciales impulsando y fortaleciendo el desarrollo empresarial para la generación de ingresos y el empleo formal</w:t>
            </w:r>
            <w:r w:rsidR="00EB590D">
              <w:rPr>
                <w:rFonts w:ascii="Arial" w:eastAsia="Arial" w:hAnsi="Arial" w:cs="Arial"/>
                <w:sz w:val="22"/>
                <w:szCs w:val="22"/>
              </w:rPr>
              <w:t>.</w:t>
            </w:r>
          </w:p>
          <w:p w14:paraId="03E64C37"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Informa que el Sena los servicios que proporciona en cuanto a emprendimiento; a las personas identificadas que tengan un negocio – sea cual sea su dimensión y esté o no registrado en cámara de comercio – por medio del dinamizador le dará una asistencia, que comprende:</w:t>
            </w:r>
          </w:p>
          <w:p w14:paraId="03E64C38" w14:textId="30BA89F0" w:rsidR="00D0344C" w:rsidRDefault="00EB590D" w:rsidP="00EB590D">
            <w:pPr>
              <w:spacing w:before="240" w:after="240"/>
              <w:jc w:val="both"/>
              <w:rPr>
                <w:rFonts w:ascii="Arial" w:eastAsia="Arial" w:hAnsi="Arial" w:cs="Arial"/>
                <w:sz w:val="22"/>
                <w:szCs w:val="22"/>
              </w:rPr>
            </w:pPr>
            <w:r>
              <w:rPr>
                <w:rFonts w:ascii="Arial" w:eastAsia="Arial" w:hAnsi="Arial" w:cs="Arial"/>
                <w:sz w:val="22"/>
                <w:szCs w:val="22"/>
              </w:rPr>
              <w:t xml:space="preserve"> </w:t>
            </w:r>
            <w:r w:rsidR="00FD1620">
              <w:rPr>
                <w:rFonts w:ascii="Arial" w:eastAsia="Arial" w:hAnsi="Arial" w:cs="Arial"/>
                <w:sz w:val="22"/>
                <w:szCs w:val="22"/>
              </w:rPr>
              <w:t>1. Diagnóstico.</w:t>
            </w:r>
          </w:p>
          <w:p w14:paraId="03E64C39"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2.  Asesoría. para identificación de ideas y formulación de planes de negocios</w:t>
            </w:r>
          </w:p>
          <w:p w14:paraId="03E64C3A"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3. Fortalecimiento.</w:t>
            </w:r>
          </w:p>
          <w:p w14:paraId="03E64C3B"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4. Identificación de fuentes de financiación</w:t>
            </w:r>
          </w:p>
          <w:p w14:paraId="03E64C3C" w14:textId="0AEE3EC8"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5. Emprendedores identificados, planes formulados, unidades productivas                                                                                                                                                                                                                     </w:t>
            </w:r>
          </w:p>
          <w:p w14:paraId="03E64C3D"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Producto. Emprendedores identificados, planes formulados; unidades productivas.</w:t>
            </w:r>
          </w:p>
          <w:p w14:paraId="03E64C3E" w14:textId="3A6FC37C"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Se reitera, que la construcción del POA 202</w:t>
            </w:r>
            <w:r w:rsidR="007E6038">
              <w:rPr>
                <w:rFonts w:ascii="Arial" w:eastAsia="Arial" w:hAnsi="Arial" w:cs="Arial"/>
                <w:sz w:val="22"/>
                <w:szCs w:val="22"/>
              </w:rPr>
              <w:t>3</w:t>
            </w:r>
            <w:r>
              <w:rPr>
                <w:rFonts w:ascii="Arial" w:eastAsia="Arial" w:hAnsi="Arial" w:cs="Arial"/>
                <w:sz w:val="22"/>
                <w:szCs w:val="22"/>
              </w:rPr>
              <w:t xml:space="preserve"> tiene precisamente otra novedad positiva, ya que en el formato 4 pueden señalar los tipos de emprendimiento nuevos o antiguos que deseen fortalecer y se deja constancia que para los proyectos nuevos deben ser en alianza con la alcaldía </w:t>
            </w:r>
            <w:r w:rsidR="007E6038">
              <w:rPr>
                <w:rFonts w:ascii="Arial" w:eastAsia="Arial" w:hAnsi="Arial" w:cs="Arial"/>
                <w:sz w:val="22"/>
                <w:szCs w:val="22"/>
              </w:rPr>
              <w:t>u</w:t>
            </w:r>
            <w:r>
              <w:rPr>
                <w:rFonts w:ascii="Arial" w:eastAsia="Arial" w:hAnsi="Arial" w:cs="Arial"/>
                <w:sz w:val="22"/>
                <w:szCs w:val="22"/>
              </w:rPr>
              <w:t xml:space="preserve"> otras entidades de los recursos en los   Planes de Acción Territorial para la Atención y Reparación Integral a las Víctimas (PAT).</w:t>
            </w:r>
          </w:p>
          <w:p w14:paraId="6CAB516C" w14:textId="658C9630" w:rsidR="00405B50" w:rsidRDefault="00405B50" w:rsidP="00EB590D">
            <w:pPr>
              <w:spacing w:before="240" w:after="240"/>
              <w:jc w:val="both"/>
              <w:rPr>
                <w:rFonts w:ascii="Arial" w:eastAsia="Arial" w:hAnsi="Arial" w:cs="Arial"/>
                <w:sz w:val="22"/>
                <w:szCs w:val="22"/>
              </w:rPr>
            </w:pPr>
            <w:r>
              <w:rPr>
                <w:rFonts w:ascii="Arial" w:eastAsia="Arial" w:hAnsi="Arial" w:cs="Arial"/>
                <w:sz w:val="22"/>
                <w:szCs w:val="22"/>
              </w:rPr>
              <w:t>Relacionan cada uno de los emprendimientos en el formato entregado.</w:t>
            </w:r>
          </w:p>
          <w:p w14:paraId="049FB645" w14:textId="77777777" w:rsidR="00405B50" w:rsidRDefault="00405B50" w:rsidP="00EB590D">
            <w:pPr>
              <w:spacing w:before="240" w:after="240"/>
              <w:jc w:val="both"/>
              <w:rPr>
                <w:rFonts w:ascii="Arial" w:eastAsia="Arial" w:hAnsi="Arial" w:cs="Arial"/>
                <w:sz w:val="22"/>
                <w:szCs w:val="22"/>
              </w:rPr>
            </w:pPr>
          </w:p>
          <w:p w14:paraId="03E64C3F" w14:textId="03DFE95C" w:rsidR="00D0344C" w:rsidRDefault="00FD1620">
            <w:pPr>
              <w:spacing w:before="240" w:after="240"/>
              <w:rPr>
                <w:rFonts w:ascii="Arial" w:eastAsia="Arial" w:hAnsi="Arial" w:cs="Arial"/>
                <w:b/>
                <w:color w:val="002060"/>
                <w:sz w:val="22"/>
                <w:szCs w:val="22"/>
              </w:rPr>
            </w:pPr>
            <w:r>
              <w:rPr>
                <w:rFonts w:ascii="Arial" w:eastAsia="Arial" w:hAnsi="Arial" w:cs="Arial"/>
                <w:sz w:val="22"/>
                <w:szCs w:val="22"/>
              </w:rPr>
              <w:t xml:space="preserve"> </w:t>
            </w:r>
            <w:r>
              <w:rPr>
                <w:rFonts w:ascii="Arial" w:eastAsia="Arial" w:hAnsi="Arial" w:cs="Arial"/>
                <w:b/>
                <w:color w:val="002060"/>
                <w:sz w:val="22"/>
                <w:szCs w:val="22"/>
              </w:rPr>
              <w:t>3.3.2. METODOLOGÍA PARA LA CONCERTACIÓN DEL POA 202</w:t>
            </w:r>
            <w:r w:rsidR="007E6038">
              <w:rPr>
                <w:rFonts w:ascii="Arial" w:eastAsia="Arial" w:hAnsi="Arial" w:cs="Arial"/>
                <w:b/>
                <w:color w:val="002060"/>
                <w:sz w:val="22"/>
                <w:szCs w:val="22"/>
              </w:rPr>
              <w:t>3</w:t>
            </w:r>
            <w:r>
              <w:rPr>
                <w:rFonts w:ascii="Arial" w:eastAsia="Arial" w:hAnsi="Arial" w:cs="Arial"/>
                <w:b/>
                <w:color w:val="002060"/>
                <w:sz w:val="22"/>
                <w:szCs w:val="22"/>
              </w:rPr>
              <w:t>:</w:t>
            </w:r>
          </w:p>
          <w:p w14:paraId="03E64C40" w14:textId="77777777" w:rsidR="00D0344C" w:rsidRDefault="00FD1620">
            <w:pPr>
              <w:spacing w:before="240" w:after="240" w:line="360" w:lineRule="auto"/>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3.3.2.1. Proceso de socialización</w:t>
            </w:r>
          </w:p>
          <w:p w14:paraId="03E64C41" w14:textId="77777777"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Se les informa a los asistentes:</w:t>
            </w:r>
          </w:p>
          <w:p w14:paraId="25E07457" w14:textId="59286EC5" w:rsidR="007577C6" w:rsidRDefault="00FD1620" w:rsidP="007577C6">
            <w:pPr>
              <w:spacing w:before="240" w:after="240"/>
              <w:jc w:val="both"/>
              <w:rPr>
                <w:rFonts w:ascii="Arial" w:eastAsia="Arial" w:hAnsi="Arial" w:cs="Arial"/>
                <w:sz w:val="22"/>
                <w:szCs w:val="22"/>
              </w:rPr>
            </w:pPr>
            <w:r>
              <w:rPr>
                <w:rFonts w:ascii="Arial" w:eastAsia="Arial" w:hAnsi="Arial" w:cs="Arial"/>
                <w:sz w:val="22"/>
                <w:szCs w:val="22"/>
              </w:rPr>
              <w:t xml:space="preserve">1.Que deben socializar con la población de víctimas la ruta de atención del Sena </w:t>
            </w:r>
            <w:r w:rsidR="007577C6">
              <w:rPr>
                <w:rFonts w:ascii="Arial" w:eastAsia="Arial" w:hAnsi="Arial" w:cs="Arial"/>
                <w:sz w:val="22"/>
                <w:szCs w:val="22"/>
              </w:rPr>
              <w:t xml:space="preserve">y hacer entrega en día 10 de </w:t>
            </w:r>
            <w:proofErr w:type="gramStart"/>
            <w:r w:rsidR="007577C6">
              <w:rPr>
                <w:rFonts w:ascii="Arial" w:eastAsia="Arial" w:hAnsi="Arial" w:cs="Arial"/>
                <w:sz w:val="22"/>
                <w:szCs w:val="22"/>
              </w:rPr>
              <w:t>Noviembre</w:t>
            </w:r>
            <w:proofErr w:type="gramEnd"/>
            <w:r w:rsidR="007577C6">
              <w:rPr>
                <w:rFonts w:ascii="Arial" w:eastAsia="Arial" w:hAnsi="Arial" w:cs="Arial"/>
                <w:sz w:val="22"/>
                <w:szCs w:val="22"/>
              </w:rPr>
              <w:t xml:space="preserve"> del año 2022.</w:t>
            </w:r>
          </w:p>
          <w:p w14:paraId="03E64C43" w14:textId="3ABA17FE"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2.Deben registrar en los formatos lo detectado en la población de víctimas lo que sea un factor común de ellos. Por ejemplo, si la mayoría señala que desea formaciones complementarias relacionadas con la preparación de alimentos registrara interés en el área de la gastronomía e identificara dentro de los cursos que existen en la oferta 202</w:t>
            </w:r>
            <w:r w:rsidR="007577C6">
              <w:rPr>
                <w:rFonts w:ascii="Arial" w:eastAsia="Arial" w:hAnsi="Arial" w:cs="Arial"/>
                <w:sz w:val="22"/>
                <w:szCs w:val="22"/>
              </w:rPr>
              <w:t>3</w:t>
            </w:r>
            <w:r>
              <w:rPr>
                <w:rFonts w:ascii="Arial" w:eastAsia="Arial" w:hAnsi="Arial" w:cs="Arial"/>
                <w:sz w:val="22"/>
                <w:szCs w:val="22"/>
              </w:rPr>
              <w:t xml:space="preserve"> cuál es el de mayor interés para la mayoría</w:t>
            </w:r>
            <w:r w:rsidR="007577C6">
              <w:rPr>
                <w:rFonts w:ascii="Arial" w:eastAsia="Arial" w:hAnsi="Arial" w:cs="Arial"/>
                <w:sz w:val="22"/>
                <w:szCs w:val="22"/>
              </w:rPr>
              <w:t>.</w:t>
            </w:r>
          </w:p>
          <w:p w14:paraId="03E64C45" w14:textId="63B59395"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4.Teniendo en cuenta el 202</w:t>
            </w:r>
            <w:r w:rsidR="007577C6">
              <w:rPr>
                <w:rFonts w:ascii="Arial" w:eastAsia="Arial" w:hAnsi="Arial" w:cs="Arial"/>
                <w:sz w:val="22"/>
                <w:szCs w:val="22"/>
              </w:rPr>
              <w:t>2</w:t>
            </w:r>
            <w:r>
              <w:rPr>
                <w:rFonts w:ascii="Arial" w:eastAsia="Arial" w:hAnsi="Arial" w:cs="Arial"/>
                <w:sz w:val="22"/>
                <w:szCs w:val="22"/>
              </w:rPr>
              <w:t xml:space="preserve"> el POA </w:t>
            </w:r>
            <w:r w:rsidR="007577C6">
              <w:rPr>
                <w:rFonts w:ascii="Arial" w:eastAsia="Arial" w:hAnsi="Arial" w:cs="Arial"/>
                <w:sz w:val="22"/>
                <w:szCs w:val="22"/>
              </w:rPr>
              <w:t>se informa que para el 2023 la población victima del conflicto armado podrá realizar 8 formaciones.</w:t>
            </w:r>
          </w:p>
          <w:p w14:paraId="03E64C46" w14:textId="7006CE3B"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 xml:space="preserve"> 5.Se crea el POA 202</w:t>
            </w:r>
            <w:r w:rsidR="007577C6">
              <w:rPr>
                <w:rFonts w:ascii="Arial" w:eastAsia="Arial" w:hAnsi="Arial" w:cs="Arial"/>
                <w:sz w:val="22"/>
                <w:szCs w:val="22"/>
              </w:rPr>
              <w:t>3</w:t>
            </w:r>
            <w:r>
              <w:rPr>
                <w:rFonts w:ascii="Arial" w:eastAsia="Arial" w:hAnsi="Arial" w:cs="Arial"/>
                <w:sz w:val="22"/>
                <w:szCs w:val="22"/>
              </w:rPr>
              <w:t xml:space="preserve"> entre todos -enlace de víctimas, miembros de la mesa de víctimas y líderes</w:t>
            </w:r>
            <w:r w:rsidR="007577C6">
              <w:rPr>
                <w:rFonts w:ascii="Arial" w:eastAsia="Arial" w:hAnsi="Arial" w:cs="Arial"/>
                <w:sz w:val="22"/>
                <w:szCs w:val="22"/>
              </w:rPr>
              <w:t>.</w:t>
            </w:r>
          </w:p>
          <w:p w14:paraId="03E64C47" w14:textId="3467BB04"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 xml:space="preserve"> 6. Se enviará al orientador Ocupacional </w:t>
            </w:r>
            <w:r w:rsidR="007577C6">
              <w:rPr>
                <w:rFonts w:ascii="Arial" w:eastAsia="Arial" w:hAnsi="Arial" w:cs="Arial"/>
                <w:sz w:val="22"/>
                <w:szCs w:val="22"/>
              </w:rPr>
              <w:t>Kelly Yacaman</w:t>
            </w:r>
            <w:r>
              <w:rPr>
                <w:rFonts w:ascii="Arial" w:eastAsia="Arial" w:hAnsi="Arial" w:cs="Arial"/>
                <w:sz w:val="22"/>
                <w:szCs w:val="22"/>
              </w:rPr>
              <w:t xml:space="preserve"> en el archivo Excel del FORMATO POA 202</w:t>
            </w:r>
            <w:r w:rsidR="007577C6">
              <w:rPr>
                <w:rFonts w:ascii="Arial" w:eastAsia="Arial" w:hAnsi="Arial" w:cs="Arial"/>
                <w:sz w:val="22"/>
                <w:szCs w:val="22"/>
              </w:rPr>
              <w:t>3</w:t>
            </w:r>
            <w:r>
              <w:rPr>
                <w:rFonts w:ascii="Arial" w:eastAsia="Arial" w:hAnsi="Arial" w:cs="Arial"/>
                <w:sz w:val="22"/>
                <w:szCs w:val="22"/>
              </w:rPr>
              <w:t xml:space="preserve"> </w:t>
            </w:r>
            <w:r w:rsidR="007577C6">
              <w:rPr>
                <w:rFonts w:ascii="Arial" w:eastAsia="Arial" w:hAnsi="Arial" w:cs="Arial"/>
                <w:sz w:val="22"/>
                <w:szCs w:val="22"/>
              </w:rPr>
              <w:t xml:space="preserve">el día 10 de </w:t>
            </w:r>
            <w:proofErr w:type="gramStart"/>
            <w:r w:rsidR="007577C6">
              <w:rPr>
                <w:rFonts w:ascii="Arial" w:eastAsia="Arial" w:hAnsi="Arial" w:cs="Arial"/>
                <w:sz w:val="22"/>
                <w:szCs w:val="22"/>
              </w:rPr>
              <w:t>Noviembre</w:t>
            </w:r>
            <w:proofErr w:type="gramEnd"/>
            <w:r w:rsidR="007577C6">
              <w:rPr>
                <w:rFonts w:ascii="Arial" w:eastAsia="Arial" w:hAnsi="Arial" w:cs="Arial"/>
                <w:sz w:val="22"/>
                <w:szCs w:val="22"/>
              </w:rPr>
              <w:t xml:space="preserve"> 2022.</w:t>
            </w:r>
          </w:p>
          <w:p w14:paraId="03E64C48" w14:textId="77777777" w:rsidR="00D0344C" w:rsidRDefault="00FD1620" w:rsidP="00CB399E">
            <w:pPr>
              <w:spacing w:before="240" w:after="240"/>
              <w:jc w:val="both"/>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3.3.2.2. Sugerencias para construir un POA 2022 acorde a las necesidades de las víctimas del Municipio.</w:t>
            </w:r>
          </w:p>
          <w:p w14:paraId="03E64C49" w14:textId="4ECBF402"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Se sugiere respetuosamente que para construir el POA 202</w:t>
            </w:r>
            <w:r w:rsidR="00CC7803">
              <w:rPr>
                <w:rFonts w:ascii="Arial" w:eastAsia="Arial" w:hAnsi="Arial" w:cs="Arial"/>
                <w:sz w:val="22"/>
                <w:szCs w:val="22"/>
              </w:rPr>
              <w:t>3</w:t>
            </w:r>
            <w:r>
              <w:rPr>
                <w:rFonts w:ascii="Arial" w:eastAsia="Arial" w:hAnsi="Arial" w:cs="Arial"/>
                <w:sz w:val="22"/>
                <w:szCs w:val="22"/>
              </w:rPr>
              <w:t>; tengan presente:</w:t>
            </w:r>
          </w:p>
          <w:p w14:paraId="03E64C4A" w14:textId="120B3C76"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1.Que deben socializar la oferta 202</w:t>
            </w:r>
            <w:r w:rsidR="00CB399E">
              <w:rPr>
                <w:rFonts w:ascii="Arial" w:eastAsia="Arial" w:hAnsi="Arial" w:cs="Arial"/>
                <w:sz w:val="22"/>
                <w:szCs w:val="22"/>
              </w:rPr>
              <w:t>3</w:t>
            </w:r>
            <w:r>
              <w:rPr>
                <w:rFonts w:ascii="Arial" w:eastAsia="Arial" w:hAnsi="Arial" w:cs="Arial"/>
                <w:sz w:val="22"/>
                <w:szCs w:val="22"/>
              </w:rPr>
              <w:t xml:space="preserve"> con la comunidad de víctimas de su municipio</w:t>
            </w:r>
          </w:p>
          <w:p w14:paraId="03E64C4B" w14:textId="77777777"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2.Que deben escuchar y registrar sus necesidades en cada uno de los formatos</w:t>
            </w:r>
          </w:p>
          <w:p w14:paraId="03E64C4C" w14:textId="2C6BE7A4"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3.Que tengan en cuenta de que sectores del aparato productivo depende el Municipio de </w:t>
            </w:r>
            <w:r w:rsidR="00CB399E">
              <w:rPr>
                <w:rFonts w:ascii="Arial" w:eastAsia="Arial" w:hAnsi="Arial" w:cs="Arial"/>
                <w:sz w:val="22"/>
                <w:szCs w:val="22"/>
              </w:rPr>
              <w:t>Ponedera</w:t>
            </w:r>
          </w:p>
          <w:p w14:paraId="03E64C4D" w14:textId="77777777"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El Orientador ocupacional agradece a cada uno de los asistentes y felicitó por su valiosa colaboración y les recuerda que el cumplimiento del POA 2022 depende de todos; por lo que les invita a trabajar aliados con el enlace de víctimas y el Sena.</w:t>
            </w:r>
          </w:p>
          <w:p w14:paraId="03E64C4E"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C4F" w14:textId="3C267352" w:rsidR="00D0344C" w:rsidRDefault="00FD1620">
            <w:pPr>
              <w:spacing w:before="240" w:after="240"/>
              <w:rPr>
                <w:rFonts w:ascii="Arial" w:eastAsia="Arial" w:hAnsi="Arial" w:cs="Arial"/>
                <w:color w:val="002060"/>
                <w:sz w:val="22"/>
                <w:szCs w:val="22"/>
              </w:rPr>
            </w:pPr>
            <w:r>
              <w:rPr>
                <w:rFonts w:ascii="Arial" w:eastAsia="Arial" w:hAnsi="Arial" w:cs="Arial"/>
                <w:sz w:val="22"/>
                <w:szCs w:val="22"/>
              </w:rPr>
              <w:t>Reitera en nombre del Sena el compromiso institucional acorde con su Misión Institucional para contribuir al desarrollo integral de las personas víctimas del Municipio de</w:t>
            </w:r>
            <w:r>
              <w:rPr>
                <w:rFonts w:ascii="Arial" w:eastAsia="Arial" w:hAnsi="Arial" w:cs="Arial"/>
                <w:color w:val="002060"/>
                <w:sz w:val="22"/>
                <w:szCs w:val="22"/>
              </w:rPr>
              <w:t xml:space="preserve"> </w:t>
            </w:r>
            <w:r w:rsidR="00B813D8" w:rsidRPr="00B813D8">
              <w:rPr>
                <w:rFonts w:ascii="Arial" w:eastAsia="Arial" w:hAnsi="Arial" w:cs="Arial"/>
                <w:sz w:val="22"/>
                <w:szCs w:val="22"/>
              </w:rPr>
              <w:t>Ponedera</w:t>
            </w:r>
            <w:r w:rsidR="00B813D8">
              <w:rPr>
                <w:rFonts w:ascii="Arial" w:eastAsia="Arial" w:hAnsi="Arial" w:cs="Arial"/>
                <w:sz w:val="22"/>
                <w:szCs w:val="22"/>
              </w:rPr>
              <w:t>.</w:t>
            </w:r>
          </w:p>
          <w:p w14:paraId="03E64C50" w14:textId="78F88451" w:rsidR="00D0344C" w:rsidRDefault="00FD1620">
            <w:pPr>
              <w:spacing w:before="240" w:after="240"/>
              <w:rPr>
                <w:rFonts w:ascii="Arial" w:eastAsia="Arial" w:hAnsi="Arial" w:cs="Arial"/>
                <w:sz w:val="22"/>
                <w:szCs w:val="22"/>
              </w:rPr>
            </w:pPr>
            <w:r>
              <w:rPr>
                <w:rFonts w:ascii="Arial" w:eastAsia="Arial" w:hAnsi="Arial" w:cs="Arial"/>
                <w:sz w:val="22"/>
                <w:szCs w:val="22"/>
              </w:rPr>
              <w:lastRenderedPageBreak/>
              <w:t xml:space="preserve">Se cierra la sesión a las </w:t>
            </w:r>
            <w:r w:rsidR="00B813D8">
              <w:rPr>
                <w:rFonts w:ascii="Arial" w:eastAsia="Arial" w:hAnsi="Arial" w:cs="Arial"/>
                <w:sz w:val="22"/>
                <w:szCs w:val="22"/>
              </w:rPr>
              <w:t>4:30 p</w:t>
            </w:r>
            <w:r>
              <w:rPr>
                <w:rFonts w:ascii="Arial" w:eastAsia="Arial" w:hAnsi="Arial" w:cs="Arial"/>
                <w:sz w:val="22"/>
                <w:szCs w:val="22"/>
              </w:rPr>
              <w:t xml:space="preserve">m </w:t>
            </w:r>
          </w:p>
          <w:p w14:paraId="03E64C51" w14:textId="77777777" w:rsidR="00D0344C" w:rsidRDefault="00FD1620">
            <w:pPr>
              <w:spacing w:before="240" w:after="240"/>
              <w:rPr>
                <w:rFonts w:ascii="Arial" w:eastAsia="Arial" w:hAnsi="Arial" w:cs="Arial"/>
                <w:b/>
                <w:color w:val="002060"/>
                <w:sz w:val="22"/>
                <w:szCs w:val="22"/>
              </w:rPr>
            </w:pPr>
            <w:r>
              <w:rPr>
                <w:rFonts w:ascii="Arial" w:eastAsia="Arial" w:hAnsi="Arial" w:cs="Arial"/>
                <w:b/>
                <w:color w:val="002060"/>
                <w:sz w:val="22"/>
                <w:szCs w:val="22"/>
              </w:rPr>
              <w:t xml:space="preserve"> 4.ENTREGA DEL POA 2022 A LA OFICINA DE VÍCTIMAS Y POBLACIÓN VULNERABLE DEL SENA REGIONAL ATLÁNTICO  </w:t>
            </w:r>
          </w:p>
          <w:p w14:paraId="03E64C52" w14:textId="5CF22618" w:rsidR="00D0344C" w:rsidRDefault="00FD1620">
            <w:pPr>
              <w:rPr>
                <w:rFonts w:ascii="Arial" w:eastAsia="Arial" w:hAnsi="Arial" w:cs="Arial"/>
                <w:b/>
                <w:sz w:val="22"/>
                <w:szCs w:val="22"/>
              </w:rPr>
            </w:pPr>
            <w:r>
              <w:rPr>
                <w:rFonts w:ascii="Arial" w:eastAsia="Arial" w:hAnsi="Arial" w:cs="Arial"/>
                <w:b/>
                <w:sz w:val="22"/>
                <w:szCs w:val="22"/>
              </w:rPr>
              <w:t xml:space="preserve">El día </w:t>
            </w:r>
            <w:r w:rsidR="00B813D8">
              <w:rPr>
                <w:rFonts w:ascii="Arial" w:eastAsia="Arial" w:hAnsi="Arial" w:cs="Arial"/>
                <w:b/>
                <w:sz w:val="22"/>
                <w:szCs w:val="22"/>
              </w:rPr>
              <w:t>9</w:t>
            </w:r>
            <w:r>
              <w:rPr>
                <w:rFonts w:ascii="Arial" w:eastAsia="Arial" w:hAnsi="Arial" w:cs="Arial"/>
                <w:b/>
                <w:sz w:val="22"/>
                <w:szCs w:val="22"/>
              </w:rPr>
              <w:t xml:space="preserve"> /1</w:t>
            </w:r>
            <w:r w:rsidR="00B813D8">
              <w:rPr>
                <w:rFonts w:ascii="Arial" w:eastAsia="Arial" w:hAnsi="Arial" w:cs="Arial"/>
                <w:b/>
                <w:sz w:val="22"/>
                <w:szCs w:val="22"/>
              </w:rPr>
              <w:t>1</w:t>
            </w:r>
            <w:r>
              <w:rPr>
                <w:rFonts w:ascii="Arial" w:eastAsia="Arial" w:hAnsi="Arial" w:cs="Arial"/>
                <w:b/>
                <w:sz w:val="22"/>
                <w:szCs w:val="22"/>
              </w:rPr>
              <w:t xml:space="preserve"> /202</w:t>
            </w:r>
            <w:r w:rsidR="00B813D8">
              <w:rPr>
                <w:rFonts w:ascii="Arial" w:eastAsia="Arial" w:hAnsi="Arial" w:cs="Arial"/>
                <w:b/>
                <w:sz w:val="22"/>
                <w:szCs w:val="22"/>
              </w:rPr>
              <w:t>2</w:t>
            </w:r>
            <w:r>
              <w:rPr>
                <w:rFonts w:ascii="Arial" w:eastAsia="Arial" w:hAnsi="Arial" w:cs="Arial"/>
                <w:b/>
                <w:sz w:val="22"/>
                <w:szCs w:val="22"/>
              </w:rPr>
              <w:t xml:space="preserve"> fue enviado por el enlace de </w:t>
            </w:r>
            <w:r w:rsidR="00B813D8">
              <w:rPr>
                <w:rFonts w:ascii="Arial" w:eastAsia="Arial" w:hAnsi="Arial" w:cs="Arial"/>
                <w:b/>
                <w:sz w:val="22"/>
                <w:szCs w:val="22"/>
              </w:rPr>
              <w:t>víctimas</w:t>
            </w:r>
            <w:r>
              <w:rPr>
                <w:rFonts w:ascii="Arial" w:eastAsia="Arial" w:hAnsi="Arial" w:cs="Arial"/>
                <w:b/>
                <w:sz w:val="22"/>
                <w:szCs w:val="22"/>
              </w:rPr>
              <w:t xml:space="preserve"> el POA 202</w:t>
            </w:r>
            <w:r w:rsidR="00B813D8">
              <w:rPr>
                <w:rFonts w:ascii="Arial" w:eastAsia="Arial" w:hAnsi="Arial" w:cs="Arial"/>
                <w:b/>
                <w:sz w:val="22"/>
                <w:szCs w:val="22"/>
              </w:rPr>
              <w:t>3</w:t>
            </w:r>
          </w:p>
          <w:p w14:paraId="03E64C53" w14:textId="77777777" w:rsidR="00D0344C" w:rsidRDefault="00D0344C">
            <w:pPr>
              <w:rPr>
                <w:rFonts w:ascii="Arial" w:eastAsia="Arial" w:hAnsi="Arial" w:cs="Arial"/>
                <w:b/>
                <w:color w:val="FF0000"/>
                <w:sz w:val="22"/>
                <w:szCs w:val="22"/>
              </w:rPr>
            </w:pPr>
          </w:p>
          <w:p w14:paraId="3237503C" w14:textId="77777777" w:rsidR="000E6D19" w:rsidRDefault="000E6D19" w:rsidP="0086780B">
            <w:pPr>
              <w:jc w:val="center"/>
              <w:rPr>
                <w:rFonts w:ascii="Arial" w:eastAsia="Arial" w:hAnsi="Arial" w:cs="Arial"/>
                <w:b/>
                <w:sz w:val="22"/>
                <w:szCs w:val="22"/>
              </w:rPr>
            </w:pPr>
          </w:p>
          <w:p w14:paraId="03E64C6C" w14:textId="10FC1827" w:rsidR="00D0344C" w:rsidRPr="000E6D19" w:rsidRDefault="0086780B" w:rsidP="0086780B">
            <w:pPr>
              <w:jc w:val="center"/>
              <w:rPr>
                <w:rFonts w:ascii="Arial" w:eastAsia="Arial" w:hAnsi="Arial" w:cs="Arial"/>
                <w:b/>
                <w:sz w:val="20"/>
                <w:szCs w:val="20"/>
              </w:rPr>
            </w:pPr>
            <w:r w:rsidRPr="000E6D19">
              <w:rPr>
                <w:rFonts w:ascii="Arial" w:eastAsia="Arial" w:hAnsi="Arial" w:cs="Arial"/>
                <w:b/>
                <w:sz w:val="20"/>
                <w:szCs w:val="20"/>
              </w:rPr>
              <w:t>CENTRO PARA EL DESARROLLO AGROECOLOGICO Y AGROINDUSTRIAL</w:t>
            </w:r>
          </w:p>
          <w:p w14:paraId="03E64C6D" w14:textId="77777777" w:rsidR="00D0344C" w:rsidRPr="000E6D19" w:rsidRDefault="00D0344C">
            <w:pPr>
              <w:rPr>
                <w:rFonts w:ascii="Arial" w:eastAsia="Arial" w:hAnsi="Arial" w:cs="Arial"/>
                <w:b/>
                <w:sz w:val="20"/>
                <w:szCs w:val="20"/>
              </w:rPr>
            </w:pPr>
          </w:p>
          <w:p w14:paraId="23E10CC7" w14:textId="77777777" w:rsidR="00D0344C" w:rsidRPr="000E6D19" w:rsidRDefault="000E6D19">
            <w:pPr>
              <w:rPr>
                <w:rFonts w:ascii="Arial" w:eastAsia="Arial" w:hAnsi="Arial" w:cs="Arial"/>
                <w:bCs/>
                <w:sz w:val="20"/>
                <w:szCs w:val="20"/>
              </w:rPr>
            </w:pPr>
            <w:r w:rsidRPr="000E6D19">
              <w:rPr>
                <w:rFonts w:ascii="Arial" w:eastAsia="Arial" w:hAnsi="Arial" w:cs="Arial"/>
                <w:bCs/>
                <w:sz w:val="20"/>
                <w:szCs w:val="20"/>
              </w:rPr>
              <w:t>MERCADEO Y VENTAS</w:t>
            </w:r>
          </w:p>
          <w:p w14:paraId="30718324" w14:textId="77777777" w:rsidR="000E6D19" w:rsidRPr="000E6D19" w:rsidRDefault="000E6D19">
            <w:pPr>
              <w:rPr>
                <w:rFonts w:ascii="Arial" w:eastAsia="Arial" w:hAnsi="Arial" w:cs="Arial"/>
                <w:bCs/>
                <w:sz w:val="20"/>
                <w:szCs w:val="20"/>
              </w:rPr>
            </w:pPr>
            <w:r w:rsidRPr="000E6D19">
              <w:rPr>
                <w:rFonts w:ascii="Arial" w:eastAsia="Arial" w:hAnsi="Arial" w:cs="Arial"/>
                <w:bCs/>
                <w:sz w:val="20"/>
                <w:szCs w:val="20"/>
              </w:rPr>
              <w:t>LENCERIA PARA EL HOGAR</w:t>
            </w:r>
          </w:p>
          <w:p w14:paraId="369F8F4A" w14:textId="77777777" w:rsidR="000E6D19" w:rsidRPr="000E6D19" w:rsidRDefault="000E6D19">
            <w:pPr>
              <w:rPr>
                <w:rFonts w:ascii="Arial" w:eastAsia="Arial" w:hAnsi="Arial" w:cs="Arial"/>
                <w:bCs/>
                <w:sz w:val="20"/>
                <w:szCs w:val="20"/>
              </w:rPr>
            </w:pPr>
          </w:p>
          <w:p w14:paraId="775A8226" w14:textId="77777777" w:rsidR="000E6D19" w:rsidRPr="000E6D19" w:rsidRDefault="000E6D19" w:rsidP="000E6D19">
            <w:pPr>
              <w:jc w:val="center"/>
              <w:rPr>
                <w:rFonts w:ascii="Arial" w:eastAsia="Arial" w:hAnsi="Arial" w:cs="Arial"/>
                <w:b/>
                <w:sz w:val="20"/>
                <w:szCs w:val="20"/>
              </w:rPr>
            </w:pPr>
            <w:r w:rsidRPr="000E6D19">
              <w:rPr>
                <w:rFonts w:ascii="Arial" w:eastAsia="Arial" w:hAnsi="Arial" w:cs="Arial"/>
                <w:b/>
                <w:sz w:val="20"/>
                <w:szCs w:val="20"/>
              </w:rPr>
              <w:t>CENTRO INDUSTRIAL Y DE AVIACION</w:t>
            </w:r>
          </w:p>
          <w:p w14:paraId="3ED1E917" w14:textId="77777777" w:rsidR="000E6D19" w:rsidRPr="000E6D19" w:rsidRDefault="000E6D19">
            <w:pPr>
              <w:rPr>
                <w:rFonts w:ascii="Arial" w:eastAsia="Arial" w:hAnsi="Arial" w:cs="Arial"/>
                <w:bCs/>
                <w:sz w:val="20"/>
                <w:szCs w:val="20"/>
              </w:rPr>
            </w:pPr>
          </w:p>
          <w:p w14:paraId="40AE616E" w14:textId="0F0DCCE4" w:rsidR="000E6D19" w:rsidRPr="000E6D19" w:rsidRDefault="000E6D19">
            <w:pPr>
              <w:rPr>
                <w:rFonts w:ascii="Arial" w:hAnsi="Arial" w:cs="Arial"/>
                <w:bCs/>
                <w:sz w:val="20"/>
                <w:szCs w:val="20"/>
              </w:rPr>
            </w:pPr>
            <w:r w:rsidRPr="000E6D19">
              <w:rPr>
                <w:rFonts w:ascii="Arial" w:hAnsi="Arial" w:cs="Arial"/>
                <w:bCs/>
                <w:sz w:val="20"/>
                <w:szCs w:val="20"/>
              </w:rPr>
              <w:t>ATENCION Y MANEJO DE EMERGENICAS</w:t>
            </w:r>
          </w:p>
          <w:p w14:paraId="2BF5E8F3" w14:textId="77777777" w:rsidR="000E6D19" w:rsidRPr="000E6D19" w:rsidRDefault="000E6D19">
            <w:pPr>
              <w:rPr>
                <w:rFonts w:ascii="Arial" w:hAnsi="Arial" w:cs="Arial"/>
                <w:bCs/>
                <w:sz w:val="20"/>
                <w:szCs w:val="20"/>
              </w:rPr>
            </w:pPr>
            <w:r w:rsidRPr="000E6D19">
              <w:rPr>
                <w:rFonts w:ascii="Arial" w:hAnsi="Arial" w:cs="Arial"/>
                <w:bCs/>
                <w:sz w:val="20"/>
                <w:szCs w:val="20"/>
              </w:rPr>
              <w:t>CONOCIMIENTO BASICO DE PATRONAJE, CORTE Y CONFECCION DE FALDA</w:t>
            </w:r>
          </w:p>
          <w:p w14:paraId="70343D11" w14:textId="77777777" w:rsidR="000E6D19" w:rsidRPr="000E6D19" w:rsidRDefault="000E6D19">
            <w:pPr>
              <w:rPr>
                <w:rFonts w:ascii="Arial" w:hAnsi="Arial" w:cs="Arial"/>
                <w:bCs/>
                <w:sz w:val="20"/>
                <w:szCs w:val="20"/>
              </w:rPr>
            </w:pPr>
          </w:p>
          <w:p w14:paraId="6765EC4C" w14:textId="77777777" w:rsidR="000E6D19" w:rsidRPr="000E6D19" w:rsidRDefault="000E6D19">
            <w:pPr>
              <w:rPr>
                <w:rFonts w:ascii="Arial" w:hAnsi="Arial" w:cs="Arial"/>
                <w:bCs/>
                <w:sz w:val="20"/>
                <w:szCs w:val="20"/>
              </w:rPr>
            </w:pPr>
          </w:p>
          <w:p w14:paraId="0A2C14DA" w14:textId="77777777" w:rsidR="000E6D19" w:rsidRPr="000E6D19" w:rsidRDefault="000E6D19" w:rsidP="000E6D19">
            <w:pPr>
              <w:jc w:val="center"/>
              <w:rPr>
                <w:rFonts w:ascii="Arial" w:hAnsi="Arial" w:cs="Arial"/>
                <w:b/>
                <w:sz w:val="20"/>
                <w:szCs w:val="20"/>
              </w:rPr>
            </w:pPr>
            <w:r w:rsidRPr="000E6D19">
              <w:rPr>
                <w:rFonts w:ascii="Arial" w:hAnsi="Arial" w:cs="Arial"/>
                <w:b/>
                <w:sz w:val="20"/>
                <w:szCs w:val="20"/>
              </w:rPr>
              <w:t>CENTRO DE COMERCIO Y SERVICIOS</w:t>
            </w:r>
          </w:p>
          <w:p w14:paraId="2CA7531F" w14:textId="77777777" w:rsidR="000E6D19" w:rsidRPr="000E6D19" w:rsidRDefault="000E6D19">
            <w:pPr>
              <w:rPr>
                <w:rFonts w:ascii="Arial" w:hAnsi="Arial" w:cs="Arial"/>
                <w:bCs/>
                <w:sz w:val="20"/>
                <w:szCs w:val="20"/>
              </w:rPr>
            </w:pPr>
          </w:p>
          <w:p w14:paraId="753E39AD" w14:textId="77777777" w:rsidR="000E6D19" w:rsidRPr="000E6D19" w:rsidRDefault="000E6D19">
            <w:pPr>
              <w:rPr>
                <w:rFonts w:ascii="Arial" w:hAnsi="Arial" w:cs="Arial"/>
                <w:bCs/>
                <w:sz w:val="20"/>
                <w:szCs w:val="20"/>
              </w:rPr>
            </w:pPr>
            <w:r w:rsidRPr="000E6D19">
              <w:rPr>
                <w:rFonts w:ascii="Arial" w:hAnsi="Arial" w:cs="Arial"/>
                <w:bCs/>
                <w:sz w:val="20"/>
                <w:szCs w:val="20"/>
              </w:rPr>
              <w:t>ELABORACION DE ADORNOS NAVIDEÑOS</w:t>
            </w:r>
          </w:p>
          <w:p w14:paraId="4477605E" w14:textId="77777777" w:rsidR="000E6D19" w:rsidRPr="000E6D19" w:rsidRDefault="000E6D19">
            <w:pPr>
              <w:rPr>
                <w:rFonts w:ascii="Arial" w:hAnsi="Arial" w:cs="Arial"/>
                <w:bCs/>
                <w:sz w:val="20"/>
                <w:szCs w:val="20"/>
              </w:rPr>
            </w:pPr>
            <w:r w:rsidRPr="000E6D19">
              <w:rPr>
                <w:rFonts w:ascii="Arial" w:hAnsi="Arial" w:cs="Arial"/>
                <w:bCs/>
                <w:sz w:val="20"/>
                <w:szCs w:val="20"/>
              </w:rPr>
              <w:t>SERVICIO AL CLIENTE</w:t>
            </w:r>
          </w:p>
          <w:p w14:paraId="7934F5E1" w14:textId="77777777" w:rsidR="000E6D19" w:rsidRPr="000E6D19" w:rsidRDefault="000E6D19">
            <w:pPr>
              <w:rPr>
                <w:rFonts w:ascii="Arial" w:hAnsi="Arial" w:cs="Arial"/>
                <w:bCs/>
                <w:sz w:val="20"/>
                <w:szCs w:val="20"/>
              </w:rPr>
            </w:pPr>
          </w:p>
          <w:p w14:paraId="75BDCA44" w14:textId="669AF77B" w:rsidR="000E6D19" w:rsidRPr="000E6D19" w:rsidRDefault="000E6D19" w:rsidP="000E6D19">
            <w:pPr>
              <w:jc w:val="center"/>
              <w:rPr>
                <w:rFonts w:ascii="Arial" w:hAnsi="Arial" w:cs="Arial"/>
                <w:b/>
                <w:sz w:val="20"/>
                <w:szCs w:val="20"/>
              </w:rPr>
            </w:pPr>
            <w:r w:rsidRPr="000E6D19">
              <w:rPr>
                <w:rFonts w:ascii="Arial" w:hAnsi="Arial" w:cs="Arial"/>
                <w:b/>
                <w:sz w:val="20"/>
                <w:szCs w:val="20"/>
              </w:rPr>
              <w:t>CENTRO COLOMBO ALEMAN</w:t>
            </w:r>
          </w:p>
          <w:p w14:paraId="62152038" w14:textId="5F81EBD1" w:rsidR="000E6D19" w:rsidRPr="000E6D19" w:rsidRDefault="000E6D19">
            <w:pPr>
              <w:rPr>
                <w:rFonts w:ascii="Arial" w:hAnsi="Arial" w:cs="Arial"/>
                <w:b/>
                <w:sz w:val="20"/>
                <w:szCs w:val="20"/>
              </w:rPr>
            </w:pPr>
          </w:p>
          <w:p w14:paraId="56494F6C" w14:textId="1F79F80F" w:rsidR="000E6D19" w:rsidRPr="000E6D19" w:rsidRDefault="000E6D19">
            <w:pPr>
              <w:rPr>
                <w:rFonts w:ascii="Arial" w:hAnsi="Arial" w:cs="Arial"/>
                <w:bCs/>
                <w:sz w:val="20"/>
                <w:szCs w:val="20"/>
              </w:rPr>
            </w:pPr>
            <w:r w:rsidRPr="000E6D19">
              <w:rPr>
                <w:rFonts w:ascii="Arial" w:hAnsi="Arial" w:cs="Arial"/>
                <w:bCs/>
                <w:sz w:val="20"/>
                <w:szCs w:val="20"/>
              </w:rPr>
              <w:t>TRAZADOS EN LAMINAS Y PERFILES METALICOS</w:t>
            </w:r>
          </w:p>
          <w:p w14:paraId="74574165" w14:textId="77777777" w:rsidR="000E6D19" w:rsidRPr="000E6D19" w:rsidRDefault="000E6D19">
            <w:pPr>
              <w:rPr>
                <w:rFonts w:ascii="Arial" w:hAnsi="Arial" w:cs="Arial"/>
                <w:bCs/>
                <w:sz w:val="20"/>
                <w:szCs w:val="20"/>
              </w:rPr>
            </w:pPr>
            <w:r w:rsidRPr="000E6D19">
              <w:rPr>
                <w:rFonts w:ascii="Arial" w:hAnsi="Arial" w:cs="Arial"/>
                <w:bCs/>
                <w:sz w:val="20"/>
                <w:szCs w:val="20"/>
              </w:rPr>
              <w:t>ELECTRICIDAD BASICA</w:t>
            </w:r>
          </w:p>
          <w:p w14:paraId="6085CD75" w14:textId="77777777" w:rsidR="000E6D19" w:rsidRPr="000E6D19" w:rsidRDefault="000E6D19">
            <w:pPr>
              <w:rPr>
                <w:rFonts w:ascii="Arial" w:hAnsi="Arial" w:cs="Arial"/>
                <w:bCs/>
                <w:sz w:val="20"/>
                <w:szCs w:val="20"/>
              </w:rPr>
            </w:pPr>
          </w:p>
          <w:p w14:paraId="7CC02902" w14:textId="77777777" w:rsidR="000E6D19" w:rsidRPr="000E6D19" w:rsidRDefault="000E6D19">
            <w:pPr>
              <w:rPr>
                <w:rFonts w:ascii="Arial" w:hAnsi="Arial" w:cs="Arial"/>
                <w:b/>
                <w:bCs/>
                <w:color w:val="000000"/>
                <w:sz w:val="20"/>
                <w:szCs w:val="20"/>
              </w:rPr>
            </w:pPr>
          </w:p>
          <w:p w14:paraId="03E64C6E" w14:textId="0827DFC4" w:rsidR="000E6D19" w:rsidRPr="000E6D19" w:rsidRDefault="000E6D19">
            <w:pPr>
              <w:rPr>
                <w:rFonts w:ascii="Arial" w:eastAsia="Arial" w:hAnsi="Arial" w:cs="Arial"/>
                <w:b/>
                <w:bCs/>
                <w:sz w:val="22"/>
                <w:szCs w:val="22"/>
              </w:rPr>
            </w:pPr>
          </w:p>
        </w:tc>
      </w:tr>
      <w:tr w:rsidR="00D0344C" w14:paraId="03E64C71" w14:textId="77777777">
        <w:trPr>
          <w:trHeight w:val="79"/>
        </w:trPr>
        <w:tc>
          <w:tcPr>
            <w:tcW w:w="9400" w:type="dxa"/>
            <w:gridSpan w:val="3"/>
            <w:shd w:val="clear" w:color="auto" w:fill="auto"/>
          </w:tcPr>
          <w:p w14:paraId="03E64C70" w14:textId="77777777" w:rsidR="00D0344C" w:rsidRDefault="00FD1620">
            <w:pPr>
              <w:jc w:val="center"/>
              <w:rPr>
                <w:rFonts w:ascii="Arial" w:eastAsia="Arial" w:hAnsi="Arial" w:cs="Arial"/>
                <w:b/>
              </w:rPr>
            </w:pPr>
            <w:r>
              <w:rPr>
                <w:rFonts w:ascii="Arial" w:eastAsia="Arial" w:hAnsi="Arial" w:cs="Arial"/>
                <w:b/>
                <w:sz w:val="22"/>
                <w:szCs w:val="22"/>
              </w:rPr>
              <w:lastRenderedPageBreak/>
              <w:t>CONCLUSIONES</w:t>
            </w:r>
          </w:p>
        </w:tc>
      </w:tr>
      <w:tr w:rsidR="00D0344C" w14:paraId="03E64C77" w14:textId="77777777">
        <w:trPr>
          <w:trHeight w:val="1723"/>
        </w:trPr>
        <w:tc>
          <w:tcPr>
            <w:tcW w:w="9400" w:type="dxa"/>
            <w:gridSpan w:val="3"/>
            <w:shd w:val="clear" w:color="auto" w:fill="auto"/>
          </w:tcPr>
          <w:p w14:paraId="03E64C72" w14:textId="77777777" w:rsidR="00D0344C" w:rsidRDefault="00D0344C">
            <w:pPr>
              <w:rPr>
                <w:rFonts w:ascii="Arial" w:eastAsia="Arial" w:hAnsi="Arial" w:cs="Arial"/>
                <w:b/>
                <w:sz w:val="22"/>
                <w:szCs w:val="22"/>
              </w:rPr>
            </w:pPr>
          </w:p>
          <w:p w14:paraId="03E64C73" w14:textId="7E350201" w:rsidR="00D0344C" w:rsidRDefault="00FD1620">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concertó la oferta institucional Sena 202</w:t>
            </w:r>
            <w:r w:rsidR="00B813D8">
              <w:rPr>
                <w:rFonts w:ascii="Arial" w:eastAsia="Arial" w:hAnsi="Arial" w:cs="Arial"/>
                <w:color w:val="000000"/>
                <w:sz w:val="22"/>
                <w:szCs w:val="22"/>
              </w:rPr>
              <w:t>3</w:t>
            </w:r>
          </w:p>
          <w:p w14:paraId="03E64C74" w14:textId="5D1B8F25" w:rsidR="00D0344C" w:rsidRDefault="00FD162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Se concertó las acciones inmediatas para la construcción del POA 202</w:t>
            </w:r>
            <w:r w:rsidR="00B813D8">
              <w:rPr>
                <w:rFonts w:ascii="Arial" w:eastAsia="Arial" w:hAnsi="Arial" w:cs="Arial"/>
                <w:color w:val="000000"/>
                <w:sz w:val="22"/>
                <w:szCs w:val="22"/>
              </w:rPr>
              <w:t>3</w:t>
            </w:r>
          </w:p>
          <w:p w14:paraId="03E64C75" w14:textId="492D5230" w:rsidR="00D0344C" w:rsidRDefault="00FD162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Se concertó el POA 202</w:t>
            </w:r>
            <w:r w:rsidR="00B813D8">
              <w:rPr>
                <w:rFonts w:ascii="Arial" w:eastAsia="Arial" w:hAnsi="Arial" w:cs="Arial"/>
                <w:color w:val="000000"/>
                <w:sz w:val="22"/>
                <w:szCs w:val="22"/>
              </w:rPr>
              <w:t>3</w:t>
            </w:r>
          </w:p>
          <w:p w14:paraId="03E64C76" w14:textId="77777777" w:rsidR="00D0344C" w:rsidRDefault="00D0344C">
            <w:pPr>
              <w:pBdr>
                <w:top w:val="nil"/>
                <w:left w:val="nil"/>
                <w:bottom w:val="nil"/>
                <w:right w:val="nil"/>
                <w:between w:val="nil"/>
              </w:pBdr>
              <w:ind w:left="720"/>
              <w:rPr>
                <w:rFonts w:ascii="Arial" w:eastAsia="Arial" w:hAnsi="Arial" w:cs="Arial"/>
                <w:b/>
                <w:color w:val="000000"/>
              </w:rPr>
            </w:pPr>
          </w:p>
        </w:tc>
      </w:tr>
      <w:tr w:rsidR="00D0344C" w14:paraId="03E64C79" w14:textId="77777777">
        <w:trPr>
          <w:trHeight w:val="326"/>
        </w:trPr>
        <w:tc>
          <w:tcPr>
            <w:tcW w:w="9400" w:type="dxa"/>
            <w:gridSpan w:val="3"/>
            <w:shd w:val="clear" w:color="auto" w:fill="auto"/>
          </w:tcPr>
          <w:p w14:paraId="03E64C78" w14:textId="77777777" w:rsidR="00D0344C" w:rsidRDefault="00D0344C">
            <w:pPr>
              <w:jc w:val="center"/>
              <w:rPr>
                <w:rFonts w:ascii="Arial" w:eastAsia="Arial" w:hAnsi="Arial" w:cs="Arial"/>
                <w:b/>
              </w:rPr>
            </w:pPr>
          </w:p>
        </w:tc>
      </w:tr>
      <w:tr w:rsidR="00D0344C" w14:paraId="03E64C7D" w14:textId="77777777" w:rsidTr="005B4EA7">
        <w:trPr>
          <w:trHeight w:val="357"/>
        </w:trPr>
        <w:tc>
          <w:tcPr>
            <w:tcW w:w="4324" w:type="dxa"/>
            <w:shd w:val="clear" w:color="auto" w:fill="auto"/>
          </w:tcPr>
          <w:p w14:paraId="03E64C7A" w14:textId="77777777" w:rsidR="00D0344C" w:rsidRDefault="00FD1620">
            <w:pPr>
              <w:jc w:val="center"/>
              <w:rPr>
                <w:rFonts w:ascii="Arial" w:eastAsia="Arial" w:hAnsi="Arial" w:cs="Arial"/>
                <w:b/>
              </w:rPr>
            </w:pPr>
            <w:r>
              <w:rPr>
                <w:rFonts w:ascii="Arial" w:eastAsia="Arial" w:hAnsi="Arial" w:cs="Arial"/>
                <w:b/>
                <w:sz w:val="22"/>
                <w:szCs w:val="22"/>
              </w:rPr>
              <w:t>ACTIVIDAD</w:t>
            </w:r>
          </w:p>
        </w:tc>
        <w:tc>
          <w:tcPr>
            <w:tcW w:w="2764" w:type="dxa"/>
            <w:shd w:val="clear" w:color="auto" w:fill="auto"/>
          </w:tcPr>
          <w:p w14:paraId="03E64C7B" w14:textId="77777777" w:rsidR="00D0344C" w:rsidRDefault="00FD1620">
            <w:pPr>
              <w:jc w:val="center"/>
              <w:rPr>
                <w:rFonts w:ascii="Arial" w:eastAsia="Arial" w:hAnsi="Arial" w:cs="Arial"/>
                <w:b/>
              </w:rPr>
            </w:pPr>
            <w:r>
              <w:rPr>
                <w:rFonts w:ascii="Arial" w:eastAsia="Arial" w:hAnsi="Arial" w:cs="Arial"/>
                <w:b/>
                <w:sz w:val="22"/>
                <w:szCs w:val="22"/>
              </w:rPr>
              <w:t>RESPONSABLE</w:t>
            </w:r>
          </w:p>
        </w:tc>
        <w:tc>
          <w:tcPr>
            <w:tcW w:w="2312" w:type="dxa"/>
            <w:shd w:val="clear" w:color="auto" w:fill="auto"/>
          </w:tcPr>
          <w:p w14:paraId="03E64C7C" w14:textId="77777777" w:rsidR="00D0344C" w:rsidRDefault="00FD1620">
            <w:pPr>
              <w:jc w:val="center"/>
              <w:rPr>
                <w:rFonts w:ascii="Arial" w:eastAsia="Arial" w:hAnsi="Arial" w:cs="Arial"/>
                <w:b/>
              </w:rPr>
            </w:pPr>
            <w:r>
              <w:rPr>
                <w:rFonts w:ascii="Arial" w:eastAsia="Arial" w:hAnsi="Arial" w:cs="Arial"/>
                <w:b/>
                <w:sz w:val="22"/>
                <w:szCs w:val="22"/>
              </w:rPr>
              <w:t>FECHA</w:t>
            </w:r>
          </w:p>
        </w:tc>
      </w:tr>
      <w:tr w:rsidR="00D0344C" w14:paraId="03E64C93" w14:textId="77777777" w:rsidTr="005B4EA7">
        <w:trPr>
          <w:trHeight w:val="2282"/>
        </w:trPr>
        <w:tc>
          <w:tcPr>
            <w:tcW w:w="4324" w:type="dxa"/>
            <w:shd w:val="clear" w:color="auto" w:fill="auto"/>
          </w:tcPr>
          <w:p w14:paraId="03E64C7E" w14:textId="77777777" w:rsidR="00D0344C" w:rsidRDefault="00D0344C">
            <w:pPr>
              <w:rPr>
                <w:rFonts w:ascii="Arial" w:eastAsia="Arial" w:hAnsi="Arial" w:cs="Arial"/>
                <w:b/>
              </w:rPr>
            </w:pPr>
          </w:p>
          <w:p w14:paraId="03E64C7F" w14:textId="210EB179" w:rsidR="00D0344C" w:rsidRDefault="00FD1620">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Socialización de la oferta institucional del Sena 202</w:t>
            </w:r>
            <w:r w:rsidR="00B813D8">
              <w:rPr>
                <w:rFonts w:ascii="Arial" w:eastAsia="Arial" w:hAnsi="Arial" w:cs="Arial"/>
                <w:color w:val="000000"/>
                <w:sz w:val="22"/>
                <w:szCs w:val="22"/>
              </w:rPr>
              <w:t xml:space="preserve">3 </w:t>
            </w:r>
            <w:r>
              <w:rPr>
                <w:rFonts w:ascii="Arial" w:eastAsia="Arial" w:hAnsi="Arial" w:cs="Arial"/>
                <w:color w:val="000000"/>
                <w:sz w:val="22"/>
                <w:szCs w:val="22"/>
              </w:rPr>
              <w:t xml:space="preserve">con las </w:t>
            </w:r>
            <w:r>
              <w:rPr>
                <w:rFonts w:ascii="Arial" w:eastAsia="Arial" w:hAnsi="Arial" w:cs="Arial"/>
                <w:sz w:val="22"/>
                <w:szCs w:val="22"/>
              </w:rPr>
              <w:t>víctimas</w:t>
            </w:r>
          </w:p>
          <w:p w14:paraId="03E64C80" w14:textId="67050CD9" w:rsidR="00D0344C" w:rsidRDefault="00D0344C">
            <w:pPr>
              <w:rPr>
                <w:rFonts w:ascii="Arial" w:eastAsia="Arial" w:hAnsi="Arial" w:cs="Arial"/>
                <w:sz w:val="22"/>
                <w:szCs w:val="22"/>
              </w:rPr>
            </w:pPr>
          </w:p>
          <w:p w14:paraId="47CAC948" w14:textId="4998B0F0" w:rsidR="00CB3D02" w:rsidRDefault="00CB3D02">
            <w:pPr>
              <w:rPr>
                <w:rFonts w:ascii="Arial" w:eastAsia="Arial" w:hAnsi="Arial" w:cs="Arial"/>
                <w:sz w:val="22"/>
                <w:szCs w:val="22"/>
              </w:rPr>
            </w:pPr>
          </w:p>
          <w:p w14:paraId="01C8C29B" w14:textId="77777777" w:rsidR="00CB3D02" w:rsidRDefault="00CB3D02">
            <w:pPr>
              <w:rPr>
                <w:rFonts w:ascii="Arial" w:eastAsia="Arial" w:hAnsi="Arial" w:cs="Arial"/>
                <w:sz w:val="22"/>
                <w:szCs w:val="22"/>
              </w:rPr>
            </w:pPr>
          </w:p>
          <w:p w14:paraId="03E64C81" w14:textId="77777777" w:rsidR="00D0344C" w:rsidRDefault="00D0344C">
            <w:pPr>
              <w:rPr>
                <w:rFonts w:ascii="Arial" w:eastAsia="Arial" w:hAnsi="Arial" w:cs="Arial"/>
                <w:sz w:val="22"/>
                <w:szCs w:val="22"/>
              </w:rPr>
            </w:pPr>
          </w:p>
          <w:p w14:paraId="03E64C82" w14:textId="686C283B" w:rsidR="00D0344C" w:rsidRDefault="00FD1620">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Se reunirán nuevamente para integrar la información con el objetivo de integrar la información y construir el POA 202</w:t>
            </w:r>
            <w:r w:rsidR="00B813D8">
              <w:rPr>
                <w:rFonts w:ascii="Arial" w:eastAsia="Arial" w:hAnsi="Arial" w:cs="Arial"/>
                <w:color w:val="000000"/>
                <w:sz w:val="22"/>
                <w:szCs w:val="22"/>
              </w:rPr>
              <w:t>3</w:t>
            </w:r>
          </w:p>
          <w:p w14:paraId="03E64C83" w14:textId="0DDE5881" w:rsidR="00D0344C" w:rsidRDefault="00D0344C">
            <w:pPr>
              <w:pBdr>
                <w:top w:val="nil"/>
                <w:left w:val="nil"/>
                <w:bottom w:val="nil"/>
                <w:right w:val="nil"/>
                <w:between w:val="nil"/>
              </w:pBdr>
              <w:ind w:left="720"/>
              <w:rPr>
                <w:rFonts w:ascii="Arial" w:eastAsia="Arial" w:hAnsi="Arial" w:cs="Arial"/>
                <w:color w:val="000000"/>
                <w:sz w:val="22"/>
                <w:szCs w:val="22"/>
              </w:rPr>
            </w:pPr>
          </w:p>
          <w:p w14:paraId="25F5F614" w14:textId="67EE23FF" w:rsidR="00CB3D02" w:rsidRDefault="00CB3D02">
            <w:pPr>
              <w:pBdr>
                <w:top w:val="nil"/>
                <w:left w:val="nil"/>
                <w:bottom w:val="nil"/>
                <w:right w:val="nil"/>
                <w:between w:val="nil"/>
              </w:pBdr>
              <w:ind w:left="720"/>
              <w:rPr>
                <w:rFonts w:ascii="Arial" w:eastAsia="Arial" w:hAnsi="Arial" w:cs="Arial"/>
                <w:color w:val="000000"/>
                <w:sz w:val="22"/>
                <w:szCs w:val="22"/>
              </w:rPr>
            </w:pPr>
          </w:p>
          <w:p w14:paraId="35E7D976" w14:textId="77777777" w:rsidR="00CB3D02" w:rsidRDefault="00CB3D02">
            <w:pPr>
              <w:pBdr>
                <w:top w:val="nil"/>
                <w:left w:val="nil"/>
                <w:bottom w:val="nil"/>
                <w:right w:val="nil"/>
                <w:between w:val="nil"/>
              </w:pBdr>
              <w:ind w:left="720"/>
              <w:rPr>
                <w:rFonts w:ascii="Arial" w:eastAsia="Arial" w:hAnsi="Arial" w:cs="Arial"/>
                <w:color w:val="000000"/>
                <w:sz w:val="22"/>
                <w:szCs w:val="22"/>
              </w:rPr>
            </w:pPr>
          </w:p>
          <w:p w14:paraId="03E64C84" w14:textId="110F9D16" w:rsidR="00D0344C" w:rsidRDefault="00FD1620">
            <w:pPr>
              <w:numPr>
                <w:ilvl w:val="0"/>
                <w:numId w:val="2"/>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Entrega del POA 202</w:t>
            </w:r>
            <w:r w:rsidR="00B813D8">
              <w:rPr>
                <w:rFonts w:ascii="Arial" w:eastAsia="Arial" w:hAnsi="Arial" w:cs="Arial"/>
                <w:color w:val="000000"/>
                <w:sz w:val="22"/>
                <w:szCs w:val="22"/>
              </w:rPr>
              <w:t>3</w:t>
            </w:r>
            <w:r>
              <w:rPr>
                <w:rFonts w:ascii="Arial" w:eastAsia="Arial" w:hAnsi="Arial" w:cs="Arial"/>
                <w:color w:val="000000"/>
                <w:sz w:val="22"/>
                <w:szCs w:val="22"/>
              </w:rPr>
              <w:t xml:space="preserve"> al Orientador ocupacional </w:t>
            </w:r>
            <w:r w:rsidR="00B813D8">
              <w:rPr>
                <w:rFonts w:ascii="Arial" w:eastAsia="Arial" w:hAnsi="Arial" w:cs="Arial"/>
                <w:color w:val="000000"/>
                <w:sz w:val="22"/>
                <w:szCs w:val="22"/>
              </w:rPr>
              <w:t>Kelly Yacaman</w:t>
            </w:r>
          </w:p>
        </w:tc>
        <w:tc>
          <w:tcPr>
            <w:tcW w:w="2764" w:type="dxa"/>
            <w:shd w:val="clear" w:color="auto" w:fill="auto"/>
          </w:tcPr>
          <w:p w14:paraId="03E64C85" w14:textId="77777777" w:rsidR="00D0344C" w:rsidRDefault="00D0344C">
            <w:pPr>
              <w:rPr>
                <w:rFonts w:ascii="Arial" w:eastAsia="Arial" w:hAnsi="Arial" w:cs="Arial"/>
                <w:b/>
              </w:rPr>
            </w:pPr>
          </w:p>
          <w:p w14:paraId="03E64C86" w14:textId="77777777" w:rsidR="00D0344C" w:rsidRDefault="00FD1620">
            <w:pPr>
              <w:rPr>
                <w:rFonts w:ascii="Arial" w:eastAsia="Arial" w:hAnsi="Arial" w:cs="Arial"/>
                <w:sz w:val="22"/>
                <w:szCs w:val="22"/>
              </w:rPr>
            </w:pPr>
            <w:r>
              <w:rPr>
                <w:rFonts w:ascii="Arial" w:eastAsia="Arial" w:hAnsi="Arial" w:cs="Arial"/>
                <w:sz w:val="22"/>
                <w:szCs w:val="22"/>
              </w:rPr>
              <w:t>Enlace de víctima, miembros de la mesa de víctimas, líderes de la comunidad.</w:t>
            </w:r>
          </w:p>
          <w:p w14:paraId="03E64C87" w14:textId="6330E188" w:rsidR="00D0344C" w:rsidRDefault="00D0344C">
            <w:pPr>
              <w:rPr>
                <w:rFonts w:ascii="Arial" w:eastAsia="Arial" w:hAnsi="Arial" w:cs="Arial"/>
                <w:sz w:val="22"/>
                <w:szCs w:val="22"/>
              </w:rPr>
            </w:pPr>
          </w:p>
          <w:p w14:paraId="6548FE2A" w14:textId="3C4B7058" w:rsidR="00CB3D02" w:rsidRDefault="00CB3D02">
            <w:pPr>
              <w:rPr>
                <w:rFonts w:ascii="Arial" w:eastAsia="Arial" w:hAnsi="Arial" w:cs="Arial"/>
                <w:sz w:val="22"/>
                <w:szCs w:val="22"/>
              </w:rPr>
            </w:pPr>
          </w:p>
          <w:p w14:paraId="3521A6B4" w14:textId="77777777" w:rsidR="00CB3D02" w:rsidRDefault="00CB3D02">
            <w:pPr>
              <w:rPr>
                <w:rFonts w:ascii="Arial" w:eastAsia="Arial" w:hAnsi="Arial" w:cs="Arial"/>
                <w:sz w:val="22"/>
                <w:szCs w:val="22"/>
              </w:rPr>
            </w:pPr>
          </w:p>
          <w:p w14:paraId="03E64C88" w14:textId="77777777" w:rsidR="00D0344C" w:rsidRDefault="00FD1620">
            <w:pPr>
              <w:rPr>
                <w:rFonts w:ascii="Arial" w:eastAsia="Arial" w:hAnsi="Arial" w:cs="Arial"/>
                <w:sz w:val="22"/>
                <w:szCs w:val="22"/>
              </w:rPr>
            </w:pPr>
            <w:r>
              <w:rPr>
                <w:rFonts w:ascii="Arial" w:eastAsia="Arial" w:hAnsi="Arial" w:cs="Arial"/>
                <w:sz w:val="22"/>
                <w:szCs w:val="22"/>
              </w:rPr>
              <w:lastRenderedPageBreak/>
              <w:t>Enlace de víctima, miembros de la mesa de víctimas, líderes de la comunidad</w:t>
            </w:r>
          </w:p>
          <w:p w14:paraId="03E64C89" w14:textId="1A8E45F5" w:rsidR="00D0344C" w:rsidRDefault="00D0344C">
            <w:pPr>
              <w:rPr>
                <w:rFonts w:ascii="Arial" w:eastAsia="Arial" w:hAnsi="Arial" w:cs="Arial"/>
                <w:sz w:val="22"/>
                <w:szCs w:val="22"/>
              </w:rPr>
            </w:pPr>
          </w:p>
          <w:p w14:paraId="5F1E836C" w14:textId="30A4A1A6" w:rsidR="00CB3D02" w:rsidRDefault="00CB3D02">
            <w:pPr>
              <w:rPr>
                <w:rFonts w:ascii="Arial" w:eastAsia="Arial" w:hAnsi="Arial" w:cs="Arial"/>
                <w:sz w:val="22"/>
                <w:szCs w:val="22"/>
              </w:rPr>
            </w:pPr>
          </w:p>
          <w:p w14:paraId="36DA27DC" w14:textId="77777777" w:rsidR="00CB3D02" w:rsidRDefault="00CB3D02">
            <w:pPr>
              <w:rPr>
                <w:rFonts w:ascii="Arial" w:eastAsia="Arial" w:hAnsi="Arial" w:cs="Arial"/>
                <w:sz w:val="22"/>
                <w:szCs w:val="22"/>
              </w:rPr>
            </w:pPr>
          </w:p>
          <w:p w14:paraId="03E64C8A" w14:textId="2D5F408D" w:rsidR="00D0344C" w:rsidRDefault="00FD1620">
            <w:pPr>
              <w:rPr>
                <w:rFonts w:ascii="Arial" w:eastAsia="Arial" w:hAnsi="Arial" w:cs="Arial"/>
              </w:rPr>
            </w:pPr>
            <w:r>
              <w:rPr>
                <w:rFonts w:ascii="Arial" w:eastAsia="Arial" w:hAnsi="Arial" w:cs="Arial"/>
                <w:sz w:val="22"/>
                <w:szCs w:val="22"/>
              </w:rPr>
              <w:t>Enlace de víctima,</w:t>
            </w:r>
            <w:r>
              <w:rPr>
                <w:sz w:val="22"/>
                <w:szCs w:val="22"/>
              </w:rPr>
              <w:t xml:space="preserve"> </w:t>
            </w:r>
            <w:r w:rsidR="00B813D8">
              <w:rPr>
                <w:rFonts w:ascii="Arial" w:eastAsia="Arial" w:hAnsi="Arial" w:cs="Arial"/>
                <w:sz w:val="22"/>
                <w:szCs w:val="22"/>
              </w:rPr>
              <w:t xml:space="preserve">Jonathan </w:t>
            </w:r>
            <w:proofErr w:type="spellStart"/>
            <w:r w:rsidR="00B813D8">
              <w:rPr>
                <w:rFonts w:ascii="Arial" w:eastAsia="Arial" w:hAnsi="Arial" w:cs="Arial"/>
                <w:sz w:val="22"/>
                <w:szCs w:val="22"/>
              </w:rPr>
              <w:t>Bolivar</w:t>
            </w:r>
            <w:proofErr w:type="spellEnd"/>
          </w:p>
        </w:tc>
        <w:tc>
          <w:tcPr>
            <w:tcW w:w="2312" w:type="dxa"/>
            <w:shd w:val="clear" w:color="auto" w:fill="auto"/>
          </w:tcPr>
          <w:p w14:paraId="03E64C8B" w14:textId="77777777" w:rsidR="00D0344C" w:rsidRDefault="00D0344C">
            <w:pPr>
              <w:rPr>
                <w:rFonts w:ascii="Arial" w:eastAsia="Arial" w:hAnsi="Arial" w:cs="Arial"/>
                <w:b/>
              </w:rPr>
            </w:pPr>
          </w:p>
          <w:p w14:paraId="03E64C92" w14:textId="603988EE" w:rsidR="00D0344C" w:rsidRDefault="00B813D8">
            <w:pPr>
              <w:rPr>
                <w:rFonts w:ascii="Arial" w:eastAsia="Arial" w:hAnsi="Arial" w:cs="Arial"/>
              </w:rPr>
            </w:pPr>
            <w:r>
              <w:rPr>
                <w:rFonts w:ascii="Arial" w:eastAsia="Arial" w:hAnsi="Arial" w:cs="Arial"/>
                <w:sz w:val="22"/>
                <w:szCs w:val="22"/>
              </w:rPr>
              <w:t xml:space="preserve">Entrega de plan operativo 2023 el día 9 de </w:t>
            </w:r>
            <w:proofErr w:type="gramStart"/>
            <w:r>
              <w:rPr>
                <w:rFonts w:ascii="Arial" w:eastAsia="Arial" w:hAnsi="Arial" w:cs="Arial"/>
                <w:sz w:val="22"/>
                <w:szCs w:val="22"/>
              </w:rPr>
              <w:t>Noviembre</w:t>
            </w:r>
            <w:proofErr w:type="gramEnd"/>
            <w:r w:rsidR="00FD1620">
              <w:rPr>
                <w:rFonts w:ascii="Arial" w:eastAsia="Arial" w:hAnsi="Arial" w:cs="Arial"/>
                <w:sz w:val="22"/>
                <w:szCs w:val="22"/>
              </w:rPr>
              <w:t xml:space="preserve"> </w:t>
            </w:r>
          </w:p>
        </w:tc>
      </w:tr>
      <w:tr w:rsidR="00D0344C" w14:paraId="03E64CA0" w14:textId="77777777">
        <w:trPr>
          <w:trHeight w:val="443"/>
        </w:trPr>
        <w:tc>
          <w:tcPr>
            <w:tcW w:w="9400" w:type="dxa"/>
            <w:gridSpan w:val="3"/>
            <w:shd w:val="clear" w:color="auto" w:fill="auto"/>
          </w:tcPr>
          <w:p w14:paraId="03E64C94" w14:textId="77777777" w:rsidR="00D0344C" w:rsidRDefault="00D0344C">
            <w:pPr>
              <w:jc w:val="center"/>
              <w:rPr>
                <w:rFonts w:ascii="Arial" w:eastAsia="Arial" w:hAnsi="Arial" w:cs="Arial"/>
                <w:b/>
                <w:sz w:val="22"/>
                <w:szCs w:val="22"/>
              </w:rPr>
            </w:pPr>
          </w:p>
          <w:p w14:paraId="29559377" w14:textId="77777777" w:rsidR="00CB3D02" w:rsidRDefault="00CB3D02">
            <w:pPr>
              <w:jc w:val="center"/>
              <w:rPr>
                <w:rFonts w:ascii="Arial" w:eastAsia="Arial" w:hAnsi="Arial" w:cs="Arial"/>
                <w:b/>
                <w:sz w:val="22"/>
                <w:szCs w:val="22"/>
              </w:rPr>
            </w:pPr>
          </w:p>
          <w:p w14:paraId="03E64C97" w14:textId="77777777" w:rsidR="00D0344C" w:rsidRDefault="00FD1620">
            <w:pPr>
              <w:jc w:val="center"/>
              <w:rPr>
                <w:rFonts w:ascii="Arial" w:eastAsia="Arial" w:hAnsi="Arial" w:cs="Arial"/>
                <w:b/>
                <w:sz w:val="22"/>
                <w:szCs w:val="22"/>
              </w:rPr>
            </w:pPr>
            <w:r>
              <w:rPr>
                <w:rFonts w:ascii="Arial" w:eastAsia="Arial" w:hAnsi="Arial" w:cs="Arial"/>
                <w:b/>
                <w:sz w:val="22"/>
                <w:szCs w:val="22"/>
              </w:rPr>
              <w:t>ASISTENTES: (Incorporar registro de asistencia)</w:t>
            </w:r>
          </w:p>
          <w:p w14:paraId="03E64C98" w14:textId="77777777" w:rsidR="00D0344C" w:rsidRDefault="00D0344C">
            <w:pPr>
              <w:jc w:val="center"/>
              <w:rPr>
                <w:rFonts w:ascii="Arial" w:eastAsia="Arial" w:hAnsi="Arial" w:cs="Arial"/>
                <w:b/>
              </w:rPr>
            </w:pPr>
          </w:p>
          <w:p w14:paraId="03E64C99" w14:textId="77777777" w:rsidR="00D0344C" w:rsidRDefault="00FD1620">
            <w:pPr>
              <w:jc w:val="both"/>
              <w:rPr>
                <w:rFonts w:ascii="Arial" w:eastAsia="Arial" w:hAnsi="Arial" w:cs="Arial"/>
                <w:sz w:val="22"/>
                <w:szCs w:val="22"/>
              </w:rPr>
            </w:pPr>
            <w:r>
              <w:rPr>
                <w:rFonts w:ascii="Arial" w:eastAsia="Arial" w:hAnsi="Arial" w:cs="Arial"/>
                <w:b/>
              </w:rPr>
              <w:t xml:space="preserve">Nota: </w:t>
            </w:r>
            <w:r>
              <w:rPr>
                <w:rFonts w:ascii="Arial" w:eastAsia="Arial" w:hAnsi="Arial" w:cs="Arial"/>
                <w:sz w:val="22"/>
                <w:szCs w:val="22"/>
              </w:rPr>
              <w:t>Puede incluirse imagen o captura de pantalla de los asistentes, si se trata de una reunión virtual o, de los asistentes que participan a través de una plataforma virtual.</w:t>
            </w:r>
          </w:p>
          <w:p w14:paraId="03E64C9A" w14:textId="1A46F299" w:rsidR="00D0344C" w:rsidRDefault="00D0344C">
            <w:pPr>
              <w:jc w:val="both"/>
              <w:rPr>
                <w:rFonts w:ascii="Arial" w:eastAsia="Arial" w:hAnsi="Arial" w:cs="Arial"/>
                <w:sz w:val="22"/>
                <w:szCs w:val="22"/>
              </w:rPr>
            </w:pPr>
          </w:p>
          <w:p w14:paraId="03E64C9B" w14:textId="52973225" w:rsidR="00D0344C" w:rsidRDefault="00CB3D02" w:rsidP="00CB3D02">
            <w:pPr>
              <w:jc w:val="center"/>
              <w:rPr>
                <w:rFonts w:ascii="Arial" w:eastAsia="Arial" w:hAnsi="Arial" w:cs="Arial"/>
                <w:b/>
                <w:sz w:val="22"/>
                <w:szCs w:val="22"/>
              </w:rPr>
            </w:pPr>
            <w:r>
              <w:rPr>
                <w:rFonts w:ascii="Arial" w:eastAsia="Arial" w:hAnsi="Arial" w:cs="Arial"/>
                <w:b/>
                <w:noProof/>
                <w:sz w:val="22"/>
                <w:szCs w:val="22"/>
              </w:rPr>
              <w:drawing>
                <wp:inline distT="0" distB="0" distL="0" distR="0" wp14:anchorId="272C70CD" wp14:editId="64572920">
                  <wp:extent cx="5248275" cy="2524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275" cy="2524125"/>
                          </a:xfrm>
                          <a:prstGeom prst="rect">
                            <a:avLst/>
                          </a:prstGeom>
                          <a:noFill/>
                        </pic:spPr>
                      </pic:pic>
                    </a:graphicData>
                  </a:graphic>
                </wp:inline>
              </w:drawing>
            </w:r>
          </w:p>
          <w:p w14:paraId="03E64C9C" w14:textId="77777777" w:rsidR="00D0344C" w:rsidRDefault="00FD1620">
            <w:pPr>
              <w:jc w:val="both"/>
              <w:rPr>
                <w:rFonts w:ascii="Arial" w:eastAsia="Arial" w:hAnsi="Arial" w:cs="Arial"/>
                <w:b/>
                <w:sz w:val="22"/>
                <w:szCs w:val="22"/>
              </w:rPr>
            </w:pPr>
            <w:r>
              <w:rPr>
                <w:rFonts w:ascii="Arial" w:eastAsia="Arial" w:hAnsi="Arial" w:cs="Arial"/>
                <w:b/>
                <w:sz w:val="22"/>
                <w:szCs w:val="22"/>
              </w:rPr>
              <w:t xml:space="preserve">                 </w:t>
            </w:r>
          </w:p>
          <w:p w14:paraId="03E64C9D" w14:textId="77777777" w:rsidR="00D0344C" w:rsidRDefault="00D0344C">
            <w:pPr>
              <w:jc w:val="both"/>
              <w:rPr>
                <w:rFonts w:ascii="Arial" w:eastAsia="Arial" w:hAnsi="Arial" w:cs="Arial"/>
                <w:b/>
                <w:sz w:val="22"/>
                <w:szCs w:val="22"/>
              </w:rPr>
            </w:pPr>
          </w:p>
          <w:p w14:paraId="03E64C9E" w14:textId="2C9506BE" w:rsidR="00D0344C" w:rsidRDefault="00FD1620" w:rsidP="00CB3D02">
            <w:pPr>
              <w:jc w:val="center"/>
              <w:rPr>
                <w:rFonts w:ascii="Arial" w:eastAsia="Arial" w:hAnsi="Arial" w:cs="Arial"/>
                <w:b/>
                <w:sz w:val="22"/>
                <w:szCs w:val="22"/>
              </w:rPr>
            </w:pPr>
            <w:r>
              <w:rPr>
                <w:rFonts w:ascii="Arial" w:eastAsia="Arial" w:hAnsi="Arial" w:cs="Arial"/>
                <w:b/>
                <w:sz w:val="22"/>
                <w:szCs w:val="22"/>
              </w:rPr>
              <w:t>Mesa de Trabajo</w:t>
            </w:r>
            <w:r w:rsidR="00CB3D02">
              <w:rPr>
                <w:rFonts w:ascii="Arial" w:eastAsia="Arial" w:hAnsi="Arial" w:cs="Arial"/>
                <w:b/>
                <w:sz w:val="22"/>
                <w:szCs w:val="22"/>
              </w:rPr>
              <w:t xml:space="preserve"> para la construcción del</w:t>
            </w:r>
            <w:r>
              <w:rPr>
                <w:rFonts w:ascii="Arial" w:eastAsia="Arial" w:hAnsi="Arial" w:cs="Arial"/>
                <w:b/>
                <w:sz w:val="22"/>
                <w:szCs w:val="22"/>
              </w:rPr>
              <w:t xml:space="preserve"> POA 202</w:t>
            </w:r>
            <w:r w:rsidR="00CB3D02">
              <w:rPr>
                <w:rFonts w:ascii="Arial" w:eastAsia="Arial" w:hAnsi="Arial" w:cs="Arial"/>
                <w:b/>
                <w:sz w:val="22"/>
                <w:szCs w:val="22"/>
              </w:rPr>
              <w:t>3 en la c</w:t>
            </w:r>
            <w:r>
              <w:rPr>
                <w:rFonts w:ascii="Arial" w:eastAsia="Arial" w:hAnsi="Arial" w:cs="Arial"/>
                <w:b/>
                <w:sz w:val="22"/>
                <w:szCs w:val="22"/>
              </w:rPr>
              <w:t>asa de</w:t>
            </w:r>
            <w:r w:rsidR="00CB3D02">
              <w:rPr>
                <w:rFonts w:ascii="Arial" w:eastAsia="Arial" w:hAnsi="Arial" w:cs="Arial"/>
                <w:b/>
                <w:sz w:val="22"/>
                <w:szCs w:val="22"/>
              </w:rPr>
              <w:t>l adulto mayor Municipio de Ponedera.</w:t>
            </w:r>
          </w:p>
          <w:p w14:paraId="03E64C9F" w14:textId="77777777" w:rsidR="00D0344C" w:rsidRDefault="00D0344C">
            <w:pPr>
              <w:jc w:val="both"/>
              <w:rPr>
                <w:rFonts w:ascii="Arial" w:eastAsia="Arial" w:hAnsi="Arial" w:cs="Arial"/>
                <w:b/>
              </w:rPr>
            </w:pPr>
          </w:p>
        </w:tc>
      </w:tr>
    </w:tbl>
    <w:p w14:paraId="03E64CA5" w14:textId="77777777" w:rsidR="00D0344C" w:rsidRDefault="00D0344C">
      <w:pPr>
        <w:rPr>
          <w:rFonts w:ascii="Arial" w:eastAsia="Arial" w:hAnsi="Arial" w:cs="Arial"/>
        </w:rPr>
        <w:sectPr w:rsidR="00D0344C">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709" w:footer="85" w:gutter="0"/>
          <w:pgNumType w:start="1"/>
          <w:cols w:space="720"/>
        </w:sectPr>
      </w:pPr>
    </w:p>
    <w:p w14:paraId="03E64D16" w14:textId="77777777" w:rsidR="00D0344C" w:rsidRDefault="00D0344C" w:rsidP="00CB3D02">
      <w:pPr>
        <w:pBdr>
          <w:top w:val="nil"/>
          <w:left w:val="nil"/>
          <w:bottom w:val="nil"/>
          <w:right w:val="nil"/>
          <w:between w:val="nil"/>
        </w:pBdr>
        <w:spacing w:after="120" w:line="480" w:lineRule="auto"/>
        <w:rPr>
          <w:sz w:val="20"/>
          <w:szCs w:val="20"/>
        </w:rPr>
      </w:pPr>
    </w:p>
    <w:sectPr w:rsidR="00D0344C">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631D4" w14:textId="77777777" w:rsidR="00F074AD" w:rsidRDefault="00F074AD">
      <w:r>
        <w:separator/>
      </w:r>
    </w:p>
  </w:endnote>
  <w:endnote w:type="continuationSeparator" w:id="0">
    <w:p w14:paraId="32B82302" w14:textId="77777777" w:rsidR="00F074AD" w:rsidRDefault="00F0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1" w14:textId="77777777" w:rsidR="00D0344C" w:rsidRDefault="00FD1620">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3E64D22" w14:textId="77777777" w:rsidR="00D0344C" w:rsidRDefault="00D0344C">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3" w14:textId="77777777" w:rsidR="00D0344C" w:rsidRDefault="00FD1620">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3E64D24" w14:textId="77777777" w:rsidR="00D0344C" w:rsidRDefault="00D0344C">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03E64D25" w14:textId="77777777" w:rsidR="00D0344C" w:rsidRDefault="00D0344C">
    <w:pPr>
      <w:pBdr>
        <w:top w:val="nil"/>
        <w:left w:val="nil"/>
        <w:bottom w:val="nil"/>
        <w:right w:val="nil"/>
        <w:between w:val="nil"/>
      </w:pBdr>
      <w:tabs>
        <w:tab w:val="center" w:pos="4419"/>
        <w:tab w:val="right" w:pos="8838"/>
      </w:tabs>
      <w:rPr>
        <w:color w:val="000000"/>
        <w:sz w:val="16"/>
        <w:szCs w:val="16"/>
      </w:rPr>
    </w:pPr>
  </w:p>
  <w:p w14:paraId="03E64D26" w14:textId="77777777" w:rsidR="00D0344C" w:rsidRDefault="00D0344C">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8" w14:textId="77777777" w:rsidR="00D0344C" w:rsidRDefault="00FD162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52E87" w14:textId="77777777" w:rsidR="00F074AD" w:rsidRDefault="00F074AD">
      <w:r>
        <w:separator/>
      </w:r>
    </w:p>
  </w:footnote>
  <w:footnote w:type="continuationSeparator" w:id="0">
    <w:p w14:paraId="0AD247B1" w14:textId="77777777" w:rsidR="00F074AD" w:rsidRDefault="00F07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1F" w14:textId="0DAF6C44" w:rsidR="00D0344C" w:rsidRDefault="003671FE" w:rsidP="003671FE">
    <w:pPr>
      <w:pBdr>
        <w:top w:val="nil"/>
        <w:left w:val="nil"/>
        <w:bottom w:val="nil"/>
        <w:right w:val="nil"/>
        <w:between w:val="nil"/>
      </w:pBdr>
      <w:tabs>
        <w:tab w:val="center" w:pos="4419"/>
        <w:tab w:val="right" w:pos="8838"/>
      </w:tabs>
      <w:jc w:val="center"/>
      <w:rPr>
        <w:color w:val="000000"/>
      </w:rPr>
    </w:pPr>
    <w:r>
      <w:rPr>
        <w:noProof/>
        <w:color w:val="000000"/>
      </w:rPr>
      <w:drawing>
        <wp:inline distT="0" distB="0" distL="0" distR="0" wp14:anchorId="2E8182C9" wp14:editId="52D357DA">
          <wp:extent cx="876300" cy="72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2390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0" w14:textId="72B16632" w:rsidR="00D0344C" w:rsidRDefault="00FD1620">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sidR="004A0106">
      <w:rPr>
        <w:noProof/>
        <w:color w:val="000000"/>
      </w:rPr>
      <w:drawing>
        <wp:inline distT="0" distB="0" distL="0" distR="0" wp14:anchorId="202CF8CA" wp14:editId="1AAA748B">
          <wp:extent cx="878205" cy="725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8205" cy="72517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7" w14:textId="77777777" w:rsidR="00D0344C" w:rsidRDefault="00FD162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03E64D2D" wp14:editId="03E64D2E">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739DA"/>
    <w:multiLevelType w:val="hybridMultilevel"/>
    <w:tmpl w:val="3A78740A"/>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 w15:restartNumberingAfterBreak="0">
    <w:nsid w:val="28E10BC8"/>
    <w:multiLevelType w:val="multilevel"/>
    <w:tmpl w:val="42BEC76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673095"/>
    <w:multiLevelType w:val="hybridMultilevel"/>
    <w:tmpl w:val="F5741B54"/>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3" w15:restartNumberingAfterBreak="0">
    <w:nsid w:val="34EC6DC6"/>
    <w:multiLevelType w:val="multilevel"/>
    <w:tmpl w:val="2A9A9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DA2776"/>
    <w:multiLevelType w:val="hybridMultilevel"/>
    <w:tmpl w:val="3F7032D8"/>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5" w15:restartNumberingAfterBreak="0">
    <w:nsid w:val="64BC5AD3"/>
    <w:multiLevelType w:val="multilevel"/>
    <w:tmpl w:val="1E04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8868EA"/>
    <w:multiLevelType w:val="multilevel"/>
    <w:tmpl w:val="2D929EB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B34EF6"/>
    <w:multiLevelType w:val="multilevel"/>
    <w:tmpl w:val="D8C6B1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44C"/>
    <w:rsid w:val="0006087E"/>
    <w:rsid w:val="000E6D19"/>
    <w:rsid w:val="002C3D3E"/>
    <w:rsid w:val="003671FE"/>
    <w:rsid w:val="00405B50"/>
    <w:rsid w:val="004A0106"/>
    <w:rsid w:val="005B4EA7"/>
    <w:rsid w:val="00600774"/>
    <w:rsid w:val="006D3B63"/>
    <w:rsid w:val="00723D8E"/>
    <w:rsid w:val="007577C6"/>
    <w:rsid w:val="007E6038"/>
    <w:rsid w:val="00835ABA"/>
    <w:rsid w:val="00853D89"/>
    <w:rsid w:val="0086780B"/>
    <w:rsid w:val="008A263B"/>
    <w:rsid w:val="009C12F9"/>
    <w:rsid w:val="009E677F"/>
    <w:rsid w:val="00AC63F6"/>
    <w:rsid w:val="00B813D8"/>
    <w:rsid w:val="00BC776B"/>
    <w:rsid w:val="00C92C14"/>
    <w:rsid w:val="00CB399E"/>
    <w:rsid w:val="00CB3D02"/>
    <w:rsid w:val="00CC7803"/>
    <w:rsid w:val="00D0344C"/>
    <w:rsid w:val="00D21685"/>
    <w:rsid w:val="00E14674"/>
    <w:rsid w:val="00E165E9"/>
    <w:rsid w:val="00E716E1"/>
    <w:rsid w:val="00EA5F08"/>
    <w:rsid w:val="00EB590D"/>
    <w:rsid w:val="00EE212E"/>
    <w:rsid w:val="00EE3856"/>
    <w:rsid w:val="00F074AD"/>
    <w:rsid w:val="00FD1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64B89"/>
  <w15:docId w15:val="{DC8F1635-0CBC-4998-AD44-B79327E6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37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wVQF8s5/ZRoUtTUegWxn+vJyA==">AMUW2mU2scaP3duIvUKKV1dhXugLjypEZCDKXKE5Jnm1fEOoRSy04ZdWWPLrXh/BFOSPYL8FZlxEMC+CZ8zMrIw5WkWQAQ0OOF60b1RkXTu0UTuQ3xQ9ewiA2Q7V7Oxw4IZDlorXYAJA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14</Pages>
  <Words>3631</Words>
  <Characters>19975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Kelly Johanna Yacaman Slebi</cp:lastModifiedBy>
  <cp:revision>15</cp:revision>
  <dcterms:created xsi:type="dcterms:W3CDTF">2022-10-25T20:53:00Z</dcterms:created>
  <dcterms:modified xsi:type="dcterms:W3CDTF">2022-11-10T12:54:00Z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