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FCED" w14:textId="77777777" w:rsidR="00421C81" w:rsidRDefault="004149D0">
      <w:pPr>
        <w:ind w:left="-5"/>
      </w:pPr>
      <w:r>
        <w:t>UML Microklausur</w:t>
      </w:r>
    </w:p>
    <w:p w14:paraId="0AA8FC4C" w14:textId="77777777" w:rsidR="00421C81" w:rsidRDefault="004149D0">
      <w:pPr>
        <w:spacing w:after="0"/>
        <w:ind w:left="-5"/>
      </w:pPr>
      <w:r>
        <w:t>….....................................................................................................</w:t>
      </w:r>
    </w:p>
    <w:p w14:paraId="0FE3AE2E" w14:textId="77777777" w:rsidR="00421C81" w:rsidRDefault="004149D0">
      <w:pPr>
        <w:spacing w:after="506"/>
        <w:ind w:left="-5"/>
      </w:pPr>
      <w:r>
        <w:t>Vorname, Name, Matrikelnummer</w:t>
      </w:r>
    </w:p>
    <w:p w14:paraId="70E736DB" w14:textId="2F2AE970" w:rsidR="004149D0" w:rsidRDefault="004149D0" w:rsidP="004149D0">
      <w:pPr>
        <w:numPr>
          <w:ilvl w:val="0"/>
          <w:numId w:val="1"/>
        </w:numPr>
        <w:spacing w:after="0"/>
        <w:ind w:hanging="240"/>
      </w:pPr>
      <w:r>
        <w:t>Erstellen Sie ein Use Case Diagramm für ein Auto</w:t>
      </w:r>
      <w:r>
        <w:br/>
      </w:r>
      <w:r>
        <w:rPr>
          <w:noProof/>
          <w:lang w:val="de-DE" w:eastAsia="de-DE"/>
        </w:rPr>
        <w:drawing>
          <wp:inline distT="0" distB="0" distL="0" distR="0" wp14:anchorId="1C4A3625" wp14:editId="765CD74D">
            <wp:extent cx="6170930" cy="36906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0EF7" w14:textId="77777777" w:rsidR="00421C81" w:rsidRDefault="004149D0">
      <w:pPr>
        <w:numPr>
          <w:ilvl w:val="0"/>
          <w:numId w:val="1"/>
        </w:numPr>
        <w:spacing w:after="4101"/>
        <w:ind w:hanging="240"/>
      </w:pPr>
      <w:r>
        <w:t>Eine Bank hat viele Kunden. Malen Sie das Klassendiagramm für diese Beziehung.Wie kann man diese Beziehung in der Implementation in Java darstellen?</w:t>
      </w:r>
    </w:p>
    <w:p w14:paraId="5848F90A" w14:textId="13C5D656" w:rsidR="00421C81" w:rsidRDefault="004149D0">
      <w:pPr>
        <w:numPr>
          <w:ilvl w:val="0"/>
          <w:numId w:val="1"/>
        </w:numPr>
        <w:ind w:hanging="240"/>
      </w:pPr>
      <w:r>
        <w:lastRenderedPageBreak/>
        <w:t>Wie kommen Sie vom Use Case Diagramm zum Klassendiagramm?</w:t>
      </w:r>
    </w:p>
    <w:p w14:paraId="27BC6235" w14:textId="624C70AC" w:rsidR="00EC6F39" w:rsidRPr="00EC6F39" w:rsidRDefault="00EC6F39" w:rsidP="00EC6F39">
      <w:pPr>
        <w:ind w:left="240" w:firstLine="0"/>
        <w:rPr>
          <w:lang w:val="de-DE"/>
        </w:rPr>
      </w:pPr>
      <w:r w:rsidRPr="00EC6F39">
        <w:rPr>
          <w:lang w:val="de-DE"/>
        </w:rPr>
        <w:t>Am sinnvollsten ist es, d</w:t>
      </w:r>
      <w:r>
        <w:rPr>
          <w:lang w:val="de-DE"/>
        </w:rPr>
        <w:t>ie Use Cases des Use Case Diagramms als Klassen im Klassendiagramm zu übertragen, und anschließend die Methoden und Variablen zu diskutieren.</w:t>
      </w:r>
    </w:p>
    <w:p w14:paraId="0286D046" w14:textId="77777777" w:rsidR="00421C81" w:rsidRDefault="004149D0">
      <w:pPr>
        <w:spacing w:after="236" w:line="259" w:lineRule="auto"/>
        <w:ind w:left="0" w:firstLine="0"/>
      </w:pPr>
      <w:r>
        <w:t xml:space="preserve">                                          </w:t>
      </w:r>
    </w:p>
    <w:p w14:paraId="08F0C687" w14:textId="77777777" w:rsidR="00421C81" w:rsidRDefault="004149D0">
      <w:pPr>
        <w:spacing w:after="0" w:line="259" w:lineRule="auto"/>
        <w:ind w:left="0" w:firstLine="0"/>
      </w:pPr>
      <w:r>
        <w:t xml:space="preserve"> </w:t>
      </w:r>
    </w:p>
    <w:p w14:paraId="17FCEC42" w14:textId="77777777" w:rsidR="00421C81" w:rsidRDefault="004149D0">
      <w:pPr>
        <w:numPr>
          <w:ilvl w:val="0"/>
          <w:numId w:val="1"/>
        </w:numPr>
        <w:spacing w:after="789"/>
        <w:ind w:hanging="240"/>
      </w:pPr>
      <w:r>
        <w:t>Was ist der Unterschied zwischen Aggregation und Komposition? Was bedeutet der Unterschied in einer Datenbank?</w:t>
      </w:r>
    </w:p>
    <w:p w14:paraId="5D0067D2" w14:textId="77777777" w:rsidR="00421C81" w:rsidRDefault="004149D0">
      <w:pPr>
        <w:spacing w:after="1064" w:line="259" w:lineRule="auto"/>
        <w:ind w:left="0" w:firstLine="0"/>
      </w:pPr>
      <w:r>
        <w:t xml:space="preserve"> </w:t>
      </w:r>
    </w:p>
    <w:p w14:paraId="739BDBA9" w14:textId="77777777" w:rsidR="00421C81" w:rsidRDefault="004149D0">
      <w:pPr>
        <w:numPr>
          <w:ilvl w:val="0"/>
          <w:numId w:val="1"/>
        </w:numPr>
        <w:spacing w:after="3542"/>
        <w:ind w:hanging="240"/>
      </w:pPr>
      <w:r>
        <w:t>Definieren Sie eine Klasse Game mit ihren Attributen</w:t>
      </w:r>
    </w:p>
    <w:p w14:paraId="3D46C7FF" w14:textId="77777777" w:rsidR="00421C81" w:rsidRDefault="004149D0">
      <w:pPr>
        <w:numPr>
          <w:ilvl w:val="0"/>
          <w:numId w:val="1"/>
        </w:numPr>
        <w:ind w:hanging="240"/>
      </w:pPr>
      <w:r>
        <w:t>Was bedeutet es, was bedeutet es, wenn eine Klasse in UML ein „public“ Attribut hat?</w:t>
      </w:r>
    </w:p>
    <w:p w14:paraId="5F73672A" w14:textId="0C6808F2" w:rsidR="00421C81" w:rsidRDefault="00C65E41" w:rsidP="00C65E41">
      <w:pPr>
        <w:spacing w:after="2444" w:line="259" w:lineRule="auto"/>
        <w:ind w:left="240" w:firstLine="0"/>
      </w:pPr>
      <w:r>
        <w:rPr>
          <w:lang w:val="de-DE"/>
        </w:rPr>
        <w:t xml:space="preserve">- unbeschränkter Zugriff </w:t>
      </w:r>
      <w:r w:rsidRPr="00C65E41">
        <w:rPr>
          <w:lang w:val="de-DE"/>
        </w:rPr>
        <w:sym w:font="Wingdings" w:char="F0E0"/>
      </w:r>
      <w:r>
        <w:rPr>
          <w:lang w:val="de-DE"/>
        </w:rPr>
        <w:t xml:space="preserve"> alle anderen Klassen können auf die Klasse bzw. deren Variablen und Methoden zugreifen</w:t>
      </w:r>
      <w:r w:rsidR="004149D0">
        <w:t xml:space="preserve">                               </w:t>
      </w:r>
    </w:p>
    <w:p w14:paraId="694994D1" w14:textId="77777777" w:rsidR="00421C81" w:rsidRDefault="004149D0">
      <w:pPr>
        <w:ind w:left="-5"/>
      </w:pPr>
      <w:r>
        <w:lastRenderedPageBreak/>
        <w:t>8. Hausaufgabe für jedes Team:  in der Übung Use Case und Klassendiagramm für Ihr Projekt erstellen! Wir schauen uns die ersten Schritte morgen an im Review.</w:t>
      </w:r>
    </w:p>
    <w:sectPr w:rsidR="00421C81">
      <w:pgSz w:w="12239" w:h="15839"/>
      <w:pgMar w:top="1146" w:right="1385" w:bottom="228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223A7"/>
    <w:multiLevelType w:val="hybridMultilevel"/>
    <w:tmpl w:val="0F6E2A72"/>
    <w:lvl w:ilvl="0" w:tplc="B718C3E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AFE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619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00B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C3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2DE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AD9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0DA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8A7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81"/>
    <w:rsid w:val="004149D0"/>
    <w:rsid w:val="00421C81"/>
    <w:rsid w:val="00C65E41"/>
    <w:rsid w:val="00E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349D"/>
  <w15:docId w15:val="{6FEA3DC6-7B34-4776-8129-FE84224B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cp:lastModifiedBy>Hannes Frey</cp:lastModifiedBy>
  <cp:revision>4</cp:revision>
  <dcterms:created xsi:type="dcterms:W3CDTF">2020-04-30T16:19:00Z</dcterms:created>
  <dcterms:modified xsi:type="dcterms:W3CDTF">2020-05-07T11:20:00Z</dcterms:modified>
</cp:coreProperties>
</file>