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7338A" w14:textId="5FB619DD" w:rsidR="00BF3374" w:rsidRDefault="00BF3374" w:rsidP="000E4D80">
      <w:pPr>
        <w:rPr>
          <w:lang w:val="en-US"/>
        </w:rPr>
      </w:pPr>
      <w:r>
        <w:rPr>
          <w:lang w:val="en-US"/>
        </w:rPr>
        <w:t xml:space="preserve">RMSFE: Not possible because of Forecasting error is not </w:t>
      </w:r>
      <w:proofErr w:type="gramStart"/>
      <w:r>
        <w:rPr>
          <w:lang w:val="en-US"/>
        </w:rPr>
        <w:t>observed</w:t>
      </w:r>
      <w:proofErr w:type="gramEnd"/>
    </w:p>
    <w:p w14:paraId="0066A32F" w14:textId="624C7CA8" w:rsidR="000E4D80" w:rsidRDefault="000E4D80" w:rsidP="000E4D80">
      <w:pPr>
        <w:rPr>
          <w:lang w:val="en-US"/>
        </w:rPr>
      </w:pPr>
      <w:r>
        <w:rPr>
          <w:lang w:val="en-US"/>
        </w:rPr>
        <w:t>Bernoulli process</w:t>
      </w:r>
    </w:p>
    <w:p w14:paraId="7A058C93" w14:textId="310ED86A" w:rsidR="002F7973" w:rsidRDefault="002F7973" w:rsidP="002F797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Random sequence of 0s and 1s, independently and identically </w:t>
      </w:r>
      <w:proofErr w:type="gramStart"/>
      <w:r>
        <w:rPr>
          <w:lang w:val="en-US"/>
        </w:rPr>
        <w:t>distributed</w:t>
      </w:r>
      <w:proofErr w:type="gramEnd"/>
    </w:p>
    <w:p w14:paraId="5A1C314E" w14:textId="39F1B419" w:rsidR="002F7973" w:rsidRPr="002F7973" w:rsidRDefault="002F7973" w:rsidP="002F797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Fresh start property</w:t>
      </w:r>
    </w:p>
    <w:p w14:paraId="7C8EFE50" w14:textId="77777777" w:rsidR="000E4D80" w:rsidRDefault="000E4D80" w:rsidP="000E4D80">
      <w:pPr>
        <w:rPr>
          <w:lang w:val="en-US"/>
        </w:rPr>
      </w:pPr>
      <w:r>
        <w:rPr>
          <w:lang w:val="en-US"/>
        </w:rPr>
        <w:t>Pareto/NBD Model</w:t>
      </w:r>
    </w:p>
    <w:p w14:paraId="14BF44C5" w14:textId="77777777" w:rsidR="000E4D80" w:rsidRDefault="000E4D80" w:rsidP="000E4D80">
      <w:pPr>
        <w:rPr>
          <w:lang w:val="en-US"/>
        </w:rPr>
      </w:pPr>
      <w:r>
        <w:rPr>
          <w:lang w:val="en-US"/>
        </w:rPr>
        <w:t>Poisson distribution</w:t>
      </w:r>
    </w:p>
    <w:p w14:paraId="08BDE541" w14:textId="77777777" w:rsidR="000E4D80" w:rsidRDefault="000E4D80" w:rsidP="000E4D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Discrete probability distribution</w:t>
      </w:r>
    </w:p>
    <w:p w14:paraId="78109E1D" w14:textId="77777777" w:rsidR="000E4D80" w:rsidRDefault="000E4D80" w:rsidP="000E4D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probability of a given number of events in a fixed time interval</w:t>
      </w:r>
    </w:p>
    <w:p w14:paraId="308EC4E2" w14:textId="77777777" w:rsidR="000E4D80" w:rsidRDefault="000E4D80" w:rsidP="000E4D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events occur with an unknown constant mean </w:t>
      </w:r>
      <w:proofErr w:type="gramStart"/>
      <w:r>
        <w:rPr>
          <w:lang w:val="en-US"/>
        </w:rPr>
        <w:t>rate</w:t>
      </w:r>
      <w:proofErr w:type="gramEnd"/>
    </w:p>
    <w:p w14:paraId="7023DFCD" w14:textId="77777777" w:rsidR="000E4D80" w:rsidRDefault="000E4D80" w:rsidP="000E4D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events occur independently of the time since the last event </w:t>
      </w:r>
      <w:proofErr w:type="gramStart"/>
      <w:r>
        <w:rPr>
          <w:lang w:val="en-US"/>
        </w:rPr>
        <w:t>occurred</w:t>
      </w:r>
      <w:proofErr w:type="gramEnd"/>
    </w:p>
    <w:p w14:paraId="2B4DA32D" w14:textId="77777777" w:rsidR="000E4D80" w:rsidRDefault="000E4D80" w:rsidP="000E4D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Given: Expectations of </w:t>
      </w:r>
      <w:r w:rsidRPr="00B07493">
        <w:rPr>
          <w:lang w:val="en-US"/>
        </w:rPr>
        <w:t>λ</w:t>
      </w:r>
      <w:r>
        <w:rPr>
          <w:lang w:val="en-US"/>
        </w:rPr>
        <w:t xml:space="preserve"> events and Poisson distribution</w:t>
      </w:r>
    </w:p>
    <w:p w14:paraId="5C79B7CF" w14:textId="77777777" w:rsidR="000E4D80" w:rsidRPr="006250A9" w:rsidRDefault="000E4D80" w:rsidP="000E4D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Probability that k events occur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202122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λ</m:t>
                </m:r>
              </m:e>
              <m:sup>
                <m: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k</m:t>
                </m:r>
              </m:sup>
            </m:sSup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202122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  <m:t>-</m:t>
                </m:r>
                <m: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λ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k!</m:t>
            </m:r>
          </m:den>
        </m:f>
      </m:oMath>
    </w:p>
    <w:p w14:paraId="448D5E76" w14:textId="77777777" w:rsidR="000E4D80" w:rsidRPr="00FA7424" w:rsidRDefault="000E4D80" w:rsidP="000E4D80">
      <w:pPr>
        <w:pStyle w:val="Listenabsatz"/>
        <w:numPr>
          <w:ilvl w:val="0"/>
          <w:numId w:val="1"/>
        </w:numPr>
        <w:rPr>
          <w:lang w:val="en-US"/>
        </w:rPr>
      </w:pPr>
      <w:r w:rsidRPr="00B0749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DAEC203" wp14:editId="6455F0A9">
            <wp:simplePos x="0" y="0"/>
            <wp:positionH relativeFrom="column">
              <wp:posOffset>3161665</wp:posOffset>
            </wp:positionH>
            <wp:positionV relativeFrom="paragraph">
              <wp:posOffset>7620</wp:posOffset>
            </wp:positionV>
            <wp:extent cx="2364740" cy="2007235"/>
            <wp:effectExtent l="0" t="0" r="0" b="0"/>
            <wp:wrapSquare wrapText="bothSides"/>
            <wp:docPr id="223193055" name="Grafik 1" descr="Ein Bild, das Text, Screensho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93055" name="Grafik 1" descr="Ein Bild, das Text, Screenshot, Diagramm, Zah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749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FFE8219" wp14:editId="71D1D8D6">
            <wp:simplePos x="0" y="0"/>
            <wp:positionH relativeFrom="column">
              <wp:posOffset>738505</wp:posOffset>
            </wp:positionH>
            <wp:positionV relativeFrom="paragraph">
              <wp:posOffset>10795</wp:posOffset>
            </wp:positionV>
            <wp:extent cx="2430780" cy="2011680"/>
            <wp:effectExtent l="0" t="0" r="7620" b="7620"/>
            <wp:wrapSquare wrapText="bothSides"/>
            <wp:docPr id="1110124273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24273" name="Grafik 1" descr="Ein Bild, das Text, Screenshot, Diagramm, Reihe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D9BAC" w14:textId="77777777" w:rsidR="000E4D80" w:rsidRDefault="000E4D80" w:rsidP="000E4D80">
      <w:pPr>
        <w:rPr>
          <w:lang w:val="en-US"/>
        </w:rPr>
      </w:pPr>
    </w:p>
    <w:p w14:paraId="4DFA0846" w14:textId="77777777" w:rsidR="000E4D80" w:rsidRDefault="000E4D80" w:rsidP="000E4D80">
      <w:pPr>
        <w:rPr>
          <w:lang w:val="en-US"/>
        </w:rPr>
      </w:pPr>
    </w:p>
    <w:p w14:paraId="0C1C49C3" w14:textId="77777777" w:rsidR="000E4D80" w:rsidRDefault="000E4D80" w:rsidP="000E4D80">
      <w:pPr>
        <w:rPr>
          <w:lang w:val="en-US"/>
        </w:rPr>
      </w:pPr>
    </w:p>
    <w:p w14:paraId="344679A2" w14:textId="77777777" w:rsidR="000E4D80" w:rsidRDefault="000E4D80" w:rsidP="000E4D80">
      <w:pPr>
        <w:rPr>
          <w:lang w:val="en-US"/>
        </w:rPr>
      </w:pPr>
    </w:p>
    <w:p w14:paraId="0EB513BF" w14:textId="77777777" w:rsidR="000E4D80" w:rsidRDefault="000E4D80" w:rsidP="000E4D80">
      <w:pPr>
        <w:rPr>
          <w:lang w:val="en-US"/>
        </w:rPr>
      </w:pPr>
    </w:p>
    <w:p w14:paraId="53C33C56" w14:textId="77777777" w:rsidR="000E4D80" w:rsidRDefault="000E4D80" w:rsidP="000E4D80">
      <w:pPr>
        <w:rPr>
          <w:lang w:val="en-US"/>
        </w:rPr>
      </w:pPr>
    </w:p>
    <w:p w14:paraId="03EE80B1" w14:textId="77777777" w:rsidR="000E4D80" w:rsidRDefault="000E4D80" w:rsidP="000E4D80">
      <w:pPr>
        <w:rPr>
          <w:lang w:val="en-US"/>
        </w:rPr>
      </w:pPr>
    </w:p>
    <w:p w14:paraId="6FCBCAC8" w14:textId="77777777" w:rsidR="000E4D80" w:rsidRDefault="000E4D80" w:rsidP="000E4D80">
      <w:pPr>
        <w:rPr>
          <w:lang w:val="en-US"/>
        </w:rPr>
      </w:pPr>
    </w:p>
    <w:p w14:paraId="782F5B9B" w14:textId="77777777" w:rsidR="000E4D80" w:rsidRDefault="000E4D80" w:rsidP="000E4D80">
      <w:pPr>
        <w:rPr>
          <w:lang w:val="en-US"/>
        </w:rPr>
      </w:pPr>
      <w:r>
        <w:rPr>
          <w:lang w:val="en-US"/>
        </w:rPr>
        <w:t>Gamma distribution</w:t>
      </w:r>
    </w:p>
    <w:p w14:paraId="4BDA3A60" w14:textId="77777777" w:rsidR="000E4D80" w:rsidRDefault="000E4D80" w:rsidP="000E4D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Continuous probability distribution</w:t>
      </w:r>
    </w:p>
    <w:p w14:paraId="0DFE5277" w14:textId="77777777" w:rsidR="000E4D80" w:rsidRDefault="000E4D80" w:rsidP="000E4D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integers: </w:t>
      </w:r>
      <w:r w:rsidRPr="006250A9">
        <w:rPr>
          <w:lang w:val="en-US"/>
        </w:rPr>
        <w:t>Γ(n)=(n−1)!</w:t>
      </w:r>
    </w:p>
    <w:p w14:paraId="70AE4DAF" w14:textId="77777777" w:rsidR="000E4D80" w:rsidRPr="00FA75A9" w:rsidRDefault="000E4D80" w:rsidP="000E4D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any positive real number: </w:t>
      </w:r>
      <m:oMath>
        <m:r>
          <m:rPr>
            <m:sty m:val="p"/>
          </m:rPr>
          <w:rPr>
            <w:rFonts w:ascii="Cambria Math" w:hAnsi="Cambria Math"/>
            <w:lang w:val="en-US"/>
          </w:rPr>
          <m:t>Γ(α)=</m:t>
        </m:r>
        <m:nary>
          <m:naryPr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-x</m:t>
                </m:r>
              </m:sup>
            </m:sSup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</w:p>
    <w:p w14:paraId="69E72417" w14:textId="77777777" w:rsidR="000E4D80" w:rsidRPr="00FA75A9" w:rsidRDefault="000E4D80" w:rsidP="000E4D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Model the time until the k-</w:t>
      </w:r>
      <w:proofErr w:type="spellStart"/>
      <w:r>
        <w:rPr>
          <w:rFonts w:eastAsiaTheme="minorEastAsia"/>
          <w:lang w:val="en-US"/>
        </w:rPr>
        <w:t>th</w:t>
      </w:r>
      <w:proofErr w:type="spellEnd"/>
      <w:r>
        <w:rPr>
          <w:rFonts w:eastAsiaTheme="minorEastAsia"/>
          <w:lang w:val="en-US"/>
        </w:rPr>
        <w:t xml:space="preserve"> arrival in a Poisson </w:t>
      </w:r>
      <w:proofErr w:type="gramStart"/>
      <w:r>
        <w:rPr>
          <w:rFonts w:eastAsiaTheme="minorEastAsia"/>
          <w:lang w:val="en-US"/>
        </w:rPr>
        <w:t>process</w:t>
      </w:r>
      <w:proofErr w:type="gramEnd"/>
    </w:p>
    <w:p w14:paraId="63606763" w14:textId="77777777" w:rsidR="000E4D80" w:rsidRPr="00473520" w:rsidRDefault="000E4D80" w:rsidP="000E4D8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Model waiting </w:t>
      </w:r>
      <w:proofErr w:type="gramStart"/>
      <w:r>
        <w:rPr>
          <w:rFonts w:eastAsiaTheme="minorEastAsia"/>
          <w:lang w:val="en-US"/>
        </w:rPr>
        <w:t>times</w:t>
      </w:r>
      <w:proofErr w:type="gramEnd"/>
    </w:p>
    <w:p w14:paraId="046B236D" w14:textId="77777777" w:rsidR="000E4D80" w:rsidRPr="00290E73" w:rsidRDefault="000E4D80" w:rsidP="000E4D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Shape parameter α and scale parameter </w:t>
      </w:r>
      <w:proofErr w:type="gramStart"/>
      <w:r>
        <w:rPr>
          <w:rFonts w:eastAsiaTheme="minorEastAsia"/>
          <w:lang w:val="en-US"/>
        </w:rPr>
        <w:t>θ</w:t>
      </w:r>
      <w:proofErr w:type="gramEnd"/>
    </w:p>
    <w:p w14:paraId="1D3AB3A3" w14:textId="77777777" w:rsidR="000E4D80" w:rsidRDefault="000E4D80" w:rsidP="000E4D80">
      <w:pPr>
        <w:rPr>
          <w:lang w:val="en-US"/>
        </w:rPr>
      </w:pPr>
      <w:r>
        <w:rPr>
          <w:lang w:val="en-US"/>
        </w:rPr>
        <w:t>Beta distribution</w:t>
      </w:r>
    </w:p>
    <w:p w14:paraId="700A400A" w14:textId="77777777" w:rsidR="000E4D80" w:rsidRDefault="000E4D80" w:rsidP="000E4D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Continuous probability distribution</w:t>
      </w:r>
    </w:p>
    <w:p w14:paraId="5447B8F1" w14:textId="77777777" w:rsidR="000E4D80" w:rsidRDefault="000E4D80" w:rsidP="000E4D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 the behavior of random variables limited to intervals of finite </w:t>
      </w:r>
      <w:proofErr w:type="gramStart"/>
      <w:r>
        <w:rPr>
          <w:lang w:val="en-US"/>
        </w:rPr>
        <w:t>length</w:t>
      </w:r>
      <w:proofErr w:type="gramEnd"/>
    </w:p>
    <w:p w14:paraId="5E8ED263" w14:textId="77777777" w:rsidR="000E4D80" w:rsidRDefault="000E4D80" w:rsidP="000E4D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 random behavior of percentages and </w:t>
      </w:r>
      <w:proofErr w:type="gramStart"/>
      <w:r>
        <w:rPr>
          <w:lang w:val="en-US"/>
        </w:rPr>
        <w:t>proportions</w:t>
      </w:r>
      <w:proofErr w:type="gramEnd"/>
    </w:p>
    <w:p w14:paraId="38778F48" w14:textId="77777777" w:rsidR="000E4D80" w:rsidRPr="000E4D80" w:rsidRDefault="000E4D80" w:rsidP="000E4D80">
      <w:pPr>
        <w:rPr>
          <w:lang w:val="en-US"/>
        </w:rPr>
      </w:pPr>
    </w:p>
    <w:p w14:paraId="2759CBB9" w14:textId="52EFCA9D" w:rsidR="000E4D80" w:rsidRPr="000E4D80" w:rsidRDefault="000E4D80" w:rsidP="000E4D80">
      <w:pPr>
        <w:rPr>
          <w:lang w:val="en-US"/>
        </w:rPr>
      </w:pPr>
      <w:r w:rsidRPr="000E4D80">
        <w:rPr>
          <w:lang w:val="en-US"/>
        </w:rPr>
        <w:t>https://medium.com/geekculture/predicting-customer-life-time-value-cltv-via-beta-geometric-negative-binominal-distribution-59be07ac30bd</w:t>
      </w:r>
    </w:p>
    <w:p w14:paraId="38904964" w14:textId="2D0B809D" w:rsidR="00D6275F" w:rsidRDefault="00000000">
      <w:pPr>
        <w:rPr>
          <w:lang w:val="en-US"/>
        </w:rPr>
      </w:pPr>
      <w:hyperlink r:id="rId7" w:history="1">
        <w:r w:rsidR="00134D00" w:rsidRPr="00304768">
          <w:rPr>
            <w:rStyle w:val="Hyperlink"/>
            <w:lang w:val="en-US"/>
          </w:rPr>
          <w:t>https://archive.ics.uci.edu/dataset/502/online+retail+ii</w:t>
        </w:r>
      </w:hyperlink>
    </w:p>
    <w:p w14:paraId="65B7186F" w14:textId="77777777" w:rsidR="00134D00" w:rsidRDefault="00134D00">
      <w:pPr>
        <w:rPr>
          <w:lang w:val="en-US"/>
        </w:rPr>
      </w:pPr>
    </w:p>
    <w:p w14:paraId="3455DACA" w14:textId="77777777" w:rsidR="00134D00" w:rsidRDefault="00134D00">
      <w:pPr>
        <w:rPr>
          <w:lang w:val="en-US"/>
        </w:rPr>
      </w:pPr>
    </w:p>
    <w:p w14:paraId="7B9A9894" w14:textId="0703C9F3" w:rsidR="00134D00" w:rsidRPr="000E4D80" w:rsidRDefault="00B1763C">
      <w:pPr>
        <w:rPr>
          <w:lang w:val="en-US"/>
        </w:rPr>
      </w:pPr>
      <w:r>
        <w:rPr>
          <w:lang w:val="en-US"/>
        </w:rPr>
        <w:t xml:space="preserve">distance between point forecast and true point / interval </w:t>
      </w:r>
      <w:proofErr w:type="gramStart"/>
      <w:r>
        <w:rPr>
          <w:lang w:val="en-US"/>
        </w:rPr>
        <w:t>length</w:t>
      </w:r>
      <w:proofErr w:type="gramEnd"/>
    </w:p>
    <w:sectPr w:rsidR="00134D00" w:rsidRPr="000E4D80" w:rsidSect="00F07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C5EDB"/>
    <w:multiLevelType w:val="hybridMultilevel"/>
    <w:tmpl w:val="4F749D80"/>
    <w:lvl w:ilvl="0" w:tplc="A3F45E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66115"/>
    <w:multiLevelType w:val="hybridMultilevel"/>
    <w:tmpl w:val="BA2844E0"/>
    <w:lvl w:ilvl="0" w:tplc="6D62E5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09110">
    <w:abstractNumId w:val="0"/>
  </w:num>
  <w:num w:numId="2" w16cid:durableId="154351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63"/>
    <w:rsid w:val="000E4D80"/>
    <w:rsid w:val="00134D00"/>
    <w:rsid w:val="001A39B0"/>
    <w:rsid w:val="002F7973"/>
    <w:rsid w:val="005B3C90"/>
    <w:rsid w:val="005C7C63"/>
    <w:rsid w:val="00B1763C"/>
    <w:rsid w:val="00BF3374"/>
    <w:rsid w:val="00D6275F"/>
    <w:rsid w:val="00F0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31C2"/>
  <w15:chartTrackingRefBased/>
  <w15:docId w15:val="{A8DDC2DF-8DEB-4209-A194-936CC1B2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E4D80"/>
  </w:style>
  <w:style w:type="paragraph" w:styleId="berschrift1">
    <w:name w:val="heading 1"/>
    <w:basedOn w:val="Standard"/>
    <w:next w:val="Standard"/>
    <w:link w:val="berschrift1Zchn"/>
    <w:uiPriority w:val="9"/>
    <w:qFormat/>
    <w:rsid w:val="005C7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C7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C7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C7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C7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7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7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7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7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7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C7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C7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C7C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C7C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7C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7C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7C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7C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C7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7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7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C7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C7C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C7C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C7C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7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7C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C7C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34D0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4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502/online+retail+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6</cp:revision>
  <dcterms:created xsi:type="dcterms:W3CDTF">2024-03-16T19:27:00Z</dcterms:created>
  <dcterms:modified xsi:type="dcterms:W3CDTF">2024-04-03T06:54:00Z</dcterms:modified>
</cp:coreProperties>
</file>