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2FEE" w14:textId="3123793B" w:rsidR="00DB4C7D" w:rsidRDefault="00DB4C7D">
      <w:r w:rsidRPr="00DB4C7D">
        <w:rPr>
          <w:rFonts w:ascii="Helvetica" w:hAnsi="Helvetica" w:cs="Helvetica"/>
          <w:color w:val="333333"/>
          <w:spacing w:val="3"/>
          <w:shd w:val="clear" w:color="auto" w:fill="F5F5F5"/>
          <w:lang w:val="en-US"/>
        </w:rPr>
        <w:t xml:space="preserve">Svetunkov, I. (2023). Forecasting and Analytics with the Augmented Dynamic Adaptive Model (ADAM) (1st ed.). </w:t>
      </w:r>
      <w:r>
        <w:rPr>
          <w:rFonts w:ascii="Helvetica" w:hAnsi="Helvetica" w:cs="Helvetica"/>
          <w:color w:val="333333"/>
          <w:spacing w:val="3"/>
          <w:shd w:val="clear" w:color="auto" w:fill="F5F5F5"/>
        </w:rPr>
        <w:t>Chapman and Hall/CRC.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5F5F5"/>
          </w:rPr>
          <w:t>https://doi.org/10.1201/9781003452652</w:t>
        </w:r>
      </w:hyperlink>
    </w:p>
    <w:p w14:paraId="76E77C41" w14:textId="554BC32D" w:rsidR="00D6275F" w:rsidRDefault="00DB4C7D">
      <w:hyperlink r:id="rId5" w:history="1">
        <w:r w:rsidRPr="00894B6A">
          <w:rPr>
            <w:rStyle w:val="Hyperlink"/>
          </w:rPr>
          <w:t>https://www.openforecast.org/adam/ADAMUncertaintyVCOV.html</w:t>
        </w:r>
      </w:hyperlink>
    </w:p>
    <w:p w14:paraId="15FB0BD1" w14:textId="75731D40" w:rsidR="001806C3" w:rsidRPr="00DB4C7D" w:rsidRDefault="00000000">
      <w:pPr>
        <w:rPr>
          <w:lang w:val="en-US"/>
        </w:rPr>
      </w:pPr>
      <w:hyperlink r:id="rId6" w:history="1">
        <w:r w:rsidR="001806C3" w:rsidRPr="00637644">
          <w:rPr>
            <w:rStyle w:val="Hyperlink"/>
            <w:lang w:val="en-US"/>
          </w:rPr>
          <w:t>https://www.openforecast.org/adam/adamRefitted.html</w:t>
        </w:r>
      </w:hyperlink>
      <w:r w:rsidR="00637644" w:rsidRPr="00637644">
        <w:rPr>
          <w:lang w:val="en-US"/>
        </w:rPr>
        <w:t xml:space="preserve"> (</w:t>
      </w:r>
      <w:proofErr w:type="spellStart"/>
      <w:r w:rsidR="00637644" w:rsidRPr="00637644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Svetunkov</w:t>
      </w:r>
      <w:proofErr w:type="spellEnd"/>
      <w:r w:rsidR="00637644" w:rsidRPr="00637644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, I., </w:t>
      </w:r>
      <w:proofErr w:type="spellStart"/>
      <w:r w:rsidR="00637644" w:rsidRPr="00637644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Pritularga</w:t>
      </w:r>
      <w:proofErr w:type="spellEnd"/>
      <w:r w:rsidR="00637644" w:rsidRPr="00637644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, K., 2023. </w:t>
      </w:r>
      <w:r w:rsidR="00637644" w:rsidRPr="00637644">
        <w:rPr>
          <w:rStyle w:val="nocase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Incorporating Parameters Uncertainty in ETS</w:t>
      </w:r>
      <w:r w:rsidR="00637644" w:rsidRPr="00637644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. </w:t>
      </w:r>
      <w:r w:rsidR="00637644" w:rsidRPr="00DB4C7D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Department of Management Science Working Paper Series. 1–19.)</w:t>
      </w:r>
    </w:p>
    <w:p w14:paraId="6BB73065" w14:textId="34F3C16D" w:rsidR="001806C3" w:rsidRPr="001806C3" w:rsidRDefault="001806C3">
      <w:pPr>
        <w:rPr>
          <w:lang w:val="en-US"/>
        </w:rPr>
      </w:pPr>
      <w:r w:rsidRPr="001806C3">
        <w:rPr>
          <w:lang w:val="en-US"/>
        </w:rPr>
        <w:t>You can simulate parameters, then p</w:t>
      </w:r>
      <w:r>
        <w:rPr>
          <w:lang w:val="en-US"/>
        </w:rPr>
        <w:t>redict the outcomes and take the intervals for the point predictions</w:t>
      </w:r>
    </w:p>
    <w:sectPr w:rsidR="001806C3" w:rsidRPr="00180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6A"/>
    <w:rsid w:val="001806C3"/>
    <w:rsid w:val="00637644"/>
    <w:rsid w:val="0096186A"/>
    <w:rsid w:val="00D6275F"/>
    <w:rsid w:val="00DB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0BF1"/>
  <w15:chartTrackingRefBased/>
  <w15:docId w15:val="{74101A72-3E00-47D7-B199-3474ADFC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1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1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1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1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1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18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18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8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8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8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8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18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18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18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1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18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18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806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06C3"/>
    <w:rPr>
      <w:color w:val="605E5C"/>
      <w:shd w:val="clear" w:color="auto" w:fill="E1DFDD"/>
    </w:rPr>
  </w:style>
  <w:style w:type="character" w:customStyle="1" w:styleId="nocase">
    <w:name w:val="nocase"/>
    <w:basedOn w:val="Absatz-Standardschriftart"/>
    <w:rsid w:val="0063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forecast.org/adam/adamRefitted.html" TargetMode="External"/><Relationship Id="rId5" Type="http://schemas.openxmlformats.org/officeDocument/2006/relationships/hyperlink" Target="https://www.openforecast.org/adam/ADAMUncertaintyVCOV.html" TargetMode="External"/><Relationship Id="rId4" Type="http://schemas.openxmlformats.org/officeDocument/2006/relationships/hyperlink" Target="https://doi.org/10.1201/97810034526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2024-05-08T10:51:00Z</dcterms:created>
  <dcterms:modified xsi:type="dcterms:W3CDTF">2024-05-08T11:34:00Z</dcterms:modified>
</cp:coreProperties>
</file>