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926E" w14:textId="2F4E4E4F" w:rsidR="00D6275F" w:rsidRDefault="00D873F2" w:rsidP="00D873F2">
      <w:pPr>
        <w:pStyle w:val="Listenabsatz"/>
        <w:numPr>
          <w:ilvl w:val="0"/>
          <w:numId w:val="1"/>
        </w:numPr>
      </w:pPr>
      <w:r>
        <w:t xml:space="preserve">233: </w:t>
      </w:r>
      <w:proofErr w:type="spellStart"/>
      <w:r>
        <w:t>Cite</w:t>
      </w:r>
      <w:proofErr w:type="spellEnd"/>
      <w:r>
        <w:t xml:space="preserve"> 1 </w:t>
      </w:r>
      <w:proofErr w:type="spellStart"/>
      <w:r>
        <w:t>sentence</w:t>
      </w:r>
      <w:proofErr w:type="spellEnd"/>
    </w:p>
    <w:p w14:paraId="416AA367" w14:textId="3D980CE9" w:rsidR="00D873F2" w:rsidRDefault="000C26C0" w:rsidP="00D873F2">
      <w:pPr>
        <w:pStyle w:val="Listenabsatz"/>
        <w:numPr>
          <w:ilvl w:val="0"/>
          <w:numId w:val="1"/>
        </w:numPr>
      </w:pPr>
      <w:r>
        <w:t xml:space="preserve">233: </w:t>
      </w:r>
      <w:proofErr w:type="spellStart"/>
      <w:r w:rsidR="00D873F2">
        <w:t>Too</w:t>
      </w:r>
      <w:proofErr w:type="spellEnd"/>
      <w:r w:rsidR="00D873F2">
        <w:t xml:space="preserve"> </w:t>
      </w:r>
      <w:proofErr w:type="spellStart"/>
      <w:r w:rsidR="00D873F2">
        <w:t>narrow</w:t>
      </w:r>
      <w:proofErr w:type="spellEnd"/>
    </w:p>
    <w:p w14:paraId="2250B7EC" w14:textId="1B618A88" w:rsidR="000C26C0" w:rsidRDefault="000C26C0" w:rsidP="00D873F2">
      <w:pPr>
        <w:pStyle w:val="Listenabsatz"/>
        <w:numPr>
          <w:ilvl w:val="0"/>
          <w:numId w:val="1"/>
        </w:numPr>
        <w:rPr>
          <w:lang w:val="en-US"/>
        </w:rPr>
      </w:pPr>
      <w:r w:rsidRPr="000C26C0">
        <w:rPr>
          <w:lang w:val="en-US"/>
        </w:rPr>
        <w:t>235: Use log transformation to improve p</w:t>
      </w:r>
      <w:r>
        <w:rPr>
          <w:lang w:val="en-US"/>
        </w:rPr>
        <w:t>erformance and avoid unreasonable negative values</w:t>
      </w:r>
    </w:p>
    <w:p w14:paraId="5865C4FA" w14:textId="12E77FD9" w:rsidR="000C26C0" w:rsidRDefault="000C26C0" w:rsidP="000C26C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Is that possible?</w:t>
      </w:r>
    </w:p>
    <w:p w14:paraId="61F01C87" w14:textId="7852FF52" w:rsidR="00B60840" w:rsidRDefault="00B60840" w:rsidP="00B6084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to derive prediction intervals</w:t>
      </w:r>
      <w:r w:rsidR="00AA3F6E">
        <w:rPr>
          <w:lang w:val="en-US"/>
        </w:rPr>
        <w:t xml:space="preserve"> </w:t>
      </w:r>
      <w:proofErr w:type="gramStart"/>
      <w:r w:rsidR="00AA3F6E">
        <w:rPr>
          <w:lang w:val="en-US"/>
        </w:rPr>
        <w:t>665</w:t>
      </w:r>
      <w:proofErr w:type="gramEnd"/>
    </w:p>
    <w:p w14:paraId="0A0D604A" w14:textId="34FF0A2F" w:rsidR="00B60840" w:rsidRDefault="00B60840" w:rsidP="00B6084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Theoretical: “derive prediction intervals […] objectively from the underlying model assumptions (plus an appeal to the normal distribution of errors)”</w:t>
      </w:r>
    </w:p>
    <w:p w14:paraId="425E2B1E" w14:textId="48793AF3" w:rsidR="00B60840" w:rsidRPr="000C26C0" w:rsidRDefault="00B60840" w:rsidP="00B6084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Empirical: “derived from an actual or simulated distribution of prediction errors for a specific forecast horizon”</w:t>
      </w:r>
    </w:p>
    <w:sectPr w:rsidR="00B60840" w:rsidRPr="000C2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11300"/>
    <w:multiLevelType w:val="hybridMultilevel"/>
    <w:tmpl w:val="536A7684"/>
    <w:lvl w:ilvl="0" w:tplc="059473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91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6"/>
    <w:rsid w:val="000C26C0"/>
    <w:rsid w:val="000F1D66"/>
    <w:rsid w:val="00AA3F6E"/>
    <w:rsid w:val="00B60840"/>
    <w:rsid w:val="00D6275F"/>
    <w:rsid w:val="00D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1C93"/>
  <w15:chartTrackingRefBased/>
  <w15:docId w15:val="{D3B47D75-E7AF-464D-B5E9-FE5DE6B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1D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1D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1D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1D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1D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1D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1D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1D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1D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1D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2024-03-23T15:15:00Z</dcterms:created>
  <dcterms:modified xsi:type="dcterms:W3CDTF">2024-03-28T11:27:00Z</dcterms:modified>
</cp:coreProperties>
</file>