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5C6BA" w14:textId="0097B894" w:rsidR="00383D21" w:rsidRPr="00F23887" w:rsidRDefault="00383D21">
      <w:r w:rsidRPr="00F23887">
        <w:t>Bayesian inference</w:t>
      </w:r>
    </w:p>
    <w:p w14:paraId="657E5870" w14:textId="40F01CC4" w:rsidR="00383D21" w:rsidRPr="00F23887" w:rsidRDefault="00383D21" w:rsidP="00383D21">
      <w:pPr>
        <w:pStyle w:val="ListParagraph"/>
        <w:numPr>
          <w:ilvl w:val="0"/>
          <w:numId w:val="2"/>
        </w:numPr>
      </w:pPr>
      <w:r w:rsidRPr="00F23887">
        <w:t>Infer p(Y | X, D) from:</w:t>
      </w:r>
    </w:p>
    <w:p w14:paraId="3A011929" w14:textId="29C30EF0" w:rsidR="00383D21" w:rsidRPr="00F23887" w:rsidRDefault="00383D21" w:rsidP="00383D21">
      <w:pPr>
        <w:pStyle w:val="ListParagraph"/>
        <w:numPr>
          <w:ilvl w:val="1"/>
          <w:numId w:val="2"/>
        </w:numPr>
      </w:pPr>
      <w:r w:rsidRPr="00F23887">
        <w:t>a given parametric model or likelihood function p(Y | X, Θ)</w:t>
      </w:r>
    </w:p>
    <w:p w14:paraId="4DA7FF0B" w14:textId="77777777" w:rsidR="00383D21" w:rsidRPr="00F23887" w:rsidRDefault="00383D21" w:rsidP="00383D21">
      <w:pPr>
        <w:pStyle w:val="ListParagraph"/>
        <w:numPr>
          <w:ilvl w:val="1"/>
          <w:numId w:val="2"/>
        </w:numPr>
      </w:pPr>
      <w:r w:rsidRPr="00F23887">
        <w:t>a prior distribution p(Θ) over the model parameters</w:t>
      </w:r>
    </w:p>
    <w:p w14:paraId="1E006B2D" w14:textId="44E2D8E7" w:rsidR="00383D21" w:rsidRPr="00F23887" w:rsidRDefault="00383D21" w:rsidP="00383D21">
      <w:pPr>
        <w:pStyle w:val="ListParagraph"/>
        <w:numPr>
          <w:ilvl w:val="1"/>
          <w:numId w:val="2"/>
        </w:numPr>
      </w:pPr>
      <w:r w:rsidRPr="00F23887">
        <w:t>a data set D ≡ (</w:t>
      </w:r>
      <w:r w:rsidRPr="00F23887">
        <w:rPr>
          <w:rFonts w:ascii="Malgun Gothic" w:eastAsia="Malgun Gothic" w:hAnsi="Malgun Gothic" w:cs="Malgun Gothic"/>
        </w:rPr>
        <w:t>X</w:t>
      </w:r>
      <w:r w:rsidRPr="00F23887">
        <w:t>,y)</w:t>
      </w:r>
    </w:p>
    <w:p w14:paraId="4C84E58C" w14:textId="77777777" w:rsidR="00CB6FAA" w:rsidRDefault="00383D21" w:rsidP="00383D21">
      <w:pPr>
        <w:pStyle w:val="ListParagraph"/>
        <w:numPr>
          <w:ilvl w:val="0"/>
          <w:numId w:val="2"/>
        </w:numPr>
      </w:pPr>
      <w:r w:rsidRPr="00F23887">
        <w:t>calculate posterior parameter distribution</w:t>
      </w:r>
      <w:r w:rsidR="00181DC0" w:rsidRPr="00F23887">
        <w:t xml:space="preserve"> p(Θ|D)</w:t>
      </w:r>
    </w:p>
    <w:p w14:paraId="637A63C0" w14:textId="2F7D3EC7" w:rsidR="00383D21" w:rsidRDefault="00CB6FAA" w:rsidP="00CB6FAA">
      <w:pPr>
        <w:pStyle w:val="ListParagraph"/>
        <w:numPr>
          <w:ilvl w:val="1"/>
          <w:numId w:val="2"/>
        </w:numPr>
      </w:pPr>
      <w:r>
        <w:t>“inference”</w:t>
      </w:r>
    </w:p>
    <w:p w14:paraId="020AA45D" w14:textId="6840B6D6" w:rsidR="00EC09A4" w:rsidRDefault="00EC09A4" w:rsidP="00CB6FAA">
      <w:pPr>
        <w:pStyle w:val="ListParagraph"/>
        <w:numPr>
          <w:ilvl w:val="1"/>
          <w:numId w:val="2"/>
        </w:numPr>
      </w:pPr>
      <w:r>
        <w:t>Often ass</w:t>
      </w:r>
    </w:p>
    <w:p w14:paraId="39AA138C" w14:textId="478076B6" w:rsidR="00CB6FAA" w:rsidRDefault="00CB6FAA" w:rsidP="00CB6FAA">
      <w:pPr>
        <w:pStyle w:val="ListParagraph"/>
        <w:numPr>
          <w:ilvl w:val="1"/>
          <w:numId w:val="2"/>
        </w:numPr>
      </w:pPr>
      <w:r>
        <w:t>2 Methods: Variational inference, Monte Carlo integration</w:t>
      </w:r>
    </w:p>
    <w:p w14:paraId="6FE9ADBD" w14:textId="6AC45660" w:rsidR="00CB6FAA" w:rsidRPr="00CB6FAA" w:rsidRDefault="00CB6FAA" w:rsidP="00CB6FAA">
      <w:pPr>
        <w:pStyle w:val="ListParagraph"/>
        <w:numPr>
          <w:ilvl w:val="1"/>
          <w:numId w:val="2"/>
        </w:numPr>
        <w:rPr>
          <w:lang w:val="en-GB"/>
        </w:rPr>
      </w:pPr>
      <w:r w:rsidRPr="00CB6FAA">
        <w:rPr>
          <w:lang w:val="en-GB"/>
        </w:rPr>
        <w:t>BTYDplus uses Monte Carlo integration: pnbd.mcmc.DrawParameters</w:t>
      </w:r>
    </w:p>
    <w:p w14:paraId="648F8393" w14:textId="77777777" w:rsidR="00CB6FAA" w:rsidRDefault="00181DC0" w:rsidP="00CB6FAA">
      <w:pPr>
        <w:pStyle w:val="ListParagraph"/>
        <w:numPr>
          <w:ilvl w:val="0"/>
          <w:numId w:val="2"/>
        </w:numPr>
      </w:pPr>
      <w:r w:rsidRPr="00F23887">
        <w:t>based on this parameter distribution, calculate the outcome distribution p(y|x,D)</w:t>
      </w:r>
    </w:p>
    <w:p w14:paraId="3673B75E" w14:textId="228A6A00" w:rsidR="00181DC0" w:rsidRPr="00CB6FAA" w:rsidRDefault="00CB6FAA" w:rsidP="00CB6FAA">
      <w:pPr>
        <w:pStyle w:val="ListParagraph"/>
        <w:numPr>
          <w:ilvl w:val="1"/>
          <w:numId w:val="2"/>
        </w:numPr>
      </w:pPr>
      <w:r>
        <w:rPr>
          <w:lang w:val="en-GB"/>
        </w:rPr>
        <w:t>“</w:t>
      </w:r>
      <w:r w:rsidRPr="00CB6FAA">
        <w:rPr>
          <w:lang w:val="en-GB"/>
        </w:rPr>
        <w:t>prediction</w:t>
      </w:r>
      <w:r>
        <w:rPr>
          <w:lang w:val="en-GB"/>
        </w:rPr>
        <w:t>”</w:t>
      </w:r>
    </w:p>
    <w:p w14:paraId="742F86E5" w14:textId="0EB67DD0" w:rsidR="00CB6FAA" w:rsidRPr="00F23887" w:rsidRDefault="00CB6FAA" w:rsidP="00CB6FAA">
      <w:pPr>
        <w:pStyle w:val="ListParagraph"/>
        <w:numPr>
          <w:ilvl w:val="1"/>
          <w:numId w:val="2"/>
        </w:numPr>
      </w:pPr>
      <w:r w:rsidRPr="00CB6FAA">
        <w:t>mcmc.DrawFutureTransactions</w:t>
      </w:r>
    </w:p>
    <w:p w14:paraId="473E3254" w14:textId="28404A25" w:rsidR="00091042" w:rsidRPr="00F23887" w:rsidRDefault="00091042" w:rsidP="00091042">
      <w:pPr>
        <w:pStyle w:val="ListParagraph"/>
        <w:numPr>
          <w:ilvl w:val="0"/>
          <w:numId w:val="2"/>
        </w:numPr>
      </w:pPr>
      <w:r w:rsidRPr="00F23887">
        <w:t>point estimate: E(y|x,D)</w:t>
      </w:r>
    </w:p>
    <w:p w14:paraId="75325D4F" w14:textId="456939CB" w:rsidR="00091042" w:rsidRDefault="00091042" w:rsidP="00091042">
      <w:pPr>
        <w:pStyle w:val="ListParagraph"/>
        <w:numPr>
          <w:ilvl w:val="0"/>
          <w:numId w:val="2"/>
        </w:numPr>
        <w:rPr>
          <w:lang w:val="fr-FR"/>
        </w:rPr>
      </w:pPr>
      <w:r w:rsidRPr="00CB6FAA">
        <w:rPr>
          <w:lang w:val="fr-FR"/>
        </w:rPr>
        <w:t>intervals: quantile(y|x,D)</w:t>
      </w:r>
    </w:p>
    <w:p w14:paraId="34F0F2F4" w14:textId="77777777" w:rsidR="00415B9C" w:rsidRPr="00415B9C" w:rsidRDefault="00415B9C" w:rsidP="00415B9C">
      <w:pPr>
        <w:rPr>
          <w:lang w:val="fr-FR"/>
        </w:rPr>
      </w:pPr>
    </w:p>
    <w:p w14:paraId="641094A3" w14:textId="12B25D66" w:rsidR="00D6275F" w:rsidRPr="00F23887" w:rsidRDefault="00E65938">
      <w:r w:rsidRPr="00F23887">
        <w:t>Ensemble methods:</w:t>
      </w:r>
    </w:p>
    <w:p w14:paraId="6BE57AB8" w14:textId="7C7CC515" w:rsidR="00E65938" w:rsidRPr="00F23887" w:rsidRDefault="00E65938" w:rsidP="00E65938">
      <w:pPr>
        <w:pStyle w:val="ListParagraph"/>
        <w:numPr>
          <w:ilvl w:val="0"/>
          <w:numId w:val="1"/>
        </w:numPr>
      </w:pPr>
      <w:r w:rsidRPr="00F23887">
        <w:t>“intermediate step between Bayesian methods and pure point predictors”</w:t>
      </w:r>
    </w:p>
    <w:p w14:paraId="2960789D" w14:textId="6E09D743" w:rsidR="00E65938" w:rsidRPr="00F23887" w:rsidRDefault="00E65938" w:rsidP="00E65938">
      <w:pPr>
        <w:pStyle w:val="ListParagraph"/>
        <w:numPr>
          <w:ilvl w:val="0"/>
          <w:numId w:val="1"/>
        </w:numPr>
      </w:pPr>
      <w:r w:rsidRPr="00F23887">
        <w:t>“trained models represent a sample in the parameter space and the aggregation is a kind of MC integration”</w:t>
      </w:r>
    </w:p>
    <w:p w14:paraId="0AD69E0C" w14:textId="60DBE5FA" w:rsidR="00383D21" w:rsidRDefault="00650CA0" w:rsidP="00383D21">
      <w:pPr>
        <w:pStyle w:val="ListParagraph"/>
        <w:numPr>
          <w:ilvl w:val="0"/>
          <w:numId w:val="1"/>
        </w:numPr>
      </w:pPr>
      <w:r w:rsidRPr="00F23887">
        <w:t>“have a natural notion of uncertainty”</w:t>
      </w:r>
    </w:p>
    <w:p w14:paraId="502AB172" w14:textId="77777777" w:rsidR="00816779" w:rsidRDefault="00816779" w:rsidP="00816779"/>
    <w:p w14:paraId="1398D239" w14:textId="35D99E94" w:rsidR="00816779" w:rsidRDefault="00816779" w:rsidP="00816779">
      <w:r>
        <w:t>Needs true values</w:t>
      </w:r>
      <w:r w:rsidR="002E35E0">
        <w:t>?</w:t>
      </w:r>
    </w:p>
    <w:p w14:paraId="36C60561" w14:textId="06CC3593" w:rsidR="00816779" w:rsidRDefault="00816779" w:rsidP="00816779">
      <w:r>
        <w:t>Computational effort</w:t>
      </w:r>
    </w:p>
    <w:p w14:paraId="23384F1F" w14:textId="29AB90AA" w:rsidR="002E35E0" w:rsidRDefault="002E35E0" w:rsidP="00816779">
      <w:r>
        <w:t>Problem with small amount of data?</w:t>
      </w:r>
    </w:p>
    <w:p w14:paraId="31C95B72" w14:textId="35CA968A" w:rsidR="00DE54E3" w:rsidRDefault="00DE54E3" w:rsidP="00816779">
      <w:r>
        <w:t>Frequentist approach?</w:t>
      </w:r>
    </w:p>
    <w:p w14:paraId="01CB65F5" w14:textId="0FD5315F" w:rsidR="00036589" w:rsidRDefault="00036589" w:rsidP="00816779">
      <w:r>
        <w:t>Confidence interval or credible interval?</w:t>
      </w:r>
    </w:p>
    <w:p w14:paraId="1057D904" w14:textId="733FB572" w:rsidR="007446F9" w:rsidRDefault="007446F9" w:rsidP="00816779">
      <w:r>
        <w:t>Which uncertainty do they tackle?</w:t>
      </w:r>
    </w:p>
    <w:sectPr w:rsidR="007446F9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94003"/>
    <w:multiLevelType w:val="hybridMultilevel"/>
    <w:tmpl w:val="3A0668EC"/>
    <w:lvl w:ilvl="0" w:tplc="CDF485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173F0"/>
    <w:multiLevelType w:val="hybridMultilevel"/>
    <w:tmpl w:val="8BF47D8C"/>
    <w:lvl w:ilvl="0" w:tplc="FA8465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875821">
    <w:abstractNumId w:val="1"/>
  </w:num>
  <w:num w:numId="2" w16cid:durableId="15311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E3"/>
    <w:rsid w:val="00036589"/>
    <w:rsid w:val="00091042"/>
    <w:rsid w:val="00181DC0"/>
    <w:rsid w:val="00223FE3"/>
    <w:rsid w:val="002E35E0"/>
    <w:rsid w:val="00322BAA"/>
    <w:rsid w:val="00383D21"/>
    <w:rsid w:val="00415B9C"/>
    <w:rsid w:val="004E1CCD"/>
    <w:rsid w:val="005C5AA0"/>
    <w:rsid w:val="00650CA0"/>
    <w:rsid w:val="006A7CA1"/>
    <w:rsid w:val="007446F9"/>
    <w:rsid w:val="00816779"/>
    <w:rsid w:val="00AE2DCA"/>
    <w:rsid w:val="00B0736B"/>
    <w:rsid w:val="00B11B69"/>
    <w:rsid w:val="00B17979"/>
    <w:rsid w:val="00B53EEA"/>
    <w:rsid w:val="00CB6FAA"/>
    <w:rsid w:val="00D6275F"/>
    <w:rsid w:val="00DE54E3"/>
    <w:rsid w:val="00E65938"/>
    <w:rsid w:val="00EC09A4"/>
    <w:rsid w:val="00F23887"/>
    <w:rsid w:val="00F6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2612"/>
  <w15:chartTrackingRefBased/>
  <w15:docId w15:val="{90AF1C18-B8EE-4550-9361-FC753777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12</cp:revision>
  <dcterms:created xsi:type="dcterms:W3CDTF">2024-05-21T08:46:00Z</dcterms:created>
  <dcterms:modified xsi:type="dcterms:W3CDTF">2024-05-26T06:18:00Z</dcterms:modified>
</cp:coreProperties>
</file>