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8D4B9" w14:textId="461DAD39" w:rsidR="00D6275F" w:rsidRDefault="00AD24F8">
      <w:r>
        <w:t>“</w:t>
      </w:r>
      <w:r>
        <w:t>Interval estimation through parametric empirical Bayes techniques has a somewhat shorter history, which was summarized by Laird and Louis (1987)</w:t>
      </w:r>
      <w:r>
        <w:t>”</w:t>
      </w:r>
    </w:p>
    <w:sectPr w:rsidR="00D6275F" w:rsidSect="00B179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814"/>
    <w:rsid w:val="00031E1C"/>
    <w:rsid w:val="00AD24F8"/>
    <w:rsid w:val="00B0736B"/>
    <w:rsid w:val="00B17979"/>
    <w:rsid w:val="00B53EEA"/>
    <w:rsid w:val="00D6275F"/>
    <w:rsid w:val="00E4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4E77A"/>
  <w15:chartTrackingRefBased/>
  <w15:docId w15:val="{E2F1D6F2-F24F-4E38-A554-8143E33C1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8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8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8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8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8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8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8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8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8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8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8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8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8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8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8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8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8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8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8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8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8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8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8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8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8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8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8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8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Guth</dc:creator>
  <cp:keywords/>
  <dc:description/>
  <cp:lastModifiedBy>Hannes Guth</cp:lastModifiedBy>
  <cp:revision>2</cp:revision>
  <dcterms:created xsi:type="dcterms:W3CDTF">2024-05-25T14:39:00Z</dcterms:created>
  <dcterms:modified xsi:type="dcterms:W3CDTF">2024-05-25T14:39:00Z</dcterms:modified>
</cp:coreProperties>
</file>