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F20C1" w14:textId="427BDECD" w:rsidR="00D6275F" w:rsidRDefault="00AD7C2C">
      <w:hyperlink r:id="rId4" w:history="1">
        <w:r w:rsidRPr="00701862">
          <w:rPr>
            <w:rStyle w:val="Hyperlink"/>
          </w:rPr>
          <w:t>https://books.google.ch/books?hl=de&amp;lr=&amp;id=IojfBwAAQBAJ&amp;oi=fnd&amp;pg=PA1&amp;dq=thomas+bayes&amp;ots=nUnpepjS18&amp;sig=71QD6a_fbjb4kXZWd6_O55fWxAc&amp;redir_esc=y#v=onepage&amp;q=thomas%20bayes&amp;f=false</w:t>
        </w:r>
      </w:hyperlink>
    </w:p>
    <w:p w14:paraId="68C81A42" w14:textId="7B6822F4" w:rsidR="00AD7C2C" w:rsidRDefault="00AD7C2C">
      <w:r>
        <w:t>Chapter 5.3.1.</w:t>
      </w:r>
    </w:p>
    <w:sectPr w:rsidR="00AD7C2C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1A"/>
    <w:rsid w:val="00470A1A"/>
    <w:rsid w:val="00AD7C2C"/>
    <w:rsid w:val="00B0736B"/>
    <w:rsid w:val="00B17979"/>
    <w:rsid w:val="00B53EEA"/>
    <w:rsid w:val="00D6275F"/>
    <w:rsid w:val="00E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987"/>
  <w15:chartTrackingRefBased/>
  <w15:docId w15:val="{413C84A1-ED58-4C2D-BF54-91F6D4D0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h/books?hl=de&amp;lr=&amp;id=IojfBwAAQBAJ&amp;oi=fnd&amp;pg=PA1&amp;dq=thomas+bayes&amp;ots=nUnpepjS18&amp;sig=71QD6a_fbjb4kXZWd6_O55fWxAc&amp;redir_esc=y#v=onepage&amp;q=thomas%20bayes&amp;f=fal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2024-08-04T15:21:00Z</dcterms:created>
  <dcterms:modified xsi:type="dcterms:W3CDTF">2024-08-04T15:21:00Z</dcterms:modified>
</cp:coreProperties>
</file>