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3DF9" w14:textId="436873D0" w:rsidR="00D6275F" w:rsidRPr="00655301" w:rsidRDefault="00655301" w:rsidP="00655301">
      <w:pPr>
        <w:pStyle w:val="Listenabsatz"/>
        <w:numPr>
          <w:ilvl w:val="0"/>
          <w:numId w:val="1"/>
        </w:numPr>
        <w:rPr>
          <w:lang w:val="en-US"/>
        </w:rPr>
      </w:pPr>
      <w:r w:rsidRPr="00655301">
        <w:rPr>
          <w:lang w:val="en-US"/>
        </w:rPr>
        <w:t>Forecasting methods: Fan charts, density f</w:t>
      </w:r>
      <w:r>
        <w:rPr>
          <w:lang w:val="en-US"/>
        </w:rPr>
        <w:t xml:space="preserve">orecasts, probabilistic directional </w:t>
      </w:r>
      <w:r w:rsidR="00C30355">
        <w:rPr>
          <w:lang w:val="en-US"/>
        </w:rPr>
        <w:t>f</w:t>
      </w:r>
      <w:r>
        <w:rPr>
          <w:lang w:val="en-US"/>
        </w:rPr>
        <w:t>orecasts, prediction interval</w:t>
      </w:r>
    </w:p>
    <w:sectPr w:rsidR="00D6275F" w:rsidRPr="00655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B7589"/>
    <w:multiLevelType w:val="hybridMultilevel"/>
    <w:tmpl w:val="FD76321E"/>
    <w:lvl w:ilvl="0" w:tplc="67E63E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30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CE"/>
    <w:rsid w:val="00383482"/>
    <w:rsid w:val="00655301"/>
    <w:rsid w:val="00C17ECE"/>
    <w:rsid w:val="00C30355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4E72"/>
  <w15:chartTrackingRefBased/>
  <w15:docId w15:val="{D34B4F95-ADED-40BA-83EB-365E1D5F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EC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EC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E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E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E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E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E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E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EC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EC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4</cp:revision>
  <dcterms:created xsi:type="dcterms:W3CDTF">2024-03-23T14:16:00Z</dcterms:created>
  <dcterms:modified xsi:type="dcterms:W3CDTF">2024-03-31T10:24:00Z</dcterms:modified>
</cp:coreProperties>
</file>