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1DB075" w14:textId="36ED2542" w:rsidR="008C1DD3" w:rsidRDefault="008C1DD3" w:rsidP="008C1DD3">
      <w:pPr>
        <w:pStyle w:val="Listenabsatz"/>
        <w:numPr>
          <w:ilvl w:val="0"/>
          <w:numId w:val="1"/>
        </w:numPr>
      </w:pPr>
      <w:proofErr w:type="spellStart"/>
      <w:r>
        <w:t>Introduction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products</w:t>
      </w:r>
      <w:proofErr w:type="spellEnd"/>
    </w:p>
    <w:p w14:paraId="66A04703" w14:textId="2418B112" w:rsidR="00D6275F" w:rsidRPr="00BD40ED" w:rsidRDefault="00BD40ED" w:rsidP="00BD40ED">
      <w:pPr>
        <w:pStyle w:val="Listenabsatz"/>
        <w:numPr>
          <w:ilvl w:val="0"/>
          <w:numId w:val="1"/>
        </w:numPr>
        <w:rPr>
          <w:lang w:val="en-US"/>
        </w:rPr>
      </w:pPr>
      <w:r w:rsidRPr="00BD40ED">
        <w:rPr>
          <w:lang w:val="en-US"/>
        </w:rPr>
        <w:t>„</w:t>
      </w:r>
      <w:r w:rsidRPr="00BD40ED">
        <w:rPr>
          <w:lang w:val="en-US"/>
        </w:rPr>
        <w:t>In order to decrease uncertainty and risk, many companies make a huge effort to forecast accuracy using different techniques</w:t>
      </w:r>
      <w:r>
        <w:rPr>
          <w:lang w:val="en-US"/>
        </w:rPr>
        <w:t>”</w:t>
      </w:r>
    </w:p>
    <w:sectPr w:rsidR="00D6275F" w:rsidRPr="00BD40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41B83"/>
    <w:multiLevelType w:val="hybridMultilevel"/>
    <w:tmpl w:val="4C26D79E"/>
    <w:lvl w:ilvl="0" w:tplc="4EDA7E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0064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AAE"/>
    <w:rsid w:val="000B1D52"/>
    <w:rsid w:val="008C1DD3"/>
    <w:rsid w:val="00BD40ED"/>
    <w:rsid w:val="00D04AAE"/>
    <w:rsid w:val="00D6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7BACF"/>
  <w15:chartTrackingRefBased/>
  <w15:docId w15:val="{A2FFA083-A746-42A5-854E-2632F9F89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04A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04A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04A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04A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04A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04A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04A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04A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04A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04A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04A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04A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04AA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04AA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04AA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04AA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04AA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04AA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04A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04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04A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04A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04A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04AA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04AA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04AA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04A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04AA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04A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135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Guth</dc:creator>
  <cp:keywords/>
  <dc:description/>
  <cp:lastModifiedBy>Hannes Guth</cp:lastModifiedBy>
  <cp:revision>3</cp:revision>
  <dcterms:created xsi:type="dcterms:W3CDTF">2024-05-13T18:43:00Z</dcterms:created>
  <dcterms:modified xsi:type="dcterms:W3CDTF">2024-05-13T18:50:00Z</dcterms:modified>
</cp:coreProperties>
</file>