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643" w:rsidRPr="00E92488" w:rsidRDefault="008F0643">
      <w:pPr>
        <w:rPr>
          <w:rFonts w:ascii="Arial" w:hAnsi="Arial" w:cs="Arial"/>
          <w:b/>
          <w:u w:val="single"/>
          <w:lang w:val="en-GB"/>
        </w:rPr>
      </w:pPr>
      <w:proofErr w:type="spellStart"/>
      <w:r w:rsidRPr="00E92488">
        <w:rPr>
          <w:rFonts w:ascii="Arial" w:hAnsi="Arial" w:cs="Arial"/>
          <w:b/>
          <w:u w:val="single"/>
          <w:lang w:val="en-GB"/>
        </w:rPr>
        <w:t>Opdrag</w:t>
      </w:r>
      <w:proofErr w:type="spellEnd"/>
      <w:r w:rsidRPr="00E92488">
        <w:rPr>
          <w:rFonts w:ascii="Arial" w:hAnsi="Arial" w:cs="Arial"/>
          <w:b/>
          <w:u w:val="single"/>
          <w:lang w:val="en-GB"/>
        </w:rPr>
        <w:t xml:space="preserve"> 3</w:t>
      </w:r>
    </w:p>
    <w:p w:rsidR="009A328C" w:rsidRPr="00E92488" w:rsidRDefault="00E43C8D">
      <w:pPr>
        <w:rPr>
          <w:rFonts w:ascii="Arial" w:hAnsi="Arial" w:cs="Arial"/>
          <w:lang w:val="en-GB"/>
        </w:rPr>
      </w:pPr>
      <w:proofErr w:type="spellStart"/>
      <w:r w:rsidRPr="00E92488">
        <w:rPr>
          <w:rFonts w:ascii="Arial" w:hAnsi="Arial" w:cs="Arial"/>
          <w:lang w:val="en-GB"/>
        </w:rPr>
        <w:t>Deur</w:t>
      </w:r>
      <w:proofErr w:type="spellEnd"/>
      <w:r w:rsidRPr="00E92488">
        <w:rPr>
          <w:rFonts w:ascii="Arial" w:hAnsi="Arial" w:cs="Arial"/>
          <w:lang w:val="en-GB"/>
        </w:rPr>
        <w:t xml:space="preserve"> van ‘n </w:t>
      </w:r>
      <w:proofErr w:type="spellStart"/>
      <w:r w:rsidRPr="00E92488">
        <w:rPr>
          <w:rFonts w:ascii="Arial" w:hAnsi="Arial" w:cs="Arial"/>
          <w:lang w:val="en-GB"/>
        </w:rPr>
        <w:t>standaard</w:t>
      </w:r>
      <w:proofErr w:type="spellEnd"/>
      <w:r w:rsidRPr="00E92488">
        <w:rPr>
          <w:rFonts w:ascii="Arial" w:hAnsi="Arial" w:cs="Arial"/>
          <w:lang w:val="en-GB"/>
        </w:rPr>
        <w:t xml:space="preserve"> </w:t>
      </w:r>
      <w:proofErr w:type="spellStart"/>
      <w:r w:rsidRPr="00E92488">
        <w:rPr>
          <w:rFonts w:ascii="Arial" w:hAnsi="Arial" w:cs="Arial"/>
          <w:lang w:val="en-GB"/>
        </w:rPr>
        <w:t>waarheidstabel</w:t>
      </w:r>
      <w:proofErr w:type="spellEnd"/>
      <w:r w:rsidRPr="00E92488">
        <w:rPr>
          <w:rFonts w:ascii="Arial" w:hAnsi="Arial" w:cs="Arial"/>
          <w:lang w:val="en-GB"/>
        </w:rPr>
        <w:t xml:space="preserve"> </w:t>
      </w:r>
      <w:proofErr w:type="spellStart"/>
      <w:r w:rsidRPr="00E92488">
        <w:rPr>
          <w:rFonts w:ascii="Arial" w:hAnsi="Arial" w:cs="Arial"/>
          <w:lang w:val="en-GB"/>
        </w:rPr>
        <w:t>gebruik</w:t>
      </w:r>
      <w:proofErr w:type="spellEnd"/>
      <w:r w:rsidRPr="00E92488">
        <w:rPr>
          <w:rFonts w:ascii="Arial" w:hAnsi="Arial" w:cs="Arial"/>
          <w:lang w:val="en-GB"/>
        </w:rPr>
        <w:t xml:space="preserve"> </w:t>
      </w:r>
      <w:proofErr w:type="spellStart"/>
      <w:r w:rsidRPr="00E92488">
        <w:rPr>
          <w:rFonts w:ascii="Arial" w:hAnsi="Arial" w:cs="Arial"/>
          <w:lang w:val="en-GB"/>
        </w:rPr>
        <w:t>te</w:t>
      </w:r>
      <w:proofErr w:type="spellEnd"/>
      <w:r w:rsidRPr="00E92488">
        <w:rPr>
          <w:rFonts w:ascii="Arial" w:hAnsi="Arial" w:cs="Arial"/>
          <w:lang w:val="en-GB"/>
        </w:rPr>
        <w:t xml:space="preserve"> </w:t>
      </w:r>
      <w:proofErr w:type="spellStart"/>
      <w:r w:rsidRPr="00E92488">
        <w:rPr>
          <w:rFonts w:ascii="Arial" w:hAnsi="Arial" w:cs="Arial"/>
          <w:lang w:val="en-GB"/>
        </w:rPr>
        <w:t>maak</w:t>
      </w:r>
      <w:proofErr w:type="spellEnd"/>
      <w:r w:rsidRPr="00E92488">
        <w:rPr>
          <w:rFonts w:ascii="Arial" w:hAnsi="Arial" w:cs="Arial"/>
          <w:lang w:val="en-GB"/>
        </w:rPr>
        <w:t xml:space="preserve"> </w:t>
      </w:r>
      <w:proofErr w:type="spellStart"/>
      <w:r w:rsidRPr="00E92488">
        <w:rPr>
          <w:rFonts w:ascii="Arial" w:hAnsi="Arial" w:cs="Arial"/>
          <w:lang w:val="en-GB"/>
        </w:rPr>
        <w:t>bepaal</w:t>
      </w:r>
      <w:proofErr w:type="spellEnd"/>
      <w:r w:rsidRPr="00E92488">
        <w:rPr>
          <w:rFonts w:ascii="Arial" w:hAnsi="Arial" w:cs="Arial"/>
          <w:lang w:val="en-GB"/>
        </w:rPr>
        <w:t xml:space="preserve"> of R </w:t>
      </w:r>
      <w:r w:rsidRPr="00E92488">
        <w:rPr>
          <w:rFonts w:ascii="Cambria Math" w:hAnsi="Cambria Math" w:cs="Cambria Math"/>
          <w:lang w:val="en-GB"/>
        </w:rPr>
        <w:t>⋀</w:t>
      </w:r>
      <w:r w:rsidRPr="00E92488">
        <w:rPr>
          <w:rFonts w:ascii="Arial" w:hAnsi="Arial" w:cs="Arial"/>
          <w:lang w:val="en-GB"/>
        </w:rPr>
        <w:t xml:space="preserve"> (Q </w:t>
      </w:r>
      <w:r w:rsidRPr="00E92488">
        <w:rPr>
          <w:rFonts w:ascii="Cambria Math" w:hAnsi="Cambria Math" w:cs="Cambria Math"/>
          <w:lang w:val="en-GB"/>
        </w:rPr>
        <w:t>⇒</w:t>
      </w:r>
      <w:r w:rsidRPr="00E92488">
        <w:rPr>
          <w:rFonts w:ascii="Arial" w:hAnsi="Arial" w:cs="Arial"/>
          <w:lang w:val="en-GB"/>
        </w:rPr>
        <w:t xml:space="preserve"> P) </w:t>
      </w:r>
      <w:r w:rsidRPr="00E92488">
        <w:rPr>
          <w:rFonts w:ascii="Cambria Math" w:hAnsi="Cambria Math" w:cs="Cambria Math"/>
          <w:lang w:val="en-GB"/>
        </w:rPr>
        <w:t>⊨</w:t>
      </w:r>
      <w:r w:rsidRPr="00E92488">
        <w:rPr>
          <w:rFonts w:ascii="Arial" w:hAnsi="Arial" w:cs="Arial"/>
          <w:lang w:val="en-GB"/>
        </w:rPr>
        <w:t xml:space="preserve"> (Q </w:t>
      </w:r>
      <w:r w:rsidRPr="00E92488">
        <w:rPr>
          <w:rFonts w:ascii="Cambria Math" w:hAnsi="Cambria Math" w:cs="Cambria Math"/>
          <w:lang w:val="en-GB"/>
        </w:rPr>
        <w:t>⋁</w:t>
      </w:r>
      <w:r w:rsidRPr="00E92488">
        <w:rPr>
          <w:rFonts w:ascii="Arial" w:hAnsi="Arial" w:cs="Arial"/>
          <w:lang w:val="en-GB"/>
        </w:rPr>
        <w:t xml:space="preserve"> R).</w:t>
      </w:r>
      <w:r w:rsidR="00AB5308" w:rsidRPr="00E92488">
        <w:rPr>
          <w:rFonts w:ascii="Arial" w:hAnsi="Arial" w:cs="Arial"/>
          <w:lang w:val="en-GB"/>
        </w:rPr>
        <w:t xml:space="preserve"> Toon al </w:t>
      </w:r>
      <w:proofErr w:type="spellStart"/>
      <w:r w:rsidR="00AB5308" w:rsidRPr="00E92488">
        <w:rPr>
          <w:rFonts w:ascii="Arial" w:hAnsi="Arial" w:cs="Arial"/>
          <w:lang w:val="en-GB"/>
        </w:rPr>
        <w:t>jou</w:t>
      </w:r>
      <w:proofErr w:type="spellEnd"/>
      <w:r w:rsidR="00AB5308" w:rsidRPr="00E92488">
        <w:rPr>
          <w:rFonts w:ascii="Arial" w:hAnsi="Arial" w:cs="Arial"/>
          <w:lang w:val="en-GB"/>
        </w:rPr>
        <w:t xml:space="preserve"> </w:t>
      </w:r>
      <w:proofErr w:type="spellStart"/>
      <w:r w:rsidR="00AB5308" w:rsidRPr="00E92488">
        <w:rPr>
          <w:rFonts w:ascii="Arial" w:hAnsi="Arial" w:cs="Arial"/>
          <w:lang w:val="en-GB"/>
        </w:rPr>
        <w:t>stappe</w:t>
      </w:r>
      <w:proofErr w:type="spellEnd"/>
      <w:r w:rsidR="00AB5308" w:rsidRPr="00E92488">
        <w:rPr>
          <w:rFonts w:ascii="Arial" w:hAnsi="Arial" w:cs="Arial"/>
          <w:lang w:val="en-GB"/>
        </w:rPr>
        <w:t xml:space="preserve"> </w:t>
      </w:r>
      <w:proofErr w:type="spellStart"/>
      <w:r w:rsidR="00AB5308" w:rsidRPr="00E92488">
        <w:rPr>
          <w:rFonts w:ascii="Arial" w:hAnsi="Arial" w:cs="Arial"/>
          <w:lang w:val="en-GB"/>
        </w:rPr>
        <w:t>en</w:t>
      </w:r>
      <w:proofErr w:type="spellEnd"/>
      <w:r w:rsidR="00AB5308" w:rsidRPr="00E92488">
        <w:rPr>
          <w:rFonts w:ascii="Arial" w:hAnsi="Arial" w:cs="Arial"/>
          <w:lang w:val="en-GB"/>
        </w:rPr>
        <w:t xml:space="preserve"> </w:t>
      </w:r>
      <w:proofErr w:type="spellStart"/>
      <w:r w:rsidR="00AB5308" w:rsidRPr="00E92488">
        <w:rPr>
          <w:rFonts w:ascii="Arial" w:hAnsi="Arial" w:cs="Arial"/>
          <w:lang w:val="en-GB"/>
        </w:rPr>
        <w:t>redenasies</w:t>
      </w:r>
      <w:proofErr w:type="spellEnd"/>
      <w:r w:rsidR="00AB5308" w:rsidRPr="00E92488">
        <w:rPr>
          <w:rFonts w:ascii="Arial" w:hAnsi="Arial" w:cs="Arial"/>
          <w:lang w:val="en-GB"/>
        </w:rPr>
        <w:t xml:space="preserve"> </w:t>
      </w:r>
      <w:proofErr w:type="spellStart"/>
      <w:r w:rsidR="00AB5308" w:rsidRPr="00E92488">
        <w:rPr>
          <w:rFonts w:ascii="Arial" w:hAnsi="Arial" w:cs="Arial"/>
          <w:lang w:val="en-GB"/>
        </w:rPr>
        <w:t>duidelik</w:t>
      </w:r>
      <w:proofErr w:type="spellEnd"/>
      <w:r w:rsidR="00AB5308" w:rsidRPr="00E92488">
        <w:rPr>
          <w:rFonts w:ascii="Arial" w:hAnsi="Arial" w:cs="Arial"/>
          <w:lang w:val="en-GB"/>
        </w:rPr>
        <w:t xml:space="preserve"> </w:t>
      </w:r>
      <w:proofErr w:type="spellStart"/>
      <w:r w:rsidR="00AB5308" w:rsidRPr="00E92488">
        <w:rPr>
          <w:rFonts w:ascii="Arial" w:hAnsi="Arial" w:cs="Arial"/>
          <w:lang w:val="en-GB"/>
        </w:rPr>
        <w:t>aan</w:t>
      </w:r>
      <w:proofErr w:type="spellEnd"/>
      <w:r w:rsidR="00AB5308" w:rsidRPr="00E92488">
        <w:rPr>
          <w:rFonts w:ascii="Arial" w:hAnsi="Arial" w:cs="Arial"/>
          <w:lang w:val="en-GB"/>
        </w:rPr>
        <w:t>.</w:t>
      </w:r>
    </w:p>
    <w:p w:rsidR="008F0643" w:rsidRPr="00E92488" w:rsidRDefault="00E92488">
      <w:pPr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Ons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weet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dat</w:t>
      </w:r>
      <w:proofErr w:type="spellEnd"/>
      <w:r>
        <w:rPr>
          <w:rFonts w:ascii="Arial" w:hAnsi="Arial" w:cs="Arial"/>
          <w:lang w:val="en-GB"/>
        </w:rPr>
        <w:t xml:space="preserve"> </w:t>
      </w:r>
      <w:r w:rsidR="008F0643" w:rsidRPr="00E92488">
        <w:rPr>
          <w:rFonts w:ascii="Arial" w:hAnsi="Arial" w:cs="Arial"/>
          <w:lang w:val="en-GB"/>
        </w:rPr>
        <w:t xml:space="preserve">KB </w:t>
      </w:r>
      <w:r w:rsidR="008F0643" w:rsidRPr="00E92488">
        <w:rPr>
          <w:rFonts w:ascii="Cambria Math" w:hAnsi="Cambria Math" w:cs="Cambria Math"/>
          <w:lang w:val="en-GB"/>
        </w:rPr>
        <w:t>⊨</w:t>
      </w:r>
      <w:r w:rsidR="008F0643" w:rsidRPr="00E92488">
        <w:rPr>
          <w:rFonts w:ascii="Arial" w:hAnsi="Arial" w:cs="Arial"/>
          <w:lang w:val="en-GB"/>
        </w:rPr>
        <w:t xml:space="preserve"> α </w:t>
      </w:r>
      <w:r w:rsidR="008F0643" w:rsidRPr="00E92488">
        <w:rPr>
          <w:rFonts w:ascii="Cambria Math" w:hAnsi="Cambria Math" w:cs="Cambria Math"/>
          <w:lang w:val="en-GB"/>
        </w:rPr>
        <w:t>⇔</w:t>
      </w:r>
      <w:r w:rsidR="008F0643" w:rsidRPr="00E92488">
        <w:rPr>
          <w:rFonts w:ascii="Arial" w:hAnsi="Arial" w:cs="Arial"/>
          <w:lang w:val="en-GB"/>
        </w:rPr>
        <w:t xml:space="preserve"> KB </w:t>
      </w:r>
      <w:r w:rsidR="008F0643" w:rsidRPr="00E92488">
        <w:rPr>
          <w:rFonts w:ascii="Cambria Math" w:hAnsi="Cambria Math" w:cs="Cambria Math"/>
          <w:lang w:val="en-GB"/>
        </w:rPr>
        <w:t>⋀</w:t>
      </w:r>
      <w:r w:rsidR="008F0643" w:rsidRPr="00E92488">
        <w:rPr>
          <w:rFonts w:ascii="Arial" w:hAnsi="Arial" w:cs="Arial"/>
          <w:lang w:val="en-GB"/>
        </w:rPr>
        <w:t xml:space="preserve"> ¬α </w:t>
      </w:r>
      <w:proofErr w:type="spellStart"/>
      <w:r w:rsidR="008F0643" w:rsidRPr="00E92488">
        <w:rPr>
          <w:rFonts w:ascii="Arial" w:hAnsi="Arial" w:cs="Arial"/>
          <w:lang w:val="en-GB"/>
        </w:rPr>
        <w:t>onbevredigbaar</w:t>
      </w:r>
      <w:proofErr w:type="spellEnd"/>
      <w:r w:rsidR="008F0643" w:rsidRPr="00E92488">
        <w:rPr>
          <w:rFonts w:ascii="Arial" w:hAnsi="Arial" w:cs="Arial"/>
          <w:lang w:val="en-GB"/>
        </w:rPr>
        <w:t xml:space="preserve"> is. (</w:t>
      </w:r>
      <w:r w:rsidR="008F0643" w:rsidRPr="00E92488">
        <w:rPr>
          <w:rFonts w:ascii="Segoe UI Symbol" w:hAnsi="Segoe UI Symbol" w:cs="Segoe UI Symbol"/>
          <w:color w:val="333333"/>
          <w:shd w:val="clear" w:color="auto" w:fill="FFFFFF"/>
        </w:rPr>
        <w:t>✔✔</w:t>
      </w:r>
      <w:r w:rsidR="008F0643" w:rsidRPr="00E92488">
        <w:rPr>
          <w:rFonts w:ascii="Arial" w:hAnsi="Arial" w:cs="Arial"/>
          <w:color w:val="333333"/>
          <w:shd w:val="clear" w:color="auto" w:fill="FFFFFF"/>
        </w:rPr>
        <w:t>)</w:t>
      </w:r>
    </w:p>
    <w:p w:rsidR="008F0643" w:rsidRDefault="008F0643">
      <w:pPr>
        <w:rPr>
          <w:rFonts w:ascii="Arial" w:hAnsi="Arial" w:cs="Arial"/>
          <w:lang w:val="en-GB"/>
        </w:rPr>
      </w:pPr>
      <w:proofErr w:type="spellStart"/>
      <w:r w:rsidRPr="00E92488">
        <w:rPr>
          <w:rFonts w:ascii="Arial" w:hAnsi="Arial" w:cs="Arial"/>
          <w:lang w:val="en-GB"/>
        </w:rPr>
        <w:t>Gestel</w:t>
      </w:r>
      <w:proofErr w:type="spellEnd"/>
      <w:r w:rsidRPr="00E92488">
        <w:rPr>
          <w:rFonts w:ascii="Arial" w:hAnsi="Arial" w:cs="Arial"/>
          <w:lang w:val="en-GB"/>
        </w:rPr>
        <w:t xml:space="preserve"> KB = </w:t>
      </w:r>
      <w:r w:rsidRPr="00E92488">
        <w:rPr>
          <w:rFonts w:ascii="Arial" w:hAnsi="Arial" w:cs="Arial"/>
          <w:lang w:val="en-GB"/>
        </w:rPr>
        <w:t xml:space="preserve">R </w:t>
      </w:r>
      <w:r w:rsidRPr="00E92488">
        <w:rPr>
          <w:rFonts w:ascii="Cambria Math" w:hAnsi="Cambria Math" w:cs="Cambria Math"/>
          <w:lang w:val="en-GB"/>
        </w:rPr>
        <w:t>⋀</w:t>
      </w:r>
      <w:r w:rsidRPr="00E92488">
        <w:rPr>
          <w:rFonts w:ascii="Arial" w:hAnsi="Arial" w:cs="Arial"/>
          <w:lang w:val="en-GB"/>
        </w:rPr>
        <w:t xml:space="preserve"> (Q </w:t>
      </w:r>
      <w:r w:rsidRPr="00E92488">
        <w:rPr>
          <w:rFonts w:ascii="Cambria Math" w:hAnsi="Cambria Math" w:cs="Cambria Math"/>
          <w:lang w:val="en-GB"/>
        </w:rPr>
        <w:t>⇒</w:t>
      </w:r>
      <w:r w:rsidRPr="00E92488">
        <w:rPr>
          <w:rFonts w:ascii="Arial" w:hAnsi="Arial" w:cs="Arial"/>
          <w:lang w:val="en-GB"/>
        </w:rPr>
        <w:t xml:space="preserve"> P)</w:t>
      </w:r>
      <w:r w:rsidR="000C30E6">
        <w:rPr>
          <w:rFonts w:ascii="Arial" w:hAnsi="Arial" w:cs="Arial"/>
          <w:lang w:val="en-GB"/>
        </w:rPr>
        <w:t xml:space="preserve"> </w:t>
      </w:r>
      <w:proofErr w:type="spellStart"/>
      <w:r w:rsidR="000C30E6">
        <w:rPr>
          <w:rFonts w:ascii="Arial" w:hAnsi="Arial" w:cs="Arial"/>
          <w:lang w:val="en-GB"/>
        </w:rPr>
        <w:t>en</w:t>
      </w:r>
      <w:proofErr w:type="spellEnd"/>
      <w:r w:rsidR="000C30E6">
        <w:rPr>
          <w:rFonts w:ascii="Arial" w:hAnsi="Arial" w:cs="Arial"/>
          <w:lang w:val="en-GB"/>
        </w:rPr>
        <w:t xml:space="preserve"> </w:t>
      </w:r>
      <w:r w:rsidRPr="00E92488">
        <w:rPr>
          <w:rFonts w:ascii="Arial" w:hAnsi="Arial" w:cs="Arial"/>
          <w:lang w:val="en-GB"/>
        </w:rPr>
        <w:t xml:space="preserve">α = </w:t>
      </w:r>
      <w:r w:rsidRPr="00E92488">
        <w:rPr>
          <w:rFonts w:ascii="Arial" w:hAnsi="Arial" w:cs="Arial"/>
          <w:lang w:val="en-GB"/>
        </w:rPr>
        <w:t xml:space="preserve">Q </w:t>
      </w:r>
      <w:r w:rsidRPr="00E92488">
        <w:rPr>
          <w:rFonts w:ascii="Cambria Math" w:hAnsi="Cambria Math" w:cs="Cambria Math"/>
          <w:lang w:val="en-GB"/>
        </w:rPr>
        <w:t>⋁</w:t>
      </w:r>
      <w:r w:rsidRPr="00E92488">
        <w:rPr>
          <w:rFonts w:ascii="Arial" w:hAnsi="Arial" w:cs="Arial"/>
          <w:lang w:val="en-GB"/>
        </w:rPr>
        <w:t xml:space="preserve"> R</w:t>
      </w:r>
    </w:p>
    <w:p w:rsidR="007B4C41" w:rsidRPr="00E92488" w:rsidRDefault="007B4C41">
      <w:pPr>
        <w:rPr>
          <w:rFonts w:ascii="Arial" w:hAnsi="Arial" w:cs="Arial"/>
          <w:lang w:val="en-GB"/>
        </w:rPr>
      </w:pPr>
    </w:p>
    <w:tbl>
      <w:tblPr>
        <w:tblW w:w="0" w:type="auto"/>
        <w:tblInd w:w="1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372"/>
        <w:gridCol w:w="387"/>
        <w:gridCol w:w="708"/>
        <w:gridCol w:w="933"/>
        <w:gridCol w:w="766"/>
        <w:gridCol w:w="2117"/>
      </w:tblGrid>
      <w:tr w:rsidR="007B4C41" w:rsidTr="00097393">
        <w:trPr>
          <w:trHeight w:val="197"/>
        </w:trPr>
        <w:tc>
          <w:tcPr>
            <w:tcW w:w="390" w:type="dxa"/>
            <w:tcBorders>
              <w:left w:val="double" w:sz="1" w:space="0" w:color="000000"/>
              <w:bottom w:val="double" w:sz="1" w:space="0" w:color="000000"/>
            </w:tcBorders>
          </w:tcPr>
          <w:p w:rsidR="007B4C41" w:rsidRDefault="007B4C41" w:rsidP="00097393">
            <w:pPr>
              <w:pStyle w:val="TableParagraph"/>
              <w:ind w:right="132"/>
              <w:jc w:val="right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</w:p>
        </w:tc>
        <w:tc>
          <w:tcPr>
            <w:tcW w:w="372" w:type="dxa"/>
            <w:tcBorders>
              <w:bottom w:val="double" w:sz="1" w:space="0" w:color="000000"/>
            </w:tcBorders>
          </w:tcPr>
          <w:p w:rsidR="007B4C41" w:rsidRDefault="007B4C41" w:rsidP="00097393">
            <w:pPr>
              <w:pStyle w:val="TableParagraph"/>
              <w:ind w:left="8"/>
              <w:rPr>
                <w:i/>
                <w:sz w:val="16"/>
              </w:rPr>
            </w:pPr>
            <w:r>
              <w:rPr>
                <w:i/>
                <w:w w:val="106"/>
                <w:sz w:val="16"/>
              </w:rPr>
              <w:t>Q</w:t>
            </w:r>
          </w:p>
        </w:tc>
        <w:tc>
          <w:tcPr>
            <w:tcW w:w="387" w:type="dxa"/>
            <w:tcBorders>
              <w:bottom w:val="double" w:sz="1" w:space="0" w:color="000000"/>
              <w:right w:val="double" w:sz="1" w:space="0" w:color="000000"/>
            </w:tcBorders>
          </w:tcPr>
          <w:p w:rsidR="007B4C41" w:rsidRDefault="007B4C41" w:rsidP="00097393">
            <w:pPr>
              <w:pStyle w:val="TableParagraph"/>
              <w:ind w:left="118"/>
              <w:jc w:val="left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R</w:t>
            </w:r>
          </w:p>
        </w:tc>
        <w:tc>
          <w:tcPr>
            <w:tcW w:w="708" w:type="dxa"/>
            <w:tcBorders>
              <w:left w:val="double" w:sz="1" w:space="0" w:color="000000"/>
              <w:bottom w:val="double" w:sz="1" w:space="0" w:color="000000"/>
            </w:tcBorders>
          </w:tcPr>
          <w:p w:rsidR="007B4C41" w:rsidRDefault="007B4C41" w:rsidP="00097393">
            <w:pPr>
              <w:pStyle w:val="TableParagraph"/>
              <w:spacing w:line="177" w:lineRule="exact"/>
              <w:ind w:left="90" w:right="71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 xml:space="preserve">Q </w:t>
            </w:r>
            <w:r>
              <w:rPr>
                <w:rFonts w:ascii="Lucida Sans Unicode" w:hAnsi="Lucida Sans Unicode"/>
                <w:w w:val="105"/>
                <w:sz w:val="16"/>
              </w:rPr>
              <w:t xml:space="preserve">∨ </w:t>
            </w:r>
            <w:r>
              <w:rPr>
                <w:i/>
                <w:w w:val="105"/>
                <w:sz w:val="16"/>
              </w:rPr>
              <w:t>R</w:t>
            </w:r>
          </w:p>
        </w:tc>
        <w:tc>
          <w:tcPr>
            <w:tcW w:w="933" w:type="dxa"/>
            <w:tcBorders>
              <w:bottom w:val="double" w:sz="1" w:space="0" w:color="000000"/>
            </w:tcBorders>
          </w:tcPr>
          <w:p w:rsidR="007B4C41" w:rsidRDefault="007B4C41" w:rsidP="00097393">
            <w:pPr>
              <w:pStyle w:val="TableParagraph"/>
              <w:spacing w:line="177" w:lineRule="exact"/>
              <w:ind w:left="82" w:right="70"/>
              <w:rPr>
                <w:sz w:val="16"/>
              </w:rPr>
            </w:pPr>
            <w:r>
              <w:rPr>
                <w:rFonts w:ascii="Lucida Sans Unicode" w:hAnsi="Lucida Sans Unicode"/>
                <w:w w:val="105"/>
                <w:sz w:val="16"/>
              </w:rPr>
              <w:t>¬</w:t>
            </w:r>
            <w:r>
              <w:rPr>
                <w:w w:val="105"/>
                <w:sz w:val="16"/>
              </w:rPr>
              <w:t>(</w:t>
            </w:r>
            <w:r>
              <w:rPr>
                <w:i/>
                <w:w w:val="105"/>
                <w:sz w:val="16"/>
              </w:rPr>
              <w:t xml:space="preserve">Q </w:t>
            </w:r>
            <w:r>
              <w:rPr>
                <w:rFonts w:ascii="Lucida Sans Unicode" w:hAnsi="Lucida Sans Unicode"/>
                <w:w w:val="105"/>
                <w:sz w:val="16"/>
              </w:rPr>
              <w:t xml:space="preserve">∨ </w:t>
            </w:r>
            <w:r>
              <w:rPr>
                <w:i/>
                <w:w w:val="105"/>
                <w:sz w:val="16"/>
              </w:rPr>
              <w:t>R</w:t>
            </w:r>
            <w:r>
              <w:rPr>
                <w:w w:val="105"/>
                <w:sz w:val="16"/>
              </w:rPr>
              <w:t>)</w:t>
            </w:r>
          </w:p>
        </w:tc>
        <w:tc>
          <w:tcPr>
            <w:tcW w:w="766" w:type="dxa"/>
            <w:tcBorders>
              <w:bottom w:val="double" w:sz="1" w:space="0" w:color="000000"/>
            </w:tcBorders>
          </w:tcPr>
          <w:p w:rsidR="007B4C41" w:rsidRDefault="007B4C41" w:rsidP="00097393">
            <w:pPr>
              <w:pStyle w:val="TableParagraph"/>
              <w:spacing w:line="177" w:lineRule="exact"/>
              <w:ind w:left="103" w:right="111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 xml:space="preserve">Q </w:t>
            </w:r>
            <w:r>
              <w:rPr>
                <w:rFonts w:ascii="Lucida Sans Unicode" w:hAnsi="Lucida Sans Unicode"/>
                <w:w w:val="105"/>
                <w:sz w:val="16"/>
              </w:rPr>
              <w:t xml:space="preserve">⇒ </w:t>
            </w:r>
            <w:r>
              <w:rPr>
                <w:i/>
                <w:w w:val="105"/>
                <w:sz w:val="16"/>
              </w:rPr>
              <w:t>P</w:t>
            </w:r>
          </w:p>
        </w:tc>
        <w:tc>
          <w:tcPr>
            <w:tcW w:w="2117" w:type="dxa"/>
            <w:tcBorders>
              <w:bottom w:val="double" w:sz="1" w:space="0" w:color="000000"/>
              <w:right w:val="double" w:sz="1" w:space="0" w:color="000000"/>
            </w:tcBorders>
          </w:tcPr>
          <w:p w:rsidR="007B4C41" w:rsidRDefault="007B4C41" w:rsidP="00097393">
            <w:pPr>
              <w:pStyle w:val="TableParagraph"/>
              <w:spacing w:line="177" w:lineRule="exact"/>
              <w:ind w:left="42" w:right="37"/>
              <w:rPr>
                <w:sz w:val="16"/>
              </w:rPr>
            </w:pPr>
            <w:r>
              <w:rPr>
                <w:i/>
                <w:w w:val="105"/>
                <w:sz w:val="16"/>
              </w:rPr>
              <w:t xml:space="preserve">R </w:t>
            </w:r>
            <w:r>
              <w:rPr>
                <w:rFonts w:ascii="Lucida Sans Unicode" w:hAnsi="Lucida Sans Unicode"/>
                <w:w w:val="105"/>
                <w:sz w:val="16"/>
              </w:rPr>
              <w:t xml:space="preserve">∧ </w:t>
            </w:r>
            <w:r>
              <w:rPr>
                <w:w w:val="105"/>
                <w:sz w:val="16"/>
              </w:rPr>
              <w:t>(</w:t>
            </w:r>
            <w:r>
              <w:rPr>
                <w:i/>
                <w:w w:val="105"/>
                <w:sz w:val="16"/>
              </w:rPr>
              <w:t xml:space="preserve">Q </w:t>
            </w:r>
            <w:r>
              <w:rPr>
                <w:rFonts w:ascii="Lucida Sans Unicode" w:hAnsi="Lucida Sans Unicode"/>
                <w:w w:val="105"/>
                <w:sz w:val="16"/>
              </w:rPr>
              <w:t xml:space="preserve">⇒ </w:t>
            </w:r>
            <w:r>
              <w:rPr>
                <w:i/>
                <w:w w:val="105"/>
                <w:sz w:val="16"/>
              </w:rPr>
              <w:t xml:space="preserve">P </w:t>
            </w:r>
            <w:r>
              <w:rPr>
                <w:w w:val="105"/>
                <w:sz w:val="16"/>
              </w:rPr>
              <w:t xml:space="preserve">) </w:t>
            </w:r>
            <w:r>
              <w:rPr>
                <w:rFonts w:ascii="Lucida Sans Unicode" w:hAnsi="Lucida Sans Unicode"/>
                <w:w w:val="105"/>
                <w:sz w:val="16"/>
              </w:rPr>
              <w:t>∧ ¬</w:t>
            </w:r>
            <w:r>
              <w:rPr>
                <w:w w:val="105"/>
                <w:sz w:val="16"/>
              </w:rPr>
              <w:t>(</w:t>
            </w:r>
            <w:r>
              <w:rPr>
                <w:i/>
                <w:w w:val="105"/>
                <w:sz w:val="16"/>
              </w:rPr>
              <w:t xml:space="preserve">Q </w:t>
            </w:r>
            <w:r>
              <w:rPr>
                <w:rFonts w:ascii="Lucida Sans Unicode" w:hAnsi="Lucida Sans Unicode"/>
                <w:w w:val="105"/>
                <w:sz w:val="16"/>
              </w:rPr>
              <w:t xml:space="preserve">∨ </w:t>
            </w:r>
            <w:r>
              <w:rPr>
                <w:i/>
                <w:w w:val="105"/>
                <w:sz w:val="16"/>
              </w:rPr>
              <w:t>R</w:t>
            </w:r>
            <w:r>
              <w:rPr>
                <w:w w:val="105"/>
                <w:sz w:val="16"/>
              </w:rPr>
              <w:t>)</w:t>
            </w:r>
          </w:p>
        </w:tc>
      </w:tr>
      <w:tr w:rsidR="007B4C41" w:rsidTr="00097393">
        <w:trPr>
          <w:trHeight w:val="197"/>
        </w:trPr>
        <w:tc>
          <w:tcPr>
            <w:tcW w:w="390" w:type="dxa"/>
            <w:tcBorders>
              <w:top w:val="double" w:sz="1" w:space="0" w:color="000000"/>
              <w:left w:val="double" w:sz="1" w:space="0" w:color="000000"/>
            </w:tcBorders>
          </w:tcPr>
          <w:p w:rsidR="007B4C41" w:rsidRDefault="007B4C41" w:rsidP="00097393">
            <w:pPr>
              <w:pStyle w:val="TableParagraph"/>
              <w:spacing w:line="175" w:lineRule="exact"/>
              <w:ind w:right="112"/>
              <w:jc w:val="right"/>
              <w:rPr>
                <w:sz w:val="16"/>
              </w:rPr>
            </w:pPr>
            <w:r>
              <w:rPr>
                <w:w w:val="125"/>
                <w:sz w:val="16"/>
              </w:rPr>
              <w:t>T</w:t>
            </w:r>
          </w:p>
        </w:tc>
        <w:tc>
          <w:tcPr>
            <w:tcW w:w="372" w:type="dxa"/>
            <w:tcBorders>
              <w:top w:val="double" w:sz="1" w:space="0" w:color="000000"/>
            </w:tcBorders>
          </w:tcPr>
          <w:p w:rsidR="007B4C41" w:rsidRDefault="007B4C41" w:rsidP="00097393">
            <w:pPr>
              <w:pStyle w:val="TableParagraph"/>
              <w:spacing w:line="175" w:lineRule="exact"/>
              <w:ind w:left="8"/>
              <w:rPr>
                <w:sz w:val="16"/>
              </w:rPr>
            </w:pPr>
            <w:r>
              <w:rPr>
                <w:w w:val="125"/>
                <w:sz w:val="16"/>
              </w:rPr>
              <w:t>T</w:t>
            </w:r>
          </w:p>
        </w:tc>
        <w:tc>
          <w:tcPr>
            <w:tcW w:w="387" w:type="dxa"/>
            <w:tcBorders>
              <w:top w:val="double" w:sz="1" w:space="0" w:color="000000"/>
              <w:right w:val="double" w:sz="1" w:space="0" w:color="000000"/>
            </w:tcBorders>
          </w:tcPr>
          <w:p w:rsidR="007B4C41" w:rsidRDefault="007B4C41" w:rsidP="00097393">
            <w:pPr>
              <w:pStyle w:val="TableParagraph"/>
              <w:spacing w:line="175" w:lineRule="exact"/>
              <w:ind w:left="121"/>
              <w:jc w:val="left"/>
              <w:rPr>
                <w:sz w:val="16"/>
              </w:rPr>
            </w:pPr>
            <w:r>
              <w:rPr>
                <w:w w:val="125"/>
                <w:sz w:val="16"/>
              </w:rPr>
              <w:t>T</w:t>
            </w:r>
          </w:p>
        </w:tc>
        <w:tc>
          <w:tcPr>
            <w:tcW w:w="708" w:type="dxa"/>
            <w:tcBorders>
              <w:top w:val="double" w:sz="1" w:space="0" w:color="000000"/>
              <w:left w:val="double" w:sz="1" w:space="0" w:color="000000"/>
            </w:tcBorders>
          </w:tcPr>
          <w:p w:rsidR="007B4C41" w:rsidRDefault="007B4C41" w:rsidP="00097393">
            <w:pPr>
              <w:pStyle w:val="TableParagraph"/>
              <w:spacing w:line="175" w:lineRule="exact"/>
              <w:ind w:left="20"/>
              <w:rPr>
                <w:sz w:val="16"/>
              </w:rPr>
            </w:pPr>
            <w:r>
              <w:rPr>
                <w:w w:val="125"/>
                <w:sz w:val="16"/>
              </w:rPr>
              <w:t>T</w:t>
            </w:r>
          </w:p>
        </w:tc>
        <w:tc>
          <w:tcPr>
            <w:tcW w:w="933" w:type="dxa"/>
            <w:tcBorders>
              <w:top w:val="double" w:sz="1" w:space="0" w:color="000000"/>
            </w:tcBorders>
          </w:tcPr>
          <w:p w:rsidR="007B4C41" w:rsidRDefault="007B4C41" w:rsidP="00097393">
            <w:pPr>
              <w:pStyle w:val="TableParagraph"/>
              <w:spacing w:line="175" w:lineRule="exact"/>
              <w:ind w:left="12"/>
              <w:rPr>
                <w:sz w:val="16"/>
              </w:rPr>
            </w:pPr>
            <w:r>
              <w:rPr>
                <w:w w:val="113"/>
                <w:sz w:val="16"/>
              </w:rPr>
              <w:t>F</w:t>
            </w:r>
          </w:p>
        </w:tc>
        <w:tc>
          <w:tcPr>
            <w:tcW w:w="766" w:type="dxa"/>
            <w:tcBorders>
              <w:top w:val="double" w:sz="1" w:space="0" w:color="000000"/>
            </w:tcBorders>
          </w:tcPr>
          <w:p w:rsidR="007B4C41" w:rsidRDefault="007B4C41" w:rsidP="00097393">
            <w:pPr>
              <w:pStyle w:val="TableParagraph"/>
              <w:spacing w:line="175" w:lineRule="exact"/>
              <w:ind w:left="13"/>
              <w:rPr>
                <w:sz w:val="16"/>
              </w:rPr>
            </w:pPr>
            <w:r>
              <w:rPr>
                <w:w w:val="125"/>
                <w:sz w:val="16"/>
              </w:rPr>
              <w:t>T</w:t>
            </w:r>
          </w:p>
        </w:tc>
        <w:tc>
          <w:tcPr>
            <w:tcW w:w="2117" w:type="dxa"/>
            <w:tcBorders>
              <w:top w:val="double" w:sz="1" w:space="0" w:color="000000"/>
              <w:right w:val="double" w:sz="1" w:space="0" w:color="000000"/>
            </w:tcBorders>
          </w:tcPr>
          <w:p w:rsidR="007B4C41" w:rsidRDefault="007B4C41" w:rsidP="00097393">
            <w:pPr>
              <w:pStyle w:val="TableParagraph"/>
              <w:spacing w:line="175" w:lineRule="exact"/>
              <w:ind w:left="5"/>
              <w:rPr>
                <w:sz w:val="16"/>
              </w:rPr>
            </w:pPr>
            <w:r>
              <w:rPr>
                <w:w w:val="113"/>
                <w:sz w:val="16"/>
              </w:rPr>
              <w:t>F</w:t>
            </w:r>
          </w:p>
        </w:tc>
      </w:tr>
      <w:tr w:rsidR="007B4C41" w:rsidTr="00097393">
        <w:trPr>
          <w:trHeight w:val="187"/>
        </w:trPr>
        <w:tc>
          <w:tcPr>
            <w:tcW w:w="390" w:type="dxa"/>
            <w:tcBorders>
              <w:left w:val="double" w:sz="1" w:space="0" w:color="000000"/>
            </w:tcBorders>
          </w:tcPr>
          <w:p w:rsidR="007B4C41" w:rsidRDefault="007B4C41" w:rsidP="00097393"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w w:val="125"/>
                <w:sz w:val="16"/>
              </w:rPr>
              <w:t>T</w:t>
            </w:r>
          </w:p>
        </w:tc>
        <w:tc>
          <w:tcPr>
            <w:tcW w:w="372" w:type="dxa"/>
          </w:tcPr>
          <w:p w:rsidR="007B4C41" w:rsidRDefault="007B4C41" w:rsidP="00097393">
            <w:pPr>
              <w:pStyle w:val="TableParagraph"/>
              <w:ind w:left="8"/>
              <w:rPr>
                <w:sz w:val="16"/>
              </w:rPr>
            </w:pPr>
            <w:r>
              <w:rPr>
                <w:w w:val="125"/>
                <w:sz w:val="16"/>
              </w:rPr>
              <w:t>T</w:t>
            </w:r>
          </w:p>
        </w:tc>
        <w:tc>
          <w:tcPr>
            <w:tcW w:w="387" w:type="dxa"/>
            <w:tcBorders>
              <w:right w:val="double" w:sz="1" w:space="0" w:color="000000"/>
            </w:tcBorders>
          </w:tcPr>
          <w:p w:rsidR="007B4C41" w:rsidRDefault="007B4C41" w:rsidP="00097393">
            <w:pPr>
              <w:pStyle w:val="TableParagraph"/>
              <w:ind w:left="127"/>
              <w:jc w:val="left"/>
              <w:rPr>
                <w:sz w:val="16"/>
              </w:rPr>
            </w:pPr>
            <w:r>
              <w:rPr>
                <w:w w:val="113"/>
                <w:sz w:val="16"/>
              </w:rPr>
              <w:t>F</w:t>
            </w:r>
          </w:p>
        </w:tc>
        <w:tc>
          <w:tcPr>
            <w:tcW w:w="708" w:type="dxa"/>
            <w:tcBorders>
              <w:left w:val="double" w:sz="1" w:space="0" w:color="000000"/>
            </w:tcBorders>
          </w:tcPr>
          <w:p w:rsidR="007B4C41" w:rsidRDefault="007B4C41" w:rsidP="00097393">
            <w:pPr>
              <w:pStyle w:val="TableParagraph"/>
              <w:ind w:left="20"/>
              <w:rPr>
                <w:sz w:val="16"/>
              </w:rPr>
            </w:pPr>
            <w:r>
              <w:rPr>
                <w:w w:val="125"/>
                <w:sz w:val="16"/>
              </w:rPr>
              <w:t>T</w:t>
            </w:r>
          </w:p>
        </w:tc>
        <w:tc>
          <w:tcPr>
            <w:tcW w:w="933" w:type="dxa"/>
          </w:tcPr>
          <w:p w:rsidR="007B4C41" w:rsidRDefault="007B4C41" w:rsidP="00097393">
            <w:pPr>
              <w:pStyle w:val="TableParagraph"/>
              <w:ind w:left="12"/>
              <w:rPr>
                <w:sz w:val="16"/>
              </w:rPr>
            </w:pPr>
            <w:r>
              <w:rPr>
                <w:w w:val="113"/>
                <w:sz w:val="16"/>
              </w:rPr>
              <w:t>F</w:t>
            </w:r>
          </w:p>
        </w:tc>
        <w:tc>
          <w:tcPr>
            <w:tcW w:w="766" w:type="dxa"/>
          </w:tcPr>
          <w:p w:rsidR="007B4C41" w:rsidRDefault="007B4C41" w:rsidP="00097393">
            <w:pPr>
              <w:pStyle w:val="TableParagraph"/>
              <w:ind w:left="13"/>
              <w:rPr>
                <w:sz w:val="16"/>
              </w:rPr>
            </w:pPr>
            <w:r>
              <w:rPr>
                <w:w w:val="125"/>
                <w:sz w:val="16"/>
              </w:rPr>
              <w:t>T</w:t>
            </w:r>
          </w:p>
        </w:tc>
        <w:tc>
          <w:tcPr>
            <w:tcW w:w="2117" w:type="dxa"/>
            <w:tcBorders>
              <w:right w:val="double" w:sz="1" w:space="0" w:color="000000"/>
            </w:tcBorders>
          </w:tcPr>
          <w:p w:rsidR="007B4C41" w:rsidRDefault="007B4C41" w:rsidP="00097393">
            <w:pPr>
              <w:pStyle w:val="TableParagraph"/>
              <w:ind w:left="5"/>
              <w:rPr>
                <w:sz w:val="16"/>
              </w:rPr>
            </w:pPr>
            <w:r>
              <w:rPr>
                <w:w w:val="113"/>
                <w:sz w:val="16"/>
              </w:rPr>
              <w:t>F</w:t>
            </w:r>
          </w:p>
        </w:tc>
      </w:tr>
      <w:tr w:rsidR="007B4C41" w:rsidTr="00097393">
        <w:trPr>
          <w:trHeight w:val="187"/>
        </w:trPr>
        <w:tc>
          <w:tcPr>
            <w:tcW w:w="390" w:type="dxa"/>
            <w:tcBorders>
              <w:left w:val="double" w:sz="1" w:space="0" w:color="000000"/>
            </w:tcBorders>
          </w:tcPr>
          <w:p w:rsidR="007B4C41" w:rsidRDefault="007B4C41" w:rsidP="00097393"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w w:val="125"/>
                <w:sz w:val="16"/>
              </w:rPr>
              <w:t>T</w:t>
            </w:r>
          </w:p>
        </w:tc>
        <w:tc>
          <w:tcPr>
            <w:tcW w:w="372" w:type="dxa"/>
          </w:tcPr>
          <w:p w:rsidR="007B4C41" w:rsidRDefault="007B4C41" w:rsidP="00097393">
            <w:pPr>
              <w:pStyle w:val="TableParagraph"/>
              <w:ind w:left="8"/>
              <w:rPr>
                <w:sz w:val="16"/>
              </w:rPr>
            </w:pPr>
            <w:r>
              <w:rPr>
                <w:w w:val="113"/>
                <w:sz w:val="16"/>
              </w:rPr>
              <w:t>F</w:t>
            </w:r>
          </w:p>
        </w:tc>
        <w:tc>
          <w:tcPr>
            <w:tcW w:w="387" w:type="dxa"/>
            <w:tcBorders>
              <w:right w:val="double" w:sz="1" w:space="0" w:color="000000"/>
            </w:tcBorders>
          </w:tcPr>
          <w:p w:rsidR="007B4C41" w:rsidRDefault="007B4C41" w:rsidP="00097393">
            <w:pPr>
              <w:pStyle w:val="TableParagraph"/>
              <w:ind w:left="121"/>
              <w:jc w:val="left"/>
              <w:rPr>
                <w:sz w:val="16"/>
              </w:rPr>
            </w:pPr>
            <w:r>
              <w:rPr>
                <w:w w:val="125"/>
                <w:sz w:val="16"/>
              </w:rPr>
              <w:t>T</w:t>
            </w:r>
          </w:p>
        </w:tc>
        <w:tc>
          <w:tcPr>
            <w:tcW w:w="708" w:type="dxa"/>
            <w:tcBorders>
              <w:left w:val="double" w:sz="1" w:space="0" w:color="000000"/>
            </w:tcBorders>
          </w:tcPr>
          <w:p w:rsidR="007B4C41" w:rsidRDefault="007B4C41" w:rsidP="00097393">
            <w:pPr>
              <w:pStyle w:val="TableParagraph"/>
              <w:ind w:left="20"/>
              <w:rPr>
                <w:sz w:val="16"/>
              </w:rPr>
            </w:pPr>
            <w:r>
              <w:rPr>
                <w:w w:val="125"/>
                <w:sz w:val="16"/>
              </w:rPr>
              <w:t>T</w:t>
            </w:r>
          </w:p>
        </w:tc>
        <w:tc>
          <w:tcPr>
            <w:tcW w:w="933" w:type="dxa"/>
          </w:tcPr>
          <w:p w:rsidR="007B4C41" w:rsidRDefault="007B4C41" w:rsidP="00097393">
            <w:pPr>
              <w:pStyle w:val="TableParagraph"/>
              <w:ind w:left="12"/>
              <w:rPr>
                <w:sz w:val="16"/>
              </w:rPr>
            </w:pPr>
            <w:r>
              <w:rPr>
                <w:w w:val="113"/>
                <w:sz w:val="16"/>
              </w:rPr>
              <w:t>F</w:t>
            </w:r>
          </w:p>
        </w:tc>
        <w:tc>
          <w:tcPr>
            <w:tcW w:w="766" w:type="dxa"/>
          </w:tcPr>
          <w:p w:rsidR="007B4C41" w:rsidRDefault="007B4C41" w:rsidP="00097393">
            <w:pPr>
              <w:pStyle w:val="TableParagraph"/>
              <w:ind w:left="13"/>
              <w:rPr>
                <w:sz w:val="16"/>
              </w:rPr>
            </w:pPr>
            <w:r>
              <w:rPr>
                <w:w w:val="125"/>
                <w:sz w:val="16"/>
              </w:rPr>
              <w:t>T</w:t>
            </w:r>
          </w:p>
        </w:tc>
        <w:tc>
          <w:tcPr>
            <w:tcW w:w="2117" w:type="dxa"/>
            <w:tcBorders>
              <w:right w:val="double" w:sz="1" w:space="0" w:color="000000"/>
            </w:tcBorders>
          </w:tcPr>
          <w:p w:rsidR="007B4C41" w:rsidRDefault="007B4C41" w:rsidP="00097393">
            <w:pPr>
              <w:pStyle w:val="TableParagraph"/>
              <w:ind w:left="5"/>
              <w:rPr>
                <w:sz w:val="16"/>
              </w:rPr>
            </w:pPr>
            <w:r>
              <w:rPr>
                <w:w w:val="113"/>
                <w:sz w:val="16"/>
              </w:rPr>
              <w:t>F</w:t>
            </w:r>
          </w:p>
        </w:tc>
      </w:tr>
      <w:tr w:rsidR="007B4C41" w:rsidTr="00097393">
        <w:trPr>
          <w:trHeight w:val="187"/>
        </w:trPr>
        <w:tc>
          <w:tcPr>
            <w:tcW w:w="390" w:type="dxa"/>
            <w:tcBorders>
              <w:left w:val="double" w:sz="1" w:space="0" w:color="000000"/>
            </w:tcBorders>
          </w:tcPr>
          <w:p w:rsidR="007B4C41" w:rsidRDefault="007B4C41" w:rsidP="00097393"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w w:val="125"/>
                <w:sz w:val="16"/>
              </w:rPr>
              <w:t>T</w:t>
            </w:r>
          </w:p>
        </w:tc>
        <w:tc>
          <w:tcPr>
            <w:tcW w:w="372" w:type="dxa"/>
          </w:tcPr>
          <w:p w:rsidR="007B4C41" w:rsidRDefault="007B4C41" w:rsidP="00097393">
            <w:pPr>
              <w:pStyle w:val="TableParagraph"/>
              <w:ind w:left="8"/>
              <w:rPr>
                <w:sz w:val="16"/>
              </w:rPr>
            </w:pPr>
            <w:r>
              <w:rPr>
                <w:w w:val="113"/>
                <w:sz w:val="16"/>
              </w:rPr>
              <w:t>F</w:t>
            </w:r>
          </w:p>
        </w:tc>
        <w:tc>
          <w:tcPr>
            <w:tcW w:w="387" w:type="dxa"/>
            <w:tcBorders>
              <w:right w:val="double" w:sz="1" w:space="0" w:color="000000"/>
            </w:tcBorders>
          </w:tcPr>
          <w:p w:rsidR="007B4C41" w:rsidRDefault="007B4C41" w:rsidP="00097393">
            <w:pPr>
              <w:pStyle w:val="TableParagraph"/>
              <w:ind w:left="127"/>
              <w:jc w:val="left"/>
              <w:rPr>
                <w:sz w:val="16"/>
              </w:rPr>
            </w:pPr>
            <w:r>
              <w:rPr>
                <w:w w:val="113"/>
                <w:sz w:val="16"/>
              </w:rPr>
              <w:t>F</w:t>
            </w:r>
          </w:p>
        </w:tc>
        <w:tc>
          <w:tcPr>
            <w:tcW w:w="708" w:type="dxa"/>
            <w:tcBorders>
              <w:left w:val="double" w:sz="1" w:space="0" w:color="000000"/>
            </w:tcBorders>
          </w:tcPr>
          <w:p w:rsidR="007B4C41" w:rsidRDefault="007B4C41" w:rsidP="00097393">
            <w:pPr>
              <w:pStyle w:val="TableParagraph"/>
              <w:ind w:left="20"/>
              <w:rPr>
                <w:sz w:val="16"/>
              </w:rPr>
            </w:pPr>
            <w:r>
              <w:rPr>
                <w:w w:val="113"/>
                <w:sz w:val="16"/>
              </w:rPr>
              <w:t>F</w:t>
            </w:r>
          </w:p>
        </w:tc>
        <w:tc>
          <w:tcPr>
            <w:tcW w:w="933" w:type="dxa"/>
          </w:tcPr>
          <w:p w:rsidR="007B4C41" w:rsidRDefault="007B4C41" w:rsidP="00097393">
            <w:pPr>
              <w:pStyle w:val="TableParagraph"/>
              <w:ind w:left="12"/>
              <w:rPr>
                <w:sz w:val="16"/>
              </w:rPr>
            </w:pPr>
            <w:r>
              <w:rPr>
                <w:w w:val="125"/>
                <w:sz w:val="16"/>
              </w:rPr>
              <w:t>T</w:t>
            </w:r>
          </w:p>
        </w:tc>
        <w:tc>
          <w:tcPr>
            <w:tcW w:w="766" w:type="dxa"/>
          </w:tcPr>
          <w:p w:rsidR="007B4C41" w:rsidRDefault="007B4C41" w:rsidP="00097393">
            <w:pPr>
              <w:pStyle w:val="TableParagraph"/>
              <w:ind w:left="13"/>
              <w:rPr>
                <w:sz w:val="16"/>
              </w:rPr>
            </w:pPr>
            <w:r>
              <w:rPr>
                <w:w w:val="125"/>
                <w:sz w:val="16"/>
              </w:rPr>
              <w:t>T</w:t>
            </w:r>
          </w:p>
        </w:tc>
        <w:tc>
          <w:tcPr>
            <w:tcW w:w="2117" w:type="dxa"/>
            <w:tcBorders>
              <w:right w:val="double" w:sz="1" w:space="0" w:color="000000"/>
            </w:tcBorders>
          </w:tcPr>
          <w:p w:rsidR="007B4C41" w:rsidRDefault="007B4C41" w:rsidP="00097393">
            <w:pPr>
              <w:pStyle w:val="TableParagraph"/>
              <w:ind w:left="5"/>
              <w:rPr>
                <w:sz w:val="16"/>
              </w:rPr>
            </w:pPr>
            <w:r>
              <w:rPr>
                <w:w w:val="113"/>
                <w:sz w:val="16"/>
              </w:rPr>
              <w:t>F</w:t>
            </w:r>
          </w:p>
        </w:tc>
      </w:tr>
      <w:tr w:rsidR="007B4C41" w:rsidTr="00097393">
        <w:trPr>
          <w:trHeight w:val="187"/>
        </w:trPr>
        <w:tc>
          <w:tcPr>
            <w:tcW w:w="390" w:type="dxa"/>
            <w:tcBorders>
              <w:left w:val="double" w:sz="1" w:space="0" w:color="000000"/>
            </w:tcBorders>
          </w:tcPr>
          <w:p w:rsidR="007B4C41" w:rsidRDefault="007B4C41" w:rsidP="00097393">
            <w:pPr>
              <w:pStyle w:val="TableParagraph"/>
              <w:ind w:right="118"/>
              <w:jc w:val="right"/>
              <w:rPr>
                <w:sz w:val="16"/>
              </w:rPr>
            </w:pPr>
            <w:r>
              <w:rPr>
                <w:w w:val="113"/>
                <w:sz w:val="16"/>
              </w:rPr>
              <w:t>F</w:t>
            </w:r>
          </w:p>
        </w:tc>
        <w:tc>
          <w:tcPr>
            <w:tcW w:w="372" w:type="dxa"/>
          </w:tcPr>
          <w:p w:rsidR="007B4C41" w:rsidRDefault="007B4C41" w:rsidP="00097393">
            <w:pPr>
              <w:pStyle w:val="TableParagraph"/>
              <w:ind w:left="8"/>
              <w:rPr>
                <w:sz w:val="16"/>
              </w:rPr>
            </w:pPr>
            <w:r>
              <w:rPr>
                <w:w w:val="125"/>
                <w:sz w:val="16"/>
              </w:rPr>
              <w:t>T</w:t>
            </w:r>
          </w:p>
        </w:tc>
        <w:tc>
          <w:tcPr>
            <w:tcW w:w="387" w:type="dxa"/>
            <w:tcBorders>
              <w:right w:val="double" w:sz="1" w:space="0" w:color="000000"/>
            </w:tcBorders>
          </w:tcPr>
          <w:p w:rsidR="007B4C41" w:rsidRDefault="007B4C41" w:rsidP="00097393">
            <w:pPr>
              <w:pStyle w:val="TableParagraph"/>
              <w:ind w:left="121"/>
              <w:jc w:val="left"/>
              <w:rPr>
                <w:sz w:val="16"/>
              </w:rPr>
            </w:pPr>
            <w:r>
              <w:rPr>
                <w:w w:val="125"/>
                <w:sz w:val="16"/>
              </w:rPr>
              <w:t>T</w:t>
            </w:r>
          </w:p>
        </w:tc>
        <w:tc>
          <w:tcPr>
            <w:tcW w:w="708" w:type="dxa"/>
            <w:tcBorders>
              <w:left w:val="double" w:sz="1" w:space="0" w:color="000000"/>
            </w:tcBorders>
          </w:tcPr>
          <w:p w:rsidR="007B4C41" w:rsidRDefault="007B4C41" w:rsidP="00097393">
            <w:pPr>
              <w:pStyle w:val="TableParagraph"/>
              <w:ind w:left="20"/>
              <w:rPr>
                <w:sz w:val="16"/>
              </w:rPr>
            </w:pPr>
            <w:r>
              <w:rPr>
                <w:w w:val="125"/>
                <w:sz w:val="16"/>
              </w:rPr>
              <w:t>T</w:t>
            </w:r>
          </w:p>
        </w:tc>
        <w:tc>
          <w:tcPr>
            <w:tcW w:w="933" w:type="dxa"/>
          </w:tcPr>
          <w:p w:rsidR="007B4C41" w:rsidRDefault="007B4C41" w:rsidP="00097393">
            <w:pPr>
              <w:pStyle w:val="TableParagraph"/>
              <w:ind w:left="12"/>
              <w:rPr>
                <w:sz w:val="16"/>
              </w:rPr>
            </w:pPr>
            <w:r>
              <w:rPr>
                <w:w w:val="113"/>
                <w:sz w:val="16"/>
              </w:rPr>
              <w:t>F</w:t>
            </w:r>
          </w:p>
        </w:tc>
        <w:tc>
          <w:tcPr>
            <w:tcW w:w="766" w:type="dxa"/>
          </w:tcPr>
          <w:p w:rsidR="007B4C41" w:rsidRDefault="007B4C41" w:rsidP="00097393">
            <w:pPr>
              <w:pStyle w:val="TableParagraph"/>
              <w:ind w:left="13"/>
              <w:rPr>
                <w:sz w:val="16"/>
              </w:rPr>
            </w:pPr>
            <w:r>
              <w:rPr>
                <w:w w:val="113"/>
                <w:sz w:val="16"/>
              </w:rPr>
              <w:t>F</w:t>
            </w:r>
          </w:p>
        </w:tc>
        <w:tc>
          <w:tcPr>
            <w:tcW w:w="2117" w:type="dxa"/>
            <w:tcBorders>
              <w:right w:val="double" w:sz="1" w:space="0" w:color="000000"/>
            </w:tcBorders>
          </w:tcPr>
          <w:p w:rsidR="007B4C41" w:rsidRDefault="007B4C41" w:rsidP="00097393">
            <w:pPr>
              <w:pStyle w:val="TableParagraph"/>
              <w:ind w:left="5"/>
              <w:rPr>
                <w:sz w:val="16"/>
              </w:rPr>
            </w:pPr>
            <w:r>
              <w:rPr>
                <w:w w:val="113"/>
                <w:sz w:val="16"/>
              </w:rPr>
              <w:t>F</w:t>
            </w:r>
          </w:p>
        </w:tc>
      </w:tr>
      <w:tr w:rsidR="007B4C41" w:rsidTr="00097393">
        <w:trPr>
          <w:trHeight w:val="187"/>
        </w:trPr>
        <w:tc>
          <w:tcPr>
            <w:tcW w:w="390" w:type="dxa"/>
            <w:tcBorders>
              <w:left w:val="double" w:sz="1" w:space="0" w:color="000000"/>
            </w:tcBorders>
          </w:tcPr>
          <w:p w:rsidR="007B4C41" w:rsidRDefault="007B4C41" w:rsidP="00097393">
            <w:pPr>
              <w:pStyle w:val="TableParagraph"/>
              <w:ind w:right="118"/>
              <w:jc w:val="right"/>
              <w:rPr>
                <w:sz w:val="16"/>
              </w:rPr>
            </w:pPr>
            <w:r>
              <w:rPr>
                <w:w w:val="113"/>
                <w:sz w:val="16"/>
              </w:rPr>
              <w:t>F</w:t>
            </w:r>
          </w:p>
        </w:tc>
        <w:tc>
          <w:tcPr>
            <w:tcW w:w="372" w:type="dxa"/>
          </w:tcPr>
          <w:p w:rsidR="007B4C41" w:rsidRDefault="007B4C41" w:rsidP="00097393">
            <w:pPr>
              <w:pStyle w:val="TableParagraph"/>
              <w:ind w:left="8"/>
              <w:rPr>
                <w:sz w:val="16"/>
              </w:rPr>
            </w:pPr>
            <w:r>
              <w:rPr>
                <w:w w:val="125"/>
                <w:sz w:val="16"/>
              </w:rPr>
              <w:t>T</w:t>
            </w:r>
          </w:p>
        </w:tc>
        <w:tc>
          <w:tcPr>
            <w:tcW w:w="387" w:type="dxa"/>
            <w:tcBorders>
              <w:right w:val="double" w:sz="1" w:space="0" w:color="000000"/>
            </w:tcBorders>
          </w:tcPr>
          <w:p w:rsidR="007B4C41" w:rsidRDefault="007B4C41" w:rsidP="00097393">
            <w:pPr>
              <w:pStyle w:val="TableParagraph"/>
              <w:ind w:left="127"/>
              <w:jc w:val="left"/>
              <w:rPr>
                <w:sz w:val="16"/>
              </w:rPr>
            </w:pPr>
            <w:r>
              <w:rPr>
                <w:w w:val="113"/>
                <w:sz w:val="16"/>
              </w:rPr>
              <w:t>F</w:t>
            </w:r>
          </w:p>
        </w:tc>
        <w:tc>
          <w:tcPr>
            <w:tcW w:w="708" w:type="dxa"/>
            <w:tcBorders>
              <w:left w:val="double" w:sz="1" w:space="0" w:color="000000"/>
            </w:tcBorders>
          </w:tcPr>
          <w:p w:rsidR="007B4C41" w:rsidRDefault="007B4C41" w:rsidP="00097393">
            <w:pPr>
              <w:pStyle w:val="TableParagraph"/>
              <w:ind w:left="20"/>
              <w:rPr>
                <w:sz w:val="16"/>
              </w:rPr>
            </w:pPr>
            <w:r>
              <w:rPr>
                <w:w w:val="125"/>
                <w:sz w:val="16"/>
              </w:rPr>
              <w:t>T</w:t>
            </w:r>
          </w:p>
        </w:tc>
        <w:tc>
          <w:tcPr>
            <w:tcW w:w="933" w:type="dxa"/>
          </w:tcPr>
          <w:p w:rsidR="007B4C41" w:rsidRDefault="007B4C41" w:rsidP="00097393">
            <w:pPr>
              <w:pStyle w:val="TableParagraph"/>
              <w:ind w:left="12"/>
              <w:rPr>
                <w:sz w:val="16"/>
              </w:rPr>
            </w:pPr>
            <w:r>
              <w:rPr>
                <w:w w:val="113"/>
                <w:sz w:val="16"/>
              </w:rPr>
              <w:t>F</w:t>
            </w:r>
          </w:p>
        </w:tc>
        <w:tc>
          <w:tcPr>
            <w:tcW w:w="766" w:type="dxa"/>
          </w:tcPr>
          <w:p w:rsidR="007B4C41" w:rsidRDefault="007B4C41" w:rsidP="00097393">
            <w:pPr>
              <w:pStyle w:val="TableParagraph"/>
              <w:ind w:left="13"/>
              <w:rPr>
                <w:sz w:val="16"/>
              </w:rPr>
            </w:pPr>
            <w:r>
              <w:rPr>
                <w:w w:val="113"/>
                <w:sz w:val="16"/>
              </w:rPr>
              <w:t>F</w:t>
            </w:r>
          </w:p>
        </w:tc>
        <w:tc>
          <w:tcPr>
            <w:tcW w:w="2117" w:type="dxa"/>
            <w:tcBorders>
              <w:right w:val="double" w:sz="1" w:space="0" w:color="000000"/>
            </w:tcBorders>
          </w:tcPr>
          <w:p w:rsidR="007B4C41" w:rsidRDefault="007B4C41" w:rsidP="00097393">
            <w:pPr>
              <w:pStyle w:val="TableParagraph"/>
              <w:ind w:left="5"/>
              <w:rPr>
                <w:sz w:val="16"/>
              </w:rPr>
            </w:pPr>
            <w:r>
              <w:rPr>
                <w:w w:val="113"/>
                <w:sz w:val="16"/>
              </w:rPr>
              <w:t>F</w:t>
            </w:r>
          </w:p>
        </w:tc>
      </w:tr>
      <w:tr w:rsidR="007B4C41" w:rsidTr="00097393">
        <w:trPr>
          <w:trHeight w:val="187"/>
        </w:trPr>
        <w:tc>
          <w:tcPr>
            <w:tcW w:w="390" w:type="dxa"/>
            <w:tcBorders>
              <w:left w:val="double" w:sz="1" w:space="0" w:color="000000"/>
            </w:tcBorders>
          </w:tcPr>
          <w:p w:rsidR="007B4C41" w:rsidRDefault="007B4C41" w:rsidP="00097393">
            <w:pPr>
              <w:pStyle w:val="TableParagraph"/>
              <w:ind w:right="118"/>
              <w:jc w:val="right"/>
              <w:rPr>
                <w:sz w:val="16"/>
              </w:rPr>
            </w:pPr>
            <w:r>
              <w:rPr>
                <w:w w:val="113"/>
                <w:sz w:val="16"/>
              </w:rPr>
              <w:t>F</w:t>
            </w:r>
          </w:p>
        </w:tc>
        <w:tc>
          <w:tcPr>
            <w:tcW w:w="372" w:type="dxa"/>
          </w:tcPr>
          <w:p w:rsidR="007B4C41" w:rsidRDefault="007B4C41" w:rsidP="00097393">
            <w:pPr>
              <w:pStyle w:val="TableParagraph"/>
              <w:ind w:left="8"/>
              <w:rPr>
                <w:sz w:val="16"/>
              </w:rPr>
            </w:pPr>
            <w:r>
              <w:rPr>
                <w:w w:val="113"/>
                <w:sz w:val="16"/>
              </w:rPr>
              <w:t>F</w:t>
            </w:r>
          </w:p>
        </w:tc>
        <w:tc>
          <w:tcPr>
            <w:tcW w:w="387" w:type="dxa"/>
            <w:tcBorders>
              <w:right w:val="double" w:sz="1" w:space="0" w:color="000000"/>
            </w:tcBorders>
          </w:tcPr>
          <w:p w:rsidR="007B4C41" w:rsidRDefault="007B4C41" w:rsidP="00097393">
            <w:pPr>
              <w:pStyle w:val="TableParagraph"/>
              <w:ind w:left="121"/>
              <w:jc w:val="left"/>
              <w:rPr>
                <w:sz w:val="16"/>
              </w:rPr>
            </w:pPr>
            <w:r>
              <w:rPr>
                <w:w w:val="125"/>
                <w:sz w:val="16"/>
              </w:rPr>
              <w:t>T</w:t>
            </w:r>
          </w:p>
        </w:tc>
        <w:tc>
          <w:tcPr>
            <w:tcW w:w="708" w:type="dxa"/>
            <w:tcBorders>
              <w:left w:val="double" w:sz="1" w:space="0" w:color="000000"/>
            </w:tcBorders>
          </w:tcPr>
          <w:p w:rsidR="007B4C41" w:rsidRDefault="007B4C41" w:rsidP="00097393">
            <w:pPr>
              <w:pStyle w:val="TableParagraph"/>
              <w:ind w:left="20"/>
              <w:rPr>
                <w:sz w:val="16"/>
              </w:rPr>
            </w:pPr>
            <w:r>
              <w:rPr>
                <w:w w:val="125"/>
                <w:sz w:val="16"/>
              </w:rPr>
              <w:t>T</w:t>
            </w:r>
          </w:p>
        </w:tc>
        <w:tc>
          <w:tcPr>
            <w:tcW w:w="933" w:type="dxa"/>
          </w:tcPr>
          <w:p w:rsidR="007B4C41" w:rsidRDefault="007B4C41" w:rsidP="00097393">
            <w:pPr>
              <w:pStyle w:val="TableParagraph"/>
              <w:ind w:left="12"/>
              <w:rPr>
                <w:sz w:val="16"/>
              </w:rPr>
            </w:pPr>
            <w:r>
              <w:rPr>
                <w:w w:val="113"/>
                <w:sz w:val="16"/>
              </w:rPr>
              <w:t>F</w:t>
            </w:r>
          </w:p>
        </w:tc>
        <w:tc>
          <w:tcPr>
            <w:tcW w:w="766" w:type="dxa"/>
          </w:tcPr>
          <w:p w:rsidR="007B4C41" w:rsidRDefault="007B4C41" w:rsidP="00097393">
            <w:pPr>
              <w:pStyle w:val="TableParagraph"/>
              <w:ind w:left="13"/>
              <w:rPr>
                <w:sz w:val="16"/>
              </w:rPr>
            </w:pPr>
            <w:r>
              <w:rPr>
                <w:w w:val="125"/>
                <w:sz w:val="16"/>
              </w:rPr>
              <w:t>T</w:t>
            </w:r>
          </w:p>
        </w:tc>
        <w:tc>
          <w:tcPr>
            <w:tcW w:w="2117" w:type="dxa"/>
            <w:tcBorders>
              <w:right w:val="double" w:sz="1" w:space="0" w:color="000000"/>
            </w:tcBorders>
          </w:tcPr>
          <w:p w:rsidR="007B4C41" w:rsidRDefault="007B4C41" w:rsidP="00097393">
            <w:pPr>
              <w:pStyle w:val="TableParagraph"/>
              <w:ind w:left="5"/>
              <w:rPr>
                <w:sz w:val="16"/>
              </w:rPr>
            </w:pPr>
            <w:r>
              <w:rPr>
                <w:w w:val="113"/>
                <w:sz w:val="16"/>
              </w:rPr>
              <w:t>F</w:t>
            </w:r>
          </w:p>
        </w:tc>
      </w:tr>
      <w:tr w:rsidR="007B4C41" w:rsidTr="00097393">
        <w:trPr>
          <w:trHeight w:val="187"/>
        </w:trPr>
        <w:tc>
          <w:tcPr>
            <w:tcW w:w="390" w:type="dxa"/>
            <w:tcBorders>
              <w:left w:val="double" w:sz="1" w:space="0" w:color="000000"/>
            </w:tcBorders>
          </w:tcPr>
          <w:p w:rsidR="007B4C41" w:rsidRDefault="007B4C41" w:rsidP="00097393">
            <w:pPr>
              <w:pStyle w:val="TableParagraph"/>
              <w:ind w:right="118"/>
              <w:jc w:val="right"/>
              <w:rPr>
                <w:sz w:val="16"/>
              </w:rPr>
            </w:pPr>
            <w:r>
              <w:rPr>
                <w:w w:val="113"/>
                <w:sz w:val="16"/>
              </w:rPr>
              <w:t>F</w:t>
            </w:r>
          </w:p>
        </w:tc>
        <w:tc>
          <w:tcPr>
            <w:tcW w:w="372" w:type="dxa"/>
          </w:tcPr>
          <w:p w:rsidR="007B4C41" w:rsidRDefault="007B4C41" w:rsidP="00097393">
            <w:pPr>
              <w:pStyle w:val="TableParagraph"/>
              <w:ind w:left="8"/>
              <w:rPr>
                <w:sz w:val="16"/>
              </w:rPr>
            </w:pPr>
            <w:r>
              <w:rPr>
                <w:w w:val="113"/>
                <w:sz w:val="16"/>
              </w:rPr>
              <w:t>F</w:t>
            </w:r>
          </w:p>
        </w:tc>
        <w:tc>
          <w:tcPr>
            <w:tcW w:w="387" w:type="dxa"/>
            <w:tcBorders>
              <w:right w:val="double" w:sz="1" w:space="0" w:color="000000"/>
            </w:tcBorders>
          </w:tcPr>
          <w:p w:rsidR="007B4C41" w:rsidRDefault="007B4C41" w:rsidP="00097393">
            <w:pPr>
              <w:pStyle w:val="TableParagraph"/>
              <w:ind w:left="127"/>
              <w:jc w:val="left"/>
              <w:rPr>
                <w:sz w:val="16"/>
              </w:rPr>
            </w:pPr>
            <w:r>
              <w:rPr>
                <w:w w:val="113"/>
                <w:sz w:val="16"/>
              </w:rPr>
              <w:t>F</w:t>
            </w:r>
          </w:p>
        </w:tc>
        <w:tc>
          <w:tcPr>
            <w:tcW w:w="708" w:type="dxa"/>
            <w:tcBorders>
              <w:left w:val="double" w:sz="1" w:space="0" w:color="000000"/>
            </w:tcBorders>
          </w:tcPr>
          <w:p w:rsidR="007B4C41" w:rsidRDefault="007B4C41" w:rsidP="00097393">
            <w:pPr>
              <w:pStyle w:val="TableParagraph"/>
              <w:ind w:left="20"/>
              <w:rPr>
                <w:sz w:val="16"/>
              </w:rPr>
            </w:pPr>
            <w:r>
              <w:rPr>
                <w:w w:val="113"/>
                <w:sz w:val="16"/>
              </w:rPr>
              <w:t>F</w:t>
            </w:r>
          </w:p>
        </w:tc>
        <w:tc>
          <w:tcPr>
            <w:tcW w:w="933" w:type="dxa"/>
          </w:tcPr>
          <w:p w:rsidR="007B4C41" w:rsidRDefault="007B4C41" w:rsidP="00097393">
            <w:pPr>
              <w:pStyle w:val="TableParagraph"/>
              <w:ind w:left="12"/>
              <w:rPr>
                <w:sz w:val="16"/>
              </w:rPr>
            </w:pPr>
            <w:r>
              <w:rPr>
                <w:w w:val="125"/>
                <w:sz w:val="16"/>
              </w:rPr>
              <w:t>T</w:t>
            </w:r>
          </w:p>
        </w:tc>
        <w:tc>
          <w:tcPr>
            <w:tcW w:w="766" w:type="dxa"/>
          </w:tcPr>
          <w:p w:rsidR="007B4C41" w:rsidRDefault="007B4C41" w:rsidP="00097393">
            <w:pPr>
              <w:pStyle w:val="TableParagraph"/>
              <w:ind w:left="13"/>
              <w:rPr>
                <w:sz w:val="16"/>
              </w:rPr>
            </w:pPr>
            <w:r>
              <w:rPr>
                <w:w w:val="125"/>
                <w:sz w:val="16"/>
              </w:rPr>
              <w:t>T</w:t>
            </w:r>
          </w:p>
        </w:tc>
        <w:tc>
          <w:tcPr>
            <w:tcW w:w="2117" w:type="dxa"/>
            <w:tcBorders>
              <w:right w:val="double" w:sz="1" w:space="0" w:color="000000"/>
            </w:tcBorders>
          </w:tcPr>
          <w:p w:rsidR="007B4C41" w:rsidRDefault="007B4C41" w:rsidP="00097393">
            <w:pPr>
              <w:pStyle w:val="TableParagraph"/>
              <w:ind w:left="5"/>
              <w:rPr>
                <w:sz w:val="16"/>
              </w:rPr>
            </w:pPr>
            <w:r>
              <w:rPr>
                <w:w w:val="113"/>
                <w:sz w:val="16"/>
              </w:rPr>
              <w:t>F</w:t>
            </w:r>
          </w:p>
        </w:tc>
        <w:bookmarkStart w:id="0" w:name="_GoBack"/>
        <w:bookmarkEnd w:id="0"/>
      </w:tr>
    </w:tbl>
    <w:p w:rsidR="008F0643" w:rsidRPr="00E92488" w:rsidRDefault="008F0643">
      <w:pPr>
        <w:rPr>
          <w:rFonts w:ascii="Arial" w:hAnsi="Arial" w:cs="Arial"/>
          <w:lang w:val="en-GB"/>
        </w:rPr>
      </w:pPr>
    </w:p>
    <w:p w:rsidR="008F0643" w:rsidRPr="00E92488" w:rsidRDefault="008F0643">
      <w:pPr>
        <w:rPr>
          <w:rFonts w:ascii="Arial" w:hAnsi="Arial" w:cs="Arial"/>
          <w:lang w:val="en-GB"/>
        </w:rPr>
      </w:pPr>
      <w:proofErr w:type="spellStart"/>
      <w:r w:rsidRPr="00E92488">
        <w:rPr>
          <w:rFonts w:ascii="Arial" w:hAnsi="Arial" w:cs="Arial"/>
          <w:lang w:val="en-GB"/>
        </w:rPr>
        <w:t>Elke</w:t>
      </w:r>
      <w:proofErr w:type="spellEnd"/>
      <w:r w:rsidRPr="00E92488">
        <w:rPr>
          <w:rFonts w:ascii="Arial" w:hAnsi="Arial" w:cs="Arial"/>
          <w:lang w:val="en-GB"/>
        </w:rPr>
        <w:t xml:space="preserve"> </w:t>
      </w:r>
      <w:proofErr w:type="spellStart"/>
      <w:r w:rsidRPr="00E92488">
        <w:rPr>
          <w:rFonts w:ascii="Arial" w:hAnsi="Arial" w:cs="Arial"/>
          <w:lang w:val="en-GB"/>
        </w:rPr>
        <w:t>kolom</w:t>
      </w:r>
      <w:proofErr w:type="spellEnd"/>
      <w:r w:rsidRPr="00E92488">
        <w:rPr>
          <w:rFonts w:ascii="Arial" w:hAnsi="Arial" w:cs="Arial"/>
          <w:lang w:val="en-GB"/>
        </w:rPr>
        <w:t xml:space="preserve"> van die </w:t>
      </w:r>
      <w:proofErr w:type="spellStart"/>
      <w:r w:rsidRPr="00E92488">
        <w:rPr>
          <w:rFonts w:ascii="Arial" w:hAnsi="Arial" w:cs="Arial"/>
          <w:lang w:val="en-GB"/>
        </w:rPr>
        <w:t>waarheidstabel</w:t>
      </w:r>
      <w:proofErr w:type="spellEnd"/>
      <w:r w:rsidRPr="00E92488">
        <w:rPr>
          <w:rFonts w:ascii="Arial" w:hAnsi="Arial" w:cs="Arial"/>
          <w:lang w:val="en-GB"/>
        </w:rPr>
        <w:t xml:space="preserve"> </w:t>
      </w:r>
      <w:proofErr w:type="spellStart"/>
      <w:r w:rsidRPr="00E92488">
        <w:rPr>
          <w:rFonts w:ascii="Arial" w:hAnsi="Arial" w:cs="Arial"/>
          <w:lang w:val="en-GB"/>
        </w:rPr>
        <w:t>tel</w:t>
      </w:r>
      <w:proofErr w:type="spellEnd"/>
      <w:r w:rsidRPr="00E92488">
        <w:rPr>
          <w:rFonts w:ascii="Arial" w:hAnsi="Arial" w:cs="Arial"/>
          <w:lang w:val="en-GB"/>
        </w:rPr>
        <w:t xml:space="preserve"> </w:t>
      </w:r>
      <w:proofErr w:type="spellStart"/>
      <w:r w:rsidRPr="00E92488">
        <w:rPr>
          <w:rFonts w:ascii="Arial" w:hAnsi="Arial" w:cs="Arial"/>
          <w:lang w:val="en-GB"/>
        </w:rPr>
        <w:t>een</w:t>
      </w:r>
      <w:proofErr w:type="spellEnd"/>
      <w:r w:rsidRPr="00E92488">
        <w:rPr>
          <w:rFonts w:ascii="Arial" w:hAnsi="Arial" w:cs="Arial"/>
          <w:lang w:val="en-GB"/>
        </w:rPr>
        <w:t xml:space="preserve"> punt (</w:t>
      </w:r>
      <w:r w:rsidRPr="00E92488">
        <w:rPr>
          <w:rFonts w:ascii="Segoe UI Symbol" w:hAnsi="Segoe UI Symbol" w:cs="Segoe UI Symbol"/>
          <w:color w:val="333333"/>
          <w:shd w:val="clear" w:color="auto" w:fill="FFFFFF"/>
        </w:rPr>
        <w:t>✔</w:t>
      </w:r>
      <w:r w:rsidRPr="00E92488">
        <w:rPr>
          <w:rFonts w:ascii="Arial" w:hAnsi="Arial" w:cs="Arial"/>
          <w:color w:val="333333"/>
          <w:shd w:val="clear" w:color="auto" w:fill="FFFFFF"/>
        </w:rPr>
        <w:t xml:space="preserve">). </w:t>
      </w:r>
      <w:proofErr w:type="spellStart"/>
      <w:r w:rsidRPr="00E92488">
        <w:rPr>
          <w:rFonts w:ascii="Arial" w:hAnsi="Arial" w:cs="Arial"/>
          <w:color w:val="333333"/>
          <w:shd w:val="clear" w:color="auto" w:fill="FFFFFF"/>
        </w:rPr>
        <w:t>Dus</w:t>
      </w:r>
      <w:proofErr w:type="spellEnd"/>
      <w:r w:rsidRPr="00E92488">
        <w:rPr>
          <w:rFonts w:ascii="Arial" w:hAnsi="Arial" w:cs="Arial"/>
          <w:color w:val="333333"/>
          <w:shd w:val="clear" w:color="auto" w:fill="FFFFFF"/>
        </w:rPr>
        <w:t xml:space="preserve"> 7 x </w:t>
      </w:r>
      <w:r w:rsidRPr="00E92488">
        <w:rPr>
          <w:rFonts w:ascii="Segoe UI Symbol" w:hAnsi="Segoe UI Symbol" w:cs="Segoe UI Symbol"/>
          <w:color w:val="333333"/>
          <w:shd w:val="clear" w:color="auto" w:fill="FFFFFF"/>
        </w:rPr>
        <w:t>✔</w:t>
      </w:r>
      <w:r w:rsidRPr="00E92488">
        <w:rPr>
          <w:rFonts w:ascii="Arial" w:hAnsi="Arial" w:cs="Arial"/>
          <w:color w:val="333333"/>
          <w:shd w:val="clear" w:color="auto" w:fill="FFFFFF"/>
        </w:rPr>
        <w:t>.</w:t>
      </w:r>
    </w:p>
    <w:p w:rsidR="008F0643" w:rsidRPr="00E92488" w:rsidRDefault="008F0643" w:rsidP="008F0643">
      <w:pPr>
        <w:spacing w:before="24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E92488">
        <w:rPr>
          <w:rFonts w:ascii="Arial" w:hAnsi="Arial" w:cs="Arial"/>
          <w:lang w:val="en-GB"/>
        </w:rPr>
        <w:t>Uit</w:t>
      </w:r>
      <w:proofErr w:type="spellEnd"/>
      <w:r w:rsidRPr="00E92488">
        <w:rPr>
          <w:rFonts w:ascii="Arial" w:hAnsi="Arial" w:cs="Arial"/>
          <w:lang w:val="en-GB"/>
        </w:rPr>
        <w:t xml:space="preserve"> die </w:t>
      </w:r>
      <w:proofErr w:type="spellStart"/>
      <w:r w:rsidRPr="00E92488">
        <w:rPr>
          <w:rFonts w:ascii="Arial" w:hAnsi="Arial" w:cs="Arial"/>
          <w:lang w:val="en-GB"/>
        </w:rPr>
        <w:t>waarheidstabel</w:t>
      </w:r>
      <w:proofErr w:type="spellEnd"/>
      <w:r w:rsidRPr="00E92488">
        <w:rPr>
          <w:rFonts w:ascii="Arial" w:hAnsi="Arial" w:cs="Arial"/>
          <w:lang w:val="en-GB"/>
        </w:rPr>
        <w:t xml:space="preserve"> </w:t>
      </w:r>
      <w:proofErr w:type="spellStart"/>
      <w:r w:rsidRPr="00E92488">
        <w:rPr>
          <w:rFonts w:ascii="Arial" w:hAnsi="Arial" w:cs="Arial"/>
          <w:lang w:val="en-GB"/>
        </w:rPr>
        <w:t>kan</w:t>
      </w:r>
      <w:proofErr w:type="spellEnd"/>
      <w:r w:rsidRPr="00E92488">
        <w:rPr>
          <w:rFonts w:ascii="Arial" w:hAnsi="Arial" w:cs="Arial"/>
          <w:lang w:val="en-GB"/>
        </w:rPr>
        <w:t xml:space="preserve"> </w:t>
      </w:r>
      <w:proofErr w:type="spellStart"/>
      <w:r w:rsidRPr="00E92488">
        <w:rPr>
          <w:rFonts w:ascii="Arial" w:hAnsi="Arial" w:cs="Arial"/>
          <w:lang w:val="en-GB"/>
        </w:rPr>
        <w:t>gesien</w:t>
      </w:r>
      <w:proofErr w:type="spellEnd"/>
      <w:r w:rsidRPr="00E92488">
        <w:rPr>
          <w:rFonts w:ascii="Arial" w:hAnsi="Arial" w:cs="Arial"/>
          <w:lang w:val="en-GB"/>
        </w:rPr>
        <w:t xml:space="preserve"> word </w:t>
      </w:r>
      <w:proofErr w:type="spellStart"/>
      <w:r w:rsidRPr="00E92488">
        <w:rPr>
          <w:rFonts w:ascii="Arial" w:hAnsi="Arial" w:cs="Arial"/>
          <w:lang w:val="en-GB"/>
        </w:rPr>
        <w:t>dat</w:t>
      </w:r>
      <w:proofErr w:type="spellEnd"/>
      <w:r w:rsidRPr="00E92488">
        <w:rPr>
          <w:rFonts w:ascii="Arial" w:hAnsi="Arial" w:cs="Arial"/>
          <w:lang w:val="en-GB"/>
        </w:rPr>
        <w:t xml:space="preserve"> KB </w:t>
      </w:r>
      <w:r w:rsidRPr="00E92488">
        <w:rPr>
          <w:rFonts w:ascii="Cambria Math" w:hAnsi="Cambria Math" w:cs="Cambria Math"/>
          <w:lang w:val="en-GB"/>
        </w:rPr>
        <w:t>⋀</w:t>
      </w:r>
      <w:r w:rsidRPr="00E92488">
        <w:rPr>
          <w:rFonts w:ascii="Arial" w:hAnsi="Arial" w:cs="Arial"/>
          <w:lang w:val="en-GB"/>
        </w:rPr>
        <w:t xml:space="preserve"> ¬α is </w:t>
      </w:r>
      <w:proofErr w:type="spellStart"/>
      <w:r w:rsidRPr="00E92488">
        <w:rPr>
          <w:rFonts w:ascii="Arial" w:hAnsi="Arial" w:cs="Arial"/>
          <w:lang w:val="en-GB"/>
        </w:rPr>
        <w:t>onbevredigbaar</w:t>
      </w:r>
      <w:proofErr w:type="spellEnd"/>
      <w:r w:rsidRPr="00E92488">
        <w:rPr>
          <w:rFonts w:ascii="Arial" w:hAnsi="Arial" w:cs="Arial"/>
          <w:lang w:val="en-GB"/>
        </w:rPr>
        <w:t>. (</w:t>
      </w:r>
      <w:r w:rsidRPr="00E92488">
        <w:rPr>
          <w:rFonts w:ascii="Segoe UI Symbol" w:hAnsi="Segoe UI Symbol" w:cs="Segoe UI Symbol"/>
          <w:color w:val="333333"/>
          <w:shd w:val="clear" w:color="auto" w:fill="FFFFFF"/>
        </w:rPr>
        <w:t>✔</w:t>
      </w:r>
      <w:r w:rsidRPr="00E92488">
        <w:rPr>
          <w:rFonts w:ascii="Arial" w:hAnsi="Arial" w:cs="Arial"/>
          <w:color w:val="333333"/>
          <w:shd w:val="clear" w:color="auto" w:fill="FFFFFF"/>
        </w:rPr>
        <w:t>)</w:t>
      </w:r>
    </w:p>
    <w:p w:rsidR="008F0643" w:rsidRPr="00E92488" w:rsidRDefault="008F0643" w:rsidP="00B539A3">
      <w:pPr>
        <w:rPr>
          <w:rFonts w:ascii="Arial" w:hAnsi="Arial" w:cs="Arial"/>
          <w:lang w:val="en-GB"/>
        </w:rPr>
      </w:pPr>
      <w:proofErr w:type="spellStart"/>
      <w:r w:rsidRPr="00B539A3">
        <w:rPr>
          <w:rFonts w:ascii="Arial" w:hAnsi="Arial" w:cs="Arial"/>
          <w:lang w:val="en-GB"/>
        </w:rPr>
        <w:t>Totaal</w:t>
      </w:r>
      <w:proofErr w:type="spellEnd"/>
      <w:r w:rsidRPr="00B539A3">
        <w:rPr>
          <w:rFonts w:ascii="Arial" w:hAnsi="Arial" w:cs="Arial"/>
          <w:lang w:val="en-GB"/>
        </w:rPr>
        <w:t xml:space="preserve"> [10]</w:t>
      </w:r>
    </w:p>
    <w:sectPr w:rsidR="008F0643" w:rsidRPr="00E92488" w:rsidSect="00E924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C8D"/>
    <w:rsid w:val="000C30E6"/>
    <w:rsid w:val="007B4C41"/>
    <w:rsid w:val="008F0643"/>
    <w:rsid w:val="009A328C"/>
    <w:rsid w:val="00AB5308"/>
    <w:rsid w:val="00B539A3"/>
    <w:rsid w:val="00E43C8D"/>
    <w:rsid w:val="00E9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3EF92"/>
  <w15:chartTrackingRefBased/>
  <w15:docId w15:val="{941C596D-FEC8-428A-9961-E068130E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C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C41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7B4C41"/>
    <w:pPr>
      <w:widowControl w:val="0"/>
      <w:autoSpaceDE w:val="0"/>
      <w:autoSpaceDN w:val="0"/>
      <w:spacing w:after="0" w:line="165" w:lineRule="exact"/>
      <w:jc w:val="center"/>
    </w:pPr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Tiny du Toit</dc:creator>
  <cp:keywords/>
  <dc:description/>
  <cp:lastModifiedBy>Tiny du Toit</cp:lastModifiedBy>
  <cp:revision>8</cp:revision>
  <cp:lastPrinted>2019-08-07T10:10:00Z</cp:lastPrinted>
  <dcterms:created xsi:type="dcterms:W3CDTF">2019-08-05T13:53:00Z</dcterms:created>
  <dcterms:modified xsi:type="dcterms:W3CDTF">2019-08-07T10:10:00Z</dcterms:modified>
</cp:coreProperties>
</file>