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01B8" w14:textId="092B58AE" w:rsidR="003661C6" w:rsidRDefault="003661C6" w:rsidP="004D154C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苏轼诗词选</w:t>
      </w:r>
    </w:p>
    <w:p w14:paraId="2CB30260" w14:textId="421D6413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水龙吟·次韵章质夫杨花词</w:t>
      </w:r>
    </w:p>
    <w:p w14:paraId="2F99B7C4" w14:textId="16649BA0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似花还似非花，也无人惜从教坠。抛家傍路，思量却是，无情有思。萦损柔肠，困酣娇眼，欲开还闭。梦随风万里，寻郎去处，又还被、莺呼起。</w:t>
      </w:r>
    </w:p>
    <w:p w14:paraId="66B5D28C" w14:textId="038F681C" w:rsidR="006045DF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不恨此花飞尽，</w:t>
      </w:r>
      <w:proofErr w:type="gramStart"/>
      <w:r w:rsidRPr="004D154C">
        <w:rPr>
          <w:rFonts w:ascii="楷体" w:eastAsia="楷体" w:hAnsi="楷体" w:hint="eastAsia"/>
        </w:rPr>
        <w:t>恨西园</w:t>
      </w:r>
      <w:proofErr w:type="gramEnd"/>
      <w:r w:rsidRPr="004D154C">
        <w:rPr>
          <w:rFonts w:ascii="楷体" w:eastAsia="楷体" w:hAnsi="楷体" w:hint="eastAsia"/>
        </w:rPr>
        <w:t>、落红难缀。晓来雨过，遗踪何在？一池萍碎。春色三分，二分尘土，一分流水。细看来，不是杨花，点点是离人泪。</w:t>
      </w:r>
    </w:p>
    <w:p w14:paraId="6B9965EE" w14:textId="77777777" w:rsidR="00473D01" w:rsidRDefault="00473D01" w:rsidP="004D154C">
      <w:pPr>
        <w:rPr>
          <w:rFonts w:ascii="楷体" w:eastAsia="楷体" w:hAnsi="楷体"/>
        </w:rPr>
      </w:pPr>
    </w:p>
    <w:p w14:paraId="3A60E5AB" w14:textId="00056FA9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蝶恋花·春景</w:t>
      </w:r>
    </w:p>
    <w:p w14:paraId="24E8E835" w14:textId="6A6EDEA9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花褪残红青杏小。燕子飞时，绿水人家绕。枝上柳绵吹又少。天涯何处无芳草！</w:t>
      </w:r>
    </w:p>
    <w:p w14:paraId="24B6C816" w14:textId="683A7009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墙里秋千墙外道。墙外行人，墙里佳人笑。笑渐不闻声渐悄。多情却被无情恼。</w:t>
      </w:r>
    </w:p>
    <w:p w14:paraId="1B1C3ED0" w14:textId="77777777" w:rsidR="00473D01" w:rsidRDefault="00473D01" w:rsidP="004D154C">
      <w:pPr>
        <w:rPr>
          <w:rFonts w:ascii="楷体" w:eastAsia="楷体" w:hAnsi="楷体"/>
        </w:rPr>
      </w:pPr>
    </w:p>
    <w:p w14:paraId="653B7416" w14:textId="5A416DC0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定风波·莫听穿林打叶声</w:t>
      </w:r>
    </w:p>
    <w:p w14:paraId="43F08B91" w14:textId="325796A8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三月七日，沙湖道中遇雨。雨具先去，同行皆狼狈，</w:t>
      </w:r>
      <w:proofErr w:type="gramStart"/>
      <w:r w:rsidRPr="004D154C">
        <w:rPr>
          <w:rFonts w:ascii="楷体" w:eastAsia="楷体" w:hAnsi="楷体" w:hint="eastAsia"/>
        </w:rPr>
        <w:t>余独不觉</w:t>
      </w:r>
      <w:proofErr w:type="gramEnd"/>
      <w:r w:rsidRPr="004D154C">
        <w:rPr>
          <w:rFonts w:ascii="楷体" w:eastAsia="楷体" w:hAnsi="楷体" w:hint="eastAsia"/>
        </w:rPr>
        <w:t>，已而遂晴，故作此词。</w:t>
      </w:r>
    </w:p>
    <w:p w14:paraId="394A6179" w14:textId="77777777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莫听穿林打叶声，何妨吟啸且徐行。竹杖芒鞋轻胜马，谁怕？一蓑烟雨任平生。</w:t>
      </w:r>
    </w:p>
    <w:p w14:paraId="08420C54" w14:textId="7E27007B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料峭春风吹酒醒，微冷，山头斜照却相迎。回首向来萧瑟处，归去，也无风雨也无晴。</w:t>
      </w:r>
    </w:p>
    <w:p w14:paraId="76D4EE07" w14:textId="77777777" w:rsidR="00473D01" w:rsidRDefault="00473D01" w:rsidP="004D154C">
      <w:pPr>
        <w:rPr>
          <w:rFonts w:ascii="楷体" w:eastAsia="楷体" w:hAnsi="楷体"/>
        </w:rPr>
      </w:pPr>
    </w:p>
    <w:p w14:paraId="426CDB75" w14:textId="49A9169A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临江仙·夜饮东坡醒复醉</w:t>
      </w:r>
    </w:p>
    <w:p w14:paraId="4F095CAF" w14:textId="34E14DA7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夜饮东坡醒复醉，归来仿佛三更。家童鼻息已雷鸣。敲门都不应，倚杖听江声。</w:t>
      </w:r>
    </w:p>
    <w:p w14:paraId="03E2F9DD" w14:textId="4C2553B6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长恨此身非我有，何时忘却营营。夜阑风静縠纹平。小舟从此逝，江海寄余生。</w:t>
      </w:r>
    </w:p>
    <w:p w14:paraId="4B7FE9DD" w14:textId="77777777" w:rsidR="00473D01" w:rsidRDefault="00473D01" w:rsidP="004D154C">
      <w:pPr>
        <w:rPr>
          <w:rFonts w:ascii="楷体" w:eastAsia="楷体" w:hAnsi="楷体"/>
        </w:rPr>
      </w:pPr>
    </w:p>
    <w:p w14:paraId="5F050F1A" w14:textId="2627449C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临江仙·送钱穆父</w:t>
      </w:r>
    </w:p>
    <w:p w14:paraId="4C6C5CB0" w14:textId="652BDE89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一别都门三改火，天涯踏尽红尘。依然一笑作春温。无波真古井，有节是秋</w:t>
      </w:r>
      <w:proofErr w:type="gramStart"/>
      <w:r w:rsidRPr="004D154C">
        <w:rPr>
          <w:rFonts w:ascii="楷体" w:eastAsia="楷体" w:hAnsi="楷体" w:hint="eastAsia"/>
        </w:rPr>
        <w:t>筠</w:t>
      </w:r>
      <w:proofErr w:type="gramEnd"/>
      <w:r w:rsidRPr="004D154C">
        <w:rPr>
          <w:rFonts w:ascii="楷体" w:eastAsia="楷体" w:hAnsi="楷体" w:hint="eastAsia"/>
        </w:rPr>
        <w:t>。</w:t>
      </w:r>
    </w:p>
    <w:p w14:paraId="48821A8A" w14:textId="35C7C8BA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惆怅孤帆连夜发，送行淡月微云。尊前不用翠眉颦。人生如逆旅，我亦是行人。</w:t>
      </w:r>
    </w:p>
    <w:p w14:paraId="0D39C416" w14:textId="77777777" w:rsidR="00473D01" w:rsidRDefault="00473D01" w:rsidP="004D154C">
      <w:pPr>
        <w:rPr>
          <w:rFonts w:ascii="楷体" w:eastAsia="楷体" w:hAnsi="楷体"/>
        </w:rPr>
      </w:pPr>
    </w:p>
    <w:p w14:paraId="744B0F6C" w14:textId="7BA893C4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春宵</w:t>
      </w:r>
    </w:p>
    <w:p w14:paraId="1EFE7BC3" w14:textId="60213069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春宵一刻值千金，花有清香月有阴。</w:t>
      </w:r>
    </w:p>
    <w:p w14:paraId="61D42EFE" w14:textId="3811D3FE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歌管</w:t>
      </w:r>
      <w:proofErr w:type="gramStart"/>
      <w:r w:rsidRPr="004D154C">
        <w:rPr>
          <w:rFonts w:ascii="楷体" w:eastAsia="楷体" w:hAnsi="楷体" w:hint="eastAsia"/>
        </w:rPr>
        <w:t>楼台声细细</w:t>
      </w:r>
      <w:proofErr w:type="gramEnd"/>
      <w:r w:rsidRPr="004D154C">
        <w:rPr>
          <w:rFonts w:ascii="楷体" w:eastAsia="楷体" w:hAnsi="楷体" w:hint="eastAsia"/>
        </w:rPr>
        <w:t>，秋千院落夜沉沉。</w:t>
      </w:r>
    </w:p>
    <w:p w14:paraId="6467BCF7" w14:textId="77777777" w:rsidR="00473D01" w:rsidRDefault="00473D01" w:rsidP="004D154C">
      <w:pPr>
        <w:rPr>
          <w:rFonts w:ascii="楷体" w:eastAsia="楷体" w:hAnsi="楷体"/>
        </w:rPr>
      </w:pPr>
    </w:p>
    <w:p w14:paraId="31D369F5" w14:textId="1EDECCE9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/>
        </w:rPr>
        <w:t>定风波·南海归赠王定国侍人寓娘</w:t>
      </w:r>
    </w:p>
    <w:p w14:paraId="66771C84" w14:textId="7E9B95EC" w:rsidR="001A5DE5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常羡人间琢玉郎，天应乞与点酥娘。尽道清歌传皓齿，风起，雪飞炎海变清凉。</w:t>
      </w:r>
    </w:p>
    <w:p w14:paraId="35FA5A60" w14:textId="639BAE35" w:rsidR="004D154C" w:rsidRDefault="004D154C" w:rsidP="004D154C">
      <w:pPr>
        <w:rPr>
          <w:rFonts w:ascii="楷体" w:eastAsia="楷体" w:hAnsi="楷体"/>
        </w:rPr>
      </w:pPr>
      <w:r w:rsidRPr="004D154C">
        <w:rPr>
          <w:rFonts w:ascii="楷体" w:eastAsia="楷体" w:hAnsi="楷体" w:hint="eastAsia"/>
        </w:rPr>
        <w:t>万里归来颜愈少，微笑，笑时犹带岭梅香。试问岭南应不好，却道：此心安处是吾乡。</w:t>
      </w:r>
    </w:p>
    <w:p w14:paraId="0B98600B" w14:textId="77777777" w:rsidR="00473D01" w:rsidRDefault="00473D01" w:rsidP="001A5DE5">
      <w:pPr>
        <w:rPr>
          <w:rFonts w:ascii="楷体" w:eastAsia="楷体" w:hAnsi="楷体"/>
        </w:rPr>
      </w:pPr>
    </w:p>
    <w:p w14:paraId="61A975CB" w14:textId="0C2892E7" w:rsidR="001A5DE5" w:rsidRDefault="001A5DE5" w:rsidP="001A5DE5">
      <w:pPr>
        <w:rPr>
          <w:rFonts w:ascii="楷体" w:eastAsia="楷体" w:hAnsi="楷体"/>
        </w:rPr>
      </w:pPr>
      <w:r w:rsidRPr="001A5DE5">
        <w:rPr>
          <w:rFonts w:ascii="楷体" w:eastAsia="楷体" w:hAnsi="楷体"/>
        </w:rPr>
        <w:t>浣溪沙·细雨斜风作晓寒</w:t>
      </w:r>
    </w:p>
    <w:p w14:paraId="16691EA1" w14:textId="1694B326" w:rsidR="001A5DE5" w:rsidRDefault="001A5DE5" w:rsidP="001A5DE5">
      <w:pPr>
        <w:rPr>
          <w:rFonts w:ascii="楷体" w:eastAsia="楷体" w:hAnsi="楷体"/>
        </w:rPr>
      </w:pPr>
      <w:r w:rsidRPr="001A5DE5">
        <w:rPr>
          <w:rFonts w:ascii="楷体" w:eastAsia="楷体" w:hAnsi="楷体" w:hint="eastAsia"/>
        </w:rPr>
        <w:t>元丰七年十二月二十四日，从</w:t>
      </w:r>
      <w:proofErr w:type="gramStart"/>
      <w:r w:rsidRPr="001A5DE5">
        <w:rPr>
          <w:rFonts w:ascii="楷体" w:eastAsia="楷体" w:hAnsi="楷体" w:hint="eastAsia"/>
        </w:rPr>
        <w:t>泗</w:t>
      </w:r>
      <w:proofErr w:type="gramEnd"/>
      <w:r w:rsidRPr="001A5DE5">
        <w:rPr>
          <w:rFonts w:ascii="楷体" w:eastAsia="楷体" w:hAnsi="楷体" w:hint="eastAsia"/>
        </w:rPr>
        <w:t>州刘倩叔游南山</w:t>
      </w:r>
    </w:p>
    <w:p w14:paraId="0633D7A7" w14:textId="77777777" w:rsidR="001A5DE5" w:rsidRDefault="001A5DE5" w:rsidP="001A5DE5">
      <w:pPr>
        <w:rPr>
          <w:rFonts w:ascii="楷体" w:eastAsia="楷体" w:hAnsi="楷体"/>
        </w:rPr>
      </w:pPr>
      <w:r w:rsidRPr="001A5DE5">
        <w:rPr>
          <w:rFonts w:ascii="楷体" w:eastAsia="楷体" w:hAnsi="楷体" w:hint="eastAsia"/>
        </w:rPr>
        <w:t>细雨斜风作晓寒，淡烟疏柳</w:t>
      </w:r>
      <w:proofErr w:type="gramStart"/>
      <w:r w:rsidRPr="001A5DE5">
        <w:rPr>
          <w:rFonts w:ascii="楷体" w:eastAsia="楷体" w:hAnsi="楷体" w:hint="eastAsia"/>
        </w:rPr>
        <w:t>媚晴滩</w:t>
      </w:r>
      <w:proofErr w:type="gramEnd"/>
      <w:r w:rsidRPr="001A5DE5">
        <w:rPr>
          <w:rFonts w:ascii="楷体" w:eastAsia="楷体" w:hAnsi="楷体" w:hint="eastAsia"/>
        </w:rPr>
        <w:t>。入淮清</w:t>
      </w:r>
      <w:proofErr w:type="gramStart"/>
      <w:r w:rsidRPr="001A5DE5">
        <w:rPr>
          <w:rFonts w:ascii="楷体" w:eastAsia="楷体" w:hAnsi="楷体" w:hint="eastAsia"/>
        </w:rPr>
        <w:t>洛</w:t>
      </w:r>
      <w:proofErr w:type="gramEnd"/>
      <w:r w:rsidRPr="001A5DE5">
        <w:rPr>
          <w:rFonts w:ascii="楷体" w:eastAsia="楷体" w:hAnsi="楷体" w:hint="eastAsia"/>
        </w:rPr>
        <w:t>渐漫漫。</w:t>
      </w:r>
    </w:p>
    <w:p w14:paraId="1D80C0D5" w14:textId="59C8C4D4" w:rsidR="001A5DE5" w:rsidRDefault="001A5DE5" w:rsidP="001A5DE5">
      <w:pPr>
        <w:rPr>
          <w:rFonts w:ascii="楷体" w:eastAsia="楷体" w:hAnsi="楷体"/>
        </w:rPr>
      </w:pPr>
      <w:r w:rsidRPr="001A5DE5">
        <w:rPr>
          <w:rFonts w:ascii="楷体" w:eastAsia="楷体" w:hAnsi="楷体" w:hint="eastAsia"/>
        </w:rPr>
        <w:t>雪沫</w:t>
      </w:r>
      <w:proofErr w:type="gramStart"/>
      <w:r w:rsidRPr="001A5DE5">
        <w:rPr>
          <w:rFonts w:ascii="楷体" w:eastAsia="楷体" w:hAnsi="楷体" w:hint="eastAsia"/>
        </w:rPr>
        <w:t>乳花浮午盏，蓼茸</w:t>
      </w:r>
      <w:proofErr w:type="gramEnd"/>
      <w:r w:rsidRPr="001A5DE5">
        <w:rPr>
          <w:rFonts w:ascii="楷体" w:eastAsia="楷体" w:hAnsi="楷体" w:hint="eastAsia"/>
        </w:rPr>
        <w:t>蒿笋试春盘。人间有味是清欢。</w:t>
      </w:r>
    </w:p>
    <w:p w14:paraId="4A568565" w14:textId="77777777" w:rsidR="00473D01" w:rsidRDefault="00473D01" w:rsidP="001A5DE5">
      <w:pPr>
        <w:rPr>
          <w:rFonts w:ascii="楷体" w:eastAsia="楷体" w:hAnsi="楷体"/>
        </w:rPr>
      </w:pPr>
    </w:p>
    <w:p w14:paraId="3234D9AA" w14:textId="6FA93B58" w:rsidR="001A5DE5" w:rsidRPr="001A5DE5" w:rsidRDefault="001A5DE5" w:rsidP="001A5DE5">
      <w:pPr>
        <w:rPr>
          <w:rFonts w:ascii="楷体" w:eastAsia="楷体" w:hAnsi="楷体" w:hint="eastAsia"/>
        </w:rPr>
      </w:pPr>
      <w:r w:rsidRPr="001A5DE5">
        <w:rPr>
          <w:rFonts w:ascii="楷体" w:eastAsia="楷体" w:hAnsi="楷体" w:hint="eastAsia"/>
        </w:rPr>
        <w:t>洞仙歌·冰肌玉骨</w:t>
      </w:r>
    </w:p>
    <w:p w14:paraId="308F23F4" w14:textId="77777777" w:rsidR="001A5DE5" w:rsidRPr="001A5DE5" w:rsidRDefault="001A5DE5" w:rsidP="001A5DE5">
      <w:pPr>
        <w:rPr>
          <w:rFonts w:ascii="楷体" w:eastAsia="楷体" w:hAnsi="楷体"/>
        </w:rPr>
      </w:pPr>
      <w:r w:rsidRPr="001A5DE5">
        <w:rPr>
          <w:rFonts w:ascii="楷体" w:eastAsia="楷体" w:hAnsi="楷体" w:hint="eastAsia"/>
        </w:rPr>
        <w:t>冰肌玉骨，自清凉无汗。水殿风来暗香满。绣帘开，一点明月窥人，人未寝，</w:t>
      </w:r>
      <w:proofErr w:type="gramStart"/>
      <w:r w:rsidRPr="001A5DE5">
        <w:rPr>
          <w:rFonts w:ascii="楷体" w:eastAsia="楷体" w:hAnsi="楷体" w:hint="eastAsia"/>
        </w:rPr>
        <w:t>欹</w:t>
      </w:r>
      <w:proofErr w:type="gramEnd"/>
      <w:r w:rsidRPr="001A5DE5">
        <w:rPr>
          <w:rFonts w:ascii="楷体" w:eastAsia="楷体" w:hAnsi="楷体" w:hint="eastAsia"/>
        </w:rPr>
        <w:t>枕钗横鬓乱。</w:t>
      </w:r>
    </w:p>
    <w:p w14:paraId="0132A054" w14:textId="7E630F45" w:rsidR="001A5DE5" w:rsidRPr="004D154C" w:rsidRDefault="001A5DE5" w:rsidP="001A5DE5">
      <w:pPr>
        <w:rPr>
          <w:rFonts w:ascii="楷体" w:eastAsia="楷体" w:hAnsi="楷体" w:hint="eastAsia"/>
        </w:rPr>
      </w:pPr>
      <w:r w:rsidRPr="001A5DE5">
        <w:rPr>
          <w:rFonts w:ascii="楷体" w:eastAsia="楷体" w:hAnsi="楷体" w:hint="eastAsia"/>
        </w:rPr>
        <w:t>起来携素手，庭户无声，时见疏星渡河汉。试问夜如何？夜已三更，金波淡，玉绳低转。但屈指西风几时来，又不道流年暗中偷换。</w:t>
      </w:r>
    </w:p>
    <w:sectPr w:rsidR="001A5DE5" w:rsidRPr="004D1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4C"/>
    <w:rsid w:val="001A5DE5"/>
    <w:rsid w:val="003661C6"/>
    <w:rsid w:val="00473D01"/>
    <w:rsid w:val="004D154C"/>
    <w:rsid w:val="0060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EA2B"/>
  <w15:chartTrackingRefBased/>
  <w15:docId w15:val="{3FAFF1A8-6602-4297-A5F1-B4350A4C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4</cp:revision>
  <dcterms:created xsi:type="dcterms:W3CDTF">2023-02-19T07:35:00Z</dcterms:created>
  <dcterms:modified xsi:type="dcterms:W3CDTF">2023-02-19T07:44:00Z</dcterms:modified>
</cp:coreProperties>
</file>