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ADD98" w14:textId="34F3DCDF" w:rsidR="0045271B" w:rsidRDefault="0045271B" w:rsidP="000375AB">
      <w:pPr>
        <w:rPr>
          <w:rFonts w:ascii="楷体" w:eastAsia="楷体" w:hAnsi="楷体"/>
          <w:sz w:val="22"/>
        </w:rPr>
      </w:pPr>
      <w:r>
        <w:rPr>
          <w:rFonts w:ascii="楷体" w:eastAsia="楷体" w:hAnsi="楷体" w:hint="eastAsia"/>
          <w:sz w:val="22"/>
        </w:rPr>
        <w:t>辛稼轩</w:t>
      </w:r>
    </w:p>
    <w:p w14:paraId="63BD610F" w14:textId="7164353A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青玉案·元夕</w:t>
      </w:r>
    </w:p>
    <w:p w14:paraId="4AE61F2B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东风夜放花千树，更吹落、星如雨。宝马雕车香满路。凤箫声动，玉壶光转，一夜鱼龙舞。</w:t>
      </w:r>
      <w:r w:rsidR="0045271B">
        <w:rPr>
          <w:rFonts w:ascii="楷体" w:eastAsia="楷体" w:hAnsi="楷体" w:hint="eastAsia"/>
          <w:sz w:val="22"/>
        </w:rPr>
        <w:t xml:space="preserve"> </w:t>
      </w:r>
      <w:r w:rsidR="0045271B">
        <w:rPr>
          <w:rFonts w:ascii="楷体" w:eastAsia="楷体" w:hAnsi="楷体"/>
          <w:sz w:val="22"/>
        </w:rPr>
        <w:t xml:space="preserve"> </w:t>
      </w:r>
      <w:r w:rsidRPr="001F3C9F">
        <w:rPr>
          <w:rFonts w:ascii="楷体" w:eastAsia="楷体" w:hAnsi="楷体" w:hint="eastAsia"/>
          <w:sz w:val="22"/>
        </w:rPr>
        <w:t>蛾儿雪柳黄金缕，笑语盈盈暗香去。众里寻他千百度，蓦然回首，那人却在，灯火阑珊处。</w:t>
      </w:r>
    </w:p>
    <w:p w14:paraId="1CE25849" w14:textId="7557F886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破阵子·为陈同甫赋壮词以寄之</w:t>
      </w:r>
    </w:p>
    <w:p w14:paraId="326198B3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醉里挑灯看剑，梦回吹角连营。八百里分麾下炙，五十弦翻塞外声，沙场秋点兵。</w:t>
      </w:r>
    </w:p>
    <w:p w14:paraId="25F8F254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马作的卢飞快，弓如霹雳弦惊。了却君王天下事，赢得生前身后名。可怜白发生！</w:t>
      </w:r>
    </w:p>
    <w:p w14:paraId="0A03B6AA" w14:textId="7946A370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永遇乐·京口北固亭怀古</w:t>
      </w:r>
    </w:p>
    <w:p w14:paraId="4B833EA5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千古江山，英雄无觅孙仲谋处。舞榭歌台，风流总被雨打风吹去。斜阳草树，寻常巷陌，人道寄奴曾住。想当年，金戈铁马，气吞万里如虎。</w:t>
      </w:r>
    </w:p>
    <w:p w14:paraId="6299AC6B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元嘉草草，封狼居胥，赢得仓皇北顾。四十三年，望中犹记，烽火扬州路。可堪回首，佛狸祠下，一片神鸦社鼓。凭谁问：廉颇老矣，尚能饭否？</w:t>
      </w:r>
    </w:p>
    <w:p w14:paraId="0AE3F1B6" w14:textId="5A75570E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西江月·夜行黄沙道中</w:t>
      </w:r>
    </w:p>
    <w:p w14:paraId="65BC88B0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明月别枝惊鹊，清风半夜鸣蝉。稻花香里说丰年，听取蛙声一片。</w:t>
      </w:r>
    </w:p>
    <w:p w14:paraId="74F24E74" w14:textId="77777777" w:rsidR="0045271B" w:rsidRDefault="000375AB" w:rsidP="001F3C9F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七八个星天外，两三点雨山前。旧时茅店社林边，路转溪桥忽见。</w:t>
      </w:r>
    </w:p>
    <w:p w14:paraId="07A36240" w14:textId="3C787A22" w:rsidR="00FD7B14" w:rsidRPr="001F3C9F" w:rsidRDefault="000375AB" w:rsidP="001F3C9F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丑奴儿·书博山道中壁</w:t>
      </w:r>
    </w:p>
    <w:p w14:paraId="21FCE720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少年不识愁滋味，爱上层楼。爱上层楼，为赋新词强说愁。</w:t>
      </w:r>
    </w:p>
    <w:p w14:paraId="5DA1EF71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而今识尽愁滋味，欲说还休。欲说还休，却道“天凉好个秋”！</w:t>
      </w:r>
    </w:p>
    <w:p w14:paraId="39A709CC" w14:textId="0EB8ABC2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南乡子·登京口北固亭有怀</w:t>
      </w:r>
    </w:p>
    <w:p w14:paraId="582FAC3A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何处望神州？满眼风光北固楼。千古兴亡多少事？悠悠。不尽长江滚滚流。</w:t>
      </w:r>
    </w:p>
    <w:p w14:paraId="44875D25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年少万兜鍪，坐断东南战未休。天下英雄谁敌手？曹刘。生子当如孙仲谋。</w:t>
      </w:r>
    </w:p>
    <w:p w14:paraId="3DDACB93" w14:textId="286BA435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清平乐·村居</w:t>
      </w:r>
    </w:p>
    <w:p w14:paraId="0DC089D7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茅檐低小，溪上青青草。醉里吴音相媚好，白发谁家翁媪？</w:t>
      </w:r>
    </w:p>
    <w:p w14:paraId="4D142D8F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大儿锄豆溪东，中儿正织鸡笼。最喜小儿亡赖，溪头卧剥莲蓬。</w:t>
      </w:r>
    </w:p>
    <w:p w14:paraId="5064763F" w14:textId="180D30C1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水龙吟·登建康赏心亭</w:t>
      </w:r>
    </w:p>
    <w:p w14:paraId="3919202F" w14:textId="38038622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楚天千里清秋，水随天去秋无际。遥岑远目，献愁供恨，玉簪螺髻。落日楼头，断鸿声里，江南游子。把吴钩看了，栏杆拍遍，无人会，登临意。</w:t>
      </w:r>
    </w:p>
    <w:p w14:paraId="0CC5B9B3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休说鲈鱼堪脍，尽西风，季鹰归未？求田问舍，怕应羞见，刘郎才气。可惜流年，忧愁风雨，树犹如此！倩何人唤取，红巾翠袖，揾英雄泪！</w:t>
      </w:r>
    </w:p>
    <w:p w14:paraId="6CCEA01D" w14:textId="1A24B1CD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菩萨蛮·书江西造口壁</w:t>
      </w:r>
    </w:p>
    <w:p w14:paraId="4DE17C7C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郁孤台下清江水，中间多少行人泪。西北望长安，可怜无数山。</w:t>
      </w:r>
    </w:p>
    <w:p w14:paraId="61AB4D92" w14:textId="77777777" w:rsidR="0045271B" w:rsidRDefault="000375AB" w:rsidP="001F3C9F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青山遮不住，毕竟东流去。江晚正愁余，山深闻鹧鸪。</w:t>
      </w:r>
      <w:r w:rsidRPr="001F3C9F">
        <w:rPr>
          <w:rFonts w:ascii="楷体" w:eastAsia="楷体" w:hAnsi="楷体"/>
          <w:sz w:val="22"/>
        </w:rPr>
        <w:t xml:space="preserve"> </w:t>
      </w:r>
    </w:p>
    <w:p w14:paraId="74DD5351" w14:textId="1871D2A9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贺新郎·甚矣吾衰矣</w:t>
      </w:r>
    </w:p>
    <w:p w14:paraId="43D370D1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甚矣吾衰矣。怅平生、交游零落，只今余几！白发空垂三千丈，一笑人间万事。问何物、能令公喜？我见青山多妩媚，料青山见我应如是。情与貌，略相似。</w:t>
      </w:r>
    </w:p>
    <w:p w14:paraId="3D527BC6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一尊搔首东窗里。想渊明、《停云》诗就，此时风味。江左沉酣求名者，岂识浊醪妙理。回首叫、云飞风起。不恨古人吾不见，恨古人不见吾狂耳。知我者，二三子。</w:t>
      </w:r>
    </w:p>
    <w:p w14:paraId="75E2C1FF" w14:textId="03CBD261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摸鱼儿·更能消几番风雨</w:t>
      </w:r>
    </w:p>
    <w:p w14:paraId="0E520545" w14:textId="3F1CDB73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更能消、几番风雨，匆匆春又归去。惜春长怕花开早，何况落红无数。春且住，见说道、天涯芳草无归路。怨春不语。算只有殷勤，画檐蛛网，尽日惹飞絮。</w:t>
      </w:r>
    </w:p>
    <w:p w14:paraId="1A760986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长门事，准拟佳期又误。蛾眉曾有人妒。千金纵买相如赋，脉脉此情谁诉？君莫舞，君不见、玉环飞燕皆尘土！闲愁最苦！休去倚危栏，斜阳正在，烟柳断肠处。</w:t>
      </w:r>
    </w:p>
    <w:p w14:paraId="03282225" w14:textId="20633F09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太常引·建康中秋夜为吕叔潜赋</w:t>
      </w:r>
    </w:p>
    <w:p w14:paraId="35B29998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lastRenderedPageBreak/>
        <w:t>一轮秋影转金波，飞镜又重磨。把酒问姮娥：被白发，欺人奈何？</w:t>
      </w:r>
    </w:p>
    <w:p w14:paraId="778D1739" w14:textId="77777777" w:rsidR="0045271B" w:rsidRDefault="000375AB" w:rsidP="001F3C9F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乘风好去，长空万里，直下看山河。斫去桂婆娑，人道是，清光更多。</w:t>
      </w:r>
    </w:p>
    <w:p w14:paraId="18F41A51" w14:textId="3D581792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鹧鸪天·代人赋</w:t>
      </w:r>
    </w:p>
    <w:p w14:paraId="67A2424E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晚日寒鸦一片愁。柳塘新绿却温柔。若教眼底无离恨，不信人间有白头。</w:t>
      </w:r>
    </w:p>
    <w:p w14:paraId="55944991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肠已断，泪难收。相思重上小红楼。情知已被山遮断，频倚阑干不自由。</w:t>
      </w:r>
    </w:p>
    <w:p w14:paraId="6D768E44" w14:textId="7AC0E814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鹧鸪天·送人</w:t>
      </w:r>
    </w:p>
    <w:p w14:paraId="783CBBD1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唱彻《阳关》泪未干，功名馀事且加餐。浮天水送无穷树，带雨云埋一半山。</w:t>
      </w:r>
    </w:p>
    <w:p w14:paraId="3A42B6E7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今古恨，几千般，只应离合是悲欢？江头未是风波恶，别有人间行路难！</w:t>
      </w:r>
    </w:p>
    <w:p w14:paraId="4E3B4195" w14:textId="34D714B8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一剪梅·中秋无月</w:t>
      </w:r>
    </w:p>
    <w:p w14:paraId="524FDC6D" w14:textId="4D3551E0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忆对中秋丹桂丛，花在杯中，月在杯中。今宵楼上一尊同，云湿纱窗，雨湿纱窗。</w:t>
      </w:r>
    </w:p>
    <w:p w14:paraId="4F07CE33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浑欲乘风问化工，路也难通，信也难通。满堂唯有烛花红，杯且从容，歌且从容。</w:t>
      </w:r>
    </w:p>
    <w:p w14:paraId="332AF1B1" w14:textId="2C6F9083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西江月·遣兴</w:t>
      </w:r>
    </w:p>
    <w:p w14:paraId="1186D025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醉里且贪欢笑，要愁那得工夫。近来始觉古人书，信著全无是处。</w:t>
      </w:r>
    </w:p>
    <w:p w14:paraId="0162CA33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昨夜松边醉倒，问松我醉何如。只疑松动要来扶，以手推松曰“去”！</w:t>
      </w:r>
    </w:p>
    <w:p w14:paraId="3F62BEFC" w14:textId="797E67D8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贺新郎·同父见和再用韵答之</w:t>
      </w:r>
    </w:p>
    <w:p w14:paraId="4A459107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老大那堪说。似而今、元龙臭味，孟公瓜葛。我病君来高歌饮，惊散楼头飞雪。笑富贵千钧如发。硬语盘空谁来听？记当时、只有西窗月。重进酒，换鸣瑟。</w:t>
      </w:r>
    </w:p>
    <w:p w14:paraId="328F85E6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事无两样人心别。问渠侬：神州毕竟，几番离合？汗血盐车无人顾，千里空收骏骨。正目断关河路绝。我最怜君中宵舞，道“男儿到死心如铁”。看试手，补天裂。</w:t>
      </w:r>
    </w:p>
    <w:p w14:paraId="57BF02DB" w14:textId="45F3BC67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鹧鸪天·有客慨然谈功名因追念少年时事戏作</w:t>
      </w:r>
    </w:p>
    <w:p w14:paraId="55DD6A1E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壮岁旌旗拥万夫，锦襜突骑渡江初。燕兵夜娖银胡䩮，汉箭朝飞金仆姑。</w:t>
      </w:r>
    </w:p>
    <w:p w14:paraId="63557852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追往事，叹今吾，春风不染白髭须。却将万字平戎策，换得东家种树书。</w:t>
      </w:r>
    </w:p>
    <w:p w14:paraId="7CF38711" w14:textId="47109CA0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贺新郎·别茂嘉十二弟</w:t>
      </w:r>
    </w:p>
    <w:p w14:paraId="2591A35E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绿树听鹈鴂。更那堪、鹧鸪声住，杜鹃声切。啼到春归无寻处，苦恨芳菲都歇。算未抵、人间离别。马上琵琶关塞黑，更长门、翠辇辞金阙。看燕燕，送归妾。</w:t>
      </w:r>
    </w:p>
    <w:p w14:paraId="4FAA2FF6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将军百战身名裂。向河梁、回头万里，故人长绝。易水萧萧西风冷，满座衣冠似雪。正壮士、悲歌未彻。啼鸟还知如许恨，料不啼清泪长啼血。谁共我，醉明月。</w:t>
      </w:r>
    </w:p>
    <w:p w14:paraId="5BC8FE34" w14:textId="60F5C598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水调歌头·壬子三山被召陈端仁给事饮饯席上作</w:t>
      </w:r>
    </w:p>
    <w:p w14:paraId="48CCFC56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长恨复长恨，裁作短歌行。何人为我楚舞，听我楚狂声？余既滋兰九畹，又树蕙之百亩，秋菊更餐英。门外沧浪水，可以濯吾缨。</w:t>
      </w:r>
    </w:p>
    <w:p w14:paraId="1DE858B7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一杯酒，问何似，身后名？人间万事，毫发常重泰山轻。悲莫悲生离别，乐莫乐新相识，儿女古今情。富贵非吾事，归与白鸥盟。</w:t>
      </w:r>
    </w:p>
    <w:p w14:paraId="634356EF" w14:textId="4EFEBEBE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生查子·独游雨岩</w:t>
      </w:r>
    </w:p>
    <w:p w14:paraId="296B012B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溪边照影行，天在清溪底。天上有行云，人在行云里。</w:t>
      </w:r>
    </w:p>
    <w:p w14:paraId="1C33A79D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高歌谁和余，空谷清音起。非鬼亦非仙，一曲桃花水。</w:t>
      </w:r>
    </w:p>
    <w:p w14:paraId="0D51FE9A" w14:textId="75A02836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水调歌头·和马叔度游月波楼</w:t>
      </w:r>
    </w:p>
    <w:p w14:paraId="1DA1093A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客子久不到，好景为君留。西楼着意吟赏，何必问更筹？唤起一天明月，照我满怀冰雪，浩荡百川流。鲸饮未吞海，剑气已横秋。</w:t>
      </w:r>
    </w:p>
    <w:p w14:paraId="3BA6F742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野光浮，天宇迥，物华幽。中州遗恨，不知今夜几人愁？谁念英雄老矣？不道功名蕞尔，决策尚悠悠。此事费分说，来日且扶头！</w:t>
      </w:r>
    </w:p>
    <w:p w14:paraId="2421535B" w14:textId="04B1FF97" w:rsidR="00FD7B14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玉楼春·风前欲劝春光住</w:t>
      </w:r>
    </w:p>
    <w:p w14:paraId="2D879B35" w14:textId="77777777" w:rsidR="000375AB" w:rsidRPr="001F3C9F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风前欲劝春光住。春在城南芳草路。未随流落水边花，且作飘零泥上絮。</w:t>
      </w:r>
    </w:p>
    <w:p w14:paraId="33AB15B9" w14:textId="77777777" w:rsidR="0045271B" w:rsidRDefault="000375AB" w:rsidP="000375AB">
      <w:pPr>
        <w:rPr>
          <w:rFonts w:ascii="楷体" w:eastAsia="楷体" w:hAnsi="楷体"/>
          <w:sz w:val="22"/>
        </w:rPr>
      </w:pPr>
      <w:r w:rsidRPr="001F3C9F">
        <w:rPr>
          <w:rFonts w:ascii="楷体" w:eastAsia="楷体" w:hAnsi="楷体" w:hint="eastAsia"/>
          <w:sz w:val="22"/>
        </w:rPr>
        <w:t>镜中已觉星星误。人不负春春自负。梦回人远许多愁，只在梨花风雨处。</w:t>
      </w:r>
    </w:p>
    <w:p w14:paraId="46AC3294" w14:textId="0F6869AF" w:rsidR="000375AB" w:rsidRPr="001F3C9F" w:rsidRDefault="000375AB" w:rsidP="000375AB">
      <w:pPr>
        <w:rPr>
          <w:rFonts w:ascii="楷体" w:eastAsia="楷体" w:hAnsi="楷体"/>
          <w:sz w:val="22"/>
        </w:rPr>
      </w:pPr>
    </w:p>
    <w:sectPr w:rsidR="000375AB" w:rsidRPr="001F3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5AB"/>
    <w:rsid w:val="000375AB"/>
    <w:rsid w:val="001F3C9F"/>
    <w:rsid w:val="0045271B"/>
    <w:rsid w:val="009B049B"/>
    <w:rsid w:val="00EA1C46"/>
    <w:rsid w:val="00FD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CEA3"/>
  <w15:chartTrackingRefBased/>
  <w15:docId w15:val="{492C4C98-C5A6-4C4C-84A4-762F7D83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韩 子健</cp:lastModifiedBy>
  <cp:revision>4</cp:revision>
  <dcterms:created xsi:type="dcterms:W3CDTF">2023-05-16T02:34:00Z</dcterms:created>
  <dcterms:modified xsi:type="dcterms:W3CDTF">2023-05-21T00:25:00Z</dcterms:modified>
</cp:coreProperties>
</file>