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CA9" w:rsidRDefault="00E20CA9" w:rsidP="00E20CA9">
      <w:pPr>
        <w:jc w:val="center"/>
        <w:rPr>
          <w:b/>
          <w:sz w:val="44"/>
          <w:szCs w:val="44"/>
        </w:rPr>
      </w:pPr>
      <w:r w:rsidRPr="00587537">
        <w:rPr>
          <w:rFonts w:hint="eastAsia"/>
          <w:b/>
          <w:sz w:val="44"/>
          <w:szCs w:val="44"/>
        </w:rPr>
        <w:t>实验</w:t>
      </w:r>
      <w:r w:rsidR="00D4674C">
        <w:rPr>
          <w:b/>
          <w:sz w:val="44"/>
          <w:szCs w:val="44"/>
        </w:rPr>
        <w:t>2</w:t>
      </w:r>
      <w:r w:rsidRPr="00587537">
        <w:rPr>
          <w:rFonts w:hint="eastAsia"/>
          <w:b/>
          <w:sz w:val="44"/>
          <w:szCs w:val="44"/>
        </w:rPr>
        <w:t>：</w:t>
      </w:r>
      <w:r w:rsidR="007962A0">
        <w:rPr>
          <w:rFonts w:hint="eastAsia"/>
          <w:b/>
          <w:sz w:val="44"/>
          <w:szCs w:val="44"/>
        </w:rPr>
        <w:t>关联分析</w:t>
      </w:r>
    </w:p>
    <w:p w:rsidR="00D4674C" w:rsidRPr="00D4674C" w:rsidRDefault="00D4674C" w:rsidP="00E20CA9">
      <w:pPr>
        <w:jc w:val="center"/>
        <w:rPr>
          <w:b/>
          <w:szCs w:val="21"/>
        </w:rPr>
      </w:pPr>
      <w:r w:rsidRPr="00D4674C"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请将文件名修改为：学号</w:t>
      </w:r>
      <w:r w:rsidR="00C27360"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姓名</w:t>
      </w:r>
      <w:r w:rsidR="00C27360"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实验</w:t>
      </w:r>
      <w:r>
        <w:rPr>
          <w:rFonts w:hint="eastAsia"/>
          <w:b/>
          <w:szCs w:val="21"/>
        </w:rPr>
        <w:t>2</w:t>
      </w:r>
      <w:r w:rsidRPr="00D4674C">
        <w:rPr>
          <w:rFonts w:hint="eastAsia"/>
          <w:b/>
          <w:szCs w:val="21"/>
        </w:rPr>
        <w:t>）</w:t>
      </w:r>
    </w:p>
    <w:p w:rsidR="00E20CA9" w:rsidRDefault="00E20CA9" w:rsidP="00E20CA9">
      <w:pPr>
        <w:pStyle w:val="1"/>
      </w:pPr>
      <w:r>
        <w:rPr>
          <w:rFonts w:hint="eastAsia"/>
        </w:rPr>
        <w:t>一、实验步骤</w:t>
      </w:r>
    </w:p>
    <w:p w:rsidR="00E20CA9" w:rsidRDefault="00E20CA9" w:rsidP="00E20CA9">
      <w:r>
        <w:rPr>
          <w:rFonts w:hint="eastAsia"/>
        </w:rPr>
        <w:t>（文字</w:t>
      </w:r>
      <w:r w:rsidR="00F35608">
        <w:rPr>
          <w:rFonts w:hint="eastAsia"/>
        </w:rPr>
        <w:t>+</w:t>
      </w:r>
      <w:r w:rsidR="00F35608">
        <w:rPr>
          <w:rFonts w:hint="eastAsia"/>
        </w:rPr>
        <w:t>图片</w:t>
      </w:r>
      <w:r w:rsidR="00F35608">
        <w:rPr>
          <w:rFonts w:hint="eastAsia"/>
        </w:rPr>
        <w:t xml:space="preserve"> </w:t>
      </w:r>
      <w:r>
        <w:rPr>
          <w:rFonts w:hint="eastAsia"/>
        </w:rPr>
        <w:t>分别说明每个小题的</w:t>
      </w:r>
      <w:r w:rsidR="00F35608">
        <w:rPr>
          <w:rFonts w:hint="eastAsia"/>
        </w:rPr>
        <w:t>设计思想、实现方法</w:t>
      </w:r>
      <w:r w:rsidR="00E83760">
        <w:rPr>
          <w:rFonts w:hint="eastAsia"/>
        </w:rPr>
        <w:t>及步骤</w:t>
      </w:r>
      <w:r>
        <w:rPr>
          <w:rFonts w:hint="eastAsia"/>
        </w:rPr>
        <w:t>）</w:t>
      </w:r>
    </w:p>
    <w:p w:rsidR="006B3D2F" w:rsidRPr="003859E9" w:rsidRDefault="006B3D2F" w:rsidP="006B3D2F">
      <w:pPr>
        <w:rPr>
          <w:color w:val="0070C0"/>
        </w:rPr>
      </w:pP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）</w:t>
      </w:r>
      <w:r w:rsidRPr="003859E9">
        <w:rPr>
          <w:rFonts w:hint="eastAsia"/>
          <w:color w:val="0070C0"/>
          <w:szCs w:val="21"/>
        </w:rPr>
        <w:t>购物篮事务（频繁项集挖掘</w:t>
      </w:r>
      <w:r>
        <w:rPr>
          <w:rFonts w:hint="eastAsia"/>
          <w:color w:val="0070C0"/>
          <w:szCs w:val="21"/>
        </w:rPr>
        <w:t>；</w:t>
      </w:r>
      <w:r w:rsidRPr="003859E9">
        <w:rPr>
          <w:rFonts w:hint="eastAsia"/>
          <w:color w:val="0070C0"/>
          <w:szCs w:val="21"/>
        </w:rPr>
        <w:t>生成关联规则）</w:t>
      </w:r>
    </w:p>
    <w:p w:rsidR="006B3D2F" w:rsidRPr="00605F6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Pr="003859E9" w:rsidRDefault="006B3D2F" w:rsidP="006B3D2F">
      <w:pPr>
        <w:rPr>
          <w:color w:val="0070C0"/>
        </w:rPr>
      </w:pPr>
      <w:r>
        <w:rPr>
          <w:rFonts w:hint="eastAsia"/>
          <w:color w:val="0070C0"/>
        </w:rPr>
        <w:t>2</w:t>
      </w:r>
      <w:r>
        <w:rPr>
          <w:rFonts w:hint="eastAsia"/>
          <w:color w:val="0070C0"/>
        </w:rPr>
        <w:t>）机器学习书</w:t>
      </w:r>
      <w:r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关联分析</w:t>
      </w:r>
      <w:r w:rsidRPr="003859E9">
        <w:rPr>
          <w:rFonts w:hint="eastAsia"/>
          <w:color w:val="0070C0"/>
        </w:rPr>
        <w:t>（</w:t>
      </w:r>
      <w:r>
        <w:rPr>
          <w:rFonts w:hint="eastAsia"/>
          <w:color w:val="0070C0"/>
        </w:rPr>
        <w:t>数据</w:t>
      </w:r>
      <w:r w:rsidRPr="003859E9">
        <w:rPr>
          <w:rFonts w:hint="eastAsia"/>
          <w:color w:val="0070C0"/>
        </w:rPr>
        <w:t>预处理</w:t>
      </w:r>
      <w:r>
        <w:rPr>
          <w:rFonts w:hint="eastAsia"/>
          <w:color w:val="0070C0"/>
        </w:rPr>
        <w:t>；</w:t>
      </w:r>
      <w:r w:rsidRPr="003859E9">
        <w:rPr>
          <w:rFonts w:hint="eastAsia"/>
          <w:color w:val="0070C0"/>
          <w:szCs w:val="21"/>
        </w:rPr>
        <w:t>频繁项集挖掘</w:t>
      </w:r>
      <w:r>
        <w:rPr>
          <w:rFonts w:hint="eastAsia"/>
          <w:color w:val="0070C0"/>
        </w:rPr>
        <w:t>；根据频繁项集</w:t>
      </w:r>
      <w:r w:rsidRPr="003859E9">
        <w:rPr>
          <w:rFonts w:hint="eastAsia"/>
          <w:color w:val="0070C0"/>
          <w:szCs w:val="21"/>
        </w:rPr>
        <w:t>生成关联规则</w:t>
      </w:r>
      <w:r>
        <w:rPr>
          <w:rFonts w:hint="eastAsia"/>
          <w:color w:val="0070C0"/>
        </w:rPr>
        <w:t>；</w:t>
      </w:r>
      <w:bookmarkStart w:id="0" w:name="OLE_LINK7"/>
      <w:r>
        <w:rPr>
          <w:rFonts w:hint="eastAsia"/>
          <w:color w:val="0070C0"/>
        </w:rPr>
        <w:t>分析价格描述、畅销程度、包装、出版社之间可能的关联关系</w:t>
      </w:r>
      <w:bookmarkEnd w:id="0"/>
      <w:r w:rsidRPr="003859E9">
        <w:rPr>
          <w:rFonts w:hint="eastAsia"/>
          <w:color w:val="0070C0"/>
        </w:rPr>
        <w:t>）</w:t>
      </w:r>
    </w:p>
    <w:p w:rsidR="00E20CA9" w:rsidRPr="006B3D2F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Pr="002C7DD3" w:rsidRDefault="00E20CA9" w:rsidP="00E20CA9"/>
    <w:p w:rsidR="00E20CA9" w:rsidRDefault="00E20CA9" w:rsidP="00E20CA9"/>
    <w:p w:rsidR="00E20CA9" w:rsidRDefault="00E20CA9" w:rsidP="00E20CA9">
      <w:pPr>
        <w:pStyle w:val="1"/>
      </w:pPr>
      <w:r>
        <w:rPr>
          <w:rFonts w:hint="eastAsia"/>
        </w:rPr>
        <w:lastRenderedPageBreak/>
        <w:t>二、实验结果</w:t>
      </w:r>
    </w:p>
    <w:p w:rsidR="00E20CA9" w:rsidRDefault="00E20CA9" w:rsidP="00E20CA9">
      <w:r>
        <w:rPr>
          <w:rFonts w:hint="eastAsia"/>
        </w:rPr>
        <w:t>(</w:t>
      </w:r>
      <w:r w:rsidR="00E83760">
        <w:rPr>
          <w:rFonts w:hint="eastAsia"/>
        </w:rPr>
        <w:t>运行结果截图，并配文字</w:t>
      </w:r>
      <w:r>
        <w:rPr>
          <w:rFonts w:hint="eastAsia"/>
        </w:rPr>
        <w:t>说明</w:t>
      </w:r>
      <w:r w:rsidR="00E83760">
        <w:rPr>
          <w:rFonts w:hint="eastAsia"/>
        </w:rPr>
        <w:t>并分析</w:t>
      </w:r>
      <w:r w:rsidR="00F35608">
        <w:rPr>
          <w:rFonts w:hint="eastAsia"/>
        </w:rPr>
        <w:t>运行</w:t>
      </w:r>
      <w:r>
        <w:rPr>
          <w:rFonts w:hint="eastAsia"/>
        </w:rPr>
        <w:t>结果</w:t>
      </w:r>
      <w:r>
        <w:rPr>
          <w:rFonts w:hint="eastAsia"/>
        </w:rPr>
        <w:t>)</w:t>
      </w:r>
    </w:p>
    <w:p w:rsidR="001007CE" w:rsidRDefault="001007CE" w:rsidP="001007CE">
      <w:r>
        <w:rPr>
          <w:rFonts w:hint="eastAsia"/>
        </w:rPr>
        <w:t>1</w:t>
      </w:r>
      <w:r>
        <w:t>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购物篮事务</w:t>
      </w:r>
    </w:p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C27360" w:rsidRDefault="00C27360" w:rsidP="001007CE"/>
    <w:p w:rsidR="00C27360" w:rsidRDefault="00C27360" w:rsidP="001007CE"/>
    <w:p w:rsidR="00C27360" w:rsidRDefault="00C27360" w:rsidP="001007CE">
      <w:pPr>
        <w:rPr>
          <w:rFonts w:hint="eastAsia"/>
        </w:rPr>
      </w:pPr>
      <w:bookmarkStart w:id="1" w:name="_GoBack"/>
      <w:bookmarkEnd w:id="1"/>
    </w:p>
    <w:p w:rsidR="001007CE" w:rsidRDefault="001007CE" w:rsidP="001007CE"/>
    <w:p w:rsidR="001007CE" w:rsidRDefault="001007CE" w:rsidP="001007CE"/>
    <w:p w:rsidR="001007CE" w:rsidRDefault="001007CE" w:rsidP="001007CE">
      <w:r>
        <w:rPr>
          <w:rFonts w:hint="eastAsia"/>
        </w:rPr>
        <w:t>2</w:t>
      </w:r>
      <w:r>
        <w:t>.</w:t>
      </w:r>
      <w:r w:rsidRPr="001967F6">
        <w:rPr>
          <w:rFonts w:hint="eastAsia"/>
        </w:rPr>
        <w:t xml:space="preserve"> </w:t>
      </w:r>
      <w:r>
        <w:rPr>
          <w:rFonts w:hint="eastAsia"/>
        </w:rPr>
        <w:t>机器学习书</w:t>
      </w:r>
      <w:r>
        <w:rPr>
          <w:rFonts w:hint="eastAsia"/>
        </w:rPr>
        <w:t xml:space="preserve"> </w:t>
      </w:r>
      <w:r>
        <w:rPr>
          <w:rFonts w:hint="eastAsia"/>
        </w:rPr>
        <w:t>关联分析</w:t>
      </w:r>
    </w:p>
    <w:p w:rsidR="001007CE" w:rsidRDefault="001007CE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E20CA9" w:rsidRDefault="00E20CA9" w:rsidP="00E20CA9">
      <w:pPr>
        <w:pStyle w:val="1"/>
      </w:pPr>
      <w:r>
        <w:rPr>
          <w:rFonts w:hint="eastAsia"/>
        </w:rPr>
        <w:lastRenderedPageBreak/>
        <w:t>三、心得体会</w:t>
      </w:r>
    </w:p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E20CA9" w:rsidRDefault="00E20CA9" w:rsidP="00E20CA9"/>
    <w:p w:rsidR="00E20CA9" w:rsidRDefault="00E20CA9" w:rsidP="00E20CA9">
      <w:pPr>
        <w:pStyle w:val="1"/>
      </w:pPr>
      <w:r>
        <w:rPr>
          <w:rFonts w:hint="eastAsia"/>
        </w:rPr>
        <w:t>四、源代码</w:t>
      </w:r>
    </w:p>
    <w:p w:rsidR="00F35608" w:rsidRPr="00F35608" w:rsidRDefault="00F35608" w:rsidP="00F35608">
      <w:r>
        <w:rPr>
          <w:rFonts w:hint="eastAsia"/>
        </w:rPr>
        <w:t>（关键代码配注释）</w:t>
      </w:r>
    </w:p>
    <w:p w:rsidR="00E20CA9" w:rsidRPr="002F4C58" w:rsidRDefault="00E20CA9" w:rsidP="00E20CA9"/>
    <w:p w:rsidR="00D773CD" w:rsidRDefault="00E20CA9" w:rsidP="00E20CA9">
      <w:r>
        <w:br w:type="page"/>
      </w:r>
    </w:p>
    <w:sectPr w:rsidR="00D77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7D4" w:rsidRDefault="00E327D4" w:rsidP="00E20CA9">
      <w:r>
        <w:separator/>
      </w:r>
    </w:p>
  </w:endnote>
  <w:endnote w:type="continuationSeparator" w:id="0">
    <w:p w:rsidR="00E327D4" w:rsidRDefault="00E327D4" w:rsidP="00E2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7D4" w:rsidRDefault="00E327D4" w:rsidP="00E20CA9">
      <w:r>
        <w:separator/>
      </w:r>
    </w:p>
  </w:footnote>
  <w:footnote w:type="continuationSeparator" w:id="0">
    <w:p w:rsidR="00E327D4" w:rsidRDefault="00E327D4" w:rsidP="00E20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09E"/>
    <w:rsid w:val="001007CE"/>
    <w:rsid w:val="002A05DD"/>
    <w:rsid w:val="005C36AF"/>
    <w:rsid w:val="006B3D2F"/>
    <w:rsid w:val="007962A0"/>
    <w:rsid w:val="008F2628"/>
    <w:rsid w:val="00A275C8"/>
    <w:rsid w:val="00B33F2E"/>
    <w:rsid w:val="00C27360"/>
    <w:rsid w:val="00D4674C"/>
    <w:rsid w:val="00D773CD"/>
    <w:rsid w:val="00E20CA9"/>
    <w:rsid w:val="00E26122"/>
    <w:rsid w:val="00E327D4"/>
    <w:rsid w:val="00E83760"/>
    <w:rsid w:val="00EA709E"/>
    <w:rsid w:val="00F35608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1F36C1-BA1F-44BA-815A-7A8BC75F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CA9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E20C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0C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0C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0C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0CA9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E20CA9"/>
    <w:rPr>
      <w:rFonts w:ascii="Calibri" w:eastAsia="宋体" w:hAnsi="Calibri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11</cp:revision>
  <dcterms:created xsi:type="dcterms:W3CDTF">2025-09-30T06:55:00Z</dcterms:created>
  <dcterms:modified xsi:type="dcterms:W3CDTF">2025-11-11T09:24:00Z</dcterms:modified>
</cp:coreProperties>
</file>