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b/>
          <w:bCs/>
          <w:color w:val="1F3A5F"/>
          <w:sz w:val="52"/>
          <w:szCs w:val="52"/>
        </w:rPr>
        <w:t xml:space="preserve">Hier beginnen</w:t>
      </w:r>
    </w:p>
    <w:p>
      <w:pPr>
        <w:spacing w:after="60"/>
      </w:pPr>
      <w:r>
        <w:rPr>
          <w:i/>
          <w:iCs/>
          <w:color w:val="B7892B"/>
          <w:sz w:val="28"/>
          <w:szCs w:val="28"/>
        </w:rPr>
        <w:t xml:space="preserve">Noch nie eine KI benutzt? Fangen Sie hier an.</w:t>
      </w:r>
    </w:p>
    <w:p>
      <w:pPr>
        <w:pBdr>
          <w:bottom w:val="single" w:color="B7892B" w:sz="8" w:space="6"/>
        </w:pBdr>
        <w:spacing w:after="240"/>
      </w:pPr>
      <w:r>
        <w:rPr>
          <w:color w:val="5A5A5A"/>
          <w:sz w:val="18"/>
          <w:szCs w:val="18"/>
        </w:rPr>
        <w:t xml:space="preserve">Erstellt von Hans Tandt · Version 1.0 · September 2026</w:t>
      </w:r>
    </w:p>
    <w:p>
      <w:pPr>
        <w:keepLines/>
        <w:widowControl/>
        <w:spacing w:after="100" w:line="262"/>
      </w:pPr>
      <w:r>
        <w:t xml:space="preserve">Dieser kurze Leitfaden ist für Sie, wenn Sie noch nie ein KI-Werkzeug benutzt haben. In zehn Minuten führen Sie Ihr erstes echtes Gespräch mit Claude. Sie brauchen kein bezahltes Abo und kein technisches Wissen.</w:t>
      </w:r>
    </w:p>
    <w:p>
      <w:pPr>
        <w:pStyle w:val="Heading2"/>
        <w:keepNext/>
        <w:keepLines/>
      </w:pPr>
      <w:r>
        <w:t xml:space="preserve">Was Sie brauchen</w:t>
      </w:r>
    </w:p>
    <w:p>
      <w:pPr>
        <w:keepNext/>
        <w:keepLines/>
        <w:widowControl/>
        <w:tabs>
          <w:tab w:val="left" w:pos="360"/>
        </w:tabs>
        <w:spacing w:after="50" w:line="258"/>
        <w:ind w:left="360" w:hanging="360"/>
      </w:pPr>
      <w:r>
        <w:rPr>
          <w:color w:val="B7892B"/>
        </w:rPr>
        <w:t xml:space="preserve">•</w:t>
      </w:r>
      <w:r>
        <w:tab/>
      </w:r>
      <w:r>
        <w:t xml:space="preserve">Einen Computer oder ein Smartphone mit Internet.</w:t>
      </w:r>
    </w:p>
    <w:p>
      <w:pPr>
        <w:keepNext/>
        <w:keepLines/>
        <w:widowControl/>
        <w:tabs>
          <w:tab w:val="left" w:pos="360"/>
        </w:tabs>
        <w:spacing w:after="50" w:line="258"/>
        <w:ind w:left="360" w:hanging="360"/>
      </w:pPr>
      <w:r>
        <w:rPr>
          <w:color w:val="B7892B"/>
        </w:rPr>
        <w:t xml:space="preserve">•</w:t>
      </w:r>
      <w:r>
        <w:tab/>
      </w:r>
      <w:r>
        <w:t xml:space="preserve">Eine E-Mail-Adresse, die Sie behalten.</w:t>
      </w:r>
    </w:p>
    <w:p>
      <w:pPr>
        <w:keepLines/>
        <w:widowControl/>
        <w:tabs>
          <w:tab w:val="left" w:pos="360"/>
        </w:tabs>
        <w:spacing w:after="50" w:line="258"/>
        <w:ind w:left="360" w:hanging="360"/>
      </w:pPr>
      <w:r>
        <w:rPr>
          <w:color w:val="B7892B"/>
        </w:rPr>
        <w:t xml:space="preserve">•</w:t>
      </w:r>
      <w:r>
        <w:tab/>
      </w:r>
      <w:r>
        <w:t xml:space="preserve">Zehn ruhige Minuten.</w:t>
      </w:r>
    </w:p>
    <w:p>
      <w:pPr>
        <w:spacing w:after="60" w:line="120" w:lineRule="exact"/>
      </w:pPr>
    </w:p>
    <w:tbl>
      <w:tblPr>
        <w:tblW w:type="dxa" w:w="9026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892B" w:sz="2"/>
              <w:left w:val="single" w:color="B7892B" w:sz="18"/>
              <w:bottom w:val="single" w:color="B7892B" w:sz="2"/>
              <w:right w:val="single" w:color="B7892B" w:sz="2"/>
            </w:tcBorders>
            <w:shd w:fill="FFF6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7892B"/>
                <w:sz w:val="22"/>
                <w:szCs w:val="22"/>
              </w:rPr>
              <w:t xml:space="preserve">Nehmen Sie eine E-Mail-Adresse, die Sie behalten</w:t>
            </w:r>
          </w:p>
          <w:p>
            <w:pPr>
              <w:keepLines/>
              <w:widowControl/>
              <w:spacing w:after="60" w:line="262"/>
            </w:pPr>
            <w:r>
              <w:t xml:space="preserve">Claude verknüpft Ihr Konto und Ihren Verlauf mit Ihrer E-Mail-Adresse. Sie können sie später nicht ändern. Nehmen Sie eine private Adresse, keine Adresse von der Arbeit oder der Schule.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Ihr erstes Gespräch</w:t>
      </w:r>
    </w:p>
    <w:p>
      <w:pPr>
        <w:keepNext/>
        <w:keepLines/>
        <w:widowControl/>
        <w:spacing w:after="100" w:line="262"/>
      </w:pPr>
      <w:r>
        <w:t xml:space="preserve">Das funktioniert mit dem </w:t>
      </w:r>
      <w:r>
        <w:rPr>
          <w:b/>
          <w:bCs/>
        </w:rPr>
        <w:t xml:space="preserve">kostenlosen Abo</w:t>
      </w:r>
      <w:r>
        <w:t xml:space="preserve">, in jedem Webbrowser.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1.</w:t>
      </w:r>
      <w:r>
        <w:tab/>
      </w:r>
      <w:r>
        <w:t xml:space="preserve">Öffnen Sie </w:t>
      </w:r>
      <w:r>
        <w:rPr>
          <w:b/>
          <w:bCs/>
        </w:rPr>
        <w:t xml:space="preserve">claude.ai</w:t>
      </w:r>
      <w:r>
        <w:t xml:space="preserve"> in Ihrem Browser.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2.</w:t>
      </w:r>
      <w:r>
        <w:tab/>
      </w:r>
      <w:r>
        <w:t xml:space="preserve">Erstellen Sie ein kostenloses Konto mit Ihrer E-Mail-Adresse.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3.</w:t>
      </w:r>
      <w:r>
        <w:tab/>
      </w:r>
      <w:r>
        <w:t xml:space="preserve">Tippen Sie den Prompt unten ein und drücken Sie die Eingabetaste.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4.</w:t>
      </w:r>
      <w:r>
        <w:tab/>
      </w:r>
      <w:r>
        <w:t xml:space="preserve">Beantworten Sie Claudes Fragen in Ihren eigenen Worten.</w:t>
      </w:r>
    </w:p>
    <w:p>
      <w:pPr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5.</w:t>
      </w:r>
      <w:r>
        <w:tab/>
      </w:r>
      <w:r>
        <w:t xml:space="preserve">Bitten Sie um eine Änderung: </w:t>
      </w:r>
      <w:r>
        <w:rPr>
          <w:b/>
          <w:bCs/>
        </w:rPr>
        <w:t xml:space="preserve">„Mach es kürzer und einfacher.“</w:t>
      </w:r>
    </w:p>
    <w:p>
      <w:pPr>
        <w:spacing w:after="60" w:line="120" w:lineRule="exact"/>
      </w:pPr>
    </w:p>
    <w:tbl>
      <w:tblPr>
        <w:tblW w:type="dxa" w:w="9026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892B" w:sz="2"/>
              <w:left w:val="single" w:color="B7892B" w:sz="18"/>
              <w:bottom w:val="single" w:color="B7892B" w:sz="2"/>
              <w:right w:val="single" w:color="B7892B" w:sz="2"/>
            </w:tcBorders>
            <w:shd w:fill="FFF6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7892B"/>
                <w:sz w:val="22"/>
                <w:szCs w:val="22"/>
              </w:rPr>
              <w:t xml:space="preserve">Diesen Prompt kopieren</w:t>
            </w:r>
          </w:p>
          <w:p>
            <w:pPr>
              <w:keepLines/>
              <w:widowControl/>
              <w:spacing w:after="60" w:line="262"/>
            </w:pPr>
            <w:r>
              <w:t xml:space="preserve">Ich habe noch nie eine KI benutzt. Stell mir drei kurze Fragen zu meiner Arbeit. Schlag mir dann eine kleine Aufgabe vor, bei der du mir heute helfen kannst.</w:t>
            </w:r>
          </w:p>
        </w:tc>
      </w:tr>
    </w:tbl>
    <w:p>
      <w:pPr>
        <w:spacing w:after="80" w:line="120" w:lineRule="exact"/>
      </w:pPr>
    </w:p>
    <w:tbl>
      <w:tblPr>
        <w:tblW w:type="dxa" w:w="9026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32" w:sz="2"/>
              <w:left w:val="single" w:color="2E7D32" w:sz="18"/>
              <w:bottom w:val="single" w:color="2E7D32" w:sz="2"/>
              <w:right w:val="single" w:color="2E7D32" w:sz="2"/>
            </w:tcBorders>
            <w:shd w:fill="EAF3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Das ist die ganze Idee</w:t>
            </w:r>
          </w:p>
          <w:p>
            <w:pPr>
              <w:keepLines/>
              <w:widowControl/>
              <w:spacing w:after="60" w:line="262"/>
            </w:pPr>
            <w:r>
              <w:t xml:space="preserve">Sie fragen. Claude antwortet. Sie steuern nach. Sie fangen nie neu an; Sie korrigieren.</w:t>
            </w:r>
          </w:p>
        </w:tc>
      </w:tr>
    </w:tbl>
    <w:p>
      <w:pPr>
        <w:spacing w:after="80" w:line="120" w:lineRule="exact"/>
      </w:pPr>
    </w:p>
    <w:tbl>
      <w:tblPr>
        <w:tblW w:type="dxa" w:w="9026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892B" w:sz="2"/>
              <w:left w:val="single" w:color="B7892B" w:sz="18"/>
              <w:bottom w:val="single" w:color="B7892B" w:sz="2"/>
              <w:right w:val="single" w:color="B7892B" w:sz="2"/>
            </w:tcBorders>
            <w:shd w:fill="FFF6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7892B"/>
                <w:sz w:val="22"/>
                <w:szCs w:val="22"/>
              </w:rPr>
              <w:t xml:space="preserve">Claude ändert sich schnell</w:t>
            </w:r>
          </w:p>
          <w:p>
            <w:pPr>
              <w:keepLines/>
              <w:widowControl/>
              <w:spacing w:after="60" w:line="262"/>
            </w:pPr>
            <w:r>
              <w:t xml:space="preserve">Dieser Leitfaden gibt den Stand von September 2026 wieder. Sieht ein Bildschirm anders aus, vertrauen Sie der App.</w:t>
            </w:r>
          </w:p>
          <w:p>
            <w:pPr>
              <w:keepLines/>
              <w:widowControl/>
              <w:spacing w:after="60" w:line="262"/>
            </w:pPr>
            <w:r>
              <w:t xml:space="preserve">Chat und Cowork werden zu einer Claude-App zusammengeführt (seit Ende September 2026, zuerst bei Pro und Max).</w:t>
            </w:r>
          </w:p>
          <w:p>
            <w:pPr>
              <w:keepLines/>
              <w:widowControl/>
              <w:spacing w:after="60" w:line="262"/>
            </w:pPr>
            <w:r>
              <w:t xml:space="preserve">Alle Leitfäden, kostenlos, auf Englisch, Französisch, Niederländisch und Deutsch: </w:t>
            </w:r>
            <w:r>
              <w:rPr>
                <w:b/>
                <w:bCs/>
              </w:rPr>
              <w:t xml:space="preserve">hans-tandt.github.io/AI-Guides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Acht Wörter, die Ihnen begegnen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Wort</w:t>
            </w:r>
          </w:p>
        </w:tc>
        <w:tc>
          <w:tcPr>
            <w:tcW w:type="dxa" w:w="7326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 einfachen Worten</w:t>
            </w:r>
          </w:p>
        </w:tc>
      </w:tr>
      <w:tr>
        <w:trPr>
          <w:cantSplit/>
        </w:trPr>
        <w:tc>
          <w:tcPr>
            <w:tcW w:type="dxa" w:w="1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Prompt</w:t>
            </w:r>
          </w:p>
        </w:tc>
        <w:tc>
          <w:tcPr>
            <w:tcW w:type="dxa" w:w="7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Was Sie Claude schreiben. Ihre Frage oder Bitte.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Chat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Ein Gespräch mit Claude, wie Nachrichten mit einem Menschen.</w:t>
            </w:r>
          </w:p>
        </w:tc>
      </w:tr>
      <w:tr>
        <w:trPr>
          <w:cantSplit/>
        </w:trPr>
        <w:tc>
          <w:tcPr>
            <w:tcW w:type="dxa" w:w="1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Modell</w:t>
            </w:r>
          </w:p>
        </w:tc>
        <w:tc>
          <w:tcPr>
            <w:tcW w:type="dxa" w:w="7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Der „Motor“, der denkt. Klügere Modelle verbrauchen mehr von Ihrem Kontingent.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Kontext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Alles, was Claude beim Antworten sieht: Ihre Nachrichten und Dateien.</w:t>
            </w:r>
          </w:p>
        </w:tc>
      </w:tr>
      <w:tr>
        <w:trPr>
          <w:cantSplit/>
        </w:trPr>
        <w:tc>
          <w:tcPr>
            <w:tcW w:type="dxa" w:w="1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Token</w:t>
            </w:r>
          </w:p>
        </w:tc>
        <w:tc>
          <w:tcPr>
            <w:tcW w:type="dxa" w:w="7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Ein kleines Stück Text, etwa ein halbes bis drei Viertel Wort. Limits werden in Tokens gezählt.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Cowork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Claude auf Ihrem PC, das mit den Dateien in einem Ordner arbeitet. Braucht ein bezahltes Abo.</w:t>
            </w:r>
          </w:p>
        </w:tc>
      </w:tr>
      <w:tr>
        <w:trPr>
          <w:cantSplit/>
        </w:trPr>
        <w:tc>
          <w:tcPr>
            <w:tcW w:type="dxa" w:w="1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Sandbox</w:t>
            </w:r>
          </w:p>
        </w:tc>
        <w:tc>
          <w:tcPr>
            <w:tcW w:type="dxa" w:w="7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Ein vorübergehender, abgeschotteter Computer, in dem Claude arbeitet. Am Ende gelöscht.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Connector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Eine Verbindung, mit der Claude eine andere App erreicht, etwa Ihre E-Mails oder Ihren Kalender.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Drei Gewohnheiten ab dem ersten Tag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1.</w:t>
      </w:r>
      <w:r>
        <w:tab/>
      </w:r>
      <w:r>
        <w:rPr>
          <w:b/>
          <w:bCs/>
        </w:rPr>
        <w:t xml:space="preserve">Lassen Sie Claude zuerst fragen.</w:t>
      </w:r>
      <w:r>
        <w:t xml:space="preserve"> Beenden Sie eine Bitte mit: „Stell mir zuerst deine Fragen.“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2.</w:t>
      </w:r>
      <w:r>
        <w:tab/>
      </w:r>
      <w:r>
        <w:rPr>
          <w:b/>
          <w:bCs/>
        </w:rPr>
        <w:t xml:space="preserve">Prüfen Sie, was es sagt.</w:t>
      </w:r>
      <w:r>
        <w:t xml:space="preserve"> Claude klingt genauso sicher, wenn es falsch liegt. Prüfen Sie alles Wichtige an einer verlässlichen Quelle.</w:t>
      </w:r>
    </w:p>
    <w:p>
      <w:pPr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3.</w:t>
      </w:r>
      <w:r>
        <w:tab/>
      </w:r>
      <w:r>
        <w:rPr>
          <w:b/>
          <w:bCs/>
        </w:rPr>
        <w:t xml:space="preserve">Schützen Sie Ihre Daten.</w:t>
      </w:r>
      <w:r>
        <w:t xml:space="preserve"> Denken Sie nach, bevor Sie etwas einfügen. Manches gehört nie in einen Chat.</w:t>
      </w:r>
    </w:p>
    <w:p>
      <w:pPr>
        <w:spacing w:after="60" w:line="120" w:lineRule="exact"/>
      </w:pPr>
    </w:p>
    <w:tbl>
      <w:tblPr>
        <w:tblW w:type="dxa" w:w="9026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3A3A" w:sz="2"/>
              <w:left w:val="single" w:color="B23A3A" w:sz="18"/>
              <w:bottom w:val="single" w:color="B23A3A" w:sz="2"/>
              <w:right w:val="single" w:color="B23A3A" w:sz="2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23A3A"/>
                <w:sz w:val="22"/>
                <w:szCs w:val="22"/>
              </w:rPr>
              <w:t xml:space="preserve">Ihr Text verlässt Ihren Computer</w:t>
            </w:r>
          </w:p>
          <w:p>
            <w:pPr>
              <w:keepLines/>
              <w:widowControl/>
              <w:spacing w:after="60" w:line="262"/>
            </w:pPr>
            <w:r>
              <w:t xml:space="preserve">Alles, was Sie eintippen, wird auf den Servern von Anthropic verarbeitet. Fügen Sie nie Passwörter, Bankdaten oder personenbezogene Daten anderer Menschen ein.</w:t>
            </w:r>
          </w:p>
          <w:p>
            <w:pPr>
              <w:keepLines/>
              <w:widowControl/>
              <w:spacing w:after="60" w:line="262"/>
            </w:pPr>
            <w:r>
              <w:t xml:space="preserve">Die eine Seite </w:t>
            </w:r>
            <w:r>
              <w:rPr>
                <w:b/>
                <w:bCs/>
              </w:rPr>
              <w:t xml:space="preserve">KI-Datenregeln</w:t>
            </w:r>
            <w:r>
              <w:t xml:space="preserve"> zeigt, was Sie ohne Risiko teilen können.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Was Sie als Nächstes lesen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500"/>
        <w:gridCol w:w="2900"/>
        <w:gridCol w:w="5626"/>
      </w:tblGrid>
      <w:tr>
        <w:trPr>
          <w:cantSplit/>
          <w:tblHeader/>
        </w:trPr>
        <w:tc>
          <w:tcPr>
            <w:tcW w:type="dxa" w:w="5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</w:p>
        </w:tc>
        <w:tc>
          <w:tcPr>
            <w:tcW w:type="dxa" w:w="29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Leitfaden</w:t>
            </w:r>
          </w:p>
        </w:tc>
        <w:tc>
          <w:tcPr>
            <w:tcW w:type="dxa" w:w="5626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Lesen Sie ihn, wenn…</w:t>
            </w:r>
          </w:p>
        </w:tc>
      </w:tr>
      <w:tr>
        <w:trPr>
          <w:cantSplit/>
        </w:trPr>
        <w:tc>
          <w:tcPr>
            <w:tcW w:type="dxa" w:w="5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Stufe Null · Einsteiger</w:t>
            </w:r>
          </w:p>
        </w:tc>
        <w:tc>
          <w:tcPr>
            <w:tcW w:type="dxa" w:w="56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Claude mit Ihren eigenen Dateien arbeiten soll. Cowork braucht ein bezahltes Abo.</w:t>
            </w:r>
          </w:p>
        </w:tc>
      </w:tr>
      <w:tr>
        <w:trPr>
          <w:cantSplit/>
        </w:trPr>
        <w:tc>
          <w:tcPr>
            <w:tcW w:type="dxa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Was eine KI wirklich ist</w:t>
            </w:r>
          </w:p>
        </w:tc>
        <w:tc>
          <w:tcPr>
            <w:tcW w:type="dxa" w:w="56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Sie Claude eine Woche benutzt haben und wissen wollen, was es wirklich ist.</w:t>
            </w:r>
          </w:p>
        </w:tc>
      </w:tr>
      <w:tr>
        <w:trPr>
          <w:cantSplit/>
        </w:trPr>
        <w:tc>
          <w:tcPr>
            <w:tcW w:type="dxa" w:w="5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Stufe Eins</w:t>
            </w:r>
          </w:p>
        </w:tc>
        <w:tc>
          <w:tcPr>
            <w:tcW w:type="dxa" w:w="56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Ihnen die Grundlagen leicht fallen und Sie echte Dinge bauen wollen.</w:t>
            </w:r>
          </w:p>
        </w:tc>
      </w:tr>
      <w:tr>
        <w:trPr>
          <w:cantSplit/>
        </w:trPr>
        <w:tc>
          <w:tcPr>
            <w:tcW w:type="dxa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+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KI-Datenregeln</w:t>
            </w:r>
          </w:p>
        </w:tc>
        <w:tc>
          <w:tcPr>
            <w:tcW w:type="dxa" w:w="56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Jetzt. Drucken Sie sie aus und legen Sie sie neben Ihren Bildschirm.</w:t>
            </w:r>
          </w:p>
        </w:tc>
      </w:tr>
    </w:tbl>
    <w:p>
      <w:pPr>
        <w:spacing w:after="80" w:line="120" w:lineRule="exact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Seite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026"/>
      </w:tabs>
    </w:pPr>
    <w:r>
      <w:rPr>
        <w:color w:val="5A5A5A"/>
        <w:sz w:val="16"/>
        <w:szCs w:val="16"/>
      </w:rPr>
      <w:t xml:space="preserve">Hier beginnen — noch nie eine KI benutzt?</w:t>
    </w:r>
    <w:r>
      <w:rPr>
        <w:color w:val="B7892B"/>
        <w:sz w:val="16"/>
        <w:szCs w:val="16"/>
      </w:rPr>
      <w:t xml:space="preserve">	Hans Tandt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3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3"/>
    <w:lvlOverride w:ilvl="0">
      <w:startOverride w:val="1"/>
    </w:lvlOverride>
  </w:num>
  <w:num w:numId="9">
    <w:abstractNumId w:val="48"/>
    <w:lvlOverride w:ilvl="0">
      <w:startOverride w:val="1"/>
    </w:lvlOverride>
  </w:num>
  <w:num w:numId="10">
    <w:abstractNumId w:val="5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color="B7892B" w:sz="6" w:space="4"/>
      </w:pBdr>
      <w:spacing w:after="110" w:before="4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140"/>
      <w:outlineLvl w:val="1"/>
    </w:pPr>
    <w:rPr>
      <w:rFonts w:ascii="Arial" w:cs="Arial" w:eastAsia="Arial" w:hAnsi="Arial"/>
      <w:b/>
      <w:bCs/>
      <w:color w:val="1F3A5F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Hier beginnen — noch nie eine KI benutzt?</dc:title>
  <dc:creator>Hans Tandt</dc:creator>
  <cp:lastModifiedBy>Hans Tandt</cp:lastModifiedBy>
  <cp:revision>1</cp:revision>
  <dcterms:created xsi:type="dcterms:W3CDTF">2026-08-02T08:01:26.420Z</dcterms:created>
  <dcterms:modified xsi:type="dcterms:W3CDTF">2026-08-02T08:01:26.420Z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