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DA940" w14:textId="77777777" w:rsidR="007D0018" w:rsidRDefault="007D0018" w:rsidP="007D0018">
      <w:bookmarkStart w:id="0" w:name="_Hlk529709732"/>
      <w:bookmarkEnd w:id="0"/>
    </w:p>
    <w:p w14:paraId="6EB2CAEC" w14:textId="77777777" w:rsidR="007D0018" w:rsidRDefault="007D0018" w:rsidP="007D0018"/>
    <w:p w14:paraId="5C1FB54C" w14:textId="77777777" w:rsidR="007D0018" w:rsidRDefault="007D0018" w:rsidP="007D0018">
      <w:pPr>
        <w:rPr>
          <w:rFonts w:ascii="Times New Roman" w:hAnsi="Times New Roman" w:cs="Times New Roman"/>
        </w:rPr>
      </w:pPr>
      <w:r w:rsidRPr="00E70461">
        <w:rPr>
          <w:noProof/>
          <w:lang w:val="en-GB" w:eastAsia="en-GB"/>
        </w:rPr>
        <w:drawing>
          <wp:inline distT="0" distB="0" distL="0" distR="0" wp14:anchorId="5DCEF36B" wp14:editId="675D43B5">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477AFE4C" w14:textId="77777777" w:rsidR="007D0018" w:rsidRPr="00E70461" w:rsidRDefault="007D0018" w:rsidP="007D0018"/>
    <w:p w14:paraId="547A93B5" w14:textId="68E58D28" w:rsidR="007D0018" w:rsidRDefault="007D0018" w:rsidP="007D0018">
      <w:r>
        <w:rPr>
          <w:noProof/>
          <w:lang w:val="en-GB" w:eastAsia="en-GB"/>
        </w:rPr>
        <mc:AlternateContent>
          <mc:Choice Requires="wps">
            <w:drawing>
              <wp:anchor distT="0" distB="0" distL="114300" distR="114300" simplePos="0" relativeHeight="251660288" behindDoc="0" locked="0" layoutInCell="1" allowOverlap="1" wp14:anchorId="7FFB6FE9" wp14:editId="6F669514">
                <wp:simplePos x="0" y="0"/>
                <wp:positionH relativeFrom="column">
                  <wp:posOffset>259080</wp:posOffset>
                </wp:positionH>
                <wp:positionV relativeFrom="paragraph">
                  <wp:posOffset>141605</wp:posOffset>
                </wp:positionV>
                <wp:extent cx="0" cy="3322320"/>
                <wp:effectExtent l="0" t="0" r="38100" b="30480"/>
                <wp:wrapNone/>
                <wp:docPr id="2" name="Straight Connector 2"/>
                <wp:cNvGraphicFramePr/>
                <a:graphic xmlns:a="http://schemas.openxmlformats.org/drawingml/2006/main">
                  <a:graphicData uri="http://schemas.microsoft.com/office/word/2010/wordprocessingShape">
                    <wps:wsp>
                      <wps:cNvCnPr/>
                      <wps:spPr>
                        <a:xfrm flipH="1">
                          <a:off x="0" y="0"/>
                          <a:ext cx="0" cy="3322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407D0"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1.15pt" to="20.4pt,2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" strokecolor="#4472c4 [3204]" strokeweight=".5pt">
                <v:stroke joinstyle="miter"/>
              </v:line>
            </w:pict>
          </mc:Fallback>
        </mc:AlternateContent>
      </w:r>
      <w:r w:rsidRPr="003740DF">
        <w:rPr>
          <w:noProof/>
          <w:lang w:val="en-GB" w:eastAsia="en-GB"/>
        </w:rPr>
        <mc:AlternateContent>
          <mc:Choice Requires="wps">
            <w:drawing>
              <wp:anchor distT="0" distB="0" distL="182880" distR="182880" simplePos="0" relativeHeight="251659264" behindDoc="0" locked="0" layoutInCell="1" allowOverlap="1" wp14:anchorId="0507F285" wp14:editId="1B3DDA6A">
                <wp:simplePos x="0" y="0"/>
                <wp:positionH relativeFrom="margin">
                  <wp:posOffset>449580</wp:posOffset>
                </wp:positionH>
                <wp:positionV relativeFrom="margin">
                  <wp:posOffset>3604260</wp:posOffset>
                </wp:positionV>
                <wp:extent cx="4038600" cy="2673350"/>
                <wp:effectExtent l="0" t="0" r="0" b="5715"/>
                <wp:wrapSquare wrapText="bothSides"/>
                <wp:docPr id="131" name="Text Box 131"/>
                <wp:cNvGraphicFramePr/>
                <a:graphic xmlns:a="http://schemas.openxmlformats.org/drawingml/2006/main">
                  <a:graphicData uri="http://schemas.microsoft.com/office/word/2010/wordprocessingShape">
                    <wps:wsp>
                      <wps:cNvSpPr txBox="1"/>
                      <wps:spPr>
                        <a:xfrm>
                          <a:off x="0" y="0"/>
                          <a:ext cx="4038600" cy="2673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2137C" w14:textId="17E3C37D" w:rsidR="00BE543C" w:rsidRPr="00BB2773" w:rsidRDefault="00BE543C"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BE543C" w:rsidRPr="00BB2773" w:rsidRDefault="00BE543C"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BE543C" w:rsidRPr="00BB2773" w:rsidRDefault="00BE543C"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5FC9E11C" w14:textId="689C8791" w:rsidR="00BE543C" w:rsidRPr="00BB2773" w:rsidRDefault="00BE543C"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BE543C" w:rsidRDefault="00BE543C"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BE543C" w:rsidRPr="00BB2773" w:rsidRDefault="00BE543C" w:rsidP="007D0018">
                            <w:pPr>
                              <w:pStyle w:val="NoSpacing"/>
                              <w:spacing w:before="80" w:after="40"/>
                              <w:rPr>
                                <w:rFonts w:cstheme="minorHAnsi"/>
                                <w:sz w:val="20"/>
                                <w:szCs w:val="20"/>
                              </w:rPr>
                            </w:pPr>
                          </w:p>
                          <w:p w14:paraId="77385846" w14:textId="77777777" w:rsidR="00BE543C" w:rsidRPr="00BB2773" w:rsidRDefault="00BE543C"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507F285" id="_x0000_t202" coordsize="21600,21600" o:spt="202" path="m,l,21600r21600,l21600,xe">
                <v:stroke joinstyle="miter"/>
                <v:path gradientshapeok="t" o:connecttype="rect"/>
              </v:shapetype>
              <v:shape id="Text Box 131" o:spid="_x0000_s1026" type="#_x0000_t202" style="position:absolute;left:0;text-align:left;margin-left:35.4pt;margin-top:283.8pt;width:318pt;height:210.5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" filled="f" stroked="f" strokeweight=".5pt">
                <v:textbox style="mso-fit-shape-to-text:t" inset="0,0,0,0">
                  <w:txbxContent>
                    <w:p w14:paraId="1582137C" w14:textId="17E3C37D" w:rsidR="00BE543C" w:rsidRPr="00BB2773" w:rsidRDefault="00BE543C"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BE543C" w:rsidRPr="00BB2773" w:rsidRDefault="00BE543C"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BE543C" w:rsidRPr="00BB2773" w:rsidRDefault="00BE543C"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5FC9E11C" w14:textId="689C8791" w:rsidR="00BE543C" w:rsidRPr="00BB2773" w:rsidRDefault="00BE543C"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BE543C" w:rsidRDefault="00BE543C"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BE543C" w:rsidRPr="00BB2773" w:rsidRDefault="00BE543C" w:rsidP="007D0018">
                      <w:pPr>
                        <w:pStyle w:val="NoSpacing"/>
                        <w:spacing w:before="80" w:after="40"/>
                        <w:rPr>
                          <w:rFonts w:cstheme="minorHAnsi"/>
                          <w:sz w:val="20"/>
                          <w:szCs w:val="20"/>
                        </w:rPr>
                      </w:pPr>
                    </w:p>
                    <w:p w14:paraId="77385846" w14:textId="77777777" w:rsidR="00BE543C" w:rsidRPr="00BB2773" w:rsidRDefault="00BE543C"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7D816862" w14:textId="77777777" w:rsidR="007D0018" w:rsidRDefault="007D0018" w:rsidP="007D0018"/>
    <w:p w14:paraId="688E6B70" w14:textId="77777777" w:rsidR="007D0018" w:rsidRDefault="007D0018" w:rsidP="007D0018"/>
    <w:p w14:paraId="3ABCA0FF" w14:textId="77777777" w:rsidR="007D0018" w:rsidRDefault="007D0018" w:rsidP="007D0018"/>
    <w:p w14:paraId="71793365" w14:textId="77777777" w:rsidR="007D0018" w:rsidRDefault="007D0018" w:rsidP="007D0018"/>
    <w:p w14:paraId="51B5A4F3" w14:textId="77777777" w:rsidR="007D0018" w:rsidRDefault="007D0018" w:rsidP="007D0018"/>
    <w:p w14:paraId="4085D079" w14:textId="77777777" w:rsidR="007D0018" w:rsidRPr="00106AE9" w:rsidRDefault="007D0018" w:rsidP="007D0018"/>
    <w:p w14:paraId="689B95C2" w14:textId="7CA343FC" w:rsidR="007D0018" w:rsidRDefault="007D0018" w:rsidP="007D0018">
      <w:pPr>
        <w:rPr>
          <w:rFonts w:ascii="Times New Roman" w:eastAsia="Times New Roman" w:hAnsi="Times New Roman" w:cs="Times New Roman"/>
        </w:rPr>
      </w:pPr>
    </w:p>
    <w:p w14:paraId="33CD3195" w14:textId="77777777" w:rsidR="007D0018" w:rsidRDefault="007D0018" w:rsidP="007D0018"/>
    <w:p w14:paraId="61F3EF81" w14:textId="77777777" w:rsidR="007D0018" w:rsidRPr="00E70461" w:rsidRDefault="007D0018" w:rsidP="007D0018"/>
    <w:p w14:paraId="6638018D" w14:textId="77777777" w:rsidR="007D0018" w:rsidRDefault="007D0018" w:rsidP="007D0018"/>
    <w:p w14:paraId="0DA06853" w14:textId="77777777" w:rsidR="007D0018" w:rsidRPr="003740DF" w:rsidRDefault="007D0018" w:rsidP="007D0018">
      <w:r w:rsidRPr="003740DF">
        <w:br w:type="page"/>
      </w:r>
    </w:p>
    <w:p w14:paraId="5552E035" w14:textId="69C4042D" w:rsidR="00BD7D82" w:rsidRDefault="007D0018" w:rsidP="007D0018">
      <w:pPr>
        <w:pStyle w:val="Heading1"/>
      </w:pPr>
      <w:r>
        <w:lastRenderedPageBreak/>
        <w:t>Project 2A: Object Recognition</w:t>
      </w:r>
    </w:p>
    <w:p w14:paraId="1FE110AF" w14:textId="1A2A799C" w:rsidR="007D0018" w:rsidRDefault="007D0018" w:rsidP="007D0018">
      <w:pPr>
        <w:pStyle w:val="Heading2"/>
      </w:pPr>
      <w:r>
        <w:t>Introduction</w:t>
      </w:r>
    </w:p>
    <w:p w14:paraId="6A882206" w14:textId="038E1D8B" w:rsidR="007D0018" w:rsidRDefault="007D0018" w:rsidP="007D0018"/>
    <w:p w14:paraId="7E101D68" w14:textId="643B88CE" w:rsidR="007D0018" w:rsidRDefault="007D0018" w:rsidP="007D0018">
      <w:pPr>
        <w:pStyle w:val="Heading2"/>
      </w:pPr>
      <w:r>
        <w:t>Methods</w:t>
      </w:r>
    </w:p>
    <w:p w14:paraId="5AFC404B" w14:textId="1A3B67F2" w:rsidR="007D0018" w:rsidRDefault="007D0018" w:rsidP="007D0018"/>
    <w:p w14:paraId="740F7B90" w14:textId="418A0C49" w:rsidR="007D0018" w:rsidRDefault="007D0018" w:rsidP="007D0018">
      <w:pPr>
        <w:pStyle w:val="Heading2"/>
      </w:pPr>
      <w:r>
        <w:t>Experiments and Results</w:t>
      </w:r>
    </w:p>
    <w:p w14:paraId="68063378" w14:textId="50F17276" w:rsidR="007D0018" w:rsidRDefault="007D0018" w:rsidP="007D0018"/>
    <w:p w14:paraId="59C0F9F9" w14:textId="69BCF57A" w:rsidR="007D0018" w:rsidRDefault="007D0018" w:rsidP="007D0018">
      <w:pPr>
        <w:pStyle w:val="Heading2"/>
      </w:pPr>
      <w:r>
        <w:t>Conclusions</w:t>
      </w:r>
    </w:p>
    <w:p w14:paraId="11223D3D" w14:textId="6A1E74FD" w:rsidR="007D0018" w:rsidRDefault="007D0018" w:rsidP="007D0018"/>
    <w:p w14:paraId="2D7B04AC" w14:textId="636F1080" w:rsidR="00B96961" w:rsidRDefault="00B96961" w:rsidP="007D0018"/>
    <w:p w14:paraId="36D8EC6C" w14:textId="3AF2B09E" w:rsidR="00B96961" w:rsidRDefault="00B96961" w:rsidP="007D0018"/>
    <w:p w14:paraId="0B6E7EE2" w14:textId="290663A4" w:rsidR="00B96961" w:rsidRDefault="00B96961" w:rsidP="007D0018"/>
    <w:p w14:paraId="7529659D" w14:textId="502C2C79" w:rsidR="00B96961" w:rsidRDefault="00B96961" w:rsidP="007D0018"/>
    <w:p w14:paraId="49B30249" w14:textId="736B8CAC" w:rsidR="00B96961" w:rsidRDefault="00B96961" w:rsidP="007D0018"/>
    <w:p w14:paraId="0000A0BE" w14:textId="33234F0C" w:rsidR="00B96961" w:rsidRDefault="00B96961" w:rsidP="007D0018"/>
    <w:p w14:paraId="6C9C57C6" w14:textId="44E03B71" w:rsidR="00B96961" w:rsidRDefault="00B96961" w:rsidP="007D0018"/>
    <w:p w14:paraId="69554945" w14:textId="07E8D980" w:rsidR="00B96961" w:rsidRDefault="00B96961" w:rsidP="007D0018"/>
    <w:p w14:paraId="0AECB987" w14:textId="36962219" w:rsidR="00B96961" w:rsidRDefault="00B96961" w:rsidP="007D0018"/>
    <w:p w14:paraId="38A6D972" w14:textId="73F0C560" w:rsidR="00B96961" w:rsidRDefault="00B96961" w:rsidP="007D0018"/>
    <w:p w14:paraId="182006E0" w14:textId="1FB46C7C" w:rsidR="00B96961" w:rsidRDefault="00B96961" w:rsidP="007D0018"/>
    <w:p w14:paraId="67B291DC" w14:textId="77777777" w:rsidR="00B96961" w:rsidRPr="007D0018" w:rsidRDefault="00B96961" w:rsidP="007D0018"/>
    <w:p w14:paraId="7A4FCD82" w14:textId="0B482775" w:rsidR="00B96961" w:rsidRDefault="00B96961" w:rsidP="00B96961">
      <w:pPr>
        <w:pStyle w:val="Heading1"/>
      </w:pPr>
      <w:r>
        <w:lastRenderedPageBreak/>
        <w:t>Project 2B: Text Classification</w:t>
      </w:r>
    </w:p>
    <w:p w14:paraId="628BF759" w14:textId="77777777" w:rsidR="00B96961" w:rsidRDefault="00B96961" w:rsidP="00B96961">
      <w:pPr>
        <w:pStyle w:val="Heading2"/>
      </w:pPr>
      <w:r>
        <w:t>Introduction</w:t>
      </w:r>
    </w:p>
    <w:p w14:paraId="2E9D0CBE" w14:textId="426873EF" w:rsidR="00B96961" w:rsidRDefault="00B96961" w:rsidP="00B96961">
      <w:r>
        <w:t xml:space="preserve">We are given a dataset containing </w:t>
      </w:r>
      <w:proofErr w:type="spellStart"/>
      <w:r>
        <w:t>Wikipage</w:t>
      </w:r>
      <w:proofErr w:type="spellEnd"/>
      <w:r>
        <w:t xml:space="preserve"> entries and labels</w:t>
      </w:r>
      <w:r w:rsidR="003B3B6C">
        <w:t xml:space="preserve"> (0-14)</w:t>
      </w:r>
      <w:r>
        <w:t xml:space="preserve"> that indicate what category the </w:t>
      </w:r>
      <w:proofErr w:type="spellStart"/>
      <w:r>
        <w:t>Wikipage</w:t>
      </w:r>
      <w:proofErr w:type="spellEnd"/>
      <w:r>
        <w:t xml:space="preserve"> belongs to.</w:t>
      </w:r>
    </w:p>
    <w:p w14:paraId="59FE8EB8" w14:textId="77777777" w:rsidR="00B96961" w:rsidRDefault="00B96961" w:rsidP="00B96961">
      <w:r>
        <w:t>Information regarding the dataset is given below:</w:t>
      </w:r>
    </w:p>
    <w:tbl>
      <w:tblPr>
        <w:tblStyle w:val="TableGrid"/>
        <w:tblW w:w="0" w:type="auto"/>
        <w:jc w:val="center"/>
        <w:tblLook w:val="04A0" w:firstRow="1" w:lastRow="0" w:firstColumn="1" w:lastColumn="0" w:noHBand="0" w:noVBand="1"/>
      </w:tblPr>
      <w:tblGrid>
        <w:gridCol w:w="3966"/>
        <w:gridCol w:w="3967"/>
      </w:tblGrid>
      <w:tr w:rsidR="00B96961" w:rsidRPr="005E6258" w14:paraId="0607E6EF" w14:textId="77777777" w:rsidTr="00BE543C">
        <w:trPr>
          <w:jc w:val="center"/>
        </w:trPr>
        <w:tc>
          <w:tcPr>
            <w:tcW w:w="3966" w:type="dxa"/>
            <w:shd w:val="clear" w:color="auto" w:fill="DEEAF6" w:themeFill="accent5" w:themeFillTint="33"/>
          </w:tcPr>
          <w:p w14:paraId="15B5FD71" w14:textId="77777777" w:rsidR="00B96961" w:rsidRDefault="00B96961" w:rsidP="00BE543C">
            <w:pPr>
              <w:jc w:val="center"/>
              <w:rPr>
                <w:rFonts w:ascii="Century Schoolbook" w:hAnsi="Century Schoolbook"/>
                <w:b/>
              </w:rPr>
            </w:pPr>
            <w:r>
              <w:rPr>
                <w:rFonts w:ascii="Century Schoolbook" w:hAnsi="Century Schoolbook"/>
                <w:b/>
              </w:rPr>
              <w:t>train_medium.csv</w:t>
            </w:r>
          </w:p>
        </w:tc>
        <w:tc>
          <w:tcPr>
            <w:tcW w:w="3967" w:type="dxa"/>
            <w:shd w:val="clear" w:color="auto" w:fill="DEEAF6" w:themeFill="accent5" w:themeFillTint="33"/>
          </w:tcPr>
          <w:p w14:paraId="01C88E4E" w14:textId="77777777" w:rsidR="00B96961" w:rsidRDefault="00B96961" w:rsidP="00BE543C">
            <w:pPr>
              <w:jc w:val="center"/>
              <w:rPr>
                <w:rFonts w:ascii="Century Schoolbook" w:hAnsi="Century Schoolbook"/>
                <w:b/>
              </w:rPr>
            </w:pPr>
            <w:r>
              <w:rPr>
                <w:rFonts w:ascii="Century Schoolbook" w:hAnsi="Century Schoolbook"/>
                <w:b/>
              </w:rPr>
              <w:t>test_medium.csv</w:t>
            </w:r>
          </w:p>
        </w:tc>
      </w:tr>
      <w:tr w:rsidR="00B96961" w:rsidRPr="005E6258" w14:paraId="1A42C601" w14:textId="77777777" w:rsidTr="00BE543C">
        <w:trPr>
          <w:jc w:val="center"/>
        </w:trPr>
        <w:tc>
          <w:tcPr>
            <w:tcW w:w="3966" w:type="dxa"/>
          </w:tcPr>
          <w:p w14:paraId="783312D3" w14:textId="77777777" w:rsidR="00B96961" w:rsidRPr="005E6258"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5600</w:t>
            </w:r>
          </w:p>
        </w:tc>
        <w:tc>
          <w:tcPr>
            <w:tcW w:w="3967" w:type="dxa"/>
          </w:tcPr>
          <w:p w14:paraId="5A661BBB" w14:textId="77777777" w:rsidR="00B96961" w:rsidRPr="00C9702A"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700</w:t>
            </w:r>
          </w:p>
        </w:tc>
      </w:tr>
      <w:tr w:rsidR="00B96961" w:rsidRPr="005E6258" w14:paraId="45A07453" w14:textId="77777777" w:rsidTr="00BE543C">
        <w:trPr>
          <w:trHeight w:val="876"/>
          <w:jc w:val="center"/>
        </w:trPr>
        <w:tc>
          <w:tcPr>
            <w:tcW w:w="7933" w:type="dxa"/>
            <w:gridSpan w:val="2"/>
            <w:tcBorders>
              <w:bottom w:val="single" w:sz="4" w:space="0" w:color="auto"/>
            </w:tcBorders>
          </w:tcPr>
          <w:p w14:paraId="0EB2CB84" w14:textId="77777777" w:rsidR="00B96961" w:rsidRPr="005E6258" w:rsidRDefault="00B96961" w:rsidP="00BE543C">
            <w:pPr>
              <w:jc w:val="left"/>
              <w:rPr>
                <w:rFonts w:ascii="Century Schoolbook" w:hAnsi="Century Schoolbook"/>
                <w:b/>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15</w:t>
            </w:r>
          </w:p>
          <w:p w14:paraId="7C362E70" w14:textId="77777777" w:rsidR="00B96961" w:rsidRDefault="00B96961" w:rsidP="00BE543C">
            <w:pPr>
              <w:jc w:val="left"/>
              <w:rPr>
                <w:rFonts w:ascii="Century Schoolbook" w:hAnsi="Century Schoolbook"/>
              </w:rPr>
            </w:pPr>
            <w:r>
              <w:rPr>
                <w:rFonts w:ascii="Century Schoolbook" w:hAnsi="Century Schoolbook"/>
              </w:rPr>
              <w:t>Only the first 100 letters/words are fed into the model.</w:t>
            </w:r>
          </w:p>
        </w:tc>
      </w:tr>
    </w:tbl>
    <w:p w14:paraId="379B74E3" w14:textId="77777777" w:rsidR="00B96961" w:rsidRDefault="00B96961" w:rsidP="00B96961"/>
    <w:p w14:paraId="61DFEF0C" w14:textId="77777777" w:rsidR="00B96961" w:rsidRDefault="00B96961" w:rsidP="00B96961">
      <w:r>
        <w:t xml:space="preserve">Visualization of a fragment </w:t>
      </w:r>
      <w:r w:rsidRPr="00680CEC">
        <w:rPr>
          <w:i/>
        </w:rPr>
        <w:t>(</w:t>
      </w:r>
      <w:r>
        <w:rPr>
          <w:i/>
        </w:rPr>
        <w:t>10</w:t>
      </w:r>
      <w:r w:rsidRPr="00680CEC">
        <w:rPr>
          <w:i/>
        </w:rPr>
        <w:t xml:space="preserve"> tuples)</w:t>
      </w:r>
      <w:r>
        <w:t xml:space="preserve"> of the training dataset is shown below:</w:t>
      </w:r>
    </w:p>
    <w:p w14:paraId="66E27D3E" w14:textId="77777777" w:rsidR="00B96961" w:rsidRDefault="00B96961" w:rsidP="00B96961">
      <w:r>
        <w:rPr>
          <w:noProof/>
        </w:rPr>
        <w:drawing>
          <wp:inline distT="0" distB="0" distL="0" distR="0" wp14:anchorId="0007B304" wp14:editId="426B5C8C">
            <wp:extent cx="5731510" cy="3104515"/>
            <wp:effectExtent l="19050" t="19050" r="21590" b="196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Z4042_project_2b_data_visualiz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a:ln>
                      <a:solidFill>
                        <a:schemeClr val="tx1"/>
                      </a:solidFill>
                    </a:ln>
                  </pic:spPr>
                </pic:pic>
              </a:graphicData>
            </a:graphic>
          </wp:inline>
        </w:drawing>
      </w:r>
    </w:p>
    <w:p w14:paraId="07A592CC" w14:textId="48928355" w:rsidR="007D0018" w:rsidRDefault="00B96961" w:rsidP="007D0018">
      <w:r>
        <w:t xml:space="preserve">In this part-project, convolutional and recurrent neural network architectures will be used to train the model to classify the category of a </w:t>
      </w:r>
      <w:proofErr w:type="spellStart"/>
      <w:r>
        <w:t>Wikipage</w:t>
      </w:r>
      <w:proofErr w:type="spellEnd"/>
      <w:r>
        <w:t xml:space="preserve"> based on the </w:t>
      </w:r>
      <w:proofErr w:type="spellStart"/>
      <w:r>
        <w:t>Wikipage</w:t>
      </w:r>
      <w:proofErr w:type="spellEnd"/>
      <w:r>
        <w:t xml:space="preserve"> article title (input encoded at the character-level) and on the article’s first paragraph content (input encoded at the word-level). Different types of architectures and experiments will be performed on both the CNNs and RNNs to see how to optimize or what would improve each architecture’s test accuracy—these will involve using dropout, and in the RNN case, gradient clipping, multiple cell/neuron layers and the RNN cell type used (i.e. LSTM, GRU, Vanilla [</w:t>
      </w:r>
      <w:proofErr w:type="spellStart"/>
      <w:r>
        <w:t>BasicRNNCell</w:t>
      </w:r>
      <w:proofErr w:type="spellEnd"/>
      <w:r>
        <w:t>])</w:t>
      </w:r>
    </w:p>
    <w:p w14:paraId="75FD6144" w14:textId="77777777" w:rsidR="007D0018" w:rsidRDefault="007D0018" w:rsidP="007D0018">
      <w:pPr>
        <w:pStyle w:val="Heading2"/>
      </w:pPr>
      <w:r>
        <w:lastRenderedPageBreak/>
        <w:t>Methods</w:t>
      </w:r>
    </w:p>
    <w:p w14:paraId="148960A5" w14:textId="59D46D3D" w:rsidR="007D0018" w:rsidRDefault="00B96961" w:rsidP="00B96961">
      <w:pPr>
        <w:pStyle w:val="Heading3"/>
      </w:pPr>
      <w:r>
        <w:t>Character-level Encoding</w:t>
      </w:r>
      <w:r w:rsidR="003B3B6C">
        <w:t xml:space="preserve"> for Character Classifiers</w:t>
      </w:r>
    </w:p>
    <w:p w14:paraId="10099C0B" w14:textId="13571201" w:rsidR="00B96961" w:rsidRDefault="00127D01" w:rsidP="00B96961">
      <w:r>
        <w:t xml:space="preserve">When </w:t>
      </w:r>
      <w:r>
        <w:rPr>
          <w:b/>
        </w:rPr>
        <w:t>train_medium.csv</w:t>
      </w:r>
      <w:r>
        <w:t xml:space="preserve"> and </w:t>
      </w:r>
      <w:r>
        <w:rPr>
          <w:b/>
        </w:rPr>
        <w:t>test_medium.csv</w:t>
      </w:r>
      <w:r>
        <w:t xml:space="preserve"> are read for the character classifiers used in this part-project, the</w:t>
      </w:r>
      <w:r w:rsidR="006A68EB">
        <w:t xml:space="preserve"> second</w:t>
      </w:r>
      <w:r>
        <w:t xml:space="preserve"> row of the input file (which contains the </w:t>
      </w:r>
      <w:proofErr w:type="spellStart"/>
      <w:r>
        <w:t>Wikipage</w:t>
      </w:r>
      <w:proofErr w:type="spellEnd"/>
      <w:r>
        <w:t xml:space="preserve"> article title) is processed as follows:</w:t>
      </w:r>
    </w:p>
    <w:p w14:paraId="60ED7003" w14:textId="31AE7C3B" w:rsidR="00127D01" w:rsidRDefault="00127D01" w:rsidP="00127D01">
      <w:pPr>
        <w:pStyle w:val="ListParagraph"/>
        <w:numPr>
          <w:ilvl w:val="0"/>
          <w:numId w:val="2"/>
        </w:numPr>
      </w:pPr>
      <w:r>
        <w:t xml:space="preserve">A </w:t>
      </w:r>
      <w:r w:rsidRPr="00127D01">
        <w:rPr>
          <w:b/>
        </w:rPr>
        <w:t>TensorFlow B</w:t>
      </w:r>
      <w:proofErr w:type="spellStart"/>
      <w:r w:rsidRPr="00127D01">
        <w:rPr>
          <w:b/>
        </w:rPr>
        <w:t>yteProcessor</w:t>
      </w:r>
      <w:proofErr w:type="spellEnd"/>
      <w:r>
        <w:t xml:space="preserve"> encoder is created that encodes the first 100 (</w:t>
      </w:r>
      <w:r w:rsidRPr="00127D01">
        <w:rPr>
          <w:rFonts w:ascii="Consolas" w:hAnsi="Consolas"/>
        </w:rPr>
        <w:t>MAX_INPUT_LENGTH = 100</w:t>
      </w:r>
      <w:r>
        <w:t xml:space="preserve">) characters in the </w:t>
      </w:r>
      <w:r w:rsidR="006A68EB">
        <w:t>second</w:t>
      </w:r>
      <w:r>
        <w:t xml:space="preserve"> row.</w:t>
      </w:r>
    </w:p>
    <w:p w14:paraId="5A79AA3C" w14:textId="7CC04F49" w:rsidR="00127D01" w:rsidRDefault="00127D01" w:rsidP="00127D01">
      <w:pPr>
        <w:pStyle w:val="ListParagraph"/>
      </w:pPr>
      <w:r>
        <w:rPr>
          <w:noProof/>
        </w:rPr>
        <w:drawing>
          <wp:inline distT="0" distB="0" distL="0" distR="0" wp14:anchorId="38FDDFE5" wp14:editId="5E65FC21">
            <wp:extent cx="5731510" cy="59753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97535"/>
                    </a:xfrm>
                    <a:prstGeom prst="rect">
                      <a:avLst/>
                    </a:prstGeom>
                    <a:ln>
                      <a:solidFill>
                        <a:schemeClr val="tx1"/>
                      </a:solidFill>
                    </a:ln>
                  </pic:spPr>
                </pic:pic>
              </a:graphicData>
            </a:graphic>
          </wp:inline>
        </w:drawing>
      </w:r>
    </w:p>
    <w:p w14:paraId="78AE97A8" w14:textId="3758C303" w:rsidR="00127D01" w:rsidRDefault="00127D01" w:rsidP="00127D01">
      <w:pPr>
        <w:pStyle w:val="ListParagraph"/>
        <w:numPr>
          <w:ilvl w:val="0"/>
          <w:numId w:val="2"/>
        </w:numPr>
      </w:pPr>
      <w:r>
        <w:t>The contents of the second row are encoded with this encoder to form an input tensor of size (INPUT_DATASET_SIZE [5600 for train and 700 for test], 100) to be fed into the CNN or RNN model.</w:t>
      </w:r>
    </w:p>
    <w:p w14:paraId="08AF66FA" w14:textId="27FBDA6F" w:rsidR="00127D01" w:rsidRPr="00127D01" w:rsidRDefault="00127D01" w:rsidP="00127D01">
      <w:pPr>
        <w:pStyle w:val="ListParagraph"/>
      </w:pPr>
      <w:r>
        <w:rPr>
          <w:noProof/>
        </w:rPr>
        <w:drawing>
          <wp:inline distT="0" distB="0" distL="0" distR="0" wp14:anchorId="03F79FC8" wp14:editId="6DAA00ED">
            <wp:extent cx="5272140" cy="882000"/>
            <wp:effectExtent l="19050" t="19050" r="2413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140" cy="882000"/>
                    </a:xfrm>
                    <a:prstGeom prst="rect">
                      <a:avLst/>
                    </a:prstGeom>
                    <a:ln>
                      <a:solidFill>
                        <a:schemeClr val="tx1"/>
                      </a:solidFill>
                    </a:ln>
                  </pic:spPr>
                </pic:pic>
              </a:graphicData>
            </a:graphic>
          </wp:inline>
        </w:drawing>
      </w:r>
    </w:p>
    <w:p w14:paraId="23235190" w14:textId="21B0BD14" w:rsidR="00B96961" w:rsidRDefault="00B96961" w:rsidP="00B96961">
      <w:pPr>
        <w:pStyle w:val="Heading3"/>
      </w:pPr>
      <w:r>
        <w:t>Word-level Encoding for Word Classifiers</w:t>
      </w:r>
    </w:p>
    <w:p w14:paraId="195513E2" w14:textId="1C955AAE" w:rsidR="00127D01" w:rsidRDefault="00127D01" w:rsidP="00127D01">
      <w:r>
        <w:t xml:space="preserve">When </w:t>
      </w:r>
      <w:r>
        <w:rPr>
          <w:b/>
        </w:rPr>
        <w:t>train_medium.csv</w:t>
      </w:r>
      <w:r>
        <w:t xml:space="preserve"> and </w:t>
      </w:r>
      <w:r>
        <w:rPr>
          <w:b/>
        </w:rPr>
        <w:t>test_medium.csv</w:t>
      </w:r>
      <w:r>
        <w:t xml:space="preserve"> are read for the word classifiers used in this part-project, the </w:t>
      </w:r>
      <w:r w:rsidR="006A68EB">
        <w:t xml:space="preserve">third </w:t>
      </w:r>
      <w:r>
        <w:t xml:space="preserve">row of the input file (which contains the </w:t>
      </w:r>
      <w:proofErr w:type="spellStart"/>
      <w:r>
        <w:t>Wikipage</w:t>
      </w:r>
      <w:proofErr w:type="spellEnd"/>
      <w:r>
        <w:t xml:space="preserve"> </w:t>
      </w:r>
      <w:r w:rsidR="006A68EB">
        <w:t>article’s first paragraph text content</w:t>
      </w:r>
      <w:r>
        <w:t>) is processed as follows:</w:t>
      </w:r>
    </w:p>
    <w:p w14:paraId="6FE89439" w14:textId="6152E288" w:rsidR="00127D01" w:rsidRDefault="00127D01" w:rsidP="00127D01">
      <w:pPr>
        <w:pStyle w:val="ListParagraph"/>
        <w:numPr>
          <w:ilvl w:val="0"/>
          <w:numId w:val="3"/>
        </w:numPr>
      </w:pPr>
      <w:r>
        <w:t xml:space="preserve">A </w:t>
      </w:r>
      <w:r w:rsidRPr="00127D01">
        <w:rPr>
          <w:b/>
        </w:rPr>
        <w:t xml:space="preserve">TensorFlow </w:t>
      </w:r>
      <w:proofErr w:type="spellStart"/>
      <w:r>
        <w:rPr>
          <w:b/>
        </w:rPr>
        <w:t>VocabularyProcessor</w:t>
      </w:r>
      <w:proofErr w:type="spellEnd"/>
      <w:r>
        <w:t xml:space="preserve"> encoder is created that encodes the first 100 (</w:t>
      </w:r>
      <w:r w:rsidRPr="00127D01">
        <w:rPr>
          <w:rFonts w:ascii="Consolas" w:hAnsi="Consolas"/>
        </w:rPr>
        <w:t>MAX_INPUT_LENGTH = 100</w:t>
      </w:r>
      <w:r>
        <w:t xml:space="preserve">) </w:t>
      </w:r>
      <w:r w:rsidR="006A68EB">
        <w:t>words</w:t>
      </w:r>
      <w:r>
        <w:t xml:space="preserve"> in the </w:t>
      </w:r>
      <w:r w:rsidR="006A68EB">
        <w:t>third</w:t>
      </w:r>
      <w:r>
        <w:t xml:space="preserve"> row.</w:t>
      </w:r>
    </w:p>
    <w:p w14:paraId="488B47B7" w14:textId="09A748A8" w:rsidR="00127D01" w:rsidRDefault="00127D01" w:rsidP="00127D01">
      <w:pPr>
        <w:pStyle w:val="ListParagraph"/>
      </w:pPr>
      <w:r>
        <w:rPr>
          <w:noProof/>
        </w:rPr>
        <w:drawing>
          <wp:inline distT="0" distB="0" distL="0" distR="0" wp14:anchorId="719B043C" wp14:editId="5D6C8B81">
            <wp:extent cx="5731510" cy="403225"/>
            <wp:effectExtent l="19050" t="19050" r="215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3225"/>
                    </a:xfrm>
                    <a:prstGeom prst="rect">
                      <a:avLst/>
                    </a:prstGeom>
                    <a:ln>
                      <a:solidFill>
                        <a:schemeClr val="tx1"/>
                      </a:solidFill>
                    </a:ln>
                  </pic:spPr>
                </pic:pic>
              </a:graphicData>
            </a:graphic>
          </wp:inline>
        </w:drawing>
      </w:r>
    </w:p>
    <w:p w14:paraId="224B1ECF" w14:textId="60B8D816" w:rsidR="00127D01" w:rsidRDefault="00127D01" w:rsidP="00127D01">
      <w:pPr>
        <w:pStyle w:val="ListParagraph"/>
        <w:numPr>
          <w:ilvl w:val="0"/>
          <w:numId w:val="3"/>
        </w:numPr>
      </w:pPr>
      <w:r>
        <w:t xml:space="preserve">The contents of the </w:t>
      </w:r>
      <w:r w:rsidR="006A68EB">
        <w:t>third</w:t>
      </w:r>
      <w:r>
        <w:t xml:space="preserve"> row are encoded with this encoder to form an input tensor of size (INPUT_DATASET_SIZE [5600 for train and 700 for test], 100) to be fed into the CNN or RNN model.</w:t>
      </w:r>
    </w:p>
    <w:p w14:paraId="36E9B12F" w14:textId="77777777" w:rsidR="00127D01" w:rsidRPr="00127D01" w:rsidRDefault="00127D01" w:rsidP="00127D01">
      <w:pPr>
        <w:pStyle w:val="ListParagraph"/>
      </w:pPr>
      <w:r>
        <w:rPr>
          <w:noProof/>
        </w:rPr>
        <w:drawing>
          <wp:inline distT="0" distB="0" distL="0" distR="0" wp14:anchorId="7FECDF0F" wp14:editId="2845C78F">
            <wp:extent cx="5272141" cy="882000"/>
            <wp:effectExtent l="19050" t="19050" r="2413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141" cy="882000"/>
                    </a:xfrm>
                    <a:prstGeom prst="rect">
                      <a:avLst/>
                    </a:prstGeom>
                    <a:ln>
                      <a:solidFill>
                        <a:schemeClr val="tx1"/>
                      </a:solidFill>
                    </a:ln>
                  </pic:spPr>
                </pic:pic>
              </a:graphicData>
            </a:graphic>
          </wp:inline>
        </w:drawing>
      </w:r>
    </w:p>
    <w:p w14:paraId="5ACF2B26" w14:textId="77777777" w:rsidR="002F4630" w:rsidRDefault="002F4630" w:rsidP="002F4630">
      <w:pPr>
        <w:pStyle w:val="Heading3"/>
      </w:pPr>
      <w:r>
        <w:lastRenderedPageBreak/>
        <w:t>Seed initialization for predictable pseudo-randomness</w:t>
      </w:r>
    </w:p>
    <w:p w14:paraId="2B9F606B" w14:textId="76B7BCFC" w:rsidR="006A68EB" w:rsidRDefault="006A68EB" w:rsidP="006A68EB">
      <w:r>
        <w:t xml:space="preserve">The seed for initializing weights and biases for the model are always the </w:t>
      </w:r>
      <w:r w:rsidRPr="00B1340D">
        <w:rPr>
          <w:b/>
        </w:rPr>
        <w:t>same</w:t>
      </w:r>
      <w:r>
        <w:t>; so,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01DA13A6" w14:textId="5FC942DC" w:rsidR="006A68EB" w:rsidRDefault="006A68EB" w:rsidP="006A68EB">
      <w:pPr>
        <w:jc w:val="center"/>
      </w:pPr>
      <w:r>
        <w:rPr>
          <w:noProof/>
        </w:rPr>
        <w:drawing>
          <wp:inline distT="0" distB="0" distL="0" distR="0" wp14:anchorId="4716E35D" wp14:editId="698F3B23">
            <wp:extent cx="2510790" cy="489037"/>
            <wp:effectExtent l="19050" t="19050" r="2286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2649" cy="518615"/>
                    </a:xfrm>
                    <a:prstGeom prst="rect">
                      <a:avLst/>
                    </a:prstGeom>
                    <a:ln>
                      <a:solidFill>
                        <a:schemeClr val="tx1"/>
                      </a:solidFill>
                    </a:ln>
                  </pic:spPr>
                </pic:pic>
              </a:graphicData>
            </a:graphic>
          </wp:inline>
        </w:drawing>
      </w:r>
    </w:p>
    <w:p w14:paraId="7367ED91" w14:textId="3D313F19" w:rsidR="00B96961" w:rsidRDefault="006A68EB" w:rsidP="00B96961">
      <w:pPr>
        <w:pStyle w:val="Heading3"/>
      </w:pPr>
      <w:r>
        <w:rPr>
          <w:noProof/>
        </w:rPr>
        <w:drawing>
          <wp:inline distT="0" distB="0" distL="0" distR="0" wp14:anchorId="254E673E" wp14:editId="5469B7A9">
            <wp:extent cx="5731510" cy="426720"/>
            <wp:effectExtent l="19050" t="19050" r="2159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6720"/>
                    </a:xfrm>
                    <a:prstGeom prst="rect">
                      <a:avLst/>
                    </a:prstGeom>
                    <a:ln>
                      <a:solidFill>
                        <a:schemeClr val="tx1"/>
                      </a:solidFill>
                    </a:ln>
                  </pic:spPr>
                </pic:pic>
              </a:graphicData>
            </a:graphic>
          </wp:inline>
        </w:drawing>
      </w:r>
    </w:p>
    <w:p w14:paraId="22555EA5" w14:textId="08B1447A" w:rsidR="008A010F" w:rsidRDefault="008A010F" w:rsidP="008A010F">
      <w:pPr>
        <w:pStyle w:val="Heading3"/>
      </w:pPr>
      <w:r>
        <w:t>Training using Mini-batch Stochastic Gradient Descent</w:t>
      </w:r>
    </w:p>
    <w:p w14:paraId="628AD6F6" w14:textId="7C6EA571" w:rsidR="008A010F" w:rsidRPr="008A010F" w:rsidRDefault="008A010F" w:rsidP="008A010F">
      <w:r>
        <w:t xml:space="preserve">When training, mini-batch stochastic gradient descent will be used with a batch size of 128. The output of each model is passed through a final softmax layer, before its softmax cross-entropy is computed. This entropy will be the quantity TensorFlow’s optimizer will minimize. The learning rate for training used is 0.05, and the network is trained for 100 epochs. During each training, the test accuracy (1 - misclassification rate) and “train” entropy at the end of each epoch will be recorded. In addition, the “training” accuracy (1 - misclassification rate) (accuracy computed when the training dataset is fed into the </w:t>
      </w:r>
      <w:proofErr w:type="spellStart"/>
      <w:r>
        <w:t>feed_dict</w:t>
      </w:r>
      <w:proofErr w:type="spellEnd"/>
      <w:r>
        <w:t xml:space="preserve">) and the “test” entropy (entropy computed when the test dataset is fed into the </w:t>
      </w:r>
      <w:proofErr w:type="spellStart"/>
      <w:r>
        <w:t>feed_dict</w:t>
      </w:r>
      <w:proofErr w:type="spellEnd"/>
      <w:r>
        <w:t xml:space="preserve">) are also recorded at each epoch. The initial networks trained in Section 1 and 2 will have their trainings timed using </w:t>
      </w:r>
      <w:proofErr w:type="spellStart"/>
      <w:r>
        <w:rPr>
          <w:b/>
        </w:rPr>
        <w:t>time.time</w:t>
      </w:r>
      <w:proofErr w:type="spellEnd"/>
      <w:r>
        <w:rPr>
          <w:b/>
        </w:rPr>
        <w:t>()</w:t>
      </w:r>
      <w:r>
        <w:t xml:space="preserve"> and compared in Section 5.</w:t>
      </w:r>
    </w:p>
    <w:p w14:paraId="7BEBC3F8" w14:textId="77777777" w:rsidR="008A010F" w:rsidRDefault="008A010F" w:rsidP="002F4630">
      <w:pPr>
        <w:pStyle w:val="Heading3"/>
      </w:pPr>
    </w:p>
    <w:p w14:paraId="465015FA" w14:textId="77777777" w:rsidR="008A010F" w:rsidRDefault="008A010F" w:rsidP="002F4630">
      <w:pPr>
        <w:pStyle w:val="Heading3"/>
      </w:pPr>
    </w:p>
    <w:p w14:paraId="74B4464B" w14:textId="77777777" w:rsidR="008A010F" w:rsidRDefault="008A010F" w:rsidP="002F4630">
      <w:pPr>
        <w:pStyle w:val="Heading3"/>
      </w:pPr>
    </w:p>
    <w:p w14:paraId="006C7E5B" w14:textId="77777777" w:rsidR="008A010F" w:rsidRDefault="008A010F" w:rsidP="002F4630">
      <w:pPr>
        <w:pStyle w:val="Heading3"/>
      </w:pPr>
    </w:p>
    <w:p w14:paraId="38B86069" w14:textId="1457632E" w:rsidR="008A010F" w:rsidRDefault="008A010F" w:rsidP="002F4630">
      <w:pPr>
        <w:pStyle w:val="Heading3"/>
      </w:pPr>
    </w:p>
    <w:p w14:paraId="778496AD" w14:textId="77777777" w:rsidR="008A010F" w:rsidRPr="008A010F" w:rsidRDefault="008A010F" w:rsidP="008A010F"/>
    <w:p w14:paraId="08B4AD8B" w14:textId="13622F2C" w:rsidR="002F4630" w:rsidRDefault="002F4630" w:rsidP="002F4630">
      <w:pPr>
        <w:pStyle w:val="Heading3"/>
      </w:pPr>
      <w:r>
        <w:lastRenderedPageBreak/>
        <w:t>CNN Network Architectures Used</w:t>
      </w:r>
    </w:p>
    <w:p w14:paraId="61DEEE8B" w14:textId="281B256E" w:rsidR="002F4630" w:rsidRDefault="006A68EB" w:rsidP="002F4630">
      <w:r>
        <w:t>The table below outlines the CNN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1943C2" w:rsidRPr="001111BA" w14:paraId="567F25A4" w14:textId="4A4F7171" w:rsidTr="001943C2">
        <w:trPr>
          <w:jc w:val="center"/>
        </w:trPr>
        <w:tc>
          <w:tcPr>
            <w:tcW w:w="4508" w:type="dxa"/>
            <w:shd w:val="clear" w:color="auto" w:fill="DEEAF6" w:themeFill="accent5" w:themeFillTint="33"/>
          </w:tcPr>
          <w:p w14:paraId="6E363BCA" w14:textId="77777777" w:rsidR="001943C2" w:rsidRDefault="001943C2" w:rsidP="00BE543C">
            <w:pPr>
              <w:jc w:val="center"/>
              <w:rPr>
                <w:rFonts w:ascii="Century Schoolbook" w:hAnsi="Century Schoolbook"/>
                <w:b/>
              </w:rPr>
            </w:pPr>
            <w:r>
              <w:rPr>
                <w:rFonts w:ascii="Century Schoolbook" w:hAnsi="Century Schoolbook"/>
                <w:b/>
              </w:rPr>
              <w:t>Character-CNN</w:t>
            </w:r>
          </w:p>
          <w:p w14:paraId="638DEB0C" w14:textId="23011B08" w:rsidR="00CB0274" w:rsidRPr="001111BA" w:rsidRDefault="00CB0274" w:rsidP="00BE543C">
            <w:pPr>
              <w:jc w:val="center"/>
              <w:rPr>
                <w:rFonts w:ascii="Century Schoolbook" w:hAnsi="Century Schoolbook"/>
                <w:b/>
              </w:rPr>
            </w:pPr>
            <w:r>
              <w:rPr>
                <w:rFonts w:ascii="Century Schoolbook" w:hAnsi="Century Schoolbook"/>
                <w:b/>
              </w:rPr>
              <w:t>[Section No. 1]</w:t>
            </w:r>
          </w:p>
        </w:tc>
        <w:tc>
          <w:tcPr>
            <w:tcW w:w="4508" w:type="dxa"/>
            <w:shd w:val="clear" w:color="auto" w:fill="DEEAF6" w:themeFill="accent5" w:themeFillTint="33"/>
          </w:tcPr>
          <w:p w14:paraId="44DC6D7D" w14:textId="77777777" w:rsidR="001943C2" w:rsidRDefault="001943C2" w:rsidP="00BE543C">
            <w:pPr>
              <w:jc w:val="center"/>
              <w:rPr>
                <w:rFonts w:ascii="Century Schoolbook" w:hAnsi="Century Schoolbook"/>
                <w:b/>
              </w:rPr>
            </w:pPr>
            <w:r>
              <w:rPr>
                <w:rFonts w:ascii="Century Schoolbook" w:hAnsi="Century Schoolbook"/>
                <w:b/>
              </w:rPr>
              <w:t>Word-CNN</w:t>
            </w:r>
          </w:p>
          <w:p w14:paraId="64BFC794" w14:textId="30B653C6" w:rsidR="00CB0274" w:rsidRDefault="00CB0274" w:rsidP="00BE543C">
            <w:pPr>
              <w:jc w:val="center"/>
              <w:rPr>
                <w:rFonts w:ascii="Century Schoolbook" w:hAnsi="Century Schoolbook"/>
                <w:b/>
              </w:rPr>
            </w:pPr>
            <w:r>
              <w:rPr>
                <w:rFonts w:ascii="Century Schoolbook" w:hAnsi="Century Schoolbook"/>
                <w:b/>
              </w:rPr>
              <w:t>[Section No. 2]</w:t>
            </w:r>
          </w:p>
        </w:tc>
      </w:tr>
      <w:tr w:rsidR="00B64A91" w:rsidRPr="001111BA" w14:paraId="7A5746AE" w14:textId="2C585634" w:rsidTr="001943C2">
        <w:trPr>
          <w:jc w:val="center"/>
        </w:trPr>
        <w:tc>
          <w:tcPr>
            <w:tcW w:w="4508" w:type="dxa"/>
          </w:tcPr>
          <w:p w14:paraId="0CF06436"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9D9E0AA" w14:textId="03F01186"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256</w:t>
            </w:r>
          </w:p>
          <w:p w14:paraId="46DB3DF9" w14:textId="3E3B7959"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60A732B6"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0E610FC0" w14:textId="77777777" w:rsidR="00B64A91" w:rsidRPr="00605CD1" w:rsidRDefault="00B64A91" w:rsidP="00B64A91">
            <w:pPr>
              <w:jc w:val="left"/>
              <w:rPr>
                <w:rFonts w:ascii="Century Schoolbook" w:hAnsi="Century Schoolbook"/>
                <w:sz w:val="23"/>
                <w:szCs w:val="23"/>
              </w:rPr>
            </w:pPr>
          </w:p>
          <w:p w14:paraId="1096225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65361EE4" w14:textId="58BB39EC"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11D56CA4" w14:textId="5DE9964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06F05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00354EF9" w14:textId="77777777" w:rsidR="00B64A91" w:rsidRPr="00605CD1" w:rsidRDefault="00B64A91" w:rsidP="00B64A91">
            <w:pPr>
              <w:jc w:val="left"/>
              <w:rPr>
                <w:rFonts w:ascii="Century Schoolbook" w:hAnsi="Century Schoolbook"/>
                <w:sz w:val="23"/>
                <w:szCs w:val="23"/>
              </w:rPr>
            </w:pPr>
          </w:p>
          <w:p w14:paraId="1EC084F2"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600262D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206179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9728F08"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60AF22A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41E6388B"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4A2EA406" w14:textId="4BBD8980"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c>
          <w:tcPr>
            <w:tcW w:w="4508" w:type="dxa"/>
          </w:tcPr>
          <w:p w14:paraId="047046C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25856AC" w14:textId="6E0B563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20</w:t>
            </w:r>
          </w:p>
          <w:p w14:paraId="7201F38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FE86339"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2133722D" w14:textId="77777777" w:rsidR="00B64A91" w:rsidRPr="00605CD1" w:rsidRDefault="00B64A91" w:rsidP="00B64A91">
            <w:pPr>
              <w:jc w:val="left"/>
              <w:rPr>
                <w:rFonts w:ascii="Century Schoolbook" w:hAnsi="Century Schoolbook"/>
                <w:sz w:val="23"/>
                <w:szCs w:val="23"/>
              </w:rPr>
            </w:pPr>
          </w:p>
          <w:p w14:paraId="4DAFF47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7242B4C6" w14:textId="12A5A9E2"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041E0293"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0E55719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7EF33319" w14:textId="77777777" w:rsidR="00B64A91" w:rsidRPr="00605CD1" w:rsidRDefault="00B64A91" w:rsidP="00B64A91">
            <w:pPr>
              <w:jc w:val="left"/>
              <w:rPr>
                <w:rFonts w:ascii="Century Schoolbook" w:hAnsi="Century Schoolbook"/>
                <w:sz w:val="23"/>
                <w:szCs w:val="23"/>
              </w:rPr>
            </w:pPr>
          </w:p>
          <w:p w14:paraId="52FC3B58"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317D832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371D1D0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72EF4F4F"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7F7351C3"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0614A17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3EFCFC6" w14:textId="60836DB4"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r>
      <w:tr w:rsidR="00B64A91" w:rsidRPr="001111BA" w14:paraId="34118E06" w14:textId="77777777" w:rsidTr="00B64A91">
        <w:trPr>
          <w:jc w:val="center"/>
        </w:trPr>
        <w:tc>
          <w:tcPr>
            <w:tcW w:w="4508" w:type="dxa"/>
            <w:shd w:val="clear" w:color="auto" w:fill="DEEAF6" w:themeFill="accent5" w:themeFillTint="33"/>
          </w:tcPr>
          <w:p w14:paraId="1C3D6B32" w14:textId="77777777" w:rsidR="00B64A91" w:rsidRDefault="00B64A91" w:rsidP="00B64A91">
            <w:pPr>
              <w:jc w:val="center"/>
              <w:rPr>
                <w:rFonts w:ascii="Century Schoolbook" w:hAnsi="Century Schoolbook"/>
                <w:b/>
              </w:rPr>
            </w:pPr>
            <w:r>
              <w:rPr>
                <w:rFonts w:ascii="Century Schoolbook" w:hAnsi="Century Schoolbook"/>
                <w:b/>
              </w:rPr>
              <w:t>Character-CNN with Dropout</w:t>
            </w:r>
          </w:p>
          <w:p w14:paraId="2ECE025B" w14:textId="36F72213" w:rsidR="00CB0274" w:rsidRDefault="00CB0274" w:rsidP="00B64A91">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2108F898" w14:textId="77777777" w:rsidR="00B64A91" w:rsidRDefault="00B64A91" w:rsidP="00B64A91">
            <w:pPr>
              <w:jc w:val="center"/>
              <w:rPr>
                <w:rFonts w:ascii="Century Schoolbook" w:hAnsi="Century Schoolbook"/>
                <w:b/>
              </w:rPr>
            </w:pPr>
            <w:r>
              <w:rPr>
                <w:rFonts w:ascii="Century Schoolbook" w:hAnsi="Century Schoolbook"/>
                <w:b/>
              </w:rPr>
              <w:t>Word-CNN with Dropout</w:t>
            </w:r>
          </w:p>
          <w:p w14:paraId="303D206C" w14:textId="5FFF99F2" w:rsidR="00CB0274" w:rsidRDefault="00CB0274" w:rsidP="00B64A91">
            <w:pPr>
              <w:jc w:val="center"/>
              <w:rPr>
                <w:rFonts w:ascii="Century Schoolbook" w:hAnsi="Century Schoolbook"/>
                <w:b/>
              </w:rPr>
            </w:pPr>
            <w:r>
              <w:rPr>
                <w:rFonts w:ascii="Century Schoolbook" w:hAnsi="Century Schoolbook"/>
                <w:b/>
              </w:rPr>
              <w:t>[Section No. 5]</w:t>
            </w:r>
          </w:p>
        </w:tc>
      </w:tr>
      <w:tr w:rsidR="00B64A91" w:rsidRPr="001111BA" w14:paraId="2F95165F" w14:textId="77777777" w:rsidTr="001943C2">
        <w:trPr>
          <w:jc w:val="center"/>
        </w:trPr>
        <w:tc>
          <w:tcPr>
            <w:tcW w:w="4508" w:type="dxa"/>
          </w:tcPr>
          <w:p w14:paraId="3EA847C6" w14:textId="14906AE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architecture as Character-CNN, but Dropout rates of 0.2 (0.2 chance of a neuron being dropped) applied to each conv-pool layer.</w:t>
            </w:r>
          </w:p>
        </w:tc>
        <w:tc>
          <w:tcPr>
            <w:tcW w:w="4508" w:type="dxa"/>
          </w:tcPr>
          <w:p w14:paraId="58D64800" w14:textId="593D782B" w:rsidR="00B64A91" w:rsidRPr="00605CD1" w:rsidRDefault="00B64A91" w:rsidP="00B64A91">
            <w:pPr>
              <w:jc w:val="left"/>
              <w:rPr>
                <w:rFonts w:ascii="Century Schoolbook" w:hAnsi="Century Schoolbook"/>
                <w:b/>
                <w:sz w:val="23"/>
                <w:szCs w:val="23"/>
              </w:rPr>
            </w:pPr>
            <w:r w:rsidRPr="00605CD1">
              <w:rPr>
                <w:rFonts w:ascii="Century Schoolbook" w:hAnsi="Century Schoolbook"/>
                <w:sz w:val="23"/>
                <w:szCs w:val="23"/>
              </w:rPr>
              <w:t>Same architecture as Word-CNN, but Dropout rates of 0.2 (0.2 chance of a neuron being dropped) applied to each conv-pool layer.</w:t>
            </w:r>
          </w:p>
        </w:tc>
      </w:tr>
    </w:tbl>
    <w:p w14:paraId="637222CA" w14:textId="720D1344" w:rsidR="00CB0274" w:rsidRDefault="00CB0274" w:rsidP="002F4630"/>
    <w:p w14:paraId="7AA9150E" w14:textId="77777777" w:rsidR="00605CD1" w:rsidRDefault="00605CD1" w:rsidP="002F4630"/>
    <w:p w14:paraId="7A9A52DA" w14:textId="456FAD2E" w:rsidR="002F4630" w:rsidRDefault="002F4630" w:rsidP="002F4630">
      <w:pPr>
        <w:pStyle w:val="Heading3"/>
      </w:pPr>
      <w:r>
        <w:lastRenderedPageBreak/>
        <w:t>RNN Network Architectures Used</w:t>
      </w:r>
    </w:p>
    <w:p w14:paraId="2157FDF6" w14:textId="5081FF31" w:rsidR="008A010F" w:rsidRDefault="006A68EB">
      <w:r>
        <w:t>The table below outlines the RNN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B64A91" w14:paraId="6AA34847" w14:textId="77777777" w:rsidTr="00BE543C">
        <w:trPr>
          <w:jc w:val="center"/>
        </w:trPr>
        <w:tc>
          <w:tcPr>
            <w:tcW w:w="4508" w:type="dxa"/>
            <w:shd w:val="clear" w:color="auto" w:fill="DEEAF6" w:themeFill="accent5" w:themeFillTint="33"/>
          </w:tcPr>
          <w:p w14:paraId="0D7BB943" w14:textId="77777777" w:rsidR="00B64A91" w:rsidRDefault="00B64A91" w:rsidP="00BE543C">
            <w:pPr>
              <w:jc w:val="center"/>
              <w:rPr>
                <w:rFonts w:ascii="Century Schoolbook" w:hAnsi="Century Schoolbook"/>
                <w:b/>
              </w:rPr>
            </w:pPr>
            <w:r>
              <w:rPr>
                <w:rFonts w:ascii="Century Schoolbook" w:hAnsi="Century Schoolbook"/>
                <w:b/>
              </w:rPr>
              <w:t>Character-RNN</w:t>
            </w:r>
          </w:p>
          <w:p w14:paraId="260A9D38" w14:textId="6939C82B" w:rsidR="00CB0274" w:rsidRPr="001111BA" w:rsidRDefault="00CB0274" w:rsidP="00BE543C">
            <w:pPr>
              <w:jc w:val="center"/>
              <w:rPr>
                <w:rFonts w:ascii="Century Schoolbook" w:hAnsi="Century Schoolbook"/>
                <w:b/>
              </w:rPr>
            </w:pPr>
            <w:r>
              <w:rPr>
                <w:rFonts w:ascii="Century Schoolbook" w:hAnsi="Century Schoolbook"/>
                <w:b/>
              </w:rPr>
              <w:t>[Section No. 3]</w:t>
            </w:r>
          </w:p>
        </w:tc>
        <w:tc>
          <w:tcPr>
            <w:tcW w:w="4508" w:type="dxa"/>
            <w:shd w:val="clear" w:color="auto" w:fill="DEEAF6" w:themeFill="accent5" w:themeFillTint="33"/>
          </w:tcPr>
          <w:p w14:paraId="5167B813" w14:textId="77777777" w:rsidR="00B64A91" w:rsidRDefault="00B64A91" w:rsidP="00BE543C">
            <w:pPr>
              <w:jc w:val="center"/>
              <w:rPr>
                <w:rFonts w:ascii="Century Schoolbook" w:hAnsi="Century Schoolbook"/>
                <w:b/>
              </w:rPr>
            </w:pPr>
            <w:r>
              <w:rPr>
                <w:rFonts w:ascii="Century Schoolbook" w:hAnsi="Century Schoolbook"/>
                <w:b/>
              </w:rPr>
              <w:t>Word-RNN</w:t>
            </w:r>
          </w:p>
          <w:p w14:paraId="003E21CC" w14:textId="6F576A43" w:rsidR="00CB0274" w:rsidRDefault="00CB0274" w:rsidP="00BE543C">
            <w:pPr>
              <w:jc w:val="center"/>
              <w:rPr>
                <w:rFonts w:ascii="Century Schoolbook" w:hAnsi="Century Schoolbook"/>
                <w:b/>
              </w:rPr>
            </w:pPr>
            <w:r>
              <w:rPr>
                <w:rFonts w:ascii="Century Schoolbook" w:hAnsi="Century Schoolbook"/>
                <w:b/>
              </w:rPr>
              <w:t>[Section No. 4]</w:t>
            </w:r>
          </w:p>
        </w:tc>
      </w:tr>
      <w:tr w:rsidR="00B64A91" w14:paraId="0A89CF14" w14:textId="77777777" w:rsidTr="00BE543C">
        <w:trPr>
          <w:jc w:val="center"/>
        </w:trPr>
        <w:tc>
          <w:tcPr>
            <w:tcW w:w="4508" w:type="dxa"/>
          </w:tcPr>
          <w:p w14:paraId="1D6CE8E2" w14:textId="7D647BE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GRU Layer</w:t>
            </w:r>
          </w:p>
          <w:p w14:paraId="09E36934" w14:textId="569E995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Hidden-layer size = 20</w:t>
            </w:r>
          </w:p>
        </w:tc>
        <w:tc>
          <w:tcPr>
            <w:tcW w:w="4508" w:type="dxa"/>
          </w:tcPr>
          <w:p w14:paraId="616F04C5" w14:textId="591ABE8D"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w:t>
            </w:r>
            <w:r w:rsidR="00605CD1" w:rsidRPr="00605CD1">
              <w:rPr>
                <w:rFonts w:ascii="Century Schoolbook" w:hAnsi="Century Schoolbook"/>
                <w:sz w:val="23"/>
                <w:szCs w:val="23"/>
              </w:rPr>
              <w:t xml:space="preserve"> being fed to RNN.</w:t>
            </w:r>
          </w:p>
          <w:p w14:paraId="356B71F2" w14:textId="77777777" w:rsidR="00B64A91" w:rsidRPr="00605CD1" w:rsidRDefault="00B64A91" w:rsidP="00CB0274">
            <w:pPr>
              <w:jc w:val="left"/>
              <w:rPr>
                <w:rFonts w:ascii="Century Schoolbook" w:hAnsi="Century Schoolbook"/>
                <w:sz w:val="23"/>
                <w:szCs w:val="23"/>
              </w:rPr>
            </w:pPr>
          </w:p>
          <w:p w14:paraId="5F60C374" w14:textId="7B16D161"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GRU Layer</w:t>
            </w:r>
          </w:p>
          <w:p w14:paraId="7516E631" w14:textId="12F1C009"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Hidden-layer size = 20</w:t>
            </w:r>
          </w:p>
        </w:tc>
      </w:tr>
      <w:tr w:rsidR="00B64A91" w14:paraId="62710D76" w14:textId="77777777" w:rsidTr="00BE543C">
        <w:trPr>
          <w:jc w:val="center"/>
        </w:trPr>
        <w:tc>
          <w:tcPr>
            <w:tcW w:w="4508" w:type="dxa"/>
            <w:shd w:val="clear" w:color="auto" w:fill="DEEAF6" w:themeFill="accent5" w:themeFillTint="33"/>
          </w:tcPr>
          <w:p w14:paraId="66FAB82C" w14:textId="77777777" w:rsidR="00B64A91" w:rsidRDefault="00B64A91" w:rsidP="00BE543C">
            <w:pPr>
              <w:jc w:val="center"/>
              <w:rPr>
                <w:rFonts w:ascii="Century Schoolbook" w:hAnsi="Century Schoolbook"/>
                <w:b/>
              </w:rPr>
            </w:pPr>
            <w:r>
              <w:rPr>
                <w:rFonts w:ascii="Century Schoolbook" w:hAnsi="Century Schoolbook"/>
                <w:b/>
              </w:rPr>
              <w:t>Character-RNN with Dropout</w:t>
            </w:r>
          </w:p>
          <w:p w14:paraId="63D9EDAF" w14:textId="514BAA9B" w:rsidR="00CB0274" w:rsidRDefault="00CB0274" w:rsidP="00BE543C">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0E8B3C46" w14:textId="77777777" w:rsidR="00B64A91" w:rsidRDefault="00B64A91" w:rsidP="00BE543C">
            <w:pPr>
              <w:jc w:val="center"/>
              <w:rPr>
                <w:rFonts w:ascii="Century Schoolbook" w:hAnsi="Century Schoolbook"/>
                <w:b/>
              </w:rPr>
            </w:pPr>
            <w:r>
              <w:rPr>
                <w:rFonts w:ascii="Century Schoolbook" w:hAnsi="Century Schoolbook"/>
                <w:b/>
              </w:rPr>
              <w:t>Word-RNN with Dropout</w:t>
            </w:r>
          </w:p>
          <w:p w14:paraId="3A802DFD" w14:textId="0E94157C" w:rsidR="00CB0274" w:rsidRDefault="00CB0274" w:rsidP="00BE543C">
            <w:pPr>
              <w:jc w:val="center"/>
              <w:rPr>
                <w:rFonts w:ascii="Century Schoolbook" w:hAnsi="Century Schoolbook"/>
                <w:b/>
              </w:rPr>
            </w:pPr>
            <w:r>
              <w:rPr>
                <w:rFonts w:ascii="Century Schoolbook" w:hAnsi="Century Schoolbook"/>
                <w:b/>
              </w:rPr>
              <w:t>[Section No. 5]</w:t>
            </w:r>
          </w:p>
        </w:tc>
      </w:tr>
      <w:tr w:rsidR="00B64A91" w14:paraId="3248E1FD" w14:textId="77777777" w:rsidTr="00BE543C">
        <w:trPr>
          <w:jc w:val="center"/>
        </w:trPr>
        <w:tc>
          <w:tcPr>
            <w:tcW w:w="4508" w:type="dxa"/>
          </w:tcPr>
          <w:p w14:paraId="261E5DCE" w14:textId="75C1B074" w:rsidR="00CB0274"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 xml:space="preserve">Same architecture as Character-RNN,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605CD1" w:rsidRPr="00605CD1">
              <w:rPr>
                <w:rFonts w:ascii="Century Schoolbook" w:hAnsi="Century Schoolbook"/>
                <w:sz w:val="23"/>
                <w:szCs w:val="23"/>
              </w:rPr>
              <w:t xml:space="preserve">the RNN </w:t>
            </w:r>
            <w:r w:rsidRPr="00605CD1">
              <w:rPr>
                <w:rFonts w:ascii="Century Schoolbook" w:hAnsi="Century Schoolbook"/>
                <w:sz w:val="23"/>
                <w:szCs w:val="23"/>
              </w:rPr>
              <w:t>layer.</w:t>
            </w:r>
          </w:p>
        </w:tc>
        <w:tc>
          <w:tcPr>
            <w:tcW w:w="4508" w:type="dxa"/>
          </w:tcPr>
          <w:p w14:paraId="76017DED" w14:textId="48AAE9A5" w:rsidR="00B64A91" w:rsidRPr="00605CD1" w:rsidRDefault="00B64A91" w:rsidP="00BE543C">
            <w:pPr>
              <w:jc w:val="left"/>
              <w:rPr>
                <w:rFonts w:ascii="Century Schoolbook" w:hAnsi="Century Schoolbook"/>
                <w:b/>
                <w:sz w:val="23"/>
                <w:szCs w:val="23"/>
              </w:rPr>
            </w:pPr>
            <w:r w:rsidRPr="00605CD1">
              <w:rPr>
                <w:rFonts w:ascii="Century Schoolbook" w:hAnsi="Century Schoolbook"/>
                <w:sz w:val="23"/>
                <w:szCs w:val="23"/>
              </w:rPr>
              <w:t xml:space="preserve">Same architecture as Word-RNN,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8A010F" w:rsidRPr="00605CD1">
              <w:rPr>
                <w:rFonts w:ascii="Century Schoolbook" w:hAnsi="Century Schoolbook"/>
                <w:sz w:val="23"/>
                <w:szCs w:val="23"/>
              </w:rPr>
              <w:t>the RNN layer.</w:t>
            </w:r>
          </w:p>
        </w:tc>
      </w:tr>
      <w:tr w:rsidR="008A010F" w14:paraId="1E48C00D" w14:textId="77777777" w:rsidTr="008A010F">
        <w:trPr>
          <w:jc w:val="center"/>
        </w:trPr>
        <w:tc>
          <w:tcPr>
            <w:tcW w:w="4508" w:type="dxa"/>
            <w:shd w:val="clear" w:color="auto" w:fill="DEEAF6" w:themeFill="accent5" w:themeFillTint="33"/>
          </w:tcPr>
          <w:p w14:paraId="4C58BA79" w14:textId="77777777" w:rsidR="008A010F" w:rsidRDefault="008A010F" w:rsidP="008A010F">
            <w:pPr>
              <w:jc w:val="center"/>
              <w:rPr>
                <w:rFonts w:ascii="Century Schoolbook" w:hAnsi="Century Schoolbook"/>
                <w:b/>
              </w:rPr>
            </w:pPr>
            <w:r>
              <w:rPr>
                <w:rFonts w:ascii="Century Schoolbook" w:hAnsi="Century Schoolbook"/>
                <w:b/>
              </w:rPr>
              <w:t>Character-RNN with Vanilla Cell</w:t>
            </w:r>
          </w:p>
          <w:p w14:paraId="6E655D53" w14:textId="02F68868"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46DBA618" w14:textId="77777777" w:rsidR="008A010F" w:rsidRDefault="008A010F" w:rsidP="008A010F">
            <w:pPr>
              <w:jc w:val="center"/>
              <w:rPr>
                <w:rFonts w:ascii="Century Schoolbook" w:hAnsi="Century Schoolbook"/>
                <w:b/>
              </w:rPr>
            </w:pPr>
            <w:r>
              <w:rPr>
                <w:rFonts w:ascii="Century Schoolbook" w:hAnsi="Century Schoolbook"/>
                <w:b/>
              </w:rPr>
              <w:t>Word-RNN with Vanilla Cell</w:t>
            </w:r>
          </w:p>
          <w:p w14:paraId="41BA2C78" w14:textId="737FB5EB"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19B1B72A" w14:textId="77777777" w:rsidTr="00BE543C">
        <w:trPr>
          <w:jc w:val="center"/>
        </w:trPr>
        <w:tc>
          <w:tcPr>
            <w:tcW w:w="4508" w:type="dxa"/>
          </w:tcPr>
          <w:p w14:paraId="51CC83EC"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3A1815E8" w14:textId="2DEDE162"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9EC2E9E"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C517DA" w14:textId="77777777" w:rsidR="008A010F" w:rsidRPr="00605CD1" w:rsidRDefault="008A010F" w:rsidP="008A010F">
            <w:pPr>
              <w:jc w:val="left"/>
              <w:rPr>
                <w:rFonts w:ascii="Century Schoolbook" w:hAnsi="Century Schoolbook"/>
                <w:sz w:val="23"/>
                <w:szCs w:val="23"/>
              </w:rPr>
            </w:pPr>
          </w:p>
          <w:p w14:paraId="6830BF5D"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490D2E30" w14:textId="312A4354"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r>
      <w:tr w:rsidR="008A010F" w14:paraId="7FF5F5ED" w14:textId="77777777" w:rsidTr="008A010F">
        <w:trPr>
          <w:jc w:val="center"/>
        </w:trPr>
        <w:tc>
          <w:tcPr>
            <w:tcW w:w="4508" w:type="dxa"/>
            <w:shd w:val="clear" w:color="auto" w:fill="DEEAF6" w:themeFill="accent5" w:themeFillTint="33"/>
          </w:tcPr>
          <w:p w14:paraId="19E8927D"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6E100829" w14:textId="0A4895F6"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1DADBBF6"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78160620" w14:textId="2D108BAF"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0DB8A516" w14:textId="77777777" w:rsidTr="00BE543C">
        <w:trPr>
          <w:jc w:val="center"/>
        </w:trPr>
        <w:tc>
          <w:tcPr>
            <w:tcW w:w="4508" w:type="dxa"/>
          </w:tcPr>
          <w:p w14:paraId="7FA1ECF1"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2381FAEF" w14:textId="020BE359"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D1D824F"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01CD44A" w14:textId="77777777" w:rsidR="008A010F" w:rsidRPr="00605CD1" w:rsidRDefault="008A010F" w:rsidP="008A010F">
            <w:pPr>
              <w:jc w:val="left"/>
              <w:rPr>
                <w:rFonts w:ascii="Century Schoolbook" w:hAnsi="Century Schoolbook"/>
                <w:sz w:val="23"/>
                <w:szCs w:val="23"/>
              </w:rPr>
            </w:pPr>
          </w:p>
          <w:p w14:paraId="3D08DF38"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4C846237" w14:textId="18683400"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r>
    </w:tbl>
    <w:p w14:paraId="1DD005FA" w14:textId="05E7B00B" w:rsidR="008A010F" w:rsidRDefault="008A010F" w:rsidP="003B3B6C"/>
    <w:p w14:paraId="2459413B" w14:textId="0F2846DC" w:rsidR="00605CD1" w:rsidRDefault="00605CD1" w:rsidP="003B3B6C"/>
    <w:tbl>
      <w:tblPr>
        <w:tblStyle w:val="TableGrid"/>
        <w:tblW w:w="0" w:type="auto"/>
        <w:jc w:val="center"/>
        <w:tblLook w:val="04A0" w:firstRow="1" w:lastRow="0" w:firstColumn="1" w:lastColumn="0" w:noHBand="0" w:noVBand="1"/>
      </w:tblPr>
      <w:tblGrid>
        <w:gridCol w:w="4508"/>
        <w:gridCol w:w="4508"/>
      </w:tblGrid>
      <w:tr w:rsidR="00605CD1" w14:paraId="3FB33DCA" w14:textId="77777777" w:rsidTr="00BE543C">
        <w:trPr>
          <w:jc w:val="center"/>
        </w:trPr>
        <w:tc>
          <w:tcPr>
            <w:tcW w:w="4508" w:type="dxa"/>
            <w:shd w:val="clear" w:color="auto" w:fill="DEEAF6" w:themeFill="accent5" w:themeFillTint="33"/>
          </w:tcPr>
          <w:p w14:paraId="1D42BCA9" w14:textId="77777777" w:rsidR="00605CD1" w:rsidRDefault="00605CD1" w:rsidP="00BE543C">
            <w:pPr>
              <w:jc w:val="center"/>
              <w:rPr>
                <w:rFonts w:ascii="Century Schoolbook" w:hAnsi="Century Schoolbook"/>
                <w:b/>
              </w:rPr>
            </w:pPr>
            <w:r>
              <w:rPr>
                <w:rFonts w:ascii="Century Schoolbook" w:hAnsi="Century Schoolbook"/>
                <w:b/>
              </w:rPr>
              <w:lastRenderedPageBreak/>
              <w:t>2-layer Character-RNN</w:t>
            </w:r>
          </w:p>
          <w:p w14:paraId="244C6EE5" w14:textId="77777777" w:rsidR="00605CD1" w:rsidRDefault="00605CD1" w:rsidP="00605CD1">
            <w:pPr>
              <w:jc w:val="center"/>
              <w:rPr>
                <w:rFonts w:ascii="Century Schoolbook" w:hAnsi="Century Schoolbook"/>
              </w:rPr>
            </w:pPr>
            <w:r>
              <w:rPr>
                <w:rFonts w:ascii="Century Schoolbook" w:hAnsi="Century Schoolbook"/>
                <w:b/>
              </w:rPr>
              <w:t>[Section No. 6b]</w:t>
            </w:r>
          </w:p>
        </w:tc>
        <w:tc>
          <w:tcPr>
            <w:tcW w:w="4508" w:type="dxa"/>
            <w:shd w:val="clear" w:color="auto" w:fill="DEEAF6" w:themeFill="accent5" w:themeFillTint="33"/>
          </w:tcPr>
          <w:p w14:paraId="23471651" w14:textId="77777777" w:rsidR="00605CD1" w:rsidRDefault="00605CD1" w:rsidP="00BE543C">
            <w:pPr>
              <w:jc w:val="center"/>
              <w:rPr>
                <w:rFonts w:ascii="Century Schoolbook" w:hAnsi="Century Schoolbook"/>
                <w:b/>
              </w:rPr>
            </w:pPr>
            <w:r>
              <w:rPr>
                <w:rFonts w:ascii="Century Schoolbook" w:hAnsi="Century Schoolbook"/>
                <w:b/>
              </w:rPr>
              <w:t>2-layer Word-RNN</w:t>
            </w:r>
          </w:p>
          <w:p w14:paraId="792FF412" w14:textId="77777777" w:rsidR="00605CD1" w:rsidRDefault="00605CD1" w:rsidP="00605CD1">
            <w:pPr>
              <w:jc w:val="center"/>
              <w:rPr>
                <w:rFonts w:ascii="Century Schoolbook" w:hAnsi="Century Schoolbook"/>
              </w:rPr>
            </w:pPr>
            <w:r>
              <w:rPr>
                <w:rFonts w:ascii="Century Schoolbook" w:hAnsi="Century Schoolbook"/>
                <w:b/>
              </w:rPr>
              <w:t>[Section No. 6b]</w:t>
            </w:r>
          </w:p>
        </w:tc>
      </w:tr>
      <w:tr w:rsidR="00605CD1" w:rsidRPr="00605CD1" w14:paraId="66AB50BB" w14:textId="77777777" w:rsidTr="00BE543C">
        <w:trPr>
          <w:jc w:val="center"/>
        </w:trPr>
        <w:tc>
          <w:tcPr>
            <w:tcW w:w="4508" w:type="dxa"/>
          </w:tcPr>
          <w:p w14:paraId="5A5653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3CDDF034"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2954DD93"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c>
          <w:tcPr>
            <w:tcW w:w="4508" w:type="dxa"/>
          </w:tcPr>
          <w:p w14:paraId="37C50C5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D7771CC" w14:textId="77777777" w:rsidR="00605CD1" w:rsidRPr="00605CD1" w:rsidRDefault="00605CD1" w:rsidP="00BE543C">
            <w:pPr>
              <w:jc w:val="left"/>
              <w:rPr>
                <w:rFonts w:ascii="Century Schoolbook" w:hAnsi="Century Schoolbook"/>
                <w:sz w:val="23"/>
                <w:szCs w:val="23"/>
              </w:rPr>
            </w:pPr>
          </w:p>
          <w:p w14:paraId="0A55732F"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Cell Layer</w:t>
            </w:r>
          </w:p>
          <w:p w14:paraId="0B307D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5E5B1116"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r>
      <w:tr w:rsidR="00605CD1" w14:paraId="3162BED1" w14:textId="77777777" w:rsidTr="00BE543C">
        <w:trPr>
          <w:jc w:val="center"/>
        </w:trPr>
        <w:tc>
          <w:tcPr>
            <w:tcW w:w="4508" w:type="dxa"/>
            <w:shd w:val="clear" w:color="auto" w:fill="DEEAF6" w:themeFill="accent5" w:themeFillTint="33"/>
          </w:tcPr>
          <w:p w14:paraId="55450AAC"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Character-RNN with Gradient Clipping</w:t>
            </w:r>
          </w:p>
          <w:p w14:paraId="54B7422C" w14:textId="77777777" w:rsidR="00605CD1" w:rsidRDefault="00605CD1" w:rsidP="00605CD1">
            <w:pPr>
              <w:jc w:val="center"/>
              <w:rPr>
                <w:rFonts w:ascii="Century Schoolbook" w:hAnsi="Century Schoolbook"/>
              </w:rPr>
            </w:pPr>
            <w:r>
              <w:rPr>
                <w:rFonts w:ascii="Century Schoolbook" w:hAnsi="Century Schoolbook"/>
                <w:b/>
              </w:rPr>
              <w:t>[Section No. 6c]</w:t>
            </w:r>
          </w:p>
        </w:tc>
        <w:tc>
          <w:tcPr>
            <w:tcW w:w="4508" w:type="dxa"/>
            <w:shd w:val="clear" w:color="auto" w:fill="DEEAF6" w:themeFill="accent5" w:themeFillTint="33"/>
          </w:tcPr>
          <w:p w14:paraId="15727C16"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Word-RNN with Gradient Clipping</w:t>
            </w:r>
          </w:p>
          <w:p w14:paraId="640F1342" w14:textId="77777777" w:rsidR="00605CD1" w:rsidRDefault="00605CD1" w:rsidP="00605CD1">
            <w:pPr>
              <w:jc w:val="center"/>
              <w:rPr>
                <w:rFonts w:ascii="Century Schoolbook" w:hAnsi="Century Schoolbook"/>
              </w:rPr>
            </w:pPr>
            <w:r>
              <w:rPr>
                <w:rFonts w:ascii="Century Schoolbook" w:hAnsi="Century Schoolbook"/>
                <w:b/>
              </w:rPr>
              <w:t>[Section No. 6c]</w:t>
            </w:r>
          </w:p>
        </w:tc>
      </w:tr>
      <w:tr w:rsidR="00605CD1" w:rsidRPr="00605CD1" w14:paraId="63A66748" w14:textId="77777777" w:rsidTr="00BE543C">
        <w:trPr>
          <w:jc w:val="center"/>
        </w:trPr>
        <w:tc>
          <w:tcPr>
            <w:tcW w:w="4508" w:type="dxa"/>
          </w:tcPr>
          <w:p w14:paraId="343F2AB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7656CA07"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Hidden-layer size = 20</w:t>
            </w:r>
          </w:p>
          <w:p w14:paraId="7A91720A" w14:textId="77777777" w:rsidR="00605CD1" w:rsidRPr="00605CD1" w:rsidRDefault="00605CD1" w:rsidP="00BE543C">
            <w:pPr>
              <w:jc w:val="left"/>
              <w:rPr>
                <w:rFonts w:ascii="Century Schoolbook" w:hAnsi="Century Schoolbook"/>
                <w:sz w:val="23"/>
                <w:szCs w:val="23"/>
              </w:rPr>
            </w:pPr>
          </w:p>
          <w:p w14:paraId="38D0E172"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c>
          <w:tcPr>
            <w:tcW w:w="4508" w:type="dxa"/>
          </w:tcPr>
          <w:p w14:paraId="406596F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5DB004" w14:textId="77777777" w:rsidR="00605CD1" w:rsidRPr="00605CD1" w:rsidRDefault="00605CD1" w:rsidP="00BE543C">
            <w:pPr>
              <w:jc w:val="left"/>
              <w:rPr>
                <w:rFonts w:ascii="Century Schoolbook" w:hAnsi="Century Schoolbook"/>
                <w:sz w:val="23"/>
                <w:szCs w:val="23"/>
              </w:rPr>
            </w:pPr>
          </w:p>
          <w:p w14:paraId="69364FF5"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r>
    </w:tbl>
    <w:p w14:paraId="173311E8" w14:textId="77777777" w:rsidR="00605CD1" w:rsidRDefault="00605CD1" w:rsidP="003B3B6C"/>
    <w:p w14:paraId="754D65FE" w14:textId="77777777" w:rsidR="007D0018" w:rsidRDefault="007D0018" w:rsidP="007D0018">
      <w:pPr>
        <w:pStyle w:val="Heading2"/>
      </w:pPr>
      <w:r>
        <w:t>Experiments and Results</w:t>
      </w:r>
    </w:p>
    <w:p w14:paraId="354EA920" w14:textId="7C65511A" w:rsidR="007D0018" w:rsidRDefault="002F4630" w:rsidP="002F4630">
      <w:pPr>
        <w:pStyle w:val="Heading3"/>
        <w:numPr>
          <w:ilvl w:val="0"/>
          <w:numId w:val="1"/>
        </w:numPr>
        <w:ind w:left="426" w:hanging="426"/>
      </w:pPr>
      <w:r>
        <w:t>Character CNN Classifier</w:t>
      </w:r>
    </w:p>
    <w:p w14:paraId="55E53E1E" w14:textId="677EAE12" w:rsidR="002F4630" w:rsidRDefault="00605CD1" w:rsidP="002F4630">
      <w:r>
        <w:t>The regular Character-CNN classifier outlined above is trained. Below is the classifier’s entropy cost, a plot of the training and test accuracy vs epoch number</w:t>
      </w:r>
      <w:r w:rsidR="002A5FAD">
        <w:t>, and the final entropy costs and accuracies of the model</w:t>
      </w:r>
      <w:r w:rsidR="004057D5">
        <w:t>:</w:t>
      </w:r>
    </w:p>
    <w:p w14:paraId="65A032AA" w14:textId="2CAF2194" w:rsidR="00605CD1" w:rsidRDefault="00605CD1" w:rsidP="002F4630">
      <w:r>
        <w:rPr>
          <w:noProof/>
        </w:rPr>
        <w:drawing>
          <wp:inline distT="0" distB="0" distL="0" distR="0" wp14:anchorId="403D34CE" wp14:editId="33F38D3F">
            <wp:extent cx="2808000" cy="1872000"/>
            <wp:effectExtent l="19050" t="1905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476348E1" wp14:editId="283DF123">
            <wp:extent cx="2808000" cy="1872000"/>
            <wp:effectExtent l="19050" t="19050" r="1143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tblGrid>
      <w:tr w:rsidR="002A5FAD" w14:paraId="2414DE87" w14:textId="77777777" w:rsidTr="00BE543C">
        <w:trPr>
          <w:jc w:val="center"/>
        </w:trPr>
        <w:tc>
          <w:tcPr>
            <w:tcW w:w="2122" w:type="dxa"/>
            <w:vMerge w:val="restart"/>
            <w:tcBorders>
              <w:top w:val="nil"/>
              <w:left w:val="nil"/>
            </w:tcBorders>
          </w:tcPr>
          <w:p w14:paraId="614E1625" w14:textId="77777777" w:rsidR="002A5FAD" w:rsidRDefault="002A5FAD"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BB46F0C" w14:textId="77777777" w:rsidR="002A5FAD" w:rsidRDefault="002A5FAD" w:rsidP="00BE543C">
            <w:pPr>
              <w:spacing w:before="40" w:after="40" w:line="240" w:lineRule="auto"/>
              <w:jc w:val="center"/>
              <w:rPr>
                <w:rFonts w:eastAsiaTheme="minorEastAsia"/>
              </w:rPr>
            </w:pPr>
            <w:r>
              <w:rPr>
                <w:rFonts w:eastAsiaTheme="minorEastAsia"/>
              </w:rPr>
              <w:t>Dataset used</w:t>
            </w:r>
          </w:p>
        </w:tc>
      </w:tr>
      <w:tr w:rsidR="002A5FAD" w14:paraId="55EBC6F9" w14:textId="77777777" w:rsidTr="00BE543C">
        <w:trPr>
          <w:jc w:val="center"/>
        </w:trPr>
        <w:tc>
          <w:tcPr>
            <w:tcW w:w="2122" w:type="dxa"/>
            <w:vMerge/>
            <w:tcBorders>
              <w:top w:val="nil"/>
              <w:left w:val="nil"/>
            </w:tcBorders>
          </w:tcPr>
          <w:p w14:paraId="4FA9993D" w14:textId="77777777" w:rsidR="002A5FAD" w:rsidRDefault="002A5FAD" w:rsidP="00BE543C">
            <w:pPr>
              <w:spacing w:before="40" w:after="40" w:line="240" w:lineRule="auto"/>
              <w:jc w:val="center"/>
              <w:rPr>
                <w:rFonts w:eastAsiaTheme="minorEastAsia"/>
              </w:rPr>
            </w:pPr>
          </w:p>
        </w:tc>
        <w:tc>
          <w:tcPr>
            <w:tcW w:w="1031" w:type="dxa"/>
            <w:shd w:val="clear" w:color="auto" w:fill="DEEAF6" w:themeFill="accent5" w:themeFillTint="33"/>
          </w:tcPr>
          <w:p w14:paraId="38689BD7" w14:textId="77777777" w:rsidR="002A5FAD" w:rsidRDefault="002A5FAD" w:rsidP="00BE543C">
            <w:pPr>
              <w:spacing w:before="40" w:after="40" w:line="240" w:lineRule="auto"/>
              <w:jc w:val="center"/>
              <w:rPr>
                <w:rFonts w:eastAsiaTheme="minorEastAsia"/>
              </w:rPr>
            </w:pPr>
            <w:r>
              <w:rPr>
                <w:rFonts w:eastAsiaTheme="minorEastAsia"/>
              </w:rPr>
              <w:t>Train</w:t>
            </w:r>
          </w:p>
        </w:tc>
        <w:tc>
          <w:tcPr>
            <w:tcW w:w="1032" w:type="dxa"/>
            <w:shd w:val="clear" w:color="auto" w:fill="DEEAF6" w:themeFill="accent5" w:themeFillTint="33"/>
          </w:tcPr>
          <w:p w14:paraId="202F696A" w14:textId="77777777" w:rsidR="002A5FAD" w:rsidRDefault="002A5FAD" w:rsidP="00BE543C">
            <w:pPr>
              <w:spacing w:before="40" w:after="40" w:line="240" w:lineRule="auto"/>
              <w:jc w:val="center"/>
              <w:rPr>
                <w:rFonts w:eastAsiaTheme="minorEastAsia"/>
              </w:rPr>
            </w:pPr>
            <w:r>
              <w:rPr>
                <w:rFonts w:eastAsiaTheme="minorEastAsia"/>
              </w:rPr>
              <w:t>Test</w:t>
            </w:r>
          </w:p>
        </w:tc>
      </w:tr>
      <w:tr w:rsidR="002A5FAD" w14:paraId="4009F579" w14:textId="77777777" w:rsidTr="00BE543C">
        <w:trPr>
          <w:jc w:val="center"/>
        </w:trPr>
        <w:tc>
          <w:tcPr>
            <w:tcW w:w="2122" w:type="dxa"/>
            <w:shd w:val="clear" w:color="auto" w:fill="DEEAF6" w:themeFill="accent5" w:themeFillTint="33"/>
          </w:tcPr>
          <w:p w14:paraId="513D1287" w14:textId="77777777" w:rsidR="002A5FAD" w:rsidRDefault="002A5FAD" w:rsidP="00BE543C">
            <w:pPr>
              <w:spacing w:before="40" w:after="40" w:line="240" w:lineRule="auto"/>
              <w:jc w:val="center"/>
              <w:rPr>
                <w:rFonts w:eastAsiaTheme="minorEastAsia"/>
              </w:rPr>
            </w:pPr>
            <w:r>
              <w:rPr>
                <w:rFonts w:eastAsiaTheme="minorEastAsia"/>
              </w:rPr>
              <w:t>Final accuracy</w:t>
            </w:r>
          </w:p>
        </w:tc>
        <w:tc>
          <w:tcPr>
            <w:tcW w:w="1031" w:type="dxa"/>
          </w:tcPr>
          <w:p w14:paraId="2EFC973E" w14:textId="7C8D024E" w:rsidR="002A5FAD" w:rsidRDefault="002A5FAD" w:rsidP="00BE543C">
            <w:pPr>
              <w:spacing w:before="40" w:after="40" w:line="240" w:lineRule="auto"/>
              <w:jc w:val="center"/>
              <w:rPr>
                <w:rFonts w:eastAsiaTheme="minorEastAsia"/>
              </w:rPr>
            </w:pPr>
            <w:r>
              <w:rPr>
                <w:rFonts w:eastAsiaTheme="minorEastAsia"/>
              </w:rPr>
              <w:t>0.974</w:t>
            </w:r>
          </w:p>
        </w:tc>
        <w:tc>
          <w:tcPr>
            <w:tcW w:w="1032" w:type="dxa"/>
          </w:tcPr>
          <w:p w14:paraId="2B42E2F7" w14:textId="72791FE8" w:rsidR="002A5FAD" w:rsidRDefault="002A5FAD" w:rsidP="00BE543C">
            <w:pPr>
              <w:spacing w:before="40" w:after="40" w:line="240" w:lineRule="auto"/>
              <w:jc w:val="center"/>
              <w:rPr>
                <w:rFonts w:eastAsiaTheme="minorEastAsia"/>
              </w:rPr>
            </w:pPr>
            <w:r>
              <w:rPr>
                <w:rFonts w:eastAsiaTheme="minorEastAsia"/>
              </w:rPr>
              <w:t>0.404</w:t>
            </w:r>
          </w:p>
        </w:tc>
      </w:tr>
      <w:tr w:rsidR="002A5FAD" w14:paraId="1CBB9C90" w14:textId="77777777" w:rsidTr="00BE543C">
        <w:trPr>
          <w:jc w:val="center"/>
        </w:trPr>
        <w:tc>
          <w:tcPr>
            <w:tcW w:w="2122" w:type="dxa"/>
            <w:shd w:val="clear" w:color="auto" w:fill="DEEAF6" w:themeFill="accent5" w:themeFillTint="33"/>
          </w:tcPr>
          <w:p w14:paraId="591AF155" w14:textId="77777777" w:rsidR="002A5FAD" w:rsidRDefault="002A5FAD" w:rsidP="00BE543C">
            <w:pPr>
              <w:spacing w:before="40" w:after="40" w:line="240" w:lineRule="auto"/>
              <w:jc w:val="center"/>
              <w:rPr>
                <w:rFonts w:eastAsiaTheme="minorEastAsia"/>
              </w:rPr>
            </w:pPr>
            <w:r>
              <w:rPr>
                <w:rFonts w:eastAsiaTheme="minorEastAsia"/>
              </w:rPr>
              <w:t>Final entropy loss</w:t>
            </w:r>
          </w:p>
        </w:tc>
        <w:tc>
          <w:tcPr>
            <w:tcW w:w="1031" w:type="dxa"/>
          </w:tcPr>
          <w:p w14:paraId="79A92391" w14:textId="061A6C93" w:rsidR="002A5FAD" w:rsidRDefault="002A5FAD" w:rsidP="00BE543C">
            <w:pPr>
              <w:spacing w:before="40" w:after="40" w:line="240" w:lineRule="auto"/>
              <w:jc w:val="center"/>
              <w:rPr>
                <w:rFonts w:eastAsiaTheme="minorEastAsia"/>
              </w:rPr>
            </w:pPr>
            <w:r>
              <w:rPr>
                <w:rFonts w:eastAsiaTheme="minorEastAsia"/>
              </w:rPr>
              <w:t>0.0956</w:t>
            </w:r>
          </w:p>
        </w:tc>
        <w:tc>
          <w:tcPr>
            <w:tcW w:w="1032" w:type="dxa"/>
          </w:tcPr>
          <w:p w14:paraId="68C65BC6" w14:textId="16E23B4D" w:rsidR="002A5FAD" w:rsidRDefault="002A5FAD" w:rsidP="00BE543C">
            <w:pPr>
              <w:spacing w:before="40" w:after="40" w:line="240" w:lineRule="auto"/>
              <w:jc w:val="center"/>
              <w:rPr>
                <w:rFonts w:eastAsiaTheme="minorEastAsia"/>
              </w:rPr>
            </w:pPr>
            <w:r>
              <w:rPr>
                <w:rFonts w:eastAsiaTheme="minorEastAsia"/>
              </w:rPr>
              <w:t>10.3</w:t>
            </w:r>
          </w:p>
        </w:tc>
      </w:tr>
    </w:tbl>
    <w:p w14:paraId="55A7E642" w14:textId="2BC9ECBC" w:rsidR="00605CD1" w:rsidRDefault="00605CD1" w:rsidP="002F4630">
      <w:r>
        <w:lastRenderedPageBreak/>
        <w:t xml:space="preserve">Notice that though the entropy on training data generally </w:t>
      </w:r>
      <w:r w:rsidR="002A5FAD">
        <w:t xml:space="preserve">decreases and converges to nearly zero, the entropy on testing data increases after less than 10 epochs, indicating that the network has </w:t>
      </w:r>
      <w:r w:rsidR="002A5FAD">
        <w:rPr>
          <w:b/>
        </w:rPr>
        <w:t>overfit</w:t>
      </w:r>
      <w:r w:rsidR="002A5FAD">
        <w:t xml:space="preserve"> the training set. This is further proven by the training accuracy being far higher than the testing accuracy in the accuracy vs epochs plot.</w:t>
      </w:r>
    </w:p>
    <w:p w14:paraId="7C8BC009" w14:textId="791FB56C" w:rsidR="002A5FAD" w:rsidRPr="002A5FAD" w:rsidRDefault="002A5FAD" w:rsidP="002F4630">
      <w:r>
        <w:t xml:space="preserve">The regular character-CNN classifier may not be a good ‘fit’ network for the test dataset. Regularizing techniques such as dropout or </w:t>
      </w:r>
      <w:r w:rsidR="004057D5">
        <w:t>finding other features to classify paragraph content to category may be needed instead.</w:t>
      </w:r>
    </w:p>
    <w:p w14:paraId="75668909" w14:textId="39CE6CB2" w:rsidR="002F4630" w:rsidRDefault="002F4630" w:rsidP="002F4630">
      <w:pPr>
        <w:pStyle w:val="Heading3"/>
        <w:numPr>
          <w:ilvl w:val="0"/>
          <w:numId w:val="1"/>
        </w:numPr>
        <w:ind w:left="426" w:hanging="426"/>
      </w:pPr>
      <w:r>
        <w:t>Word CNN Classifier</w:t>
      </w:r>
    </w:p>
    <w:p w14:paraId="51984E59" w14:textId="33087A36" w:rsidR="004057D5" w:rsidRDefault="004057D5" w:rsidP="004057D5">
      <w:r>
        <w:t>The regular Word-CNN classifier outlined above is trained. Below is the classifier’s entropy cost, a plot of the training and test accuracy vs epoch number, and the final entropy costs and accuracies of the model:</w:t>
      </w:r>
    </w:p>
    <w:p w14:paraId="5B028DD0" w14:textId="20295459" w:rsidR="004057D5" w:rsidRDefault="004057D5" w:rsidP="004057D5">
      <w:r>
        <w:rPr>
          <w:noProof/>
        </w:rPr>
        <w:drawing>
          <wp:inline distT="0" distB="0" distL="0" distR="0" wp14:anchorId="6C95A722" wp14:editId="727CF940">
            <wp:extent cx="2808000" cy="1872000"/>
            <wp:effectExtent l="19050" t="19050" r="1143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4D9AB8EC" wp14:editId="18C2A0CE">
            <wp:extent cx="2808000" cy="1872000"/>
            <wp:effectExtent l="19050" t="19050" r="1143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4057D5" w14:paraId="0CB82F25" w14:textId="77777777" w:rsidTr="00BE543C">
        <w:trPr>
          <w:jc w:val="center"/>
        </w:trPr>
        <w:tc>
          <w:tcPr>
            <w:tcW w:w="2122" w:type="dxa"/>
            <w:vMerge w:val="restart"/>
            <w:tcBorders>
              <w:top w:val="nil"/>
              <w:left w:val="nil"/>
            </w:tcBorders>
          </w:tcPr>
          <w:p w14:paraId="0C074A78" w14:textId="77777777" w:rsidR="004057D5" w:rsidRDefault="004057D5"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EC09246" w14:textId="77777777" w:rsidR="004057D5" w:rsidRDefault="004057D5" w:rsidP="00BE543C">
            <w:pPr>
              <w:spacing w:before="40" w:after="40" w:line="240" w:lineRule="auto"/>
              <w:jc w:val="center"/>
              <w:rPr>
                <w:rFonts w:eastAsiaTheme="minorEastAsia"/>
              </w:rPr>
            </w:pPr>
            <w:r>
              <w:rPr>
                <w:rFonts w:eastAsiaTheme="minorEastAsia"/>
              </w:rPr>
              <w:t>Dataset used</w:t>
            </w:r>
          </w:p>
        </w:tc>
      </w:tr>
      <w:tr w:rsidR="004057D5" w14:paraId="22CBA92D" w14:textId="77777777" w:rsidTr="004057D5">
        <w:trPr>
          <w:jc w:val="center"/>
        </w:trPr>
        <w:tc>
          <w:tcPr>
            <w:tcW w:w="2122" w:type="dxa"/>
            <w:vMerge/>
            <w:tcBorders>
              <w:top w:val="nil"/>
              <w:left w:val="nil"/>
            </w:tcBorders>
          </w:tcPr>
          <w:p w14:paraId="10F55C43" w14:textId="77777777" w:rsidR="004057D5" w:rsidRDefault="004057D5" w:rsidP="00BE543C">
            <w:pPr>
              <w:spacing w:before="40" w:after="40" w:line="240" w:lineRule="auto"/>
              <w:jc w:val="center"/>
              <w:rPr>
                <w:rFonts w:eastAsiaTheme="minorEastAsia"/>
              </w:rPr>
            </w:pPr>
          </w:p>
        </w:tc>
        <w:tc>
          <w:tcPr>
            <w:tcW w:w="1280" w:type="dxa"/>
            <w:shd w:val="clear" w:color="auto" w:fill="DEEAF6" w:themeFill="accent5" w:themeFillTint="33"/>
          </w:tcPr>
          <w:p w14:paraId="2FE12433" w14:textId="77777777" w:rsidR="004057D5" w:rsidRDefault="004057D5"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6B36724B" w14:textId="77777777" w:rsidR="004057D5" w:rsidRDefault="004057D5" w:rsidP="00BE543C">
            <w:pPr>
              <w:spacing w:before="40" w:after="40" w:line="240" w:lineRule="auto"/>
              <w:jc w:val="center"/>
              <w:rPr>
                <w:rFonts w:eastAsiaTheme="minorEastAsia"/>
              </w:rPr>
            </w:pPr>
            <w:r>
              <w:rPr>
                <w:rFonts w:eastAsiaTheme="minorEastAsia"/>
              </w:rPr>
              <w:t>Test</w:t>
            </w:r>
          </w:p>
        </w:tc>
      </w:tr>
      <w:tr w:rsidR="004057D5" w14:paraId="07E90239" w14:textId="77777777" w:rsidTr="004057D5">
        <w:trPr>
          <w:jc w:val="center"/>
        </w:trPr>
        <w:tc>
          <w:tcPr>
            <w:tcW w:w="2122" w:type="dxa"/>
            <w:shd w:val="clear" w:color="auto" w:fill="DEEAF6" w:themeFill="accent5" w:themeFillTint="33"/>
          </w:tcPr>
          <w:p w14:paraId="7A25D59F" w14:textId="77777777" w:rsidR="004057D5" w:rsidRDefault="004057D5" w:rsidP="00BE543C">
            <w:pPr>
              <w:spacing w:before="40" w:after="40" w:line="240" w:lineRule="auto"/>
              <w:jc w:val="center"/>
              <w:rPr>
                <w:rFonts w:eastAsiaTheme="minorEastAsia"/>
              </w:rPr>
            </w:pPr>
            <w:r>
              <w:rPr>
                <w:rFonts w:eastAsiaTheme="minorEastAsia"/>
              </w:rPr>
              <w:t>Final accuracy</w:t>
            </w:r>
          </w:p>
        </w:tc>
        <w:tc>
          <w:tcPr>
            <w:tcW w:w="1280" w:type="dxa"/>
          </w:tcPr>
          <w:p w14:paraId="18813065" w14:textId="090B0D79" w:rsidR="004057D5" w:rsidRDefault="004057D5" w:rsidP="00BE543C">
            <w:pPr>
              <w:spacing w:before="40" w:after="40" w:line="240" w:lineRule="auto"/>
              <w:jc w:val="center"/>
              <w:rPr>
                <w:rFonts w:eastAsiaTheme="minorEastAsia"/>
              </w:rPr>
            </w:pPr>
            <w:r>
              <w:rPr>
                <w:rFonts w:eastAsiaTheme="minorEastAsia"/>
              </w:rPr>
              <w:t>0.999</w:t>
            </w:r>
          </w:p>
        </w:tc>
        <w:tc>
          <w:tcPr>
            <w:tcW w:w="783" w:type="dxa"/>
          </w:tcPr>
          <w:p w14:paraId="2F2A6171" w14:textId="27C9DEB4" w:rsidR="004057D5" w:rsidRDefault="004057D5" w:rsidP="00BE543C">
            <w:pPr>
              <w:spacing w:before="40" w:after="40" w:line="240" w:lineRule="auto"/>
              <w:jc w:val="center"/>
              <w:rPr>
                <w:rFonts w:eastAsiaTheme="minorEastAsia"/>
              </w:rPr>
            </w:pPr>
            <w:r>
              <w:rPr>
                <w:rFonts w:eastAsiaTheme="minorEastAsia"/>
              </w:rPr>
              <w:t>0.709</w:t>
            </w:r>
          </w:p>
        </w:tc>
      </w:tr>
      <w:tr w:rsidR="004057D5" w14:paraId="20A7A0C3" w14:textId="77777777" w:rsidTr="004057D5">
        <w:trPr>
          <w:trHeight w:val="412"/>
          <w:jc w:val="center"/>
        </w:trPr>
        <w:tc>
          <w:tcPr>
            <w:tcW w:w="2122" w:type="dxa"/>
            <w:shd w:val="clear" w:color="auto" w:fill="DEEAF6" w:themeFill="accent5" w:themeFillTint="33"/>
          </w:tcPr>
          <w:p w14:paraId="1106F3D7" w14:textId="77777777" w:rsidR="004057D5" w:rsidRDefault="004057D5" w:rsidP="00BE543C">
            <w:pPr>
              <w:spacing w:before="40" w:after="40" w:line="240" w:lineRule="auto"/>
              <w:jc w:val="center"/>
              <w:rPr>
                <w:rFonts w:eastAsiaTheme="minorEastAsia"/>
              </w:rPr>
            </w:pPr>
            <w:r>
              <w:rPr>
                <w:rFonts w:eastAsiaTheme="minorEastAsia"/>
              </w:rPr>
              <w:t>Final entropy loss</w:t>
            </w:r>
          </w:p>
        </w:tc>
        <w:tc>
          <w:tcPr>
            <w:tcW w:w="1280" w:type="dxa"/>
          </w:tcPr>
          <w:p w14:paraId="52C53C3F" w14:textId="0CCA3AFE" w:rsidR="004057D5" w:rsidRPr="004057D5" w:rsidRDefault="004057D5" w:rsidP="00BE543C">
            <w:pPr>
              <w:spacing w:before="40" w:after="40" w:line="240" w:lineRule="auto"/>
              <w:jc w:val="center"/>
              <w:rPr>
                <w:rFonts w:eastAsiaTheme="minorEastAsia"/>
                <w:vertAlign w:val="superscript"/>
              </w:rPr>
            </w:pPr>
            <w:r>
              <w:rPr>
                <w:rFonts w:eastAsiaTheme="minorEastAsia"/>
              </w:rPr>
              <w:t>4.77 x 10</w:t>
            </w:r>
            <w:r>
              <w:rPr>
                <w:rFonts w:eastAsiaTheme="minorEastAsia"/>
                <w:vertAlign w:val="superscript"/>
              </w:rPr>
              <w:t>-4</w:t>
            </w:r>
          </w:p>
        </w:tc>
        <w:tc>
          <w:tcPr>
            <w:tcW w:w="783" w:type="dxa"/>
          </w:tcPr>
          <w:p w14:paraId="73A51F1D" w14:textId="08107DBA" w:rsidR="004057D5" w:rsidRDefault="004057D5" w:rsidP="00BE543C">
            <w:pPr>
              <w:spacing w:before="40" w:after="40" w:line="240" w:lineRule="auto"/>
              <w:jc w:val="center"/>
              <w:rPr>
                <w:rFonts w:eastAsiaTheme="minorEastAsia"/>
              </w:rPr>
            </w:pPr>
            <w:r>
              <w:rPr>
                <w:rFonts w:eastAsiaTheme="minorEastAsia"/>
              </w:rPr>
              <w:t>3.61</w:t>
            </w:r>
          </w:p>
        </w:tc>
      </w:tr>
    </w:tbl>
    <w:p w14:paraId="46CCC7BD" w14:textId="77777777" w:rsidR="004057D5" w:rsidRDefault="004057D5" w:rsidP="004057D5"/>
    <w:p w14:paraId="59CF0AD1" w14:textId="247F6830" w:rsidR="004057D5" w:rsidRDefault="004057D5" w:rsidP="004057D5">
      <w:r>
        <w:t xml:space="preserve">Notice that though the entropy on training data generally decreases and converges to nearly zero, the entropy on testing data increases after less than 10 epochs, indicating that the network has </w:t>
      </w:r>
      <w:r>
        <w:rPr>
          <w:b/>
        </w:rPr>
        <w:t>overfit</w:t>
      </w:r>
      <w:r>
        <w:t xml:space="preserve"> the training set. This is further proven by the training accuracy being far higher than the testing accuracy in the accuracy vs epochs plot.</w:t>
      </w:r>
    </w:p>
    <w:p w14:paraId="1EDE4F63" w14:textId="262F0346" w:rsidR="004057D5" w:rsidRDefault="004057D5" w:rsidP="002F4630">
      <w:r>
        <w:t xml:space="preserve">The regular word-CNN classifier may also not be a good-enough ‘fit’ network for the test dataset. Regularizing techniques such as dropout or finding other features to classify paragraph content to category may be needed instead. In addition, a CNN is not appropriate </w:t>
      </w:r>
      <w:r>
        <w:lastRenderedPageBreak/>
        <w:t xml:space="preserve">to fit this dataset. This is because the dataset is sequential data and is temporal in nature. A convolutional neural network exploits features within local regions of the dataset, which is more appropriate for image data. A </w:t>
      </w:r>
      <w:r w:rsidRPr="004057D5">
        <w:rPr>
          <w:b/>
        </w:rPr>
        <w:t>recurrent</w:t>
      </w:r>
      <w:r>
        <w:t xml:space="preserve"> neural network </w:t>
      </w:r>
      <w:r w:rsidRPr="004057D5">
        <w:t>is</w:t>
      </w:r>
      <w:r>
        <w:t xml:space="preserve"> a more appropriate network to classify this data, since it exploits the temporal nature of the paragraph data (outputs of data at sequence T depends on previous sequences (i.e. 1, 2, …, T – 1)). This reasoning also applies to the Character-CNN classifier.</w:t>
      </w:r>
    </w:p>
    <w:p w14:paraId="3E198DEE" w14:textId="451BD311" w:rsidR="002F4630" w:rsidRDefault="002F4630" w:rsidP="003B3B6C">
      <w:pPr>
        <w:pStyle w:val="Heading3"/>
        <w:numPr>
          <w:ilvl w:val="0"/>
          <w:numId w:val="1"/>
        </w:numPr>
        <w:ind w:left="426" w:hanging="426"/>
      </w:pPr>
      <w:r>
        <w:t>Character RNN Classifier</w:t>
      </w:r>
    </w:p>
    <w:p w14:paraId="577D07EB" w14:textId="01E8D21E" w:rsidR="002F4630" w:rsidRDefault="004057D5" w:rsidP="002F4630">
      <w:r>
        <w:t>The regular Character-CNN classifier outlined above is trained. Below is the classifier’s entropy cost, a plot of the training and test accuracy vs epoch number, and the final entropy costs and accuracies of the model:</w:t>
      </w:r>
    </w:p>
    <w:p w14:paraId="5BD179C0" w14:textId="42A6DB9C" w:rsidR="004057D5" w:rsidRDefault="002E2DBD" w:rsidP="002F4630">
      <w:r>
        <w:rPr>
          <w:noProof/>
        </w:rPr>
        <w:drawing>
          <wp:inline distT="0" distB="0" distL="0" distR="0" wp14:anchorId="275E852E" wp14:editId="6B73629F">
            <wp:extent cx="2808000" cy="1872000"/>
            <wp:effectExtent l="19050" t="19050" r="114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2F8C804A" wp14:editId="401FAECA">
            <wp:extent cx="2808000" cy="1872000"/>
            <wp:effectExtent l="19050" t="19050" r="1143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5EBC62AE" w14:textId="77777777" w:rsidTr="00BE543C">
        <w:trPr>
          <w:jc w:val="center"/>
        </w:trPr>
        <w:tc>
          <w:tcPr>
            <w:tcW w:w="2122" w:type="dxa"/>
            <w:vMerge w:val="restart"/>
            <w:tcBorders>
              <w:top w:val="nil"/>
              <w:left w:val="nil"/>
            </w:tcBorders>
          </w:tcPr>
          <w:p w14:paraId="27C2DB19"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795C231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6073E09F" w14:textId="77777777" w:rsidTr="00BE543C">
        <w:trPr>
          <w:jc w:val="center"/>
        </w:trPr>
        <w:tc>
          <w:tcPr>
            <w:tcW w:w="2122" w:type="dxa"/>
            <w:vMerge/>
            <w:tcBorders>
              <w:top w:val="nil"/>
              <w:left w:val="nil"/>
            </w:tcBorders>
          </w:tcPr>
          <w:p w14:paraId="7C22A851"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58A015F9"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1077D6B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0BEEB426" w14:textId="77777777" w:rsidTr="00BE543C">
        <w:trPr>
          <w:jc w:val="center"/>
        </w:trPr>
        <w:tc>
          <w:tcPr>
            <w:tcW w:w="2122" w:type="dxa"/>
            <w:shd w:val="clear" w:color="auto" w:fill="DEEAF6" w:themeFill="accent5" w:themeFillTint="33"/>
          </w:tcPr>
          <w:p w14:paraId="587D26ED"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544B32E7" w14:textId="374D7CEC" w:rsidR="00F031A7" w:rsidRDefault="00F031A7" w:rsidP="00BE543C">
            <w:pPr>
              <w:spacing w:before="40" w:after="40" w:line="240" w:lineRule="auto"/>
              <w:jc w:val="center"/>
              <w:rPr>
                <w:rFonts w:eastAsiaTheme="minorEastAsia"/>
              </w:rPr>
            </w:pPr>
            <w:r>
              <w:rPr>
                <w:rFonts w:eastAsiaTheme="minorEastAsia"/>
              </w:rPr>
              <w:t>0.</w:t>
            </w:r>
            <w:r w:rsidR="002E2DBD">
              <w:rPr>
                <w:rFonts w:eastAsiaTheme="minorEastAsia"/>
              </w:rPr>
              <w:t>791</w:t>
            </w:r>
          </w:p>
        </w:tc>
        <w:tc>
          <w:tcPr>
            <w:tcW w:w="783" w:type="dxa"/>
          </w:tcPr>
          <w:p w14:paraId="63ECBBD5" w14:textId="17E72498" w:rsidR="00F031A7" w:rsidRDefault="00F031A7" w:rsidP="00BE543C">
            <w:pPr>
              <w:spacing w:before="40" w:after="40" w:line="240" w:lineRule="auto"/>
              <w:jc w:val="center"/>
              <w:rPr>
                <w:rFonts w:eastAsiaTheme="minorEastAsia"/>
              </w:rPr>
            </w:pPr>
            <w:r>
              <w:rPr>
                <w:rFonts w:eastAsiaTheme="minorEastAsia"/>
              </w:rPr>
              <w:t>0.45</w:t>
            </w:r>
            <w:r w:rsidR="002E2DBD">
              <w:rPr>
                <w:rFonts w:eastAsiaTheme="minorEastAsia"/>
              </w:rPr>
              <w:t>4</w:t>
            </w:r>
          </w:p>
        </w:tc>
      </w:tr>
      <w:tr w:rsidR="00F031A7" w14:paraId="4517210C" w14:textId="77777777" w:rsidTr="00BE543C">
        <w:trPr>
          <w:trHeight w:val="412"/>
          <w:jc w:val="center"/>
        </w:trPr>
        <w:tc>
          <w:tcPr>
            <w:tcW w:w="2122" w:type="dxa"/>
            <w:shd w:val="clear" w:color="auto" w:fill="DEEAF6" w:themeFill="accent5" w:themeFillTint="33"/>
          </w:tcPr>
          <w:p w14:paraId="5F81BA25"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0ECEFAF5" w14:textId="4920D1F8" w:rsidR="00F031A7" w:rsidRPr="00F031A7" w:rsidRDefault="00F031A7" w:rsidP="00BE543C">
            <w:pPr>
              <w:spacing w:before="40" w:after="40" w:line="240" w:lineRule="auto"/>
              <w:jc w:val="center"/>
              <w:rPr>
                <w:rFonts w:eastAsiaTheme="minorEastAsia"/>
              </w:rPr>
            </w:pPr>
            <w:r w:rsidRPr="00F031A7">
              <w:rPr>
                <w:rFonts w:eastAsiaTheme="minorEastAsia"/>
              </w:rPr>
              <w:t>0.5</w:t>
            </w:r>
            <w:r w:rsidR="002E2DBD">
              <w:rPr>
                <w:rFonts w:eastAsiaTheme="minorEastAsia"/>
              </w:rPr>
              <w:t>78</w:t>
            </w:r>
          </w:p>
        </w:tc>
        <w:tc>
          <w:tcPr>
            <w:tcW w:w="783" w:type="dxa"/>
          </w:tcPr>
          <w:p w14:paraId="357E307E" w14:textId="15588313" w:rsidR="00F031A7" w:rsidRDefault="00F031A7" w:rsidP="00BE543C">
            <w:pPr>
              <w:spacing w:before="40" w:after="40" w:line="240" w:lineRule="auto"/>
              <w:jc w:val="center"/>
              <w:rPr>
                <w:rFonts w:eastAsiaTheme="minorEastAsia"/>
              </w:rPr>
            </w:pPr>
            <w:r>
              <w:rPr>
                <w:rFonts w:eastAsiaTheme="minorEastAsia"/>
              </w:rPr>
              <w:t>2.</w:t>
            </w:r>
            <w:r w:rsidR="002E2DBD">
              <w:rPr>
                <w:rFonts w:eastAsiaTheme="minorEastAsia"/>
              </w:rPr>
              <w:t>67</w:t>
            </w:r>
          </w:p>
        </w:tc>
      </w:tr>
    </w:tbl>
    <w:p w14:paraId="7F267897" w14:textId="31DB3402" w:rsidR="00F031A7" w:rsidRDefault="00F031A7" w:rsidP="002F4630"/>
    <w:p w14:paraId="4166FE81" w14:textId="00C8D941" w:rsidR="004116C1" w:rsidRPr="004116C1" w:rsidRDefault="004116C1" w:rsidP="002F4630">
      <w:r>
        <w:t xml:space="preserve">Again, the network has </w:t>
      </w:r>
      <w:r>
        <w:rPr>
          <w:b/>
        </w:rPr>
        <w:t xml:space="preserve">overfit </w:t>
      </w:r>
      <w:r>
        <w:t>the training set, as the entropy loss on test data has diverged away from the minimum after nearly 20 epochs. The test accuracy of the model is also worse than the previous Word-CNN model, only reaching 0.45</w:t>
      </w:r>
      <w:r w:rsidR="002E2DBD">
        <w:t>4</w:t>
      </w:r>
      <w:r>
        <w:t>, which is about 0.05 higher than the Character-CNN model. This is a good indicator that the RNN model performs better than the CNN model in classifying paragraph title data or character/word data that is, by nature, temporal.</w:t>
      </w:r>
    </w:p>
    <w:p w14:paraId="58E79873" w14:textId="1F68259E" w:rsidR="002F4630" w:rsidRDefault="002F4630" w:rsidP="003B3B6C">
      <w:pPr>
        <w:pStyle w:val="Heading3"/>
        <w:numPr>
          <w:ilvl w:val="0"/>
          <w:numId w:val="1"/>
        </w:numPr>
        <w:ind w:left="426" w:hanging="426"/>
      </w:pPr>
      <w:r>
        <w:lastRenderedPageBreak/>
        <w:t>Word RNN Classifier</w:t>
      </w:r>
    </w:p>
    <w:p w14:paraId="484D75CC" w14:textId="09412EFB" w:rsidR="004057D5" w:rsidRDefault="004057D5" w:rsidP="002F4630">
      <w:r>
        <w:t>The regular Word-CNN classifier outlined above is trained. Below is the classifier’s entropy cost, a plot of the training and test accuracy vs epoch number, and the final entropy costs and accuracies of the model</w:t>
      </w:r>
      <w:r w:rsidR="00F031A7">
        <w:t>:</w:t>
      </w:r>
    </w:p>
    <w:p w14:paraId="24B4046A" w14:textId="344348CA" w:rsidR="00F031A7" w:rsidRDefault="00F031A7" w:rsidP="002F4630">
      <w:r>
        <w:rPr>
          <w:noProof/>
        </w:rPr>
        <w:drawing>
          <wp:inline distT="0" distB="0" distL="0" distR="0" wp14:anchorId="00735430" wp14:editId="6718DB28">
            <wp:extent cx="2808000" cy="1872000"/>
            <wp:effectExtent l="19050" t="19050" r="1143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3C2F7A1E" wp14:editId="0C4EF141">
            <wp:extent cx="2808000" cy="1872000"/>
            <wp:effectExtent l="19050" t="19050" r="1143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144C2D60" w14:textId="0AE45F09" w:rsidR="002E2DBD" w:rsidRDefault="002E2DBD" w:rsidP="002F4630">
      <w:r>
        <w:rPr>
          <w:noProof/>
        </w:rPr>
        <w:drawing>
          <wp:inline distT="0" distB="0" distL="0" distR="0" wp14:anchorId="3E83843F" wp14:editId="4CE99739">
            <wp:extent cx="2808000" cy="1872000"/>
            <wp:effectExtent l="19050" t="19050" r="1143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56754D8F" wp14:editId="20D541B2">
            <wp:extent cx="2808000" cy="1872000"/>
            <wp:effectExtent l="19050" t="19050" r="1143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254C781F" w14:textId="77777777" w:rsidTr="00BE543C">
        <w:trPr>
          <w:jc w:val="center"/>
        </w:trPr>
        <w:tc>
          <w:tcPr>
            <w:tcW w:w="2122" w:type="dxa"/>
            <w:vMerge w:val="restart"/>
            <w:tcBorders>
              <w:top w:val="nil"/>
              <w:left w:val="nil"/>
            </w:tcBorders>
          </w:tcPr>
          <w:p w14:paraId="3C8EE060"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5042949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065B3FFF" w14:textId="77777777" w:rsidTr="00BE543C">
        <w:trPr>
          <w:jc w:val="center"/>
        </w:trPr>
        <w:tc>
          <w:tcPr>
            <w:tcW w:w="2122" w:type="dxa"/>
            <w:vMerge/>
            <w:tcBorders>
              <w:top w:val="nil"/>
              <w:left w:val="nil"/>
            </w:tcBorders>
          </w:tcPr>
          <w:p w14:paraId="01A9075F"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4C8C6D46"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4249054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4537D604" w14:textId="77777777" w:rsidTr="00BE543C">
        <w:trPr>
          <w:jc w:val="center"/>
        </w:trPr>
        <w:tc>
          <w:tcPr>
            <w:tcW w:w="2122" w:type="dxa"/>
            <w:shd w:val="clear" w:color="auto" w:fill="DEEAF6" w:themeFill="accent5" w:themeFillTint="33"/>
          </w:tcPr>
          <w:p w14:paraId="75B2C1A5"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65BBD6FE" w14:textId="273E40AD" w:rsidR="00F031A7" w:rsidRDefault="002E2DBD" w:rsidP="00BE543C">
            <w:pPr>
              <w:spacing w:before="40" w:after="40" w:line="240" w:lineRule="auto"/>
              <w:jc w:val="center"/>
              <w:rPr>
                <w:rFonts w:eastAsiaTheme="minorEastAsia"/>
              </w:rPr>
            </w:pPr>
            <w:r>
              <w:rPr>
                <w:rFonts w:eastAsiaTheme="minorEastAsia"/>
              </w:rPr>
              <w:t>1.0</w:t>
            </w:r>
          </w:p>
        </w:tc>
        <w:tc>
          <w:tcPr>
            <w:tcW w:w="783" w:type="dxa"/>
          </w:tcPr>
          <w:p w14:paraId="7233B872" w14:textId="3398BE89" w:rsidR="00F031A7" w:rsidRDefault="00F031A7" w:rsidP="00BE543C">
            <w:pPr>
              <w:spacing w:before="40" w:after="40" w:line="240" w:lineRule="auto"/>
              <w:jc w:val="center"/>
              <w:rPr>
                <w:rFonts w:eastAsiaTheme="minorEastAsia"/>
              </w:rPr>
            </w:pPr>
            <w:r>
              <w:rPr>
                <w:rFonts w:eastAsiaTheme="minorEastAsia"/>
              </w:rPr>
              <w:t>0.7</w:t>
            </w:r>
            <w:r w:rsidR="002E2DBD">
              <w:rPr>
                <w:rFonts w:eastAsiaTheme="minorEastAsia"/>
              </w:rPr>
              <w:t>59</w:t>
            </w:r>
          </w:p>
        </w:tc>
      </w:tr>
      <w:tr w:rsidR="00F031A7" w14:paraId="4E6EDD75" w14:textId="77777777" w:rsidTr="00BE543C">
        <w:trPr>
          <w:trHeight w:val="412"/>
          <w:jc w:val="center"/>
        </w:trPr>
        <w:tc>
          <w:tcPr>
            <w:tcW w:w="2122" w:type="dxa"/>
            <w:shd w:val="clear" w:color="auto" w:fill="DEEAF6" w:themeFill="accent5" w:themeFillTint="33"/>
          </w:tcPr>
          <w:p w14:paraId="0A1A20D0"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2769785F" w14:textId="7CB88CF5" w:rsidR="00F031A7" w:rsidRPr="00F031A7" w:rsidRDefault="00F031A7" w:rsidP="00BE543C">
            <w:pPr>
              <w:spacing w:before="40" w:after="40" w:line="240" w:lineRule="auto"/>
              <w:jc w:val="center"/>
              <w:rPr>
                <w:rFonts w:eastAsiaTheme="minorEastAsia"/>
              </w:rPr>
            </w:pPr>
            <w:r w:rsidRPr="00F031A7">
              <w:rPr>
                <w:rFonts w:eastAsiaTheme="minorEastAsia"/>
              </w:rPr>
              <w:t>0.</w:t>
            </w:r>
            <w:r>
              <w:rPr>
                <w:rFonts w:eastAsiaTheme="minorEastAsia"/>
              </w:rPr>
              <w:t>0</w:t>
            </w:r>
            <w:r w:rsidR="002E2DBD">
              <w:rPr>
                <w:rFonts w:eastAsiaTheme="minorEastAsia"/>
              </w:rPr>
              <w:t>0167</w:t>
            </w:r>
          </w:p>
        </w:tc>
        <w:tc>
          <w:tcPr>
            <w:tcW w:w="783" w:type="dxa"/>
          </w:tcPr>
          <w:p w14:paraId="143B9FD1" w14:textId="74EB6B06" w:rsidR="00F031A7" w:rsidRDefault="00F031A7" w:rsidP="00BE543C">
            <w:pPr>
              <w:spacing w:before="40" w:after="40" w:line="240" w:lineRule="auto"/>
              <w:jc w:val="center"/>
              <w:rPr>
                <w:rFonts w:eastAsiaTheme="minorEastAsia"/>
              </w:rPr>
            </w:pPr>
            <w:r>
              <w:rPr>
                <w:rFonts w:eastAsiaTheme="minorEastAsia"/>
              </w:rPr>
              <w:t>1.</w:t>
            </w:r>
            <w:r w:rsidR="002E2DBD">
              <w:rPr>
                <w:rFonts w:eastAsiaTheme="minorEastAsia"/>
              </w:rPr>
              <w:t>75</w:t>
            </w:r>
          </w:p>
        </w:tc>
      </w:tr>
    </w:tbl>
    <w:p w14:paraId="5B98115C" w14:textId="188028FD" w:rsidR="00F031A7" w:rsidRDefault="00F031A7" w:rsidP="002F4630"/>
    <w:p w14:paraId="59454061" w14:textId="549FC781" w:rsidR="00BE543C" w:rsidRDefault="004116C1" w:rsidP="002F4630">
      <w:r>
        <w:t>The entropy on test data still increases in the Word-RNN case, but it does not increase at an alarming rate, only increasing from slightly below 1 to 1.</w:t>
      </w:r>
      <w:r w:rsidR="002E2DBD">
        <w:t>75</w:t>
      </w:r>
      <w:r>
        <w:t>. The Word-RNN also performs better than the previous three models, reaching a final test accuracy of 0.7</w:t>
      </w:r>
      <w:r w:rsidR="002E2DBD">
        <w:t>59</w:t>
      </w:r>
      <w:r>
        <w:t xml:space="preserve">. This shows that (1) encoding </w:t>
      </w:r>
      <w:proofErr w:type="spellStart"/>
      <w:r>
        <w:t>Wikipage</w:t>
      </w:r>
      <w:proofErr w:type="spellEnd"/>
      <w:r>
        <w:t xml:space="preserve"> paragraph data at the </w:t>
      </w:r>
      <w:r w:rsidRPr="004116C1">
        <w:rPr>
          <w:b/>
        </w:rPr>
        <w:t>word-level</w:t>
      </w:r>
      <w:r>
        <w:t xml:space="preserve"> is the best approach to pre-process the data before feeding it to the RNN and (2) an RNN network exploits the nature of the paragraph data much more effectively than a CNN network (for the reasons mentioned above in the Word-CNN classifier section (Section 2)).</w:t>
      </w:r>
    </w:p>
    <w:p w14:paraId="7F4F508F" w14:textId="440CBCB6" w:rsidR="002F4630" w:rsidRDefault="002F4630" w:rsidP="003B3B6C">
      <w:pPr>
        <w:pStyle w:val="Heading3"/>
        <w:numPr>
          <w:ilvl w:val="0"/>
          <w:numId w:val="1"/>
        </w:numPr>
        <w:ind w:left="426" w:hanging="426"/>
      </w:pPr>
      <w:r>
        <w:lastRenderedPageBreak/>
        <w:t>Comparing CNN and RNN Classifier Training Time and Adding Dropout to CNN and RNNs</w:t>
      </w:r>
    </w:p>
    <w:p w14:paraId="37B06E21" w14:textId="24384323" w:rsidR="00F031A7" w:rsidRPr="00F031A7" w:rsidRDefault="00F031A7" w:rsidP="00F031A7">
      <w:pPr>
        <w:pStyle w:val="Heading4"/>
      </w:pPr>
      <w:r>
        <w:t>Comparing Training Times</w:t>
      </w:r>
    </w:p>
    <w:p w14:paraId="5A3BA801" w14:textId="50BA4E15" w:rsidR="00BE543C" w:rsidRDefault="00BE543C" w:rsidP="002F4630">
      <w:r>
        <w:t>The training times for the 4 networks are visualized and mentioned below:</w:t>
      </w:r>
    </w:p>
    <w:p w14:paraId="3E67994C" w14:textId="3B9D41E8" w:rsidR="002F4630" w:rsidRDefault="00F031A7" w:rsidP="002F4630">
      <w:r>
        <w:rPr>
          <w:noProof/>
        </w:rPr>
        <w:drawing>
          <wp:inline distT="0" distB="0" distL="0" distR="0" wp14:anchorId="6F7C0D93" wp14:editId="3F9B2570">
            <wp:extent cx="2808000" cy="1872000"/>
            <wp:effectExtent l="19050" t="19050" r="1143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2E2DBD" w:rsidRPr="002E2DBD">
        <w:rPr>
          <w:noProof/>
        </w:rPr>
        <w:drawing>
          <wp:inline distT="0" distB="0" distL="0" distR="0" wp14:anchorId="5085D955" wp14:editId="17E5FE1F">
            <wp:extent cx="2808000" cy="1872000"/>
            <wp:effectExtent l="19050" t="19050" r="11430" b="13970"/>
            <wp:docPr id="37" name="Picture 37" descr="C:\Users\User\Downloads\project_2b_q5_rn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wnloads\project_2b_q5_rnn_ti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603"/>
        <w:gridCol w:w="657"/>
        <w:gridCol w:w="1354"/>
        <w:gridCol w:w="1355"/>
      </w:tblGrid>
      <w:tr w:rsidR="00BE543C" w14:paraId="79EC002A" w14:textId="77777777" w:rsidTr="00BE543C">
        <w:trPr>
          <w:jc w:val="center"/>
        </w:trPr>
        <w:tc>
          <w:tcPr>
            <w:tcW w:w="1260" w:type="dxa"/>
            <w:gridSpan w:val="2"/>
            <w:vMerge w:val="restart"/>
            <w:tcBorders>
              <w:top w:val="nil"/>
              <w:left w:val="nil"/>
            </w:tcBorders>
          </w:tcPr>
          <w:p w14:paraId="36DFE4A3" w14:textId="7F4FB36B" w:rsidR="00BE543C" w:rsidRDefault="00BE543C" w:rsidP="00BE543C">
            <w:pPr>
              <w:spacing w:before="40" w:after="40" w:line="240" w:lineRule="auto"/>
              <w:jc w:val="center"/>
              <w:rPr>
                <w:rFonts w:eastAsiaTheme="minorEastAsia"/>
              </w:rPr>
            </w:pPr>
          </w:p>
        </w:tc>
        <w:tc>
          <w:tcPr>
            <w:tcW w:w="2709" w:type="dxa"/>
            <w:gridSpan w:val="2"/>
            <w:shd w:val="clear" w:color="auto" w:fill="BDD6EE" w:themeFill="accent5" w:themeFillTint="66"/>
            <w:vAlign w:val="center"/>
          </w:tcPr>
          <w:p w14:paraId="465304CD" w14:textId="2C36B182" w:rsidR="00BE543C" w:rsidRDefault="00BE543C" w:rsidP="00BE543C">
            <w:pPr>
              <w:spacing w:before="40" w:after="40" w:line="240" w:lineRule="auto"/>
              <w:jc w:val="center"/>
              <w:rPr>
                <w:rFonts w:eastAsiaTheme="minorEastAsia"/>
              </w:rPr>
            </w:pPr>
            <w:r>
              <w:rPr>
                <w:rFonts w:eastAsiaTheme="minorEastAsia"/>
              </w:rPr>
              <w:t>Encoding Level</w:t>
            </w:r>
          </w:p>
        </w:tc>
      </w:tr>
      <w:tr w:rsidR="00BE543C" w14:paraId="730D899F" w14:textId="77777777" w:rsidTr="00BE543C">
        <w:trPr>
          <w:jc w:val="center"/>
        </w:trPr>
        <w:tc>
          <w:tcPr>
            <w:tcW w:w="1260" w:type="dxa"/>
            <w:gridSpan w:val="2"/>
            <w:vMerge/>
            <w:tcBorders>
              <w:left w:val="nil"/>
              <w:bottom w:val="nil"/>
            </w:tcBorders>
          </w:tcPr>
          <w:p w14:paraId="6DCF4756" w14:textId="1E367472" w:rsidR="00BE543C" w:rsidRDefault="00BE543C" w:rsidP="00BE543C">
            <w:pPr>
              <w:spacing w:before="40" w:after="40" w:line="240" w:lineRule="auto"/>
              <w:jc w:val="center"/>
              <w:rPr>
                <w:rFonts w:eastAsiaTheme="minorEastAsia"/>
              </w:rPr>
            </w:pPr>
          </w:p>
        </w:tc>
        <w:tc>
          <w:tcPr>
            <w:tcW w:w="1354" w:type="dxa"/>
            <w:shd w:val="clear" w:color="auto" w:fill="DEEAF6" w:themeFill="accent5" w:themeFillTint="33"/>
            <w:vAlign w:val="center"/>
          </w:tcPr>
          <w:p w14:paraId="43F0A6A7" w14:textId="476585D3" w:rsidR="00BE543C" w:rsidRDefault="00BE543C" w:rsidP="00BE543C">
            <w:pPr>
              <w:spacing w:before="40" w:after="40" w:line="240" w:lineRule="auto"/>
              <w:jc w:val="center"/>
              <w:rPr>
                <w:rFonts w:eastAsiaTheme="minorEastAsia"/>
              </w:rPr>
            </w:pPr>
            <w:r>
              <w:rPr>
                <w:rFonts w:eastAsiaTheme="minorEastAsia"/>
              </w:rPr>
              <w:t>Character</w:t>
            </w:r>
          </w:p>
        </w:tc>
        <w:tc>
          <w:tcPr>
            <w:tcW w:w="1355" w:type="dxa"/>
            <w:shd w:val="clear" w:color="auto" w:fill="DEEAF6" w:themeFill="accent5" w:themeFillTint="33"/>
            <w:vAlign w:val="center"/>
          </w:tcPr>
          <w:p w14:paraId="02362A9D" w14:textId="5F14B529" w:rsidR="00BE543C" w:rsidRDefault="00BE543C" w:rsidP="00BE543C">
            <w:pPr>
              <w:spacing w:before="40" w:after="40" w:line="240" w:lineRule="auto"/>
              <w:jc w:val="center"/>
              <w:rPr>
                <w:rFonts w:eastAsiaTheme="minorEastAsia"/>
              </w:rPr>
            </w:pPr>
            <w:r>
              <w:rPr>
                <w:rFonts w:eastAsiaTheme="minorEastAsia"/>
              </w:rPr>
              <w:t>Word</w:t>
            </w:r>
          </w:p>
        </w:tc>
      </w:tr>
      <w:tr w:rsidR="00BE543C" w14:paraId="5BB3E0CE" w14:textId="77777777" w:rsidTr="00BE543C">
        <w:trPr>
          <w:trHeight w:val="595"/>
          <w:jc w:val="center"/>
        </w:trPr>
        <w:tc>
          <w:tcPr>
            <w:tcW w:w="603" w:type="dxa"/>
            <w:vMerge w:val="restart"/>
            <w:tcBorders>
              <w:top w:val="single" w:sz="4" w:space="0" w:color="auto"/>
            </w:tcBorders>
            <w:shd w:val="clear" w:color="auto" w:fill="BDD6EE" w:themeFill="accent5" w:themeFillTint="66"/>
            <w:textDirection w:val="btLr"/>
            <w:vAlign w:val="center"/>
          </w:tcPr>
          <w:p w14:paraId="3540C520" w14:textId="56AE4BFD" w:rsidR="00BE543C" w:rsidRDefault="00BE543C" w:rsidP="00BE543C">
            <w:pPr>
              <w:spacing w:before="40" w:after="40" w:line="240" w:lineRule="auto"/>
              <w:ind w:left="113" w:right="113"/>
              <w:jc w:val="center"/>
              <w:rPr>
                <w:rFonts w:eastAsiaTheme="minorEastAsia"/>
              </w:rPr>
            </w:pPr>
            <w:r>
              <w:rPr>
                <w:rFonts w:eastAsiaTheme="minorEastAsia"/>
              </w:rPr>
              <w:t>Network</w:t>
            </w:r>
          </w:p>
        </w:tc>
        <w:tc>
          <w:tcPr>
            <w:tcW w:w="657" w:type="dxa"/>
            <w:shd w:val="clear" w:color="auto" w:fill="DEEAF6" w:themeFill="accent5" w:themeFillTint="33"/>
            <w:vAlign w:val="center"/>
          </w:tcPr>
          <w:p w14:paraId="696588A1" w14:textId="5929D798" w:rsidR="00BE543C" w:rsidRDefault="00BE543C" w:rsidP="00BE543C">
            <w:pPr>
              <w:spacing w:before="40" w:after="40" w:line="240" w:lineRule="auto"/>
              <w:jc w:val="center"/>
              <w:rPr>
                <w:rFonts w:eastAsiaTheme="minorEastAsia"/>
              </w:rPr>
            </w:pPr>
            <w:r>
              <w:rPr>
                <w:rFonts w:eastAsiaTheme="minorEastAsia"/>
              </w:rPr>
              <w:t>CNN</w:t>
            </w:r>
          </w:p>
        </w:tc>
        <w:tc>
          <w:tcPr>
            <w:tcW w:w="1354" w:type="dxa"/>
            <w:vAlign w:val="center"/>
          </w:tcPr>
          <w:p w14:paraId="77378098" w14:textId="64086B17" w:rsidR="00BE543C" w:rsidRDefault="002E2DBD" w:rsidP="00BE543C">
            <w:pPr>
              <w:spacing w:before="40" w:after="40" w:line="240" w:lineRule="auto"/>
              <w:jc w:val="center"/>
              <w:rPr>
                <w:rFonts w:eastAsiaTheme="minorEastAsia"/>
              </w:rPr>
            </w:pPr>
            <w:r>
              <w:rPr>
                <w:rFonts w:eastAsiaTheme="minorEastAsia"/>
              </w:rPr>
              <w:t>2900.3</w:t>
            </w:r>
          </w:p>
        </w:tc>
        <w:tc>
          <w:tcPr>
            <w:tcW w:w="1355" w:type="dxa"/>
            <w:vAlign w:val="center"/>
          </w:tcPr>
          <w:p w14:paraId="274D4DF1" w14:textId="69A67900" w:rsidR="00BE543C" w:rsidRDefault="002E2DBD" w:rsidP="00BE543C">
            <w:pPr>
              <w:spacing w:before="40" w:after="40" w:line="240" w:lineRule="auto"/>
              <w:jc w:val="center"/>
              <w:rPr>
                <w:rFonts w:eastAsiaTheme="minorEastAsia"/>
              </w:rPr>
            </w:pPr>
            <w:r>
              <w:rPr>
                <w:rFonts w:eastAsiaTheme="minorEastAsia"/>
              </w:rPr>
              <w:t>402.1</w:t>
            </w:r>
          </w:p>
        </w:tc>
      </w:tr>
      <w:tr w:rsidR="00BE543C" w14:paraId="1FC4CF97" w14:textId="77777777" w:rsidTr="00BE543C">
        <w:trPr>
          <w:trHeight w:val="595"/>
          <w:jc w:val="center"/>
        </w:trPr>
        <w:tc>
          <w:tcPr>
            <w:tcW w:w="603" w:type="dxa"/>
            <w:vMerge/>
            <w:shd w:val="clear" w:color="auto" w:fill="BDD6EE" w:themeFill="accent5" w:themeFillTint="66"/>
          </w:tcPr>
          <w:p w14:paraId="29F8546C" w14:textId="77777777" w:rsidR="00BE543C" w:rsidRDefault="00BE543C" w:rsidP="00BE543C">
            <w:pPr>
              <w:spacing w:before="40" w:after="40" w:line="240" w:lineRule="auto"/>
              <w:jc w:val="center"/>
              <w:rPr>
                <w:rFonts w:eastAsiaTheme="minorEastAsia"/>
              </w:rPr>
            </w:pPr>
          </w:p>
        </w:tc>
        <w:tc>
          <w:tcPr>
            <w:tcW w:w="657" w:type="dxa"/>
            <w:shd w:val="clear" w:color="auto" w:fill="DEEAF6" w:themeFill="accent5" w:themeFillTint="33"/>
            <w:vAlign w:val="center"/>
          </w:tcPr>
          <w:p w14:paraId="1EC418E7" w14:textId="10D72D7A" w:rsidR="00BE543C" w:rsidRDefault="00BE543C" w:rsidP="00BE543C">
            <w:pPr>
              <w:spacing w:before="40" w:after="40" w:line="240" w:lineRule="auto"/>
              <w:jc w:val="center"/>
              <w:rPr>
                <w:rFonts w:eastAsiaTheme="minorEastAsia"/>
              </w:rPr>
            </w:pPr>
            <w:r>
              <w:rPr>
                <w:rFonts w:eastAsiaTheme="minorEastAsia"/>
              </w:rPr>
              <w:t>RNN</w:t>
            </w:r>
          </w:p>
        </w:tc>
        <w:tc>
          <w:tcPr>
            <w:tcW w:w="1354" w:type="dxa"/>
            <w:vAlign w:val="center"/>
          </w:tcPr>
          <w:p w14:paraId="63FC1621" w14:textId="357C1576" w:rsidR="00BE543C" w:rsidRPr="00F031A7" w:rsidRDefault="002E2DBD" w:rsidP="00BE543C">
            <w:pPr>
              <w:spacing w:before="40" w:after="40" w:line="240" w:lineRule="auto"/>
              <w:jc w:val="center"/>
              <w:rPr>
                <w:rFonts w:eastAsiaTheme="minorEastAsia"/>
              </w:rPr>
            </w:pPr>
            <w:r>
              <w:rPr>
                <w:rFonts w:eastAsiaTheme="minorEastAsia"/>
              </w:rPr>
              <w:t>900.7</w:t>
            </w:r>
          </w:p>
        </w:tc>
        <w:tc>
          <w:tcPr>
            <w:tcW w:w="1355" w:type="dxa"/>
            <w:vAlign w:val="center"/>
          </w:tcPr>
          <w:p w14:paraId="58E9E360" w14:textId="2A3E72A6" w:rsidR="00BE543C" w:rsidRDefault="002E2DBD" w:rsidP="00BE543C">
            <w:pPr>
              <w:spacing w:before="40" w:after="40" w:line="240" w:lineRule="auto"/>
              <w:jc w:val="center"/>
              <w:rPr>
                <w:rFonts w:eastAsiaTheme="minorEastAsia"/>
              </w:rPr>
            </w:pPr>
            <w:r>
              <w:rPr>
                <w:rFonts w:eastAsiaTheme="minorEastAsia"/>
              </w:rPr>
              <w:t>265.2</w:t>
            </w:r>
          </w:p>
        </w:tc>
      </w:tr>
    </w:tbl>
    <w:p w14:paraId="7343449F" w14:textId="320141AD" w:rsidR="00BE543C" w:rsidRDefault="002E2DBD" w:rsidP="002E2DBD">
      <w:pPr>
        <w:jc w:val="center"/>
      </w:pPr>
      <w:r>
        <w:t>Time taken to train in seconds for different models</w:t>
      </w:r>
    </w:p>
    <w:p w14:paraId="0996207C" w14:textId="72ECE74C" w:rsidR="002E2DBD" w:rsidRDefault="002E2DBD" w:rsidP="002E2DBD">
      <w:pPr>
        <w:jc w:val="left"/>
      </w:pPr>
      <w:r>
        <w:t>Some patterns arise from these observed data:</w:t>
      </w:r>
    </w:p>
    <w:p w14:paraId="7D3BADEF" w14:textId="3DD958DD" w:rsidR="002E2DBD" w:rsidRDefault="002E2DBD" w:rsidP="002E2DBD">
      <w:pPr>
        <w:pStyle w:val="ListParagraph"/>
        <w:numPr>
          <w:ilvl w:val="0"/>
          <w:numId w:val="5"/>
        </w:numPr>
        <w:jc w:val="left"/>
      </w:pPr>
      <w:r>
        <w:t>Word-level encoded classifiers trained faster than character-level encoded classifiers.</w:t>
      </w:r>
    </w:p>
    <w:p w14:paraId="5632F67E" w14:textId="23E2ADBC" w:rsidR="002E2DBD" w:rsidRDefault="002E2DBD" w:rsidP="002E2DBD">
      <w:pPr>
        <w:pStyle w:val="ListParagraph"/>
        <w:numPr>
          <w:ilvl w:val="1"/>
          <w:numId w:val="5"/>
        </w:numPr>
        <w:jc w:val="left"/>
      </w:pPr>
      <w:r>
        <w:t>The character-CNN uses a 20 x 256 filter while the word-CNN uses a 20 x 20 filter in its first layer. Hence the character-CNN requires to update more parameters during training and hence training time for the character-CNN is more than that of the word-CNN</w:t>
      </w:r>
      <w:r w:rsidR="00867222">
        <w:t>.</w:t>
      </w:r>
    </w:p>
    <w:p w14:paraId="4A2FC25D" w14:textId="7DE7D302" w:rsidR="00867222" w:rsidRDefault="00867222" w:rsidP="002E2DBD">
      <w:pPr>
        <w:pStyle w:val="ListParagraph"/>
        <w:numPr>
          <w:ilvl w:val="1"/>
          <w:numId w:val="5"/>
        </w:numPr>
        <w:jc w:val="left"/>
      </w:pPr>
      <w:r>
        <w:t>The input fed into the character-RNN at sequence = t has dimensions [1, 256], while for the word-RNN it is [1, 20]. Hence there are more parameters to train and update for the character-RNN (from the input layer to the hidden GRU layer) than for the word-RNN during backpropagation through time in mini-batch stochastic gradient descent.</w:t>
      </w:r>
    </w:p>
    <w:p w14:paraId="7A5EC38D" w14:textId="682F4DAB" w:rsidR="00867222" w:rsidRDefault="00867222" w:rsidP="00867222">
      <w:pPr>
        <w:pStyle w:val="ListParagraph"/>
        <w:numPr>
          <w:ilvl w:val="0"/>
          <w:numId w:val="5"/>
        </w:numPr>
        <w:jc w:val="left"/>
      </w:pPr>
      <w:r>
        <w:t xml:space="preserve">Fixing the encoding level, RNNs train in a shorter time than CNNs. This could be presumably because the CNN has two layers and has 10 filters in each layer to train </w:t>
      </w:r>
      <w:r>
        <w:lastRenderedPageBreak/>
        <w:t>and update. Because of the CNN’s higher ‘relative complexity’ in terms of the number of parameters to train than the RNN, longer training times are needed for this CNN than this CNN’s corresponding RNN. However, if the RNN has, in general, the same number of parameters to train as the CNN, RNN training time would significantly take a much longer time due to its sequential parameter updating scheme using backpropagation through time (BPTT) (i.e.: Character-RNN taking a longer time to train than Word-CNN)</w:t>
      </w:r>
    </w:p>
    <w:p w14:paraId="6F22D9E3" w14:textId="79C386BD" w:rsidR="00F031A7" w:rsidRDefault="00F031A7" w:rsidP="00F031A7">
      <w:pPr>
        <w:pStyle w:val="Heading4"/>
      </w:pPr>
      <w:r>
        <w:t>Adding Dropout to CNNs</w:t>
      </w:r>
    </w:p>
    <w:p w14:paraId="5D14F6E5" w14:textId="4F77D060" w:rsidR="00867222" w:rsidRPr="00867222" w:rsidRDefault="00867222" w:rsidP="00867222">
      <w:r>
        <w:t>The following are the entropy and accuracy plots of the Character and Word CNN when a dropout rate of 0.2 is applied to each conv-pool layer:</w:t>
      </w:r>
    </w:p>
    <w:p w14:paraId="16C7AAE4" w14:textId="6196578C" w:rsidR="00F741FB" w:rsidRPr="00F741FB" w:rsidRDefault="00F031A7" w:rsidP="00F741FB">
      <w:pPr>
        <w:pStyle w:val="Heading4"/>
      </w:pPr>
      <w:r>
        <w:rPr>
          <w:noProof/>
        </w:rPr>
        <w:drawing>
          <wp:inline distT="0" distB="0" distL="0" distR="0" wp14:anchorId="56A71C51" wp14:editId="466DAD6B">
            <wp:extent cx="2808000" cy="1872000"/>
            <wp:effectExtent l="19050" t="19050" r="1143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63F62ECF" wp14:editId="0021C5F4">
            <wp:extent cx="2808000" cy="1872000"/>
            <wp:effectExtent l="19050" t="19050" r="1143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0A45EE95" wp14:editId="37DE8A1E">
            <wp:extent cx="2808000" cy="1872000"/>
            <wp:effectExtent l="19050" t="19050" r="1143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7BF2AF45" wp14:editId="283AD990">
            <wp:extent cx="2808000" cy="1872000"/>
            <wp:effectExtent l="19050" t="19050" r="1143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6D41AC" w14:paraId="341F45B5" w14:textId="77777777" w:rsidTr="006D41AC">
        <w:trPr>
          <w:jc w:val="center"/>
        </w:trPr>
        <w:tc>
          <w:tcPr>
            <w:tcW w:w="2552" w:type="dxa"/>
            <w:tcBorders>
              <w:top w:val="nil"/>
              <w:left w:val="nil"/>
              <w:bottom w:val="single" w:sz="4" w:space="0" w:color="auto"/>
              <w:right w:val="single" w:sz="4" w:space="0" w:color="auto"/>
            </w:tcBorders>
          </w:tcPr>
          <w:p w14:paraId="52E56F83" w14:textId="77777777" w:rsidR="006D41AC" w:rsidRDefault="006D41AC" w:rsidP="001D60B8">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2D06CF2" w14:textId="0019FBEA" w:rsidR="006D41AC" w:rsidRDefault="006D41AC" w:rsidP="006D41AC">
            <w:pPr>
              <w:spacing w:before="40" w:after="40" w:line="240" w:lineRule="auto"/>
              <w:jc w:val="center"/>
              <w:rPr>
                <w:rFonts w:eastAsiaTheme="minorEastAsia"/>
              </w:rPr>
            </w:pPr>
            <w:r>
              <w:rPr>
                <w:rFonts w:eastAsiaTheme="minorEastAsia"/>
              </w:rPr>
              <w:t>Char-CNN w/ out Dropout</w:t>
            </w:r>
          </w:p>
        </w:tc>
        <w:tc>
          <w:tcPr>
            <w:tcW w:w="1617" w:type="dxa"/>
            <w:shd w:val="clear" w:color="auto" w:fill="DEEAF6" w:themeFill="accent5" w:themeFillTint="33"/>
            <w:vAlign w:val="center"/>
          </w:tcPr>
          <w:p w14:paraId="581D4CE2" w14:textId="1C07198C" w:rsidR="006D41AC" w:rsidRDefault="006D41AC" w:rsidP="006D41AC">
            <w:pPr>
              <w:spacing w:before="40" w:after="40" w:line="240" w:lineRule="auto"/>
              <w:jc w:val="center"/>
              <w:rPr>
                <w:rFonts w:eastAsiaTheme="minorEastAsia"/>
              </w:rPr>
            </w:pPr>
            <w:r>
              <w:rPr>
                <w:rFonts w:eastAsiaTheme="minorEastAsia"/>
              </w:rPr>
              <w:t>Char-CNN with Dropout</w:t>
            </w:r>
          </w:p>
        </w:tc>
        <w:tc>
          <w:tcPr>
            <w:tcW w:w="1617" w:type="dxa"/>
            <w:shd w:val="clear" w:color="auto" w:fill="DEEAF6" w:themeFill="accent5" w:themeFillTint="33"/>
            <w:vAlign w:val="center"/>
          </w:tcPr>
          <w:p w14:paraId="46F3E6C8" w14:textId="5F95A4DB" w:rsidR="006D41AC" w:rsidRDefault="006D41AC" w:rsidP="006D41AC">
            <w:pPr>
              <w:spacing w:before="40" w:after="40" w:line="240" w:lineRule="auto"/>
              <w:jc w:val="center"/>
              <w:rPr>
                <w:rFonts w:eastAsiaTheme="minorEastAsia"/>
              </w:rPr>
            </w:pPr>
            <w:r>
              <w:rPr>
                <w:rFonts w:eastAsiaTheme="minorEastAsia"/>
              </w:rPr>
              <w:t>Word-CNN w/ out Dropout</w:t>
            </w:r>
          </w:p>
        </w:tc>
        <w:tc>
          <w:tcPr>
            <w:tcW w:w="1618" w:type="dxa"/>
            <w:shd w:val="clear" w:color="auto" w:fill="DEEAF6" w:themeFill="accent5" w:themeFillTint="33"/>
            <w:vAlign w:val="center"/>
          </w:tcPr>
          <w:p w14:paraId="15E9599B" w14:textId="27CBD984" w:rsidR="006D41AC" w:rsidRDefault="006D41AC" w:rsidP="006D41AC">
            <w:pPr>
              <w:spacing w:before="40" w:after="40" w:line="240" w:lineRule="auto"/>
              <w:jc w:val="center"/>
              <w:rPr>
                <w:rFonts w:eastAsiaTheme="minorEastAsia"/>
              </w:rPr>
            </w:pPr>
            <w:r>
              <w:rPr>
                <w:rFonts w:eastAsiaTheme="minorEastAsia"/>
              </w:rPr>
              <w:t>Word</w:t>
            </w:r>
            <w:r>
              <w:rPr>
                <w:rFonts w:eastAsiaTheme="minorEastAsia"/>
              </w:rPr>
              <w:t>-CNN with Dropout</w:t>
            </w:r>
          </w:p>
        </w:tc>
      </w:tr>
      <w:tr w:rsidR="006D41AC" w14:paraId="088A9671"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45F836D" w14:textId="71FC3419" w:rsidR="006D41AC" w:rsidRDefault="006D41AC" w:rsidP="006D41AC">
            <w:pPr>
              <w:spacing w:before="40" w:after="40" w:line="240" w:lineRule="auto"/>
              <w:jc w:val="center"/>
              <w:rPr>
                <w:rFonts w:eastAsiaTheme="minorEastAsia"/>
              </w:rPr>
            </w:pPr>
            <w:r>
              <w:rPr>
                <w:rFonts w:eastAsiaTheme="minorEastAsia"/>
              </w:rPr>
              <w:t>Final Training Accuracy</w:t>
            </w:r>
          </w:p>
        </w:tc>
        <w:tc>
          <w:tcPr>
            <w:tcW w:w="1617" w:type="dxa"/>
            <w:vAlign w:val="center"/>
          </w:tcPr>
          <w:p w14:paraId="0C857742" w14:textId="67F64D8A" w:rsidR="006D41AC" w:rsidRDefault="006D41AC" w:rsidP="006D41AC">
            <w:pPr>
              <w:spacing w:before="40" w:after="40" w:line="240" w:lineRule="auto"/>
              <w:jc w:val="center"/>
              <w:rPr>
                <w:rFonts w:eastAsiaTheme="minorEastAsia"/>
              </w:rPr>
            </w:pPr>
            <w:r>
              <w:rPr>
                <w:rFonts w:eastAsiaTheme="minorEastAsia"/>
              </w:rPr>
              <w:t>0.974</w:t>
            </w:r>
          </w:p>
        </w:tc>
        <w:tc>
          <w:tcPr>
            <w:tcW w:w="1617" w:type="dxa"/>
            <w:shd w:val="clear" w:color="auto" w:fill="FFF2CC" w:themeFill="accent4" w:themeFillTint="33"/>
            <w:vAlign w:val="center"/>
          </w:tcPr>
          <w:p w14:paraId="72050CF7" w14:textId="4936B0DE" w:rsidR="006D41AC" w:rsidRDefault="006D41AC" w:rsidP="006D41AC">
            <w:pPr>
              <w:spacing w:before="40" w:after="40" w:line="240" w:lineRule="auto"/>
              <w:jc w:val="center"/>
              <w:rPr>
                <w:rFonts w:eastAsiaTheme="minorEastAsia"/>
              </w:rPr>
            </w:pPr>
            <w:r>
              <w:rPr>
                <w:rFonts w:eastAsiaTheme="minorEastAsia"/>
              </w:rPr>
              <w:t>0.879</w:t>
            </w:r>
          </w:p>
        </w:tc>
        <w:tc>
          <w:tcPr>
            <w:tcW w:w="1617" w:type="dxa"/>
            <w:vAlign w:val="center"/>
          </w:tcPr>
          <w:p w14:paraId="3F41C96F" w14:textId="7FA79DE8" w:rsidR="006D41AC" w:rsidRDefault="006D41AC" w:rsidP="006D41AC">
            <w:pPr>
              <w:spacing w:before="40" w:after="40" w:line="240" w:lineRule="auto"/>
              <w:jc w:val="center"/>
              <w:rPr>
                <w:rFonts w:eastAsiaTheme="minorEastAsia"/>
              </w:rPr>
            </w:pPr>
            <w:r>
              <w:rPr>
                <w:rFonts w:eastAsiaTheme="minorEastAsia"/>
              </w:rPr>
              <w:t>0</w:t>
            </w:r>
            <w:r>
              <w:rPr>
                <w:rFonts w:eastAsiaTheme="minorEastAsia"/>
              </w:rPr>
              <w:t>.999</w:t>
            </w:r>
          </w:p>
        </w:tc>
        <w:tc>
          <w:tcPr>
            <w:tcW w:w="1618" w:type="dxa"/>
            <w:shd w:val="clear" w:color="auto" w:fill="FFF2CC" w:themeFill="accent4" w:themeFillTint="33"/>
            <w:vAlign w:val="center"/>
          </w:tcPr>
          <w:p w14:paraId="59D9832F" w14:textId="6D2DE612" w:rsidR="006D41AC" w:rsidRDefault="006D41AC" w:rsidP="006D41AC">
            <w:pPr>
              <w:spacing w:before="40" w:after="40" w:line="240" w:lineRule="auto"/>
              <w:jc w:val="center"/>
              <w:rPr>
                <w:rFonts w:eastAsiaTheme="minorEastAsia"/>
              </w:rPr>
            </w:pPr>
            <w:r>
              <w:rPr>
                <w:rFonts w:eastAsiaTheme="minorEastAsia"/>
              </w:rPr>
              <w:t>0.985</w:t>
            </w:r>
          </w:p>
        </w:tc>
      </w:tr>
      <w:tr w:rsidR="006D41AC" w14:paraId="39050985" w14:textId="77777777" w:rsidTr="00810638">
        <w:trPr>
          <w:cantSplit/>
          <w:trHeight w:val="374"/>
          <w:jc w:val="center"/>
        </w:trPr>
        <w:tc>
          <w:tcPr>
            <w:tcW w:w="2552" w:type="dxa"/>
            <w:shd w:val="clear" w:color="auto" w:fill="DEEAF6" w:themeFill="accent5" w:themeFillTint="33"/>
            <w:vAlign w:val="center"/>
          </w:tcPr>
          <w:p w14:paraId="4B0006E5" w14:textId="0F16CC83" w:rsidR="006D41AC" w:rsidRDefault="006D41AC" w:rsidP="006D41AC">
            <w:pPr>
              <w:spacing w:before="40" w:after="40" w:line="240" w:lineRule="auto"/>
              <w:jc w:val="center"/>
              <w:rPr>
                <w:rFonts w:eastAsiaTheme="minorEastAsia"/>
              </w:rPr>
            </w:pPr>
            <w:r>
              <w:rPr>
                <w:rFonts w:eastAsiaTheme="minorEastAsia"/>
              </w:rPr>
              <w:t>Final Test Accuracy</w:t>
            </w:r>
          </w:p>
        </w:tc>
        <w:tc>
          <w:tcPr>
            <w:tcW w:w="1617" w:type="dxa"/>
            <w:vAlign w:val="center"/>
          </w:tcPr>
          <w:p w14:paraId="75006B30" w14:textId="1A2CFC5C" w:rsidR="006D41AC" w:rsidRDefault="006D41AC" w:rsidP="006D41AC">
            <w:pPr>
              <w:spacing w:before="40" w:after="40" w:line="240" w:lineRule="auto"/>
              <w:jc w:val="center"/>
              <w:rPr>
                <w:rFonts w:eastAsiaTheme="minorEastAsia"/>
              </w:rPr>
            </w:pPr>
            <w:r>
              <w:rPr>
                <w:rFonts w:eastAsiaTheme="minorEastAsia"/>
              </w:rPr>
              <w:t>0.404</w:t>
            </w:r>
          </w:p>
        </w:tc>
        <w:tc>
          <w:tcPr>
            <w:tcW w:w="1617" w:type="dxa"/>
            <w:shd w:val="clear" w:color="auto" w:fill="FFF2CC" w:themeFill="accent4" w:themeFillTint="33"/>
            <w:vAlign w:val="center"/>
          </w:tcPr>
          <w:p w14:paraId="1B07F7F0" w14:textId="22D75A69" w:rsidR="006D41AC" w:rsidRDefault="006D41AC" w:rsidP="006D41AC">
            <w:pPr>
              <w:spacing w:before="40" w:after="40" w:line="240" w:lineRule="auto"/>
              <w:jc w:val="center"/>
              <w:rPr>
                <w:rFonts w:eastAsiaTheme="minorEastAsia"/>
              </w:rPr>
            </w:pPr>
            <w:r>
              <w:rPr>
                <w:rFonts w:eastAsiaTheme="minorEastAsia"/>
              </w:rPr>
              <w:t>0.444</w:t>
            </w:r>
          </w:p>
        </w:tc>
        <w:tc>
          <w:tcPr>
            <w:tcW w:w="1617" w:type="dxa"/>
            <w:vAlign w:val="center"/>
          </w:tcPr>
          <w:p w14:paraId="5B155EF3" w14:textId="3F64F461" w:rsidR="006D41AC" w:rsidRPr="00F031A7" w:rsidRDefault="006D41AC" w:rsidP="006D41AC">
            <w:pPr>
              <w:spacing w:before="40" w:after="40" w:line="240" w:lineRule="auto"/>
              <w:jc w:val="center"/>
              <w:rPr>
                <w:rFonts w:eastAsiaTheme="minorEastAsia"/>
              </w:rPr>
            </w:pPr>
            <w:r>
              <w:rPr>
                <w:rFonts w:eastAsiaTheme="minorEastAsia"/>
              </w:rPr>
              <w:t>0.709</w:t>
            </w:r>
          </w:p>
        </w:tc>
        <w:tc>
          <w:tcPr>
            <w:tcW w:w="1618" w:type="dxa"/>
            <w:shd w:val="clear" w:color="auto" w:fill="FFF2CC" w:themeFill="accent4" w:themeFillTint="33"/>
            <w:vAlign w:val="center"/>
          </w:tcPr>
          <w:p w14:paraId="5DE86F5C" w14:textId="1B944938" w:rsidR="006D41AC" w:rsidRDefault="006D41AC" w:rsidP="006D41AC">
            <w:pPr>
              <w:spacing w:before="40" w:after="40" w:line="240" w:lineRule="auto"/>
              <w:jc w:val="center"/>
              <w:rPr>
                <w:rFonts w:eastAsiaTheme="minorEastAsia"/>
              </w:rPr>
            </w:pPr>
            <w:r>
              <w:rPr>
                <w:rFonts w:eastAsiaTheme="minorEastAsia"/>
              </w:rPr>
              <w:t>0.674</w:t>
            </w:r>
          </w:p>
        </w:tc>
      </w:tr>
      <w:tr w:rsidR="006D41AC" w14:paraId="147770DC" w14:textId="77777777" w:rsidTr="00810638">
        <w:trPr>
          <w:cantSplit/>
          <w:trHeight w:val="374"/>
          <w:jc w:val="center"/>
        </w:trPr>
        <w:tc>
          <w:tcPr>
            <w:tcW w:w="2552" w:type="dxa"/>
            <w:shd w:val="clear" w:color="auto" w:fill="DEEAF6" w:themeFill="accent5" w:themeFillTint="33"/>
            <w:vAlign w:val="center"/>
          </w:tcPr>
          <w:p w14:paraId="71B8E3D4" w14:textId="2E712409" w:rsidR="006D41AC" w:rsidRDefault="006D41AC" w:rsidP="006D41AC">
            <w:pPr>
              <w:spacing w:before="40" w:after="40" w:line="240" w:lineRule="auto"/>
              <w:jc w:val="center"/>
              <w:rPr>
                <w:rFonts w:eastAsiaTheme="minorEastAsia"/>
              </w:rPr>
            </w:pPr>
            <w:r>
              <w:rPr>
                <w:rFonts w:eastAsiaTheme="minorEastAsia"/>
              </w:rPr>
              <w:t>Final Training Loss</w:t>
            </w:r>
          </w:p>
        </w:tc>
        <w:tc>
          <w:tcPr>
            <w:tcW w:w="1617" w:type="dxa"/>
            <w:vAlign w:val="center"/>
          </w:tcPr>
          <w:p w14:paraId="6F56D4E1" w14:textId="483AB050" w:rsidR="006D41AC" w:rsidRDefault="006D41AC" w:rsidP="006D41AC">
            <w:pPr>
              <w:spacing w:before="40" w:after="40" w:line="240" w:lineRule="auto"/>
              <w:jc w:val="center"/>
              <w:rPr>
                <w:rFonts w:eastAsiaTheme="minorEastAsia"/>
              </w:rPr>
            </w:pPr>
            <w:r>
              <w:rPr>
                <w:rFonts w:eastAsiaTheme="minorEastAsia"/>
              </w:rPr>
              <w:t>0.0956</w:t>
            </w:r>
          </w:p>
        </w:tc>
        <w:tc>
          <w:tcPr>
            <w:tcW w:w="1617" w:type="dxa"/>
            <w:shd w:val="clear" w:color="auto" w:fill="FFF2CC" w:themeFill="accent4" w:themeFillTint="33"/>
            <w:vAlign w:val="center"/>
          </w:tcPr>
          <w:p w14:paraId="1B1BC05E" w14:textId="3AB44117" w:rsidR="006D41AC" w:rsidRDefault="006D41AC" w:rsidP="006D41AC">
            <w:pPr>
              <w:spacing w:before="40" w:after="40" w:line="240" w:lineRule="auto"/>
              <w:jc w:val="center"/>
              <w:rPr>
                <w:rFonts w:eastAsiaTheme="minorEastAsia"/>
              </w:rPr>
            </w:pPr>
            <w:r>
              <w:rPr>
                <w:rFonts w:eastAsiaTheme="minorEastAsia"/>
              </w:rPr>
              <w:t>0.398</w:t>
            </w:r>
          </w:p>
        </w:tc>
        <w:tc>
          <w:tcPr>
            <w:tcW w:w="1617" w:type="dxa"/>
            <w:vAlign w:val="center"/>
          </w:tcPr>
          <w:p w14:paraId="5D092630" w14:textId="2E982434" w:rsidR="006D41AC" w:rsidRDefault="006D41AC" w:rsidP="006D41AC">
            <w:pPr>
              <w:spacing w:before="40" w:after="40" w:line="240" w:lineRule="auto"/>
              <w:jc w:val="center"/>
              <w:rPr>
                <w:rFonts w:eastAsiaTheme="minorEastAsia"/>
              </w:rPr>
            </w:pPr>
            <w:r>
              <w:rPr>
                <w:rFonts w:eastAsiaTheme="minorEastAsia"/>
              </w:rPr>
              <w:t>4.77 x 10</w:t>
            </w:r>
            <w:r>
              <w:rPr>
                <w:rFonts w:eastAsiaTheme="minorEastAsia"/>
                <w:vertAlign w:val="superscript"/>
              </w:rPr>
              <w:t>-4</w:t>
            </w:r>
          </w:p>
        </w:tc>
        <w:tc>
          <w:tcPr>
            <w:tcW w:w="1618" w:type="dxa"/>
            <w:shd w:val="clear" w:color="auto" w:fill="FFF2CC" w:themeFill="accent4" w:themeFillTint="33"/>
            <w:vAlign w:val="center"/>
          </w:tcPr>
          <w:p w14:paraId="430AE81D" w14:textId="2F8A2410" w:rsidR="006D41AC" w:rsidRDefault="006D41AC" w:rsidP="006D41AC">
            <w:pPr>
              <w:spacing w:before="40" w:after="40" w:line="240" w:lineRule="auto"/>
              <w:jc w:val="center"/>
              <w:rPr>
                <w:rFonts w:eastAsiaTheme="minorEastAsia"/>
              </w:rPr>
            </w:pPr>
            <w:r>
              <w:rPr>
                <w:rFonts w:eastAsiaTheme="minorEastAsia"/>
              </w:rPr>
              <w:t>0.0677</w:t>
            </w:r>
          </w:p>
        </w:tc>
      </w:tr>
      <w:tr w:rsidR="006D41AC" w14:paraId="39BA0E0C" w14:textId="77777777" w:rsidTr="00810638">
        <w:trPr>
          <w:cantSplit/>
          <w:trHeight w:val="374"/>
          <w:jc w:val="center"/>
        </w:trPr>
        <w:tc>
          <w:tcPr>
            <w:tcW w:w="2552" w:type="dxa"/>
            <w:shd w:val="clear" w:color="auto" w:fill="DEEAF6" w:themeFill="accent5" w:themeFillTint="33"/>
            <w:vAlign w:val="center"/>
          </w:tcPr>
          <w:p w14:paraId="1A50FF37" w14:textId="0E77BFAC" w:rsidR="006D41AC" w:rsidRDefault="006D41AC" w:rsidP="006D41AC">
            <w:pPr>
              <w:spacing w:before="40" w:after="40" w:line="240" w:lineRule="auto"/>
              <w:jc w:val="center"/>
              <w:rPr>
                <w:rFonts w:eastAsiaTheme="minorEastAsia"/>
              </w:rPr>
            </w:pPr>
            <w:r>
              <w:rPr>
                <w:rFonts w:eastAsiaTheme="minorEastAsia"/>
              </w:rPr>
              <w:t xml:space="preserve">Final </w:t>
            </w:r>
            <w:r>
              <w:rPr>
                <w:rFonts w:eastAsiaTheme="minorEastAsia"/>
              </w:rPr>
              <w:t>Test Loss</w:t>
            </w:r>
          </w:p>
        </w:tc>
        <w:tc>
          <w:tcPr>
            <w:tcW w:w="1617" w:type="dxa"/>
            <w:vAlign w:val="center"/>
          </w:tcPr>
          <w:p w14:paraId="1874A75F" w14:textId="6E674865" w:rsidR="006D41AC" w:rsidRDefault="006D41AC" w:rsidP="006D41AC">
            <w:pPr>
              <w:spacing w:before="40" w:after="40" w:line="240" w:lineRule="auto"/>
              <w:jc w:val="center"/>
              <w:rPr>
                <w:rFonts w:eastAsiaTheme="minorEastAsia"/>
              </w:rPr>
            </w:pPr>
            <w:r>
              <w:rPr>
                <w:rFonts w:eastAsiaTheme="minorEastAsia"/>
              </w:rPr>
              <w:t>10.3</w:t>
            </w:r>
          </w:p>
        </w:tc>
        <w:tc>
          <w:tcPr>
            <w:tcW w:w="1617" w:type="dxa"/>
            <w:shd w:val="clear" w:color="auto" w:fill="FFF2CC" w:themeFill="accent4" w:themeFillTint="33"/>
            <w:vAlign w:val="center"/>
          </w:tcPr>
          <w:p w14:paraId="772503EB" w14:textId="3031EC1E" w:rsidR="006D41AC" w:rsidRDefault="006D41AC" w:rsidP="006D41AC">
            <w:pPr>
              <w:spacing w:before="40" w:after="40" w:line="240" w:lineRule="auto"/>
              <w:jc w:val="center"/>
              <w:rPr>
                <w:rFonts w:eastAsiaTheme="minorEastAsia"/>
              </w:rPr>
            </w:pPr>
            <w:r>
              <w:rPr>
                <w:rFonts w:eastAsiaTheme="minorEastAsia"/>
              </w:rPr>
              <w:t>3.77</w:t>
            </w:r>
          </w:p>
        </w:tc>
        <w:tc>
          <w:tcPr>
            <w:tcW w:w="1617" w:type="dxa"/>
            <w:vAlign w:val="center"/>
          </w:tcPr>
          <w:p w14:paraId="305B8EC3" w14:textId="0B5883DC" w:rsidR="006D41AC" w:rsidRDefault="006D41AC" w:rsidP="006D41AC">
            <w:pPr>
              <w:spacing w:before="40" w:after="40" w:line="240" w:lineRule="auto"/>
              <w:jc w:val="center"/>
              <w:rPr>
                <w:rFonts w:eastAsiaTheme="minorEastAsia"/>
              </w:rPr>
            </w:pPr>
            <w:r>
              <w:rPr>
                <w:rFonts w:eastAsiaTheme="minorEastAsia"/>
              </w:rPr>
              <w:t>3.61</w:t>
            </w:r>
          </w:p>
        </w:tc>
        <w:tc>
          <w:tcPr>
            <w:tcW w:w="1618" w:type="dxa"/>
            <w:shd w:val="clear" w:color="auto" w:fill="FFF2CC" w:themeFill="accent4" w:themeFillTint="33"/>
            <w:vAlign w:val="center"/>
          </w:tcPr>
          <w:p w14:paraId="4380A801" w14:textId="298072E3" w:rsidR="006D41AC" w:rsidRDefault="006D41AC" w:rsidP="006D41AC">
            <w:pPr>
              <w:spacing w:before="40" w:after="40" w:line="240" w:lineRule="auto"/>
              <w:jc w:val="center"/>
              <w:rPr>
                <w:rFonts w:eastAsiaTheme="minorEastAsia"/>
              </w:rPr>
            </w:pPr>
            <w:r>
              <w:rPr>
                <w:rFonts w:eastAsiaTheme="minorEastAsia"/>
              </w:rPr>
              <w:t>1.75</w:t>
            </w:r>
          </w:p>
        </w:tc>
      </w:tr>
    </w:tbl>
    <w:p w14:paraId="08A2D9A4" w14:textId="5FA9789D" w:rsidR="00867222" w:rsidRDefault="00867222" w:rsidP="00867222"/>
    <w:p w14:paraId="03850850" w14:textId="1C80113E" w:rsidR="00F741FB" w:rsidRDefault="00F741FB" w:rsidP="00867222">
      <w:r>
        <w:lastRenderedPageBreak/>
        <w:t xml:space="preserve">As seen above, both the Character and Word CNNs with dropout applied to them would in general have </w:t>
      </w:r>
      <w:r w:rsidRPr="000850E1">
        <w:rPr>
          <w:b/>
        </w:rPr>
        <w:t>less</w:t>
      </w:r>
      <w:r>
        <w:t xml:space="preserve"> training accuracy and have </w:t>
      </w:r>
      <w:r w:rsidRPr="000850E1">
        <w:rPr>
          <w:b/>
        </w:rPr>
        <w:t>greater</w:t>
      </w:r>
      <w:r>
        <w:t xml:space="preserve"> entropy loss with training data. However, the Character and Word CNNs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78224AEA" w14:textId="7893854B" w:rsidR="006D41AC" w:rsidRDefault="006D41AC" w:rsidP="00867222">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29F02D17" w14:textId="2E52C659" w:rsidR="006D41AC" w:rsidRDefault="006D41AC" w:rsidP="00867222">
      <w:r>
        <w:t xml:space="preserve">The only </w:t>
      </w:r>
      <w:r w:rsidRPr="000850E1">
        <w:rPr>
          <w:b/>
        </w:rPr>
        <w:t>exception</w:t>
      </w:r>
      <w:r>
        <w:t xml:space="preserve"> to this trend is the test accuracy for the Word-CNN with Dropout, which is 0.674, lower than 0.709, which is the test accuracy for the Word-CNN without Dropout. This is presumably because we allowed the network to train for 100 epochs and overfitting still occurs for the Word-CNN. Had early stopping been done, the test accuracy for the Word-CNN might have been higher with dropout than without. Another possible reason for this may be because the Word-CNN is already a relatively good-fit model (of its kind, of CNN), so regularizing using dropout did not affect the model result by much and instead made classification error even higher.</w:t>
      </w:r>
    </w:p>
    <w:p w14:paraId="389002E6" w14:textId="07CBFEBC" w:rsidR="006D41AC" w:rsidRDefault="006D41AC" w:rsidP="00867222"/>
    <w:p w14:paraId="37F82938" w14:textId="465228A7" w:rsidR="006D41AC" w:rsidRDefault="006D41AC" w:rsidP="00867222"/>
    <w:p w14:paraId="58EE6A4E" w14:textId="4D7111CB" w:rsidR="006D41AC" w:rsidRDefault="006D41AC" w:rsidP="00867222"/>
    <w:p w14:paraId="05C48253" w14:textId="5EC85B01" w:rsidR="006D41AC" w:rsidRDefault="006D41AC" w:rsidP="00867222"/>
    <w:p w14:paraId="47581FB0" w14:textId="1AC4731D" w:rsidR="006D41AC" w:rsidRDefault="006D41AC" w:rsidP="00867222"/>
    <w:p w14:paraId="7D80E0A5" w14:textId="54371439" w:rsidR="006D41AC" w:rsidRDefault="006D41AC" w:rsidP="00867222"/>
    <w:p w14:paraId="600FB954" w14:textId="5645B790" w:rsidR="006D41AC" w:rsidRDefault="006D41AC" w:rsidP="00867222"/>
    <w:p w14:paraId="4B9FE64E" w14:textId="505313C1" w:rsidR="006D41AC" w:rsidRDefault="006D41AC" w:rsidP="00867222"/>
    <w:p w14:paraId="1E29AFA7" w14:textId="77777777" w:rsidR="006D41AC" w:rsidRDefault="006D41AC" w:rsidP="00867222"/>
    <w:p w14:paraId="76AB962C" w14:textId="72032092" w:rsidR="00F031A7" w:rsidRDefault="00F031A7" w:rsidP="00F031A7">
      <w:pPr>
        <w:pStyle w:val="Heading4"/>
      </w:pPr>
      <w:r>
        <w:lastRenderedPageBreak/>
        <w:t>Adding Dropout to RNNs</w:t>
      </w:r>
    </w:p>
    <w:p w14:paraId="69E31908" w14:textId="404459A8" w:rsidR="006D41AC" w:rsidRDefault="006D41AC" w:rsidP="00F031A7">
      <w:r>
        <w:t>The following are the entropy and accuracy plots of the Character and Word CNN when a dropout rate of 0.2 is applied to each conv-pool layer:</w:t>
      </w:r>
    </w:p>
    <w:p w14:paraId="63CBD629" w14:textId="6AFA5485" w:rsidR="000850E1" w:rsidRDefault="000850E1" w:rsidP="00F031A7">
      <w:r>
        <w:rPr>
          <w:noProof/>
        </w:rPr>
        <w:drawing>
          <wp:inline distT="0" distB="0" distL="0" distR="0" wp14:anchorId="6B61294C" wp14:editId="62E2D0CE">
            <wp:extent cx="2808000" cy="1872000"/>
            <wp:effectExtent l="19050" t="19050" r="1143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03713973" wp14:editId="43B81013">
            <wp:extent cx="2808000" cy="1872000"/>
            <wp:effectExtent l="19050" t="19050" r="1143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6D41AC">
        <w:rPr>
          <w:noProof/>
        </w:rPr>
        <w:drawing>
          <wp:inline distT="0" distB="0" distL="0" distR="0" wp14:anchorId="20C78C1E" wp14:editId="4241B458">
            <wp:extent cx="2808000" cy="1872000"/>
            <wp:effectExtent l="19050" t="19050" r="1143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rPr>
        <w:drawing>
          <wp:inline distT="0" distB="0" distL="0" distR="0" wp14:anchorId="10DA7D00" wp14:editId="245D50C7">
            <wp:extent cx="2808000" cy="1872000"/>
            <wp:effectExtent l="19050" t="19050" r="1143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0850E1" w14:paraId="68B4819B" w14:textId="77777777" w:rsidTr="001D60B8">
        <w:trPr>
          <w:jc w:val="center"/>
        </w:trPr>
        <w:tc>
          <w:tcPr>
            <w:tcW w:w="2552" w:type="dxa"/>
            <w:tcBorders>
              <w:top w:val="nil"/>
              <w:left w:val="nil"/>
              <w:bottom w:val="single" w:sz="4" w:space="0" w:color="auto"/>
              <w:right w:val="single" w:sz="4" w:space="0" w:color="auto"/>
            </w:tcBorders>
          </w:tcPr>
          <w:p w14:paraId="1DE3C6B4" w14:textId="77777777" w:rsidR="000850E1" w:rsidRDefault="000850E1" w:rsidP="001D60B8">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464A98C5" w14:textId="2B9A7F18" w:rsidR="000850E1" w:rsidRDefault="000850E1" w:rsidP="001D60B8">
            <w:pPr>
              <w:spacing w:before="40" w:after="40" w:line="240" w:lineRule="auto"/>
              <w:jc w:val="center"/>
              <w:rPr>
                <w:rFonts w:eastAsiaTheme="minorEastAsia"/>
              </w:rPr>
            </w:pPr>
            <w:r>
              <w:rPr>
                <w:rFonts w:eastAsiaTheme="minorEastAsia"/>
              </w:rPr>
              <w:t>Char-</w:t>
            </w:r>
            <w:r>
              <w:rPr>
                <w:rFonts w:eastAsiaTheme="minorEastAsia"/>
              </w:rPr>
              <w:t>R</w:t>
            </w:r>
            <w:r>
              <w:rPr>
                <w:rFonts w:eastAsiaTheme="minorEastAsia"/>
              </w:rPr>
              <w:t>NN w/ out Dropout</w:t>
            </w:r>
          </w:p>
        </w:tc>
        <w:tc>
          <w:tcPr>
            <w:tcW w:w="1617" w:type="dxa"/>
            <w:shd w:val="clear" w:color="auto" w:fill="DEEAF6" w:themeFill="accent5" w:themeFillTint="33"/>
            <w:vAlign w:val="center"/>
          </w:tcPr>
          <w:p w14:paraId="36D38BF1" w14:textId="6B160347" w:rsidR="000850E1" w:rsidRDefault="000850E1" w:rsidP="001D60B8">
            <w:pPr>
              <w:spacing w:before="40" w:after="40" w:line="240" w:lineRule="auto"/>
              <w:jc w:val="center"/>
              <w:rPr>
                <w:rFonts w:eastAsiaTheme="minorEastAsia"/>
              </w:rPr>
            </w:pPr>
            <w:r>
              <w:rPr>
                <w:rFonts w:eastAsiaTheme="minorEastAsia"/>
              </w:rPr>
              <w:t>Char-</w:t>
            </w:r>
            <w:r>
              <w:rPr>
                <w:rFonts w:eastAsiaTheme="minorEastAsia"/>
              </w:rPr>
              <w:t>R</w:t>
            </w:r>
            <w:r>
              <w:rPr>
                <w:rFonts w:eastAsiaTheme="minorEastAsia"/>
              </w:rPr>
              <w:t>NN with Dropout</w:t>
            </w:r>
          </w:p>
        </w:tc>
        <w:tc>
          <w:tcPr>
            <w:tcW w:w="1617" w:type="dxa"/>
            <w:shd w:val="clear" w:color="auto" w:fill="DEEAF6" w:themeFill="accent5" w:themeFillTint="33"/>
            <w:vAlign w:val="center"/>
          </w:tcPr>
          <w:p w14:paraId="6CAC763D" w14:textId="0532E921" w:rsidR="000850E1" w:rsidRDefault="000850E1" w:rsidP="001D60B8">
            <w:pPr>
              <w:spacing w:before="40" w:after="40" w:line="240" w:lineRule="auto"/>
              <w:jc w:val="center"/>
              <w:rPr>
                <w:rFonts w:eastAsiaTheme="minorEastAsia"/>
              </w:rPr>
            </w:pPr>
            <w:r>
              <w:rPr>
                <w:rFonts w:eastAsiaTheme="minorEastAsia"/>
              </w:rPr>
              <w:t>Word-</w:t>
            </w:r>
            <w:r>
              <w:rPr>
                <w:rFonts w:eastAsiaTheme="minorEastAsia"/>
              </w:rPr>
              <w:t>R</w:t>
            </w:r>
            <w:r>
              <w:rPr>
                <w:rFonts w:eastAsiaTheme="minorEastAsia"/>
              </w:rPr>
              <w:t>NN w/ out Dropout</w:t>
            </w:r>
          </w:p>
        </w:tc>
        <w:tc>
          <w:tcPr>
            <w:tcW w:w="1618" w:type="dxa"/>
            <w:shd w:val="clear" w:color="auto" w:fill="DEEAF6" w:themeFill="accent5" w:themeFillTint="33"/>
            <w:vAlign w:val="center"/>
          </w:tcPr>
          <w:p w14:paraId="2F40EC43" w14:textId="1367CD5C" w:rsidR="000850E1" w:rsidRDefault="000850E1" w:rsidP="001D60B8">
            <w:pPr>
              <w:spacing w:before="40" w:after="40" w:line="240" w:lineRule="auto"/>
              <w:jc w:val="center"/>
              <w:rPr>
                <w:rFonts w:eastAsiaTheme="minorEastAsia"/>
              </w:rPr>
            </w:pPr>
            <w:r>
              <w:rPr>
                <w:rFonts w:eastAsiaTheme="minorEastAsia"/>
              </w:rPr>
              <w:t>Word-</w:t>
            </w:r>
            <w:r>
              <w:rPr>
                <w:rFonts w:eastAsiaTheme="minorEastAsia"/>
              </w:rPr>
              <w:t>R</w:t>
            </w:r>
            <w:r>
              <w:rPr>
                <w:rFonts w:eastAsiaTheme="minorEastAsia"/>
              </w:rPr>
              <w:t>NN with Dropout</w:t>
            </w:r>
          </w:p>
        </w:tc>
      </w:tr>
      <w:tr w:rsidR="000850E1" w14:paraId="61BC1DE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FDD0B25" w14:textId="77777777" w:rsidR="000850E1" w:rsidRDefault="000850E1" w:rsidP="001D60B8">
            <w:pPr>
              <w:spacing w:before="40" w:after="40" w:line="240" w:lineRule="auto"/>
              <w:jc w:val="center"/>
              <w:rPr>
                <w:rFonts w:eastAsiaTheme="minorEastAsia"/>
              </w:rPr>
            </w:pPr>
            <w:r>
              <w:rPr>
                <w:rFonts w:eastAsiaTheme="minorEastAsia"/>
              </w:rPr>
              <w:t>Final Training Accuracy</w:t>
            </w:r>
          </w:p>
        </w:tc>
        <w:tc>
          <w:tcPr>
            <w:tcW w:w="1617" w:type="dxa"/>
            <w:vAlign w:val="center"/>
          </w:tcPr>
          <w:p w14:paraId="0E01839B" w14:textId="25F4C29F" w:rsidR="000850E1" w:rsidRDefault="000850E1" w:rsidP="001D60B8">
            <w:pPr>
              <w:spacing w:before="40" w:after="40" w:line="240" w:lineRule="auto"/>
              <w:jc w:val="center"/>
              <w:rPr>
                <w:rFonts w:eastAsiaTheme="minorEastAsia"/>
              </w:rPr>
            </w:pPr>
            <w:r>
              <w:rPr>
                <w:rFonts w:eastAsiaTheme="minorEastAsia"/>
              </w:rPr>
              <w:t>0.</w:t>
            </w:r>
            <w:r>
              <w:rPr>
                <w:rFonts w:eastAsiaTheme="minorEastAsia"/>
              </w:rPr>
              <w:t>791</w:t>
            </w:r>
          </w:p>
        </w:tc>
        <w:tc>
          <w:tcPr>
            <w:tcW w:w="1617" w:type="dxa"/>
            <w:shd w:val="clear" w:color="auto" w:fill="FFF2CC" w:themeFill="accent4" w:themeFillTint="33"/>
            <w:vAlign w:val="center"/>
          </w:tcPr>
          <w:p w14:paraId="6B2279D8" w14:textId="6178E549" w:rsidR="000850E1" w:rsidRDefault="000850E1" w:rsidP="001D60B8">
            <w:pPr>
              <w:spacing w:before="40" w:after="40" w:line="240" w:lineRule="auto"/>
              <w:jc w:val="center"/>
              <w:rPr>
                <w:rFonts w:eastAsiaTheme="minorEastAsia"/>
              </w:rPr>
            </w:pPr>
            <w:r>
              <w:rPr>
                <w:rFonts w:eastAsiaTheme="minorEastAsia"/>
              </w:rPr>
              <w:t>0.</w:t>
            </w:r>
            <w:r>
              <w:rPr>
                <w:rFonts w:eastAsiaTheme="minorEastAsia"/>
              </w:rPr>
              <w:t>632</w:t>
            </w:r>
          </w:p>
        </w:tc>
        <w:tc>
          <w:tcPr>
            <w:tcW w:w="1617" w:type="dxa"/>
            <w:vAlign w:val="center"/>
          </w:tcPr>
          <w:p w14:paraId="24A93793" w14:textId="34E78A11" w:rsidR="000850E1" w:rsidRDefault="000850E1" w:rsidP="001D60B8">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0AC5CFA8" w14:textId="143B7EDE" w:rsidR="000850E1" w:rsidRDefault="000850E1" w:rsidP="001D60B8">
            <w:pPr>
              <w:spacing w:before="40" w:after="40" w:line="240" w:lineRule="auto"/>
              <w:jc w:val="center"/>
              <w:rPr>
                <w:rFonts w:eastAsiaTheme="minorEastAsia"/>
              </w:rPr>
            </w:pPr>
            <w:r>
              <w:rPr>
                <w:rFonts w:eastAsiaTheme="minorEastAsia"/>
              </w:rPr>
              <w:t>0.98</w:t>
            </w:r>
            <w:r>
              <w:rPr>
                <w:rFonts w:eastAsiaTheme="minorEastAsia"/>
              </w:rPr>
              <w:t>0</w:t>
            </w:r>
          </w:p>
        </w:tc>
      </w:tr>
      <w:tr w:rsidR="000850E1" w14:paraId="15D8E56A" w14:textId="77777777" w:rsidTr="00810638">
        <w:trPr>
          <w:cantSplit/>
          <w:trHeight w:val="374"/>
          <w:jc w:val="center"/>
        </w:trPr>
        <w:tc>
          <w:tcPr>
            <w:tcW w:w="2552" w:type="dxa"/>
            <w:shd w:val="clear" w:color="auto" w:fill="DEEAF6" w:themeFill="accent5" w:themeFillTint="33"/>
            <w:vAlign w:val="center"/>
          </w:tcPr>
          <w:p w14:paraId="08D4C1ED" w14:textId="77777777" w:rsidR="000850E1" w:rsidRDefault="000850E1" w:rsidP="001D60B8">
            <w:pPr>
              <w:spacing w:before="40" w:after="40" w:line="240" w:lineRule="auto"/>
              <w:jc w:val="center"/>
              <w:rPr>
                <w:rFonts w:eastAsiaTheme="minorEastAsia"/>
              </w:rPr>
            </w:pPr>
            <w:r>
              <w:rPr>
                <w:rFonts w:eastAsiaTheme="minorEastAsia"/>
              </w:rPr>
              <w:t>Final Test Accuracy</w:t>
            </w:r>
          </w:p>
        </w:tc>
        <w:tc>
          <w:tcPr>
            <w:tcW w:w="1617" w:type="dxa"/>
            <w:vAlign w:val="center"/>
          </w:tcPr>
          <w:p w14:paraId="652056BF" w14:textId="0DCADA7A" w:rsidR="000850E1" w:rsidRDefault="000850E1" w:rsidP="001D60B8">
            <w:pPr>
              <w:spacing w:before="40" w:after="40" w:line="240" w:lineRule="auto"/>
              <w:jc w:val="center"/>
              <w:rPr>
                <w:rFonts w:eastAsiaTheme="minorEastAsia"/>
              </w:rPr>
            </w:pPr>
            <w:r>
              <w:rPr>
                <w:rFonts w:eastAsiaTheme="minorEastAsia"/>
              </w:rPr>
              <w:t>0.4</w:t>
            </w:r>
            <w:r>
              <w:rPr>
                <w:rFonts w:eastAsiaTheme="minorEastAsia"/>
              </w:rPr>
              <w:t>54</w:t>
            </w:r>
          </w:p>
        </w:tc>
        <w:tc>
          <w:tcPr>
            <w:tcW w:w="1617" w:type="dxa"/>
            <w:shd w:val="clear" w:color="auto" w:fill="FFF2CC" w:themeFill="accent4" w:themeFillTint="33"/>
            <w:vAlign w:val="center"/>
          </w:tcPr>
          <w:p w14:paraId="24ACB953" w14:textId="0CB56870" w:rsidR="000850E1" w:rsidRDefault="000850E1" w:rsidP="001D60B8">
            <w:pPr>
              <w:spacing w:before="40" w:after="40" w:line="240" w:lineRule="auto"/>
              <w:jc w:val="center"/>
              <w:rPr>
                <w:rFonts w:eastAsiaTheme="minorEastAsia"/>
              </w:rPr>
            </w:pPr>
            <w:r>
              <w:rPr>
                <w:rFonts w:eastAsiaTheme="minorEastAsia"/>
              </w:rPr>
              <w:t>0.490</w:t>
            </w:r>
          </w:p>
        </w:tc>
        <w:tc>
          <w:tcPr>
            <w:tcW w:w="1617" w:type="dxa"/>
            <w:vAlign w:val="center"/>
          </w:tcPr>
          <w:p w14:paraId="114E7A20" w14:textId="2FD59A70" w:rsidR="000850E1" w:rsidRPr="00F031A7" w:rsidRDefault="000850E1" w:rsidP="001D60B8">
            <w:pPr>
              <w:spacing w:before="40" w:after="40" w:line="240" w:lineRule="auto"/>
              <w:jc w:val="center"/>
              <w:rPr>
                <w:rFonts w:eastAsiaTheme="minorEastAsia"/>
              </w:rPr>
            </w:pPr>
            <w:r>
              <w:rPr>
                <w:rFonts w:eastAsiaTheme="minorEastAsia"/>
              </w:rPr>
              <w:t>0.7</w:t>
            </w:r>
            <w:r>
              <w:rPr>
                <w:rFonts w:eastAsiaTheme="minorEastAsia"/>
              </w:rPr>
              <w:t>59</w:t>
            </w:r>
          </w:p>
        </w:tc>
        <w:tc>
          <w:tcPr>
            <w:tcW w:w="1618" w:type="dxa"/>
            <w:shd w:val="clear" w:color="auto" w:fill="FFF2CC" w:themeFill="accent4" w:themeFillTint="33"/>
            <w:vAlign w:val="center"/>
          </w:tcPr>
          <w:p w14:paraId="0AAFD05B" w14:textId="497EC684" w:rsidR="000850E1" w:rsidRDefault="000850E1" w:rsidP="001D60B8">
            <w:pPr>
              <w:spacing w:before="40" w:after="40" w:line="240" w:lineRule="auto"/>
              <w:jc w:val="center"/>
              <w:rPr>
                <w:rFonts w:eastAsiaTheme="minorEastAsia"/>
              </w:rPr>
            </w:pPr>
            <w:r>
              <w:rPr>
                <w:rFonts w:eastAsiaTheme="minorEastAsia"/>
              </w:rPr>
              <w:t>0.824</w:t>
            </w:r>
          </w:p>
        </w:tc>
      </w:tr>
      <w:tr w:rsidR="000850E1" w14:paraId="4446994F" w14:textId="77777777" w:rsidTr="00810638">
        <w:trPr>
          <w:cantSplit/>
          <w:trHeight w:val="374"/>
          <w:jc w:val="center"/>
        </w:trPr>
        <w:tc>
          <w:tcPr>
            <w:tcW w:w="2552" w:type="dxa"/>
            <w:shd w:val="clear" w:color="auto" w:fill="DEEAF6" w:themeFill="accent5" w:themeFillTint="33"/>
            <w:vAlign w:val="center"/>
          </w:tcPr>
          <w:p w14:paraId="3CE5C962" w14:textId="77777777" w:rsidR="000850E1" w:rsidRDefault="000850E1" w:rsidP="001D60B8">
            <w:pPr>
              <w:spacing w:before="40" w:after="40" w:line="240" w:lineRule="auto"/>
              <w:jc w:val="center"/>
              <w:rPr>
                <w:rFonts w:eastAsiaTheme="minorEastAsia"/>
              </w:rPr>
            </w:pPr>
            <w:r>
              <w:rPr>
                <w:rFonts w:eastAsiaTheme="minorEastAsia"/>
              </w:rPr>
              <w:t>Final Training Loss</w:t>
            </w:r>
          </w:p>
        </w:tc>
        <w:tc>
          <w:tcPr>
            <w:tcW w:w="1617" w:type="dxa"/>
            <w:vAlign w:val="center"/>
          </w:tcPr>
          <w:p w14:paraId="566B7F14" w14:textId="629863FA" w:rsidR="000850E1" w:rsidRDefault="000850E1" w:rsidP="001D60B8">
            <w:pPr>
              <w:spacing w:before="40" w:after="40" w:line="240" w:lineRule="auto"/>
              <w:jc w:val="center"/>
              <w:rPr>
                <w:rFonts w:eastAsiaTheme="minorEastAsia"/>
              </w:rPr>
            </w:pPr>
            <w:r>
              <w:rPr>
                <w:rFonts w:eastAsiaTheme="minorEastAsia"/>
              </w:rPr>
              <w:t>0.</w:t>
            </w:r>
            <w:r>
              <w:rPr>
                <w:rFonts w:eastAsiaTheme="minorEastAsia"/>
              </w:rPr>
              <w:t>578</w:t>
            </w:r>
          </w:p>
        </w:tc>
        <w:tc>
          <w:tcPr>
            <w:tcW w:w="1617" w:type="dxa"/>
            <w:shd w:val="clear" w:color="auto" w:fill="FFF2CC" w:themeFill="accent4" w:themeFillTint="33"/>
            <w:vAlign w:val="center"/>
          </w:tcPr>
          <w:p w14:paraId="74F7113B" w14:textId="77D4B4FA" w:rsidR="000850E1" w:rsidRDefault="000850E1" w:rsidP="001D60B8">
            <w:pPr>
              <w:spacing w:before="40" w:after="40" w:line="240" w:lineRule="auto"/>
              <w:jc w:val="center"/>
              <w:rPr>
                <w:rFonts w:eastAsiaTheme="minorEastAsia"/>
              </w:rPr>
            </w:pPr>
            <w:r>
              <w:rPr>
                <w:rFonts w:eastAsiaTheme="minorEastAsia"/>
              </w:rPr>
              <w:t>1.02</w:t>
            </w:r>
          </w:p>
        </w:tc>
        <w:tc>
          <w:tcPr>
            <w:tcW w:w="1617" w:type="dxa"/>
            <w:vAlign w:val="center"/>
          </w:tcPr>
          <w:p w14:paraId="455D0503" w14:textId="5AA9EC43" w:rsidR="000850E1" w:rsidRDefault="000850E1" w:rsidP="001D60B8">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C96123E" w14:textId="7BE0996F" w:rsidR="000850E1" w:rsidRDefault="000850E1" w:rsidP="001D60B8">
            <w:pPr>
              <w:spacing w:before="40" w:after="40" w:line="240" w:lineRule="auto"/>
              <w:jc w:val="center"/>
              <w:rPr>
                <w:rFonts w:eastAsiaTheme="minorEastAsia"/>
              </w:rPr>
            </w:pPr>
            <w:r>
              <w:rPr>
                <w:rFonts w:eastAsiaTheme="minorEastAsia"/>
              </w:rPr>
              <w:t>0.0801</w:t>
            </w:r>
          </w:p>
        </w:tc>
      </w:tr>
      <w:tr w:rsidR="000850E1" w14:paraId="4B361DD1" w14:textId="77777777" w:rsidTr="00810638">
        <w:trPr>
          <w:cantSplit/>
          <w:trHeight w:val="374"/>
          <w:jc w:val="center"/>
        </w:trPr>
        <w:tc>
          <w:tcPr>
            <w:tcW w:w="2552" w:type="dxa"/>
            <w:shd w:val="clear" w:color="auto" w:fill="DEEAF6" w:themeFill="accent5" w:themeFillTint="33"/>
            <w:vAlign w:val="center"/>
          </w:tcPr>
          <w:p w14:paraId="63743BCC" w14:textId="77777777" w:rsidR="000850E1" w:rsidRDefault="000850E1" w:rsidP="001D60B8">
            <w:pPr>
              <w:spacing w:before="40" w:after="40" w:line="240" w:lineRule="auto"/>
              <w:jc w:val="center"/>
              <w:rPr>
                <w:rFonts w:eastAsiaTheme="minorEastAsia"/>
              </w:rPr>
            </w:pPr>
            <w:r>
              <w:rPr>
                <w:rFonts w:eastAsiaTheme="minorEastAsia"/>
              </w:rPr>
              <w:t>Final Test Loss</w:t>
            </w:r>
          </w:p>
        </w:tc>
        <w:tc>
          <w:tcPr>
            <w:tcW w:w="1617" w:type="dxa"/>
            <w:vAlign w:val="center"/>
          </w:tcPr>
          <w:p w14:paraId="7D26E19D" w14:textId="1AB77960" w:rsidR="000850E1" w:rsidRDefault="000850E1" w:rsidP="001D60B8">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7AA4270" w14:textId="15D843A1" w:rsidR="000850E1" w:rsidRDefault="000850E1" w:rsidP="001D60B8">
            <w:pPr>
              <w:spacing w:before="40" w:after="40" w:line="240" w:lineRule="auto"/>
              <w:jc w:val="center"/>
              <w:rPr>
                <w:rFonts w:eastAsiaTheme="minorEastAsia"/>
              </w:rPr>
            </w:pPr>
            <w:r>
              <w:rPr>
                <w:rFonts w:eastAsiaTheme="minorEastAsia"/>
              </w:rPr>
              <w:t>1.46</w:t>
            </w:r>
          </w:p>
        </w:tc>
        <w:tc>
          <w:tcPr>
            <w:tcW w:w="1617" w:type="dxa"/>
            <w:vAlign w:val="center"/>
          </w:tcPr>
          <w:p w14:paraId="39C3AD03" w14:textId="56B28BC7" w:rsidR="000850E1" w:rsidRDefault="000850E1" w:rsidP="001D60B8">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22D11C44" w14:textId="151D0085" w:rsidR="000850E1" w:rsidRDefault="000850E1" w:rsidP="001D60B8">
            <w:pPr>
              <w:spacing w:before="40" w:after="40" w:line="240" w:lineRule="auto"/>
              <w:jc w:val="center"/>
              <w:rPr>
                <w:rFonts w:eastAsiaTheme="minorEastAsia"/>
              </w:rPr>
            </w:pPr>
            <w:r>
              <w:rPr>
                <w:rFonts w:eastAsiaTheme="minorEastAsia"/>
              </w:rPr>
              <w:t>0.640</w:t>
            </w:r>
          </w:p>
        </w:tc>
      </w:tr>
    </w:tbl>
    <w:p w14:paraId="5563C7C1" w14:textId="77777777" w:rsidR="000850E1" w:rsidRDefault="000850E1" w:rsidP="00F031A7"/>
    <w:p w14:paraId="2E269F82" w14:textId="77777777" w:rsidR="000850E1" w:rsidRDefault="000850E1" w:rsidP="00F031A7">
      <w:r>
        <w:t>Further figures were plotted in the next page to compare the RNN networks with and without dropout:</w:t>
      </w:r>
    </w:p>
    <w:p w14:paraId="7D056DC2" w14:textId="253576D0" w:rsidR="00F031A7" w:rsidRDefault="006D41AC" w:rsidP="00F031A7">
      <w:r>
        <w:rPr>
          <w:noProof/>
        </w:rPr>
        <w:lastRenderedPageBreak/>
        <w:drawing>
          <wp:inline distT="0" distB="0" distL="0" distR="0" wp14:anchorId="5E1602FA" wp14:editId="6EF2C718">
            <wp:extent cx="2808000" cy="1872000"/>
            <wp:effectExtent l="19050" t="19050" r="1143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Pr>
          <w:noProof/>
        </w:rPr>
        <w:drawing>
          <wp:inline distT="0" distB="0" distL="0" distR="0" wp14:anchorId="13E0469C" wp14:editId="34881D93">
            <wp:extent cx="2808000" cy="1872000"/>
            <wp:effectExtent l="19050" t="19050" r="1143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rPr>
          <w:noProof/>
        </w:rPr>
        <w:drawing>
          <wp:inline distT="0" distB="0" distL="0" distR="0" wp14:anchorId="40F0F7C3" wp14:editId="030DE299">
            <wp:extent cx="2808000" cy="1872000"/>
            <wp:effectExtent l="19050" t="19050" r="1143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sidR="000850E1">
        <w:rPr>
          <w:noProof/>
        </w:rPr>
        <w:drawing>
          <wp:inline distT="0" distB="0" distL="0" distR="0" wp14:anchorId="6957DC0E" wp14:editId="029617EC">
            <wp:extent cx="2808000" cy="1872000"/>
            <wp:effectExtent l="19050" t="19050" r="114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F031A7">
        <w:t xml:space="preserve"> </w:t>
      </w:r>
    </w:p>
    <w:p w14:paraId="1CACBA8B" w14:textId="0824B11D" w:rsidR="000850E1" w:rsidRDefault="000850E1" w:rsidP="000850E1">
      <w:r>
        <w:t>A</w:t>
      </w:r>
      <w:r>
        <w:t>gain, from the figure</w:t>
      </w:r>
      <w:r>
        <w:t xml:space="preserve">s above, both the Character and Word </w:t>
      </w:r>
      <w:r>
        <w:t>RNNs</w:t>
      </w:r>
      <w:r>
        <w:t xml:space="preserve"> with dropout applied to them would in general have </w:t>
      </w:r>
      <w:r w:rsidRPr="000850E1">
        <w:rPr>
          <w:b/>
        </w:rPr>
        <w:t>less</w:t>
      </w:r>
      <w:r>
        <w:t xml:space="preserve"> training accuracy and have </w:t>
      </w:r>
      <w:r w:rsidRPr="000850E1">
        <w:rPr>
          <w:b/>
        </w:rPr>
        <w:t>greater</w:t>
      </w:r>
      <w:r>
        <w:t xml:space="preserve"> entropy loss with training data. However, </w:t>
      </w:r>
      <w:r>
        <w:t>these networks</w:t>
      </w:r>
      <w:r>
        <w:t xml:space="preserve">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297D200B" w14:textId="02AB5BA3" w:rsidR="000850E1" w:rsidRDefault="000850E1" w:rsidP="000850E1">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02E7353D" w14:textId="7AF22167" w:rsidR="000850E1" w:rsidRDefault="000850E1" w:rsidP="000850E1"/>
    <w:p w14:paraId="35F85EC1" w14:textId="1457EB81" w:rsidR="000850E1" w:rsidRDefault="000850E1" w:rsidP="000850E1"/>
    <w:p w14:paraId="0BF28218" w14:textId="7175781B" w:rsidR="000850E1" w:rsidRDefault="000850E1" w:rsidP="000850E1"/>
    <w:p w14:paraId="428D9626" w14:textId="4CC610D6" w:rsidR="000850E1" w:rsidRDefault="000850E1" w:rsidP="000850E1"/>
    <w:p w14:paraId="79316749" w14:textId="77777777" w:rsidR="000850E1" w:rsidRDefault="000850E1" w:rsidP="00BE543C">
      <w:pPr>
        <w:pStyle w:val="Heading3"/>
      </w:pPr>
    </w:p>
    <w:p w14:paraId="2B103C70" w14:textId="16D30566" w:rsidR="002F4630" w:rsidRDefault="003B3B6C" w:rsidP="00E660BE">
      <w:pPr>
        <w:pStyle w:val="Heading3"/>
        <w:numPr>
          <w:ilvl w:val="0"/>
          <w:numId w:val="1"/>
        </w:numPr>
        <w:ind w:left="426" w:hanging="426"/>
      </w:pPr>
      <w:r>
        <w:t>Further Experiments with RNN Architectures</w:t>
      </w:r>
    </w:p>
    <w:p w14:paraId="156CE16B" w14:textId="44C1E7FE" w:rsidR="003B3B6C" w:rsidRDefault="003B3B6C" w:rsidP="00E660BE">
      <w:pPr>
        <w:pStyle w:val="Heading4"/>
        <w:numPr>
          <w:ilvl w:val="0"/>
          <w:numId w:val="4"/>
        </w:numPr>
        <w:ind w:left="426" w:hanging="426"/>
      </w:pPr>
      <w:r>
        <w:t xml:space="preserve">RNNs with </w:t>
      </w:r>
      <w:r w:rsidR="00E660BE">
        <w:t>Vanilla/LSTM</w:t>
      </w:r>
      <w:r>
        <w:t xml:space="preserve"> cells vs GRU</w:t>
      </w:r>
    </w:p>
    <w:p w14:paraId="7DA962F7" w14:textId="11613C82" w:rsidR="00E660BE" w:rsidRDefault="00E660BE" w:rsidP="00E660BE">
      <w:pPr>
        <w:pStyle w:val="Heading5"/>
        <w:numPr>
          <w:ilvl w:val="0"/>
          <w:numId w:val="6"/>
        </w:numPr>
        <w:ind w:left="426" w:hanging="426"/>
      </w:pPr>
      <w:r>
        <w:t>Vanilla</w:t>
      </w:r>
    </w:p>
    <w:p w14:paraId="6E4E4BDE" w14:textId="4AD58DB0" w:rsidR="003B3B6C" w:rsidRDefault="000850E1" w:rsidP="003B3B6C">
      <w:r>
        <w:t xml:space="preserve">The figures below show the results of replacing the Character and Word RNN cell type </w:t>
      </w:r>
      <w:r w:rsidR="00E25A8E">
        <w:t>from GRU to Vanilla (</w:t>
      </w:r>
      <w:proofErr w:type="spellStart"/>
      <w:r w:rsidR="00E25A8E">
        <w:t>BasicRNNCell</w:t>
      </w:r>
      <w:proofErr w:type="spellEnd"/>
      <w:r w:rsidR="00E25A8E">
        <w:t xml:space="preserve"> from TensorFlow):</w:t>
      </w:r>
    </w:p>
    <w:p w14:paraId="39AEF1FF" w14:textId="5276A170" w:rsidR="00E25A8E" w:rsidRDefault="00E25A8E" w:rsidP="003B3B6C">
      <w:pPr>
        <w:rPr>
          <w:noProof/>
        </w:rPr>
      </w:pPr>
      <w:r>
        <w:rPr>
          <w:noProof/>
        </w:rPr>
        <w:drawing>
          <wp:inline distT="0" distB="0" distL="0" distR="0" wp14:anchorId="5370BBDD" wp14:editId="7F9D3079">
            <wp:extent cx="2808000" cy="1872000"/>
            <wp:effectExtent l="19050" t="19050" r="1143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rPr>
        <w:drawing>
          <wp:inline distT="0" distB="0" distL="0" distR="0" wp14:anchorId="475A860F" wp14:editId="22184E5A">
            <wp:extent cx="2808000" cy="1872000"/>
            <wp:effectExtent l="19050" t="19050" r="1143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rPr>
        <w:drawing>
          <wp:inline distT="0" distB="0" distL="0" distR="0" wp14:anchorId="142D6BAE" wp14:editId="429552CC">
            <wp:extent cx="2808000" cy="1872000"/>
            <wp:effectExtent l="19050" t="19050" r="11430" b="139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rPr>
        <w:t xml:space="preserve"> </w:t>
      </w:r>
      <w:r>
        <w:rPr>
          <w:noProof/>
        </w:rPr>
        <w:drawing>
          <wp:inline distT="0" distB="0" distL="0" distR="0" wp14:anchorId="4AD4A2B8" wp14:editId="20C58440">
            <wp:extent cx="2808000" cy="1872000"/>
            <wp:effectExtent l="19050" t="19050" r="11430" b="139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E25A8E" w14:paraId="3EB8D167" w14:textId="77777777" w:rsidTr="001D60B8">
        <w:trPr>
          <w:jc w:val="center"/>
        </w:trPr>
        <w:tc>
          <w:tcPr>
            <w:tcW w:w="2552" w:type="dxa"/>
            <w:tcBorders>
              <w:top w:val="nil"/>
              <w:left w:val="nil"/>
              <w:bottom w:val="single" w:sz="4" w:space="0" w:color="auto"/>
              <w:right w:val="single" w:sz="4" w:space="0" w:color="auto"/>
            </w:tcBorders>
          </w:tcPr>
          <w:p w14:paraId="6724C06D" w14:textId="77777777" w:rsidR="00E25A8E" w:rsidRDefault="00E25A8E" w:rsidP="001D60B8">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07F6F702" w14:textId="1741214F" w:rsidR="00E25A8E" w:rsidRDefault="00E25A8E" w:rsidP="001D60B8">
            <w:pPr>
              <w:spacing w:before="40" w:after="40" w:line="240" w:lineRule="auto"/>
              <w:jc w:val="center"/>
              <w:rPr>
                <w:rFonts w:eastAsiaTheme="minorEastAsia"/>
              </w:rPr>
            </w:pPr>
            <w:r>
              <w:rPr>
                <w:rFonts w:eastAsiaTheme="minorEastAsia"/>
              </w:rPr>
              <w:t xml:space="preserve">Char-RNN </w:t>
            </w:r>
            <w:r>
              <w:rPr>
                <w:rFonts w:eastAsiaTheme="minorEastAsia"/>
              </w:rPr>
              <w:t>w/ GRU</w:t>
            </w:r>
          </w:p>
        </w:tc>
        <w:tc>
          <w:tcPr>
            <w:tcW w:w="1617" w:type="dxa"/>
            <w:shd w:val="clear" w:color="auto" w:fill="DEEAF6" w:themeFill="accent5" w:themeFillTint="33"/>
            <w:vAlign w:val="center"/>
          </w:tcPr>
          <w:p w14:paraId="286EC04D" w14:textId="434BF171" w:rsidR="00E25A8E" w:rsidRDefault="00E25A8E" w:rsidP="001D60B8">
            <w:pPr>
              <w:spacing w:before="40" w:after="40" w:line="240" w:lineRule="auto"/>
              <w:jc w:val="center"/>
              <w:rPr>
                <w:rFonts w:eastAsiaTheme="minorEastAsia"/>
              </w:rPr>
            </w:pPr>
            <w:r>
              <w:rPr>
                <w:rFonts w:eastAsiaTheme="minorEastAsia"/>
              </w:rPr>
              <w:t xml:space="preserve">Char-RNN </w:t>
            </w:r>
            <w:r>
              <w:rPr>
                <w:rFonts w:eastAsiaTheme="minorEastAsia"/>
              </w:rPr>
              <w:t>w/ Vanilla</w:t>
            </w:r>
          </w:p>
        </w:tc>
        <w:tc>
          <w:tcPr>
            <w:tcW w:w="1617" w:type="dxa"/>
            <w:shd w:val="clear" w:color="auto" w:fill="DEEAF6" w:themeFill="accent5" w:themeFillTint="33"/>
            <w:vAlign w:val="center"/>
          </w:tcPr>
          <w:p w14:paraId="3BD402C5" w14:textId="2E9673F8" w:rsidR="00E25A8E" w:rsidRDefault="00E25A8E" w:rsidP="001D60B8">
            <w:pPr>
              <w:spacing w:before="40" w:after="40" w:line="240" w:lineRule="auto"/>
              <w:jc w:val="center"/>
              <w:rPr>
                <w:rFonts w:eastAsiaTheme="minorEastAsia"/>
              </w:rPr>
            </w:pPr>
            <w:r>
              <w:rPr>
                <w:rFonts w:eastAsiaTheme="minorEastAsia"/>
              </w:rPr>
              <w:t xml:space="preserve">Word-RNN w/ </w:t>
            </w:r>
            <w:r>
              <w:rPr>
                <w:rFonts w:eastAsiaTheme="minorEastAsia"/>
              </w:rPr>
              <w:t>GRU</w:t>
            </w:r>
          </w:p>
        </w:tc>
        <w:tc>
          <w:tcPr>
            <w:tcW w:w="1618" w:type="dxa"/>
            <w:shd w:val="clear" w:color="auto" w:fill="DEEAF6" w:themeFill="accent5" w:themeFillTint="33"/>
            <w:vAlign w:val="center"/>
          </w:tcPr>
          <w:p w14:paraId="4F7B0D44" w14:textId="1A0AA032" w:rsidR="00E25A8E" w:rsidRDefault="00E25A8E" w:rsidP="001D60B8">
            <w:pPr>
              <w:spacing w:before="40" w:after="40" w:line="240" w:lineRule="auto"/>
              <w:jc w:val="center"/>
              <w:rPr>
                <w:rFonts w:eastAsiaTheme="minorEastAsia"/>
              </w:rPr>
            </w:pPr>
            <w:r>
              <w:rPr>
                <w:rFonts w:eastAsiaTheme="minorEastAsia"/>
              </w:rPr>
              <w:t xml:space="preserve">Word-RNN </w:t>
            </w:r>
            <w:r>
              <w:rPr>
                <w:rFonts w:eastAsiaTheme="minorEastAsia"/>
              </w:rPr>
              <w:t>w/ Vanilla</w:t>
            </w:r>
          </w:p>
        </w:tc>
      </w:tr>
      <w:tr w:rsidR="00E25A8E" w14:paraId="37F4ED65"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5346453E" w14:textId="77777777" w:rsidR="00E25A8E" w:rsidRDefault="00E25A8E" w:rsidP="001D60B8">
            <w:pPr>
              <w:spacing w:before="40" w:after="40" w:line="240" w:lineRule="auto"/>
              <w:jc w:val="center"/>
              <w:rPr>
                <w:rFonts w:eastAsiaTheme="minorEastAsia"/>
              </w:rPr>
            </w:pPr>
            <w:r>
              <w:rPr>
                <w:rFonts w:eastAsiaTheme="minorEastAsia"/>
              </w:rPr>
              <w:t>Final Training Accuracy</w:t>
            </w:r>
          </w:p>
        </w:tc>
        <w:tc>
          <w:tcPr>
            <w:tcW w:w="1617" w:type="dxa"/>
            <w:vAlign w:val="center"/>
          </w:tcPr>
          <w:p w14:paraId="49DB39C8" w14:textId="77777777" w:rsidR="00E25A8E" w:rsidRDefault="00E25A8E" w:rsidP="001D60B8">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A449AD3" w14:textId="72DE2BD7" w:rsidR="00E25A8E" w:rsidRDefault="00E25A8E" w:rsidP="001D60B8">
            <w:pPr>
              <w:spacing w:before="40" w:after="40" w:line="240" w:lineRule="auto"/>
              <w:jc w:val="center"/>
              <w:rPr>
                <w:rFonts w:eastAsiaTheme="minorEastAsia"/>
              </w:rPr>
            </w:pPr>
            <w:r>
              <w:rPr>
                <w:rFonts w:eastAsiaTheme="minorEastAsia"/>
              </w:rPr>
              <w:t>0.</w:t>
            </w:r>
            <w:r>
              <w:rPr>
                <w:rFonts w:eastAsiaTheme="minorEastAsia"/>
              </w:rPr>
              <w:t>0754</w:t>
            </w:r>
          </w:p>
        </w:tc>
        <w:tc>
          <w:tcPr>
            <w:tcW w:w="1617" w:type="dxa"/>
            <w:vAlign w:val="center"/>
          </w:tcPr>
          <w:p w14:paraId="34F48372" w14:textId="77777777" w:rsidR="00E25A8E" w:rsidRDefault="00E25A8E" w:rsidP="001D60B8">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23636A62" w14:textId="0295FE6C" w:rsidR="00E25A8E" w:rsidRDefault="00E25A8E" w:rsidP="001D60B8">
            <w:pPr>
              <w:spacing w:before="40" w:after="40" w:line="240" w:lineRule="auto"/>
              <w:jc w:val="center"/>
              <w:rPr>
                <w:rFonts w:eastAsiaTheme="minorEastAsia"/>
              </w:rPr>
            </w:pPr>
            <w:r>
              <w:rPr>
                <w:rFonts w:eastAsiaTheme="minorEastAsia"/>
              </w:rPr>
              <w:t>0.</w:t>
            </w:r>
            <w:r>
              <w:rPr>
                <w:rFonts w:eastAsiaTheme="minorEastAsia"/>
              </w:rPr>
              <w:t>0755</w:t>
            </w:r>
          </w:p>
        </w:tc>
      </w:tr>
      <w:tr w:rsidR="00E25A8E" w14:paraId="6E46B815" w14:textId="77777777" w:rsidTr="00810638">
        <w:trPr>
          <w:cantSplit/>
          <w:trHeight w:val="374"/>
          <w:jc w:val="center"/>
        </w:trPr>
        <w:tc>
          <w:tcPr>
            <w:tcW w:w="2552" w:type="dxa"/>
            <w:shd w:val="clear" w:color="auto" w:fill="DEEAF6" w:themeFill="accent5" w:themeFillTint="33"/>
            <w:vAlign w:val="center"/>
          </w:tcPr>
          <w:p w14:paraId="4A441395" w14:textId="77777777" w:rsidR="00E25A8E" w:rsidRDefault="00E25A8E" w:rsidP="001D60B8">
            <w:pPr>
              <w:spacing w:before="40" w:after="40" w:line="240" w:lineRule="auto"/>
              <w:jc w:val="center"/>
              <w:rPr>
                <w:rFonts w:eastAsiaTheme="minorEastAsia"/>
              </w:rPr>
            </w:pPr>
            <w:r>
              <w:rPr>
                <w:rFonts w:eastAsiaTheme="minorEastAsia"/>
              </w:rPr>
              <w:t>Final Test Accuracy</w:t>
            </w:r>
          </w:p>
        </w:tc>
        <w:tc>
          <w:tcPr>
            <w:tcW w:w="1617" w:type="dxa"/>
            <w:vAlign w:val="center"/>
          </w:tcPr>
          <w:p w14:paraId="30B01771" w14:textId="77777777" w:rsidR="00E25A8E" w:rsidRDefault="00E25A8E" w:rsidP="001D60B8">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6E801B7F" w14:textId="1964FDD3" w:rsidR="00E25A8E" w:rsidRDefault="00E25A8E" w:rsidP="001D60B8">
            <w:pPr>
              <w:spacing w:before="40" w:after="40" w:line="240" w:lineRule="auto"/>
              <w:jc w:val="center"/>
              <w:rPr>
                <w:rFonts w:eastAsiaTheme="minorEastAsia"/>
              </w:rPr>
            </w:pPr>
            <w:r>
              <w:rPr>
                <w:rFonts w:eastAsiaTheme="minorEastAsia"/>
              </w:rPr>
              <w:t>0.</w:t>
            </w:r>
            <w:r>
              <w:rPr>
                <w:rFonts w:eastAsiaTheme="minorEastAsia"/>
              </w:rPr>
              <w:t>0914</w:t>
            </w:r>
          </w:p>
        </w:tc>
        <w:tc>
          <w:tcPr>
            <w:tcW w:w="1617" w:type="dxa"/>
            <w:vAlign w:val="center"/>
          </w:tcPr>
          <w:p w14:paraId="43ABC1FC" w14:textId="77777777" w:rsidR="00E25A8E" w:rsidRPr="00F031A7" w:rsidRDefault="00E25A8E" w:rsidP="001D60B8">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2F3DBB49" w14:textId="13B7B861" w:rsidR="00E25A8E" w:rsidRDefault="00E25A8E" w:rsidP="001D60B8">
            <w:pPr>
              <w:spacing w:before="40" w:after="40" w:line="240" w:lineRule="auto"/>
              <w:jc w:val="center"/>
              <w:rPr>
                <w:rFonts w:eastAsiaTheme="minorEastAsia"/>
              </w:rPr>
            </w:pPr>
            <w:r>
              <w:rPr>
                <w:rFonts w:eastAsiaTheme="minorEastAsia"/>
              </w:rPr>
              <w:t>0.</w:t>
            </w:r>
            <w:r>
              <w:rPr>
                <w:rFonts w:eastAsiaTheme="minorEastAsia"/>
              </w:rPr>
              <w:t>0729</w:t>
            </w:r>
          </w:p>
        </w:tc>
      </w:tr>
      <w:tr w:rsidR="00E25A8E" w14:paraId="5E61F6F9" w14:textId="77777777" w:rsidTr="00810638">
        <w:trPr>
          <w:cantSplit/>
          <w:trHeight w:val="374"/>
          <w:jc w:val="center"/>
        </w:trPr>
        <w:tc>
          <w:tcPr>
            <w:tcW w:w="2552" w:type="dxa"/>
            <w:shd w:val="clear" w:color="auto" w:fill="DEEAF6" w:themeFill="accent5" w:themeFillTint="33"/>
            <w:vAlign w:val="center"/>
          </w:tcPr>
          <w:p w14:paraId="2A10F24B" w14:textId="77777777" w:rsidR="00E25A8E" w:rsidRDefault="00E25A8E" w:rsidP="001D60B8">
            <w:pPr>
              <w:spacing w:before="40" w:after="40" w:line="240" w:lineRule="auto"/>
              <w:jc w:val="center"/>
              <w:rPr>
                <w:rFonts w:eastAsiaTheme="minorEastAsia"/>
              </w:rPr>
            </w:pPr>
            <w:r>
              <w:rPr>
                <w:rFonts w:eastAsiaTheme="minorEastAsia"/>
              </w:rPr>
              <w:t>Final Training Loss</w:t>
            </w:r>
          </w:p>
        </w:tc>
        <w:tc>
          <w:tcPr>
            <w:tcW w:w="1617" w:type="dxa"/>
            <w:vAlign w:val="center"/>
          </w:tcPr>
          <w:p w14:paraId="672BFA0A" w14:textId="77777777" w:rsidR="00E25A8E" w:rsidRDefault="00E25A8E" w:rsidP="001D60B8">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1D2446D3" w14:textId="7CD1CBDA" w:rsidR="00E25A8E" w:rsidRDefault="00E25A8E" w:rsidP="001D60B8">
            <w:pPr>
              <w:spacing w:before="40" w:after="40" w:line="240" w:lineRule="auto"/>
              <w:jc w:val="center"/>
              <w:rPr>
                <w:rFonts w:eastAsiaTheme="minorEastAsia"/>
              </w:rPr>
            </w:pPr>
            <w:r>
              <w:rPr>
                <w:rFonts w:eastAsiaTheme="minorEastAsia"/>
              </w:rPr>
              <w:t>2.64</w:t>
            </w:r>
          </w:p>
        </w:tc>
        <w:tc>
          <w:tcPr>
            <w:tcW w:w="1617" w:type="dxa"/>
            <w:vAlign w:val="center"/>
          </w:tcPr>
          <w:p w14:paraId="13BDC36E" w14:textId="77777777" w:rsidR="00E25A8E" w:rsidRDefault="00E25A8E" w:rsidP="001D60B8">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71FEFDF8" w14:textId="569F7A2F" w:rsidR="00E25A8E" w:rsidRDefault="00E25A8E" w:rsidP="001D60B8">
            <w:pPr>
              <w:spacing w:before="40" w:after="40" w:line="240" w:lineRule="auto"/>
              <w:jc w:val="center"/>
              <w:rPr>
                <w:rFonts w:eastAsiaTheme="minorEastAsia"/>
              </w:rPr>
            </w:pPr>
            <w:r>
              <w:rPr>
                <w:rFonts w:eastAsiaTheme="minorEastAsia"/>
              </w:rPr>
              <w:t>2.63</w:t>
            </w:r>
          </w:p>
        </w:tc>
      </w:tr>
      <w:tr w:rsidR="00E25A8E" w14:paraId="35533331" w14:textId="77777777" w:rsidTr="00810638">
        <w:trPr>
          <w:cantSplit/>
          <w:trHeight w:val="374"/>
          <w:jc w:val="center"/>
        </w:trPr>
        <w:tc>
          <w:tcPr>
            <w:tcW w:w="2552" w:type="dxa"/>
            <w:shd w:val="clear" w:color="auto" w:fill="DEEAF6" w:themeFill="accent5" w:themeFillTint="33"/>
            <w:vAlign w:val="center"/>
          </w:tcPr>
          <w:p w14:paraId="6F4C8D3D" w14:textId="77777777" w:rsidR="00E25A8E" w:rsidRDefault="00E25A8E" w:rsidP="001D60B8">
            <w:pPr>
              <w:spacing w:before="40" w:after="40" w:line="240" w:lineRule="auto"/>
              <w:jc w:val="center"/>
              <w:rPr>
                <w:rFonts w:eastAsiaTheme="minorEastAsia"/>
              </w:rPr>
            </w:pPr>
            <w:r>
              <w:rPr>
                <w:rFonts w:eastAsiaTheme="minorEastAsia"/>
              </w:rPr>
              <w:t>Final Test Loss</w:t>
            </w:r>
          </w:p>
        </w:tc>
        <w:tc>
          <w:tcPr>
            <w:tcW w:w="1617" w:type="dxa"/>
            <w:vAlign w:val="center"/>
          </w:tcPr>
          <w:p w14:paraId="66D354BE" w14:textId="77777777" w:rsidR="00E25A8E" w:rsidRDefault="00E25A8E" w:rsidP="001D60B8">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466F954" w14:textId="47DE6C44" w:rsidR="00E25A8E" w:rsidRDefault="00E25A8E" w:rsidP="001D60B8">
            <w:pPr>
              <w:spacing w:before="40" w:after="40" w:line="240" w:lineRule="auto"/>
              <w:jc w:val="center"/>
              <w:rPr>
                <w:rFonts w:eastAsiaTheme="minorEastAsia"/>
              </w:rPr>
            </w:pPr>
            <w:r>
              <w:rPr>
                <w:rFonts w:eastAsiaTheme="minorEastAsia"/>
              </w:rPr>
              <w:t>2.64</w:t>
            </w:r>
          </w:p>
        </w:tc>
        <w:tc>
          <w:tcPr>
            <w:tcW w:w="1617" w:type="dxa"/>
            <w:vAlign w:val="center"/>
          </w:tcPr>
          <w:p w14:paraId="0D77F278" w14:textId="77777777" w:rsidR="00E25A8E" w:rsidRDefault="00E25A8E" w:rsidP="001D60B8">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4D9DAF19" w14:textId="7B3415E7" w:rsidR="00E25A8E" w:rsidRDefault="00E25A8E" w:rsidP="001D60B8">
            <w:pPr>
              <w:spacing w:before="40" w:after="40" w:line="240" w:lineRule="auto"/>
              <w:jc w:val="center"/>
              <w:rPr>
                <w:rFonts w:eastAsiaTheme="minorEastAsia"/>
              </w:rPr>
            </w:pPr>
            <w:r>
              <w:rPr>
                <w:rFonts w:eastAsiaTheme="minorEastAsia"/>
              </w:rPr>
              <w:t>2.64</w:t>
            </w:r>
          </w:p>
        </w:tc>
      </w:tr>
    </w:tbl>
    <w:p w14:paraId="2C1C3A5A" w14:textId="1839357F" w:rsidR="00E25A8E" w:rsidRDefault="00E25A8E" w:rsidP="003B3B6C">
      <w:pPr>
        <w:rPr>
          <w:noProof/>
        </w:rPr>
      </w:pPr>
    </w:p>
    <w:p w14:paraId="6C55A8D9" w14:textId="2F3DA3B9" w:rsidR="00810638" w:rsidRDefault="00E25A8E" w:rsidP="003B3B6C">
      <w:pPr>
        <w:rPr>
          <w:noProof/>
        </w:rPr>
      </w:pPr>
      <w:r>
        <w:rPr>
          <w:noProof/>
        </w:rPr>
        <w:t xml:space="preserve">For </w:t>
      </w:r>
      <w:r w:rsidR="00E660BE">
        <w:rPr>
          <w:noProof/>
        </w:rPr>
        <w:t xml:space="preserve">both character and word RNNs, when the cell type layer is replaced </w:t>
      </w:r>
      <w:r w:rsidR="00810638">
        <w:rPr>
          <w:noProof/>
        </w:rPr>
        <w:t>to</w:t>
      </w:r>
      <w:r w:rsidR="00E660BE">
        <w:rPr>
          <w:noProof/>
        </w:rPr>
        <w:t xml:space="preserve"> Vanilla, training and test accuracy does not significantly increase from its initial value</w:t>
      </w:r>
      <w:r w:rsidR="00810638">
        <w:rPr>
          <w:noProof/>
        </w:rPr>
        <w:t xml:space="preserve"> at the beginning of training</w:t>
      </w:r>
      <w:r w:rsidR="00E660BE">
        <w:rPr>
          <w:noProof/>
        </w:rPr>
        <w:t xml:space="preserve">. Likewise, entropy for train and test data also does not significantly decrease as training progresses. The RNN architectures for Vanilla do not train until convergence after </w:t>
      </w:r>
      <w:r w:rsidR="00E660BE">
        <w:rPr>
          <w:noProof/>
        </w:rPr>
        <w:lastRenderedPageBreak/>
        <w:t>100 epochs</w:t>
      </w:r>
      <w:r w:rsidR="00810638">
        <w:rPr>
          <w:noProof/>
        </w:rPr>
        <w:t>, hence the final accuracies (respectively entropy losses) of Vanilla Char-RNN are far lower (respectively far higher) than that of GRU Char-RNN</w:t>
      </w:r>
      <w:r w:rsidR="00E660BE">
        <w:rPr>
          <w:noProof/>
        </w:rPr>
        <w:t>.</w:t>
      </w:r>
    </w:p>
    <w:p w14:paraId="65C5FAAA" w14:textId="5DADB716" w:rsidR="00E25A8E" w:rsidRDefault="00E660BE" w:rsidP="003B3B6C">
      <w:pPr>
        <w:rPr>
          <w:noProof/>
        </w:rPr>
      </w:pPr>
      <w:r>
        <w:rPr>
          <w:noProof/>
        </w:rPr>
        <w:t>This may be because convergence takes far more than 100 epochs. This could also be because of the Vanishing Gradient problem, where the RNN gradients vanish (there is no gate ‘memory’ in Vanilla RNN cells) up to zero and learning does not proceed.</w:t>
      </w:r>
    </w:p>
    <w:p w14:paraId="68597475" w14:textId="6EC6A6C5" w:rsidR="00E660BE" w:rsidRDefault="00E660BE" w:rsidP="00E660BE">
      <w:pPr>
        <w:pStyle w:val="Heading6"/>
        <w:numPr>
          <w:ilvl w:val="0"/>
          <w:numId w:val="6"/>
        </w:numPr>
        <w:ind w:left="567" w:hanging="567"/>
        <w:rPr>
          <w:noProof/>
        </w:rPr>
      </w:pPr>
      <w:r>
        <w:rPr>
          <w:noProof/>
        </w:rPr>
        <w:t>LSTM</w:t>
      </w:r>
    </w:p>
    <w:p w14:paraId="2A991098" w14:textId="55F028C0" w:rsidR="00CF23FF" w:rsidRDefault="00810638" w:rsidP="003B3B6C">
      <w:pPr>
        <w:rPr>
          <w:noProof/>
        </w:rPr>
      </w:pPr>
      <w:r>
        <w:rPr>
          <w:noProof/>
        </w:rPr>
        <w:drawing>
          <wp:inline distT="0" distB="0" distL="0" distR="0" wp14:anchorId="1BA7FBE7" wp14:editId="16778664">
            <wp:extent cx="2808000" cy="1872000"/>
            <wp:effectExtent l="19050" t="19050" r="11430"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sidR="00E25A8E">
        <w:rPr>
          <w:noProof/>
        </w:rPr>
        <w:drawing>
          <wp:inline distT="0" distB="0" distL="0" distR="0" wp14:anchorId="33F1DE05" wp14:editId="61CF1F13">
            <wp:extent cx="2808000" cy="1872000"/>
            <wp:effectExtent l="19050" t="19050" r="1143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rPr>
        <w:drawing>
          <wp:inline distT="0" distB="0" distL="0" distR="0" wp14:anchorId="482F802A" wp14:editId="06C33117">
            <wp:extent cx="2808000" cy="1872000"/>
            <wp:effectExtent l="19050" t="19050" r="11430" b="139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rPr>
        <w:t xml:space="preserve">  </w:t>
      </w:r>
      <w:r w:rsidR="00E660BE">
        <w:rPr>
          <w:noProof/>
        </w:rPr>
        <w:drawing>
          <wp:inline distT="0" distB="0" distL="0" distR="0" wp14:anchorId="37D8E9C8" wp14:editId="4E8F2BB5">
            <wp:extent cx="2808000" cy="1872000"/>
            <wp:effectExtent l="19050" t="19050" r="1143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CF23FF" w14:paraId="0F82094E" w14:textId="77777777" w:rsidTr="001D60B8">
        <w:trPr>
          <w:jc w:val="center"/>
        </w:trPr>
        <w:tc>
          <w:tcPr>
            <w:tcW w:w="2552" w:type="dxa"/>
            <w:tcBorders>
              <w:top w:val="nil"/>
              <w:left w:val="nil"/>
              <w:bottom w:val="single" w:sz="4" w:space="0" w:color="auto"/>
              <w:right w:val="single" w:sz="4" w:space="0" w:color="auto"/>
            </w:tcBorders>
          </w:tcPr>
          <w:p w14:paraId="1CF8FD88" w14:textId="77777777" w:rsidR="00CF23FF" w:rsidRDefault="00CF23FF" w:rsidP="001D60B8">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72310FE" w14:textId="77777777" w:rsidR="00CF23FF" w:rsidRDefault="00CF23FF" w:rsidP="001D60B8">
            <w:pPr>
              <w:spacing w:before="40" w:after="40" w:line="240" w:lineRule="auto"/>
              <w:jc w:val="center"/>
              <w:rPr>
                <w:rFonts w:eastAsiaTheme="minorEastAsia"/>
              </w:rPr>
            </w:pPr>
            <w:r>
              <w:rPr>
                <w:rFonts w:eastAsiaTheme="minorEastAsia"/>
              </w:rPr>
              <w:t>Char-RNN w/ GRU</w:t>
            </w:r>
          </w:p>
        </w:tc>
        <w:tc>
          <w:tcPr>
            <w:tcW w:w="1617" w:type="dxa"/>
            <w:shd w:val="clear" w:color="auto" w:fill="DEEAF6" w:themeFill="accent5" w:themeFillTint="33"/>
            <w:vAlign w:val="center"/>
          </w:tcPr>
          <w:p w14:paraId="374F97CC" w14:textId="161E537A" w:rsidR="00CF23FF" w:rsidRDefault="00CF23FF" w:rsidP="001D60B8">
            <w:pPr>
              <w:spacing w:before="40" w:after="40" w:line="240" w:lineRule="auto"/>
              <w:jc w:val="center"/>
              <w:rPr>
                <w:rFonts w:eastAsiaTheme="minorEastAsia"/>
              </w:rPr>
            </w:pPr>
            <w:r>
              <w:rPr>
                <w:rFonts w:eastAsiaTheme="minorEastAsia"/>
              </w:rPr>
              <w:t xml:space="preserve">Char-RNN w/ </w:t>
            </w:r>
            <w:r w:rsidR="00810638">
              <w:rPr>
                <w:rFonts w:eastAsiaTheme="minorEastAsia"/>
              </w:rPr>
              <w:t>LSTM</w:t>
            </w:r>
          </w:p>
        </w:tc>
        <w:tc>
          <w:tcPr>
            <w:tcW w:w="1617" w:type="dxa"/>
            <w:shd w:val="clear" w:color="auto" w:fill="DEEAF6" w:themeFill="accent5" w:themeFillTint="33"/>
            <w:vAlign w:val="center"/>
          </w:tcPr>
          <w:p w14:paraId="037F3771" w14:textId="77777777" w:rsidR="00CF23FF" w:rsidRDefault="00CF23FF" w:rsidP="001D60B8">
            <w:pPr>
              <w:spacing w:before="40" w:after="40" w:line="240" w:lineRule="auto"/>
              <w:jc w:val="center"/>
              <w:rPr>
                <w:rFonts w:eastAsiaTheme="minorEastAsia"/>
              </w:rPr>
            </w:pPr>
            <w:r>
              <w:rPr>
                <w:rFonts w:eastAsiaTheme="minorEastAsia"/>
              </w:rPr>
              <w:t>Word-RNN w/ GRU</w:t>
            </w:r>
          </w:p>
        </w:tc>
        <w:tc>
          <w:tcPr>
            <w:tcW w:w="1618" w:type="dxa"/>
            <w:shd w:val="clear" w:color="auto" w:fill="DEEAF6" w:themeFill="accent5" w:themeFillTint="33"/>
            <w:vAlign w:val="center"/>
          </w:tcPr>
          <w:p w14:paraId="427EA4B8" w14:textId="096D31B0" w:rsidR="00CF23FF" w:rsidRDefault="00CF23FF" w:rsidP="001D60B8">
            <w:pPr>
              <w:spacing w:before="40" w:after="40" w:line="240" w:lineRule="auto"/>
              <w:jc w:val="center"/>
              <w:rPr>
                <w:rFonts w:eastAsiaTheme="minorEastAsia"/>
              </w:rPr>
            </w:pPr>
            <w:r>
              <w:rPr>
                <w:rFonts w:eastAsiaTheme="minorEastAsia"/>
              </w:rPr>
              <w:t xml:space="preserve">Word-RNN w/ </w:t>
            </w:r>
            <w:r w:rsidR="00810638">
              <w:rPr>
                <w:rFonts w:eastAsiaTheme="minorEastAsia"/>
              </w:rPr>
              <w:t>LSTM</w:t>
            </w:r>
          </w:p>
        </w:tc>
      </w:tr>
      <w:tr w:rsidR="00CF23FF" w14:paraId="5799E4D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0AAB9C61" w14:textId="77777777" w:rsidR="00CF23FF" w:rsidRDefault="00CF23FF" w:rsidP="001D60B8">
            <w:pPr>
              <w:spacing w:before="40" w:after="40" w:line="240" w:lineRule="auto"/>
              <w:jc w:val="center"/>
              <w:rPr>
                <w:rFonts w:eastAsiaTheme="minorEastAsia"/>
              </w:rPr>
            </w:pPr>
            <w:r>
              <w:rPr>
                <w:rFonts w:eastAsiaTheme="minorEastAsia"/>
              </w:rPr>
              <w:t>Final Training Accuracy</w:t>
            </w:r>
          </w:p>
        </w:tc>
        <w:tc>
          <w:tcPr>
            <w:tcW w:w="1617" w:type="dxa"/>
            <w:vAlign w:val="center"/>
          </w:tcPr>
          <w:p w14:paraId="749ADAB3" w14:textId="77777777" w:rsidR="00CF23FF" w:rsidRDefault="00CF23FF" w:rsidP="001D60B8">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3C4FE55" w14:textId="7211F0BC" w:rsidR="00CF23FF" w:rsidRDefault="00CF23FF" w:rsidP="001D60B8">
            <w:pPr>
              <w:spacing w:before="40" w:after="40" w:line="240" w:lineRule="auto"/>
              <w:jc w:val="center"/>
              <w:rPr>
                <w:rFonts w:eastAsiaTheme="minorEastAsia"/>
              </w:rPr>
            </w:pPr>
            <w:r>
              <w:rPr>
                <w:rFonts w:eastAsiaTheme="minorEastAsia"/>
              </w:rPr>
              <w:t>0.07</w:t>
            </w:r>
            <w:r>
              <w:rPr>
                <w:rFonts w:eastAsiaTheme="minorEastAsia"/>
              </w:rPr>
              <w:t>1</w:t>
            </w:r>
            <w:r>
              <w:rPr>
                <w:rFonts w:eastAsiaTheme="minorEastAsia"/>
              </w:rPr>
              <w:t>4</w:t>
            </w:r>
          </w:p>
        </w:tc>
        <w:tc>
          <w:tcPr>
            <w:tcW w:w="1617" w:type="dxa"/>
            <w:vAlign w:val="center"/>
          </w:tcPr>
          <w:p w14:paraId="675E0614" w14:textId="77777777" w:rsidR="00CF23FF" w:rsidRDefault="00CF23FF" w:rsidP="001D60B8">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D1C0935" w14:textId="56221899" w:rsidR="00CF23FF" w:rsidRDefault="00CF23FF" w:rsidP="001D60B8">
            <w:pPr>
              <w:spacing w:before="40" w:after="40" w:line="240" w:lineRule="auto"/>
              <w:jc w:val="center"/>
              <w:rPr>
                <w:rFonts w:eastAsiaTheme="minorEastAsia"/>
              </w:rPr>
            </w:pPr>
            <w:r>
              <w:rPr>
                <w:rFonts w:eastAsiaTheme="minorEastAsia"/>
              </w:rPr>
              <w:t>0.</w:t>
            </w:r>
            <w:r>
              <w:rPr>
                <w:rFonts w:eastAsiaTheme="minorEastAsia"/>
              </w:rPr>
              <w:t>912</w:t>
            </w:r>
          </w:p>
        </w:tc>
      </w:tr>
      <w:tr w:rsidR="00CF23FF" w14:paraId="79A50177" w14:textId="77777777" w:rsidTr="00810638">
        <w:trPr>
          <w:cantSplit/>
          <w:trHeight w:val="374"/>
          <w:jc w:val="center"/>
        </w:trPr>
        <w:tc>
          <w:tcPr>
            <w:tcW w:w="2552" w:type="dxa"/>
            <w:shd w:val="clear" w:color="auto" w:fill="DEEAF6" w:themeFill="accent5" w:themeFillTint="33"/>
            <w:vAlign w:val="center"/>
          </w:tcPr>
          <w:p w14:paraId="45EDA503" w14:textId="77777777" w:rsidR="00CF23FF" w:rsidRDefault="00CF23FF" w:rsidP="001D60B8">
            <w:pPr>
              <w:spacing w:before="40" w:after="40" w:line="240" w:lineRule="auto"/>
              <w:jc w:val="center"/>
              <w:rPr>
                <w:rFonts w:eastAsiaTheme="minorEastAsia"/>
              </w:rPr>
            </w:pPr>
            <w:r>
              <w:rPr>
                <w:rFonts w:eastAsiaTheme="minorEastAsia"/>
              </w:rPr>
              <w:t>Final Test Accuracy</w:t>
            </w:r>
          </w:p>
        </w:tc>
        <w:tc>
          <w:tcPr>
            <w:tcW w:w="1617" w:type="dxa"/>
            <w:vAlign w:val="center"/>
          </w:tcPr>
          <w:p w14:paraId="48E03CCE" w14:textId="77777777" w:rsidR="00CF23FF" w:rsidRDefault="00CF23FF" w:rsidP="001D60B8">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D898712" w14:textId="41880928" w:rsidR="00CF23FF" w:rsidRDefault="00CF23FF" w:rsidP="001D60B8">
            <w:pPr>
              <w:spacing w:before="40" w:after="40" w:line="240" w:lineRule="auto"/>
              <w:jc w:val="center"/>
              <w:rPr>
                <w:rFonts w:eastAsiaTheme="minorEastAsia"/>
              </w:rPr>
            </w:pPr>
            <w:r>
              <w:rPr>
                <w:rFonts w:eastAsiaTheme="minorEastAsia"/>
              </w:rPr>
              <w:t>0.0</w:t>
            </w:r>
            <w:r>
              <w:rPr>
                <w:rFonts w:eastAsiaTheme="minorEastAsia"/>
              </w:rPr>
              <w:t>71</w:t>
            </w:r>
            <w:r>
              <w:rPr>
                <w:rFonts w:eastAsiaTheme="minorEastAsia"/>
              </w:rPr>
              <w:t>4</w:t>
            </w:r>
          </w:p>
        </w:tc>
        <w:tc>
          <w:tcPr>
            <w:tcW w:w="1617" w:type="dxa"/>
            <w:vAlign w:val="center"/>
          </w:tcPr>
          <w:p w14:paraId="000FAE63" w14:textId="77777777" w:rsidR="00CF23FF" w:rsidRPr="00F031A7" w:rsidRDefault="00CF23FF" w:rsidP="001D60B8">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74A1AE34" w14:textId="771EC8C8" w:rsidR="00CF23FF" w:rsidRDefault="00CF23FF" w:rsidP="001D60B8">
            <w:pPr>
              <w:spacing w:before="40" w:after="40" w:line="240" w:lineRule="auto"/>
              <w:jc w:val="center"/>
              <w:rPr>
                <w:rFonts w:eastAsiaTheme="minorEastAsia"/>
              </w:rPr>
            </w:pPr>
            <w:r>
              <w:rPr>
                <w:rFonts w:eastAsiaTheme="minorEastAsia"/>
              </w:rPr>
              <w:t>0.</w:t>
            </w:r>
            <w:r>
              <w:rPr>
                <w:rFonts w:eastAsiaTheme="minorEastAsia"/>
              </w:rPr>
              <w:t>701</w:t>
            </w:r>
          </w:p>
        </w:tc>
      </w:tr>
      <w:tr w:rsidR="00CF23FF" w14:paraId="46D73263" w14:textId="77777777" w:rsidTr="00810638">
        <w:trPr>
          <w:cantSplit/>
          <w:trHeight w:val="374"/>
          <w:jc w:val="center"/>
        </w:trPr>
        <w:tc>
          <w:tcPr>
            <w:tcW w:w="2552" w:type="dxa"/>
            <w:shd w:val="clear" w:color="auto" w:fill="DEEAF6" w:themeFill="accent5" w:themeFillTint="33"/>
            <w:vAlign w:val="center"/>
          </w:tcPr>
          <w:p w14:paraId="4A363488" w14:textId="77777777" w:rsidR="00CF23FF" w:rsidRDefault="00CF23FF" w:rsidP="001D60B8">
            <w:pPr>
              <w:spacing w:before="40" w:after="40" w:line="240" w:lineRule="auto"/>
              <w:jc w:val="center"/>
              <w:rPr>
                <w:rFonts w:eastAsiaTheme="minorEastAsia"/>
              </w:rPr>
            </w:pPr>
            <w:r>
              <w:rPr>
                <w:rFonts w:eastAsiaTheme="minorEastAsia"/>
              </w:rPr>
              <w:t>Final Training Loss</w:t>
            </w:r>
          </w:p>
        </w:tc>
        <w:tc>
          <w:tcPr>
            <w:tcW w:w="1617" w:type="dxa"/>
            <w:vAlign w:val="center"/>
          </w:tcPr>
          <w:p w14:paraId="1C8A1A74" w14:textId="77777777" w:rsidR="00CF23FF" w:rsidRDefault="00CF23FF" w:rsidP="001D60B8">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79258DD5" w14:textId="77777777" w:rsidR="00CF23FF" w:rsidRDefault="00CF23FF" w:rsidP="001D60B8">
            <w:pPr>
              <w:spacing w:before="40" w:after="40" w:line="240" w:lineRule="auto"/>
              <w:jc w:val="center"/>
              <w:rPr>
                <w:rFonts w:eastAsiaTheme="minorEastAsia"/>
              </w:rPr>
            </w:pPr>
            <w:r>
              <w:rPr>
                <w:rFonts w:eastAsiaTheme="minorEastAsia"/>
              </w:rPr>
              <w:t>2.64</w:t>
            </w:r>
          </w:p>
        </w:tc>
        <w:tc>
          <w:tcPr>
            <w:tcW w:w="1617" w:type="dxa"/>
            <w:vAlign w:val="center"/>
          </w:tcPr>
          <w:p w14:paraId="30BF1F56" w14:textId="77777777" w:rsidR="00CF23FF" w:rsidRDefault="00CF23FF" w:rsidP="001D60B8">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2F2202EE" w14:textId="283F2C1E" w:rsidR="00CF23FF" w:rsidRDefault="00CF23FF" w:rsidP="001D60B8">
            <w:pPr>
              <w:spacing w:before="40" w:after="40" w:line="240" w:lineRule="auto"/>
              <w:jc w:val="center"/>
              <w:rPr>
                <w:rFonts w:eastAsiaTheme="minorEastAsia"/>
              </w:rPr>
            </w:pPr>
            <w:r>
              <w:rPr>
                <w:rFonts w:eastAsiaTheme="minorEastAsia"/>
              </w:rPr>
              <w:t>0.286</w:t>
            </w:r>
          </w:p>
        </w:tc>
      </w:tr>
      <w:tr w:rsidR="00CF23FF" w14:paraId="41945535" w14:textId="77777777" w:rsidTr="00810638">
        <w:trPr>
          <w:cantSplit/>
          <w:trHeight w:val="374"/>
          <w:jc w:val="center"/>
        </w:trPr>
        <w:tc>
          <w:tcPr>
            <w:tcW w:w="2552" w:type="dxa"/>
            <w:shd w:val="clear" w:color="auto" w:fill="DEEAF6" w:themeFill="accent5" w:themeFillTint="33"/>
            <w:vAlign w:val="center"/>
          </w:tcPr>
          <w:p w14:paraId="48B4D635" w14:textId="77777777" w:rsidR="00CF23FF" w:rsidRDefault="00CF23FF" w:rsidP="001D60B8">
            <w:pPr>
              <w:spacing w:before="40" w:after="40" w:line="240" w:lineRule="auto"/>
              <w:jc w:val="center"/>
              <w:rPr>
                <w:rFonts w:eastAsiaTheme="minorEastAsia"/>
              </w:rPr>
            </w:pPr>
            <w:r>
              <w:rPr>
                <w:rFonts w:eastAsiaTheme="minorEastAsia"/>
              </w:rPr>
              <w:t>Final Test Loss</w:t>
            </w:r>
          </w:p>
        </w:tc>
        <w:tc>
          <w:tcPr>
            <w:tcW w:w="1617" w:type="dxa"/>
            <w:vAlign w:val="center"/>
          </w:tcPr>
          <w:p w14:paraId="5C8A8BB7" w14:textId="77777777" w:rsidR="00CF23FF" w:rsidRDefault="00CF23FF" w:rsidP="001D60B8">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4A1ECADD" w14:textId="77777777" w:rsidR="00CF23FF" w:rsidRDefault="00CF23FF" w:rsidP="001D60B8">
            <w:pPr>
              <w:spacing w:before="40" w:after="40" w:line="240" w:lineRule="auto"/>
              <w:jc w:val="center"/>
              <w:rPr>
                <w:rFonts w:eastAsiaTheme="minorEastAsia"/>
              </w:rPr>
            </w:pPr>
            <w:r>
              <w:rPr>
                <w:rFonts w:eastAsiaTheme="minorEastAsia"/>
              </w:rPr>
              <w:t>2.64</w:t>
            </w:r>
          </w:p>
        </w:tc>
        <w:tc>
          <w:tcPr>
            <w:tcW w:w="1617" w:type="dxa"/>
            <w:vAlign w:val="center"/>
          </w:tcPr>
          <w:p w14:paraId="1A5962E5" w14:textId="77777777" w:rsidR="00CF23FF" w:rsidRDefault="00CF23FF" w:rsidP="001D60B8">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7233A02A" w14:textId="58359A2F" w:rsidR="00CF23FF" w:rsidRDefault="00CF23FF" w:rsidP="001D60B8">
            <w:pPr>
              <w:spacing w:before="40" w:after="40" w:line="240" w:lineRule="auto"/>
              <w:jc w:val="center"/>
              <w:rPr>
                <w:rFonts w:eastAsiaTheme="minorEastAsia"/>
              </w:rPr>
            </w:pPr>
            <w:r>
              <w:rPr>
                <w:rFonts w:eastAsiaTheme="minorEastAsia"/>
              </w:rPr>
              <w:t>1.38</w:t>
            </w:r>
          </w:p>
        </w:tc>
      </w:tr>
    </w:tbl>
    <w:p w14:paraId="2390C1E0" w14:textId="11C5194E" w:rsidR="00CF23FF" w:rsidRDefault="00CF23FF" w:rsidP="003B3B6C">
      <w:pPr>
        <w:rPr>
          <w:noProof/>
        </w:rPr>
      </w:pPr>
    </w:p>
    <w:p w14:paraId="55AF7601" w14:textId="77777777" w:rsidR="00810638" w:rsidRDefault="00CF23FF" w:rsidP="003B3B6C">
      <w:pPr>
        <w:rPr>
          <w:noProof/>
        </w:rPr>
      </w:pPr>
      <w:r>
        <w:rPr>
          <w:noProof/>
        </w:rPr>
        <w:t xml:space="preserve">For the character-RNN, </w:t>
      </w:r>
      <w:r w:rsidR="00810638">
        <w:rPr>
          <w:noProof/>
        </w:rPr>
        <w:t>when</w:t>
      </w:r>
      <w:r>
        <w:rPr>
          <w:noProof/>
        </w:rPr>
        <w:t xml:space="preserve"> the cell </w:t>
      </w:r>
      <w:r w:rsidR="00810638">
        <w:rPr>
          <w:noProof/>
        </w:rPr>
        <w:t>type layer is replaced</w:t>
      </w:r>
      <w:r>
        <w:rPr>
          <w:noProof/>
        </w:rPr>
        <w:t xml:space="preserve"> to LSTM</w:t>
      </w:r>
      <w:r w:rsidR="00810638">
        <w:rPr>
          <w:noProof/>
        </w:rPr>
        <w:t>, training and test accuracy also does not significantly increse from its initial value. Likewise, entropy for train and test data does not significantly decrease as training progresses. The reason why the character-RNNs do not ‘learn’ is the same with that of the Vanilla RNNs mentioned above.</w:t>
      </w:r>
    </w:p>
    <w:p w14:paraId="51688B18" w14:textId="280ECB4F" w:rsidR="00CF23FF" w:rsidRDefault="00810638" w:rsidP="003B3B6C">
      <w:pPr>
        <w:rPr>
          <w:noProof/>
        </w:rPr>
      </w:pPr>
      <w:r>
        <w:rPr>
          <w:noProof/>
        </w:rPr>
        <w:lastRenderedPageBreak/>
        <w:t>For the word-RNN, when the cell type layer is replaced to LSTM, learning can still happen after slightly more than 40 iterations, hence the vanishing gradient problem is overcome. The final test accuracy for LSTM word-RNN is 0.701, which is lower than that of GRU word-RNN at 0.759. Hence the GRU word-RNN still performs better than the LSTM word-RNN.</w:t>
      </w:r>
    </w:p>
    <w:p w14:paraId="5A9A589C" w14:textId="70C65439" w:rsidR="00810638" w:rsidRDefault="00810638" w:rsidP="00810638">
      <w:pPr>
        <w:pStyle w:val="Heading5"/>
        <w:numPr>
          <w:ilvl w:val="0"/>
          <w:numId w:val="6"/>
        </w:numPr>
        <w:ind w:left="426" w:hanging="426"/>
        <w:rPr>
          <w:noProof/>
        </w:rPr>
      </w:pPr>
      <w:r>
        <w:rPr>
          <w:noProof/>
        </w:rPr>
        <w:t>Overall verdict</w:t>
      </w:r>
    </w:p>
    <w:p w14:paraId="4A705355" w14:textId="14278D1B" w:rsidR="00810638" w:rsidRDefault="00810638" w:rsidP="003B3B6C">
      <w:pPr>
        <w:rPr>
          <w:noProof/>
        </w:rPr>
      </w:pPr>
      <w:r>
        <w:rPr>
          <w:noProof/>
        </w:rPr>
        <w:t>More figures comparing the cell type used for the RNN are plotted below:</w:t>
      </w:r>
    </w:p>
    <w:p w14:paraId="49636F5D" w14:textId="4C5D0087" w:rsidR="00CF23FF" w:rsidRDefault="00CF23FF" w:rsidP="003B3B6C">
      <w:pPr>
        <w:rPr>
          <w:noProof/>
        </w:rPr>
      </w:pPr>
      <w:r>
        <w:rPr>
          <w:noProof/>
        </w:rPr>
        <w:drawing>
          <wp:inline distT="0" distB="0" distL="0" distR="0" wp14:anchorId="372D6FD4" wp14:editId="4FA3A189">
            <wp:extent cx="2808000" cy="1872000"/>
            <wp:effectExtent l="19050" t="19050" r="11430"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2702B2A7" wp14:editId="62A42E71">
            <wp:extent cx="2808000" cy="1872000"/>
            <wp:effectExtent l="19050" t="19050" r="1143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0BCB6131" wp14:editId="5C9CF658">
            <wp:extent cx="2808000" cy="1872000"/>
            <wp:effectExtent l="19050" t="19050" r="1143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2875ECD7" wp14:editId="7331491C">
            <wp:extent cx="2808000" cy="1872000"/>
            <wp:effectExtent l="19050" t="19050" r="11430" b="139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26EA0BF8" w14:textId="01B70D9C" w:rsidR="00810638" w:rsidRDefault="00810638" w:rsidP="003B3B6C">
      <w:pPr>
        <w:rPr>
          <w:noProof/>
        </w:rPr>
      </w:pPr>
      <w:r>
        <w:rPr>
          <w:noProof/>
        </w:rPr>
        <w:t>According to these figures, it is obvious that using GRU as the cell layer type is the best choice for the RNN model architecture, both at the character and word-level.</w:t>
      </w:r>
    </w:p>
    <w:p w14:paraId="6691C9EC" w14:textId="01FC620B" w:rsidR="00810638" w:rsidRDefault="00810638" w:rsidP="003B3B6C">
      <w:pPr>
        <w:rPr>
          <w:noProof/>
        </w:rPr>
      </w:pPr>
    </w:p>
    <w:p w14:paraId="4A49FB6A" w14:textId="133EECED" w:rsidR="00810638" w:rsidRDefault="00810638" w:rsidP="003B3B6C">
      <w:pPr>
        <w:rPr>
          <w:noProof/>
        </w:rPr>
      </w:pPr>
    </w:p>
    <w:p w14:paraId="7013FB4A" w14:textId="499C32C1" w:rsidR="00810638" w:rsidRDefault="00810638" w:rsidP="003B3B6C">
      <w:pPr>
        <w:rPr>
          <w:noProof/>
        </w:rPr>
      </w:pPr>
    </w:p>
    <w:p w14:paraId="0853ED1C" w14:textId="16BBFA3B" w:rsidR="00810638" w:rsidRDefault="00810638" w:rsidP="003B3B6C">
      <w:pPr>
        <w:rPr>
          <w:noProof/>
        </w:rPr>
      </w:pPr>
    </w:p>
    <w:p w14:paraId="447B5F9B" w14:textId="4C0FA3A9" w:rsidR="00810638" w:rsidRDefault="00810638" w:rsidP="003B3B6C">
      <w:pPr>
        <w:rPr>
          <w:noProof/>
        </w:rPr>
      </w:pPr>
    </w:p>
    <w:p w14:paraId="0F0668E2" w14:textId="77777777" w:rsidR="00810638" w:rsidRDefault="00810638" w:rsidP="003B3B6C">
      <w:pPr>
        <w:rPr>
          <w:noProof/>
        </w:rPr>
      </w:pPr>
    </w:p>
    <w:p w14:paraId="40BF1FC6" w14:textId="71A78551" w:rsidR="00CF23FF" w:rsidRDefault="00CF23FF" w:rsidP="00CF23FF">
      <w:pPr>
        <w:pStyle w:val="Heading4"/>
        <w:numPr>
          <w:ilvl w:val="0"/>
          <w:numId w:val="4"/>
        </w:numPr>
        <w:ind w:left="426" w:hanging="426"/>
      </w:pPr>
      <w:r>
        <w:lastRenderedPageBreak/>
        <w:t>1-layer vs 2-layer RNNs</w:t>
      </w:r>
    </w:p>
    <w:p w14:paraId="4678DAC5" w14:textId="2EDA6F9F" w:rsidR="00CF23FF" w:rsidRDefault="00CF23FF" w:rsidP="003B3B6C">
      <w:r>
        <w:t>The figures below show the results of using a 2-layer RNNs as compared to a 1-layer RNN:</w:t>
      </w:r>
    </w:p>
    <w:p w14:paraId="16E2958F" w14:textId="03F25B74" w:rsidR="00CF23FF" w:rsidRDefault="00CF23FF" w:rsidP="003B3B6C">
      <w:pPr>
        <w:rPr>
          <w:noProof/>
        </w:rPr>
      </w:pPr>
      <w:r>
        <w:rPr>
          <w:noProof/>
        </w:rPr>
        <w:drawing>
          <wp:inline distT="0" distB="0" distL="0" distR="0" wp14:anchorId="2FBE8577" wp14:editId="43857490">
            <wp:extent cx="2808000" cy="1872000"/>
            <wp:effectExtent l="19050" t="19050" r="1143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4E8310A9" wp14:editId="293AD501">
            <wp:extent cx="2808000" cy="1872000"/>
            <wp:effectExtent l="19050" t="19050" r="1143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0602794F" wp14:editId="16009C69">
            <wp:extent cx="2808000" cy="1872000"/>
            <wp:effectExtent l="19050" t="19050" r="11430" b="139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1C993454" wp14:editId="4C9EDD28">
            <wp:extent cx="2808000" cy="1872000"/>
            <wp:effectExtent l="19050" t="19050" r="1143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810638" w14:paraId="3ADB04AE" w14:textId="77777777" w:rsidTr="001D60B8">
        <w:trPr>
          <w:jc w:val="center"/>
        </w:trPr>
        <w:tc>
          <w:tcPr>
            <w:tcW w:w="2552" w:type="dxa"/>
            <w:tcBorders>
              <w:top w:val="nil"/>
              <w:left w:val="nil"/>
              <w:bottom w:val="single" w:sz="4" w:space="0" w:color="auto"/>
              <w:right w:val="single" w:sz="4" w:space="0" w:color="auto"/>
            </w:tcBorders>
          </w:tcPr>
          <w:p w14:paraId="3AF6EB22" w14:textId="77777777" w:rsidR="00810638" w:rsidRDefault="00810638" w:rsidP="001D60B8">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DA74055" w14:textId="71DC5AEA" w:rsidR="00810638" w:rsidRDefault="00810638" w:rsidP="001D60B8">
            <w:pPr>
              <w:spacing w:before="40" w:after="40" w:line="240" w:lineRule="auto"/>
              <w:jc w:val="center"/>
              <w:rPr>
                <w:rFonts w:eastAsiaTheme="minorEastAsia"/>
              </w:rPr>
            </w:pPr>
            <w:r>
              <w:rPr>
                <w:rFonts w:eastAsiaTheme="minorEastAsia"/>
              </w:rPr>
              <w:t>1-layer Char-RNN</w:t>
            </w:r>
          </w:p>
        </w:tc>
        <w:tc>
          <w:tcPr>
            <w:tcW w:w="1617" w:type="dxa"/>
            <w:shd w:val="clear" w:color="auto" w:fill="DEEAF6" w:themeFill="accent5" w:themeFillTint="33"/>
            <w:vAlign w:val="center"/>
          </w:tcPr>
          <w:p w14:paraId="045BD393" w14:textId="7FF07C19" w:rsidR="00810638" w:rsidRDefault="00810638" w:rsidP="001D60B8">
            <w:pPr>
              <w:spacing w:before="40" w:after="40" w:line="240" w:lineRule="auto"/>
              <w:jc w:val="center"/>
              <w:rPr>
                <w:rFonts w:eastAsiaTheme="minorEastAsia"/>
              </w:rPr>
            </w:pPr>
            <w:r>
              <w:rPr>
                <w:rFonts w:eastAsiaTheme="minorEastAsia"/>
              </w:rPr>
              <w:t>2-layer Char-RNN</w:t>
            </w:r>
          </w:p>
        </w:tc>
        <w:tc>
          <w:tcPr>
            <w:tcW w:w="1617" w:type="dxa"/>
            <w:shd w:val="clear" w:color="auto" w:fill="DEEAF6" w:themeFill="accent5" w:themeFillTint="33"/>
            <w:vAlign w:val="center"/>
          </w:tcPr>
          <w:p w14:paraId="51D067F2" w14:textId="3C22FC39" w:rsidR="00810638" w:rsidRDefault="00810638" w:rsidP="001D60B8">
            <w:pPr>
              <w:spacing w:before="40" w:after="40" w:line="240" w:lineRule="auto"/>
              <w:jc w:val="center"/>
              <w:rPr>
                <w:rFonts w:eastAsiaTheme="minorEastAsia"/>
              </w:rPr>
            </w:pPr>
            <w:r>
              <w:rPr>
                <w:rFonts w:eastAsiaTheme="minorEastAsia"/>
              </w:rPr>
              <w:t>1-layer Word-RNN</w:t>
            </w:r>
          </w:p>
        </w:tc>
        <w:tc>
          <w:tcPr>
            <w:tcW w:w="1618" w:type="dxa"/>
            <w:shd w:val="clear" w:color="auto" w:fill="DEEAF6" w:themeFill="accent5" w:themeFillTint="33"/>
            <w:vAlign w:val="center"/>
          </w:tcPr>
          <w:p w14:paraId="43309BEF" w14:textId="338247F2" w:rsidR="00810638" w:rsidRDefault="00810638" w:rsidP="001D60B8">
            <w:pPr>
              <w:spacing w:before="40" w:after="40" w:line="240" w:lineRule="auto"/>
              <w:jc w:val="center"/>
              <w:rPr>
                <w:rFonts w:eastAsiaTheme="minorEastAsia"/>
              </w:rPr>
            </w:pPr>
            <w:r>
              <w:rPr>
                <w:rFonts w:eastAsiaTheme="minorEastAsia"/>
              </w:rPr>
              <w:t>2-layer Word-RNN</w:t>
            </w:r>
          </w:p>
        </w:tc>
      </w:tr>
      <w:tr w:rsidR="00810638" w14:paraId="304BE08E" w14:textId="77777777" w:rsidTr="001D60B8">
        <w:trPr>
          <w:cantSplit/>
          <w:trHeight w:val="374"/>
          <w:jc w:val="center"/>
        </w:trPr>
        <w:tc>
          <w:tcPr>
            <w:tcW w:w="2552" w:type="dxa"/>
            <w:tcBorders>
              <w:top w:val="single" w:sz="4" w:space="0" w:color="auto"/>
            </w:tcBorders>
            <w:shd w:val="clear" w:color="auto" w:fill="DEEAF6" w:themeFill="accent5" w:themeFillTint="33"/>
            <w:vAlign w:val="center"/>
          </w:tcPr>
          <w:p w14:paraId="7F4F4D6A" w14:textId="77777777" w:rsidR="00810638" w:rsidRDefault="00810638" w:rsidP="001D60B8">
            <w:pPr>
              <w:spacing w:before="40" w:after="40" w:line="240" w:lineRule="auto"/>
              <w:jc w:val="center"/>
              <w:rPr>
                <w:rFonts w:eastAsiaTheme="minorEastAsia"/>
              </w:rPr>
            </w:pPr>
            <w:r>
              <w:rPr>
                <w:rFonts w:eastAsiaTheme="minorEastAsia"/>
              </w:rPr>
              <w:t>Final Training Accuracy</w:t>
            </w:r>
          </w:p>
        </w:tc>
        <w:tc>
          <w:tcPr>
            <w:tcW w:w="1617" w:type="dxa"/>
            <w:vAlign w:val="center"/>
          </w:tcPr>
          <w:p w14:paraId="2059E348" w14:textId="77777777" w:rsidR="00810638" w:rsidRDefault="00810638" w:rsidP="001D60B8">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3370F9BA" w14:textId="1461FE28" w:rsidR="00810638" w:rsidRDefault="00810638" w:rsidP="001D60B8">
            <w:pPr>
              <w:spacing w:before="40" w:after="40" w:line="240" w:lineRule="auto"/>
              <w:jc w:val="center"/>
              <w:rPr>
                <w:rFonts w:eastAsiaTheme="minorEastAsia"/>
              </w:rPr>
            </w:pPr>
            <w:r>
              <w:rPr>
                <w:rFonts w:eastAsiaTheme="minorEastAsia"/>
              </w:rPr>
              <w:t>0.</w:t>
            </w:r>
            <w:r w:rsidR="009541EC">
              <w:rPr>
                <w:rFonts w:eastAsiaTheme="minorEastAsia"/>
              </w:rPr>
              <w:t>901</w:t>
            </w:r>
          </w:p>
        </w:tc>
        <w:tc>
          <w:tcPr>
            <w:tcW w:w="1617" w:type="dxa"/>
            <w:vAlign w:val="center"/>
          </w:tcPr>
          <w:p w14:paraId="102933BC" w14:textId="77777777" w:rsidR="00810638" w:rsidRDefault="00810638" w:rsidP="001D60B8">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7B25AA3" w14:textId="70F25287" w:rsidR="00810638" w:rsidRDefault="009541EC" w:rsidP="001D60B8">
            <w:pPr>
              <w:spacing w:before="40" w:after="40" w:line="240" w:lineRule="auto"/>
              <w:jc w:val="center"/>
              <w:rPr>
                <w:rFonts w:eastAsiaTheme="minorEastAsia"/>
              </w:rPr>
            </w:pPr>
            <w:r>
              <w:rPr>
                <w:rFonts w:eastAsiaTheme="minorEastAsia"/>
              </w:rPr>
              <w:t>1.0</w:t>
            </w:r>
          </w:p>
        </w:tc>
      </w:tr>
      <w:tr w:rsidR="00810638" w14:paraId="725E481A" w14:textId="77777777" w:rsidTr="001D60B8">
        <w:trPr>
          <w:cantSplit/>
          <w:trHeight w:val="374"/>
          <w:jc w:val="center"/>
        </w:trPr>
        <w:tc>
          <w:tcPr>
            <w:tcW w:w="2552" w:type="dxa"/>
            <w:shd w:val="clear" w:color="auto" w:fill="DEEAF6" w:themeFill="accent5" w:themeFillTint="33"/>
            <w:vAlign w:val="center"/>
          </w:tcPr>
          <w:p w14:paraId="69F26A0C" w14:textId="77777777" w:rsidR="00810638" w:rsidRDefault="00810638" w:rsidP="001D60B8">
            <w:pPr>
              <w:spacing w:before="40" w:after="40" w:line="240" w:lineRule="auto"/>
              <w:jc w:val="center"/>
              <w:rPr>
                <w:rFonts w:eastAsiaTheme="minorEastAsia"/>
              </w:rPr>
            </w:pPr>
            <w:r>
              <w:rPr>
                <w:rFonts w:eastAsiaTheme="minorEastAsia"/>
              </w:rPr>
              <w:t>Final Test Accuracy</w:t>
            </w:r>
          </w:p>
        </w:tc>
        <w:tc>
          <w:tcPr>
            <w:tcW w:w="1617" w:type="dxa"/>
            <w:vAlign w:val="center"/>
          </w:tcPr>
          <w:p w14:paraId="13DB2C9F" w14:textId="77777777" w:rsidR="00810638" w:rsidRDefault="00810638" w:rsidP="001D60B8">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A4B9691" w14:textId="2B8D4911" w:rsidR="00810638" w:rsidRDefault="00810638" w:rsidP="001D60B8">
            <w:pPr>
              <w:spacing w:before="40" w:after="40" w:line="240" w:lineRule="auto"/>
              <w:jc w:val="center"/>
              <w:rPr>
                <w:rFonts w:eastAsiaTheme="minorEastAsia"/>
              </w:rPr>
            </w:pPr>
            <w:r>
              <w:rPr>
                <w:rFonts w:eastAsiaTheme="minorEastAsia"/>
              </w:rPr>
              <w:t>0.</w:t>
            </w:r>
            <w:r w:rsidR="009541EC">
              <w:rPr>
                <w:rFonts w:eastAsiaTheme="minorEastAsia"/>
              </w:rPr>
              <w:t>479</w:t>
            </w:r>
          </w:p>
        </w:tc>
        <w:tc>
          <w:tcPr>
            <w:tcW w:w="1617" w:type="dxa"/>
            <w:vAlign w:val="center"/>
          </w:tcPr>
          <w:p w14:paraId="20DC2B78" w14:textId="77777777" w:rsidR="00810638" w:rsidRPr="00F031A7" w:rsidRDefault="00810638" w:rsidP="001D60B8">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397C588F" w14:textId="4FF94860" w:rsidR="00810638" w:rsidRDefault="00810638" w:rsidP="001D60B8">
            <w:pPr>
              <w:spacing w:before="40" w:after="40" w:line="240" w:lineRule="auto"/>
              <w:jc w:val="center"/>
              <w:rPr>
                <w:rFonts w:eastAsiaTheme="minorEastAsia"/>
              </w:rPr>
            </w:pPr>
            <w:r>
              <w:rPr>
                <w:rFonts w:eastAsiaTheme="minorEastAsia"/>
              </w:rPr>
              <w:t>0.7</w:t>
            </w:r>
            <w:r w:rsidR="009541EC">
              <w:rPr>
                <w:rFonts w:eastAsiaTheme="minorEastAsia"/>
              </w:rPr>
              <w:t>80</w:t>
            </w:r>
          </w:p>
        </w:tc>
      </w:tr>
      <w:tr w:rsidR="00810638" w14:paraId="6B6D8B7C" w14:textId="77777777" w:rsidTr="001D60B8">
        <w:trPr>
          <w:cantSplit/>
          <w:trHeight w:val="374"/>
          <w:jc w:val="center"/>
        </w:trPr>
        <w:tc>
          <w:tcPr>
            <w:tcW w:w="2552" w:type="dxa"/>
            <w:shd w:val="clear" w:color="auto" w:fill="DEEAF6" w:themeFill="accent5" w:themeFillTint="33"/>
            <w:vAlign w:val="center"/>
          </w:tcPr>
          <w:p w14:paraId="26010BB4" w14:textId="77777777" w:rsidR="00810638" w:rsidRDefault="00810638" w:rsidP="001D60B8">
            <w:pPr>
              <w:spacing w:before="40" w:after="40" w:line="240" w:lineRule="auto"/>
              <w:jc w:val="center"/>
              <w:rPr>
                <w:rFonts w:eastAsiaTheme="minorEastAsia"/>
              </w:rPr>
            </w:pPr>
            <w:r>
              <w:rPr>
                <w:rFonts w:eastAsiaTheme="minorEastAsia"/>
              </w:rPr>
              <w:t>Final Training Loss</w:t>
            </w:r>
          </w:p>
        </w:tc>
        <w:tc>
          <w:tcPr>
            <w:tcW w:w="1617" w:type="dxa"/>
            <w:vAlign w:val="center"/>
          </w:tcPr>
          <w:p w14:paraId="112AAE6B" w14:textId="77777777" w:rsidR="00810638" w:rsidRDefault="00810638" w:rsidP="001D60B8">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2D71F0ED" w14:textId="331BA0FF" w:rsidR="00810638" w:rsidRDefault="009541EC" w:rsidP="001D60B8">
            <w:pPr>
              <w:spacing w:before="40" w:after="40" w:line="240" w:lineRule="auto"/>
              <w:jc w:val="center"/>
              <w:rPr>
                <w:rFonts w:eastAsiaTheme="minorEastAsia"/>
              </w:rPr>
            </w:pPr>
            <w:r>
              <w:rPr>
                <w:rFonts w:eastAsiaTheme="minorEastAsia"/>
              </w:rPr>
              <w:t>0.291</w:t>
            </w:r>
          </w:p>
        </w:tc>
        <w:tc>
          <w:tcPr>
            <w:tcW w:w="1617" w:type="dxa"/>
            <w:vAlign w:val="center"/>
          </w:tcPr>
          <w:p w14:paraId="07347477" w14:textId="77777777" w:rsidR="00810638" w:rsidRDefault="00810638" w:rsidP="001D60B8">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0264ADD6" w14:textId="0EA141AA" w:rsidR="00810638" w:rsidRDefault="009541EC" w:rsidP="001D60B8">
            <w:pPr>
              <w:spacing w:before="40" w:after="40" w:line="240" w:lineRule="auto"/>
              <w:jc w:val="center"/>
              <w:rPr>
                <w:rFonts w:eastAsiaTheme="minorEastAsia"/>
              </w:rPr>
            </w:pPr>
            <w:r>
              <w:rPr>
                <w:rFonts w:eastAsiaTheme="minorEastAsia"/>
              </w:rPr>
              <w:t>0.000438</w:t>
            </w:r>
          </w:p>
        </w:tc>
      </w:tr>
      <w:tr w:rsidR="00810638" w14:paraId="546C72C0" w14:textId="77777777" w:rsidTr="001D60B8">
        <w:trPr>
          <w:cantSplit/>
          <w:trHeight w:val="374"/>
          <w:jc w:val="center"/>
        </w:trPr>
        <w:tc>
          <w:tcPr>
            <w:tcW w:w="2552" w:type="dxa"/>
            <w:shd w:val="clear" w:color="auto" w:fill="DEEAF6" w:themeFill="accent5" w:themeFillTint="33"/>
            <w:vAlign w:val="center"/>
          </w:tcPr>
          <w:p w14:paraId="648CFC59" w14:textId="77777777" w:rsidR="00810638" w:rsidRDefault="00810638" w:rsidP="001D60B8">
            <w:pPr>
              <w:spacing w:before="40" w:after="40" w:line="240" w:lineRule="auto"/>
              <w:jc w:val="center"/>
              <w:rPr>
                <w:rFonts w:eastAsiaTheme="minorEastAsia"/>
              </w:rPr>
            </w:pPr>
            <w:r>
              <w:rPr>
                <w:rFonts w:eastAsiaTheme="minorEastAsia"/>
              </w:rPr>
              <w:t>Final Test Loss</w:t>
            </w:r>
          </w:p>
        </w:tc>
        <w:tc>
          <w:tcPr>
            <w:tcW w:w="1617" w:type="dxa"/>
            <w:vAlign w:val="center"/>
          </w:tcPr>
          <w:p w14:paraId="0FB9CD42" w14:textId="77777777" w:rsidR="00810638" w:rsidRDefault="00810638" w:rsidP="001D60B8">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6604182B" w14:textId="15B3F421" w:rsidR="00810638" w:rsidRDefault="00810638" w:rsidP="001D60B8">
            <w:pPr>
              <w:spacing w:before="40" w:after="40" w:line="240" w:lineRule="auto"/>
              <w:jc w:val="center"/>
              <w:rPr>
                <w:rFonts w:eastAsiaTheme="minorEastAsia"/>
              </w:rPr>
            </w:pPr>
            <w:r>
              <w:rPr>
                <w:rFonts w:eastAsiaTheme="minorEastAsia"/>
              </w:rPr>
              <w:t>2.6</w:t>
            </w:r>
            <w:r w:rsidR="009541EC">
              <w:rPr>
                <w:rFonts w:eastAsiaTheme="minorEastAsia"/>
              </w:rPr>
              <w:t>2</w:t>
            </w:r>
          </w:p>
        </w:tc>
        <w:tc>
          <w:tcPr>
            <w:tcW w:w="1617" w:type="dxa"/>
            <w:vAlign w:val="center"/>
          </w:tcPr>
          <w:p w14:paraId="4620167E" w14:textId="77777777" w:rsidR="00810638" w:rsidRDefault="00810638" w:rsidP="001D60B8">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580BB6B0" w14:textId="1071DE78" w:rsidR="00810638" w:rsidRDefault="00810638" w:rsidP="001D60B8">
            <w:pPr>
              <w:spacing w:before="40" w:after="40" w:line="240" w:lineRule="auto"/>
              <w:jc w:val="center"/>
              <w:rPr>
                <w:rFonts w:eastAsiaTheme="minorEastAsia"/>
              </w:rPr>
            </w:pPr>
            <w:r>
              <w:rPr>
                <w:rFonts w:eastAsiaTheme="minorEastAsia"/>
              </w:rPr>
              <w:t>1.</w:t>
            </w:r>
            <w:r w:rsidR="009541EC">
              <w:rPr>
                <w:rFonts w:eastAsiaTheme="minorEastAsia"/>
              </w:rPr>
              <w:t>71</w:t>
            </w:r>
          </w:p>
        </w:tc>
      </w:tr>
    </w:tbl>
    <w:p w14:paraId="03AB3135" w14:textId="45FC3439" w:rsidR="00810638" w:rsidRDefault="00810638" w:rsidP="003B3B6C">
      <w:pPr>
        <w:rPr>
          <w:noProof/>
        </w:rPr>
      </w:pPr>
    </w:p>
    <w:p w14:paraId="2FA1A5DB" w14:textId="514190B8" w:rsidR="009541EC" w:rsidRDefault="009541EC" w:rsidP="003B3B6C">
      <w:pPr>
        <w:rPr>
          <w:noProof/>
        </w:rPr>
      </w:pPr>
      <w:r>
        <w:rPr>
          <w:noProof/>
        </w:rPr>
        <w:t>According to the figures above, for both Character and Word RNNs, if the number of GRU layers increase from 1 to 2, the final test accuracy (respectively training loss) slightly increases (respectively slightly decreases). The 2-layer character RNN has a final test accuracy of 0.479, higher than its 1-layer counterpart at 0.454. Likewise, the 2-layer character RNN has a final test accuracy of 0.780, higher than its 1-layer counterpart at 0.759.</w:t>
      </w:r>
    </w:p>
    <w:p w14:paraId="1D3AF0A7" w14:textId="25CE63E3" w:rsidR="009541EC" w:rsidRDefault="009541EC" w:rsidP="003B3B6C">
      <w:pPr>
        <w:rPr>
          <w:noProof/>
        </w:rPr>
      </w:pPr>
      <w:r>
        <w:rPr>
          <w:noProof/>
        </w:rPr>
        <w:t>Hence the 2-layer RNNs are more accurate and fit the training dataset better than their 1-layer RNN counterparts. More figures to illustrate this are plotted in the next page:</w:t>
      </w:r>
    </w:p>
    <w:p w14:paraId="6C3383B9" w14:textId="79DAD394" w:rsidR="00CF23FF" w:rsidRDefault="00CF23FF" w:rsidP="003B3B6C">
      <w:pPr>
        <w:rPr>
          <w:noProof/>
        </w:rPr>
      </w:pPr>
      <w:r>
        <w:rPr>
          <w:noProof/>
        </w:rPr>
        <w:lastRenderedPageBreak/>
        <w:drawing>
          <wp:inline distT="0" distB="0" distL="0" distR="0" wp14:anchorId="21E89C7B" wp14:editId="0FE86235">
            <wp:extent cx="2808000" cy="1872000"/>
            <wp:effectExtent l="19050" t="19050" r="1143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77088BF6" wp14:editId="2E70565D">
            <wp:extent cx="2808000" cy="1872000"/>
            <wp:effectExtent l="19050" t="19050" r="1143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17724157" wp14:editId="7D3F189B">
            <wp:extent cx="2808000" cy="1872000"/>
            <wp:effectExtent l="19050" t="19050" r="11430" b="139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29DA1F8A" wp14:editId="283BFEF7">
            <wp:extent cx="2808000" cy="1872000"/>
            <wp:effectExtent l="19050" t="19050" r="11430" b="139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AF3C5FB" w14:textId="76F43019" w:rsidR="009541EC" w:rsidRDefault="009541EC" w:rsidP="003B3B6C">
      <w:pPr>
        <w:rPr>
          <w:noProof/>
        </w:rPr>
      </w:pPr>
      <w:r>
        <w:rPr>
          <w:noProof/>
        </w:rPr>
        <w:t>Hence 2-layer RNNs in this case are more preferred than their 1-layer RNN counterparts. This may be because the 2-layer RNNs can approximate more complex functions, and hence can fit the test dataset better as the network has not overfit yet. Albeit, the increase in test accuracy is not so significant, but its increase is regardless still there and can be seen in the figures.</w:t>
      </w:r>
    </w:p>
    <w:p w14:paraId="10E63954" w14:textId="6B3203EF" w:rsidR="009541EC" w:rsidRDefault="009541EC" w:rsidP="003B3B6C">
      <w:pPr>
        <w:rPr>
          <w:noProof/>
        </w:rPr>
      </w:pPr>
    </w:p>
    <w:p w14:paraId="78CDDF68" w14:textId="0D009517" w:rsidR="009541EC" w:rsidRDefault="009541EC" w:rsidP="003B3B6C">
      <w:pPr>
        <w:rPr>
          <w:noProof/>
        </w:rPr>
      </w:pPr>
    </w:p>
    <w:p w14:paraId="6A645404" w14:textId="25F8144B" w:rsidR="009541EC" w:rsidRDefault="009541EC" w:rsidP="003B3B6C">
      <w:pPr>
        <w:rPr>
          <w:noProof/>
        </w:rPr>
      </w:pPr>
    </w:p>
    <w:p w14:paraId="392F37DF" w14:textId="637F2972" w:rsidR="009541EC" w:rsidRDefault="009541EC" w:rsidP="003B3B6C">
      <w:pPr>
        <w:rPr>
          <w:noProof/>
        </w:rPr>
      </w:pPr>
    </w:p>
    <w:p w14:paraId="2065E68A" w14:textId="0049F3BC" w:rsidR="009541EC" w:rsidRDefault="009541EC" w:rsidP="003B3B6C">
      <w:pPr>
        <w:rPr>
          <w:noProof/>
        </w:rPr>
      </w:pPr>
    </w:p>
    <w:p w14:paraId="30181E3B" w14:textId="284C9A59" w:rsidR="009541EC" w:rsidRDefault="009541EC" w:rsidP="003B3B6C">
      <w:pPr>
        <w:rPr>
          <w:noProof/>
        </w:rPr>
      </w:pPr>
    </w:p>
    <w:p w14:paraId="1DCA1330" w14:textId="77777777" w:rsidR="009541EC" w:rsidRDefault="009541EC" w:rsidP="003B3B6C">
      <w:pPr>
        <w:rPr>
          <w:noProof/>
        </w:rPr>
      </w:pPr>
    </w:p>
    <w:p w14:paraId="36A8BC33" w14:textId="2B81F453" w:rsidR="00CF23FF" w:rsidRDefault="00CF23FF" w:rsidP="00CF23FF">
      <w:pPr>
        <w:pStyle w:val="Heading4"/>
        <w:numPr>
          <w:ilvl w:val="0"/>
          <w:numId w:val="4"/>
        </w:numPr>
        <w:ind w:left="426" w:hanging="426"/>
      </w:pPr>
      <w:r>
        <w:lastRenderedPageBreak/>
        <w:t>RNNs with and without Gradient Clipping</w:t>
      </w:r>
    </w:p>
    <w:p w14:paraId="18261470" w14:textId="4B98F401" w:rsidR="00CF23FF" w:rsidRDefault="00CF23FF" w:rsidP="003B3B6C">
      <w:r>
        <w:t>The figures below show the results of using gradient clipping with threshold 2.0 as compared to if gradient clipping isn’t applied:</w:t>
      </w:r>
    </w:p>
    <w:p w14:paraId="0654604F" w14:textId="652EEDAC" w:rsidR="00CF23FF" w:rsidRDefault="00CF23FF" w:rsidP="003B3B6C">
      <w:pPr>
        <w:rPr>
          <w:noProof/>
        </w:rPr>
      </w:pPr>
      <w:r>
        <w:rPr>
          <w:noProof/>
        </w:rPr>
        <w:drawing>
          <wp:inline distT="0" distB="0" distL="0" distR="0" wp14:anchorId="2C94D1E3" wp14:editId="1C4BB52C">
            <wp:extent cx="2808000" cy="1872000"/>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580F1D03" wp14:editId="74BC8364">
            <wp:extent cx="2808000" cy="1872000"/>
            <wp:effectExtent l="19050" t="19050" r="1143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3BF8C8F" w14:textId="2280BF7A" w:rsidR="00CF23FF" w:rsidRDefault="00CF23FF" w:rsidP="003B3B6C">
      <w:pPr>
        <w:rPr>
          <w:noProof/>
        </w:rPr>
      </w:pPr>
      <w:r>
        <w:rPr>
          <w:noProof/>
        </w:rPr>
        <w:drawing>
          <wp:inline distT="0" distB="0" distL="0" distR="0" wp14:anchorId="4C3DD253" wp14:editId="2B990F29">
            <wp:extent cx="2808000" cy="1872000"/>
            <wp:effectExtent l="19050" t="19050" r="11430" b="139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2CD5CD7D" wp14:editId="2C232C14">
            <wp:extent cx="2808000" cy="1872000"/>
            <wp:effectExtent l="19050" t="19050" r="11430"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9541EC" w14:paraId="21EE8845" w14:textId="77777777" w:rsidTr="001D60B8">
        <w:trPr>
          <w:jc w:val="center"/>
        </w:trPr>
        <w:tc>
          <w:tcPr>
            <w:tcW w:w="2552" w:type="dxa"/>
            <w:tcBorders>
              <w:top w:val="nil"/>
              <w:left w:val="nil"/>
              <w:bottom w:val="single" w:sz="4" w:space="0" w:color="auto"/>
              <w:right w:val="single" w:sz="4" w:space="0" w:color="auto"/>
            </w:tcBorders>
          </w:tcPr>
          <w:p w14:paraId="6E56D5DF" w14:textId="77777777" w:rsidR="009541EC" w:rsidRDefault="009541EC" w:rsidP="001D60B8">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457BD15" w14:textId="087B404E" w:rsidR="009541EC" w:rsidRDefault="009541EC" w:rsidP="001D60B8">
            <w:pPr>
              <w:spacing w:before="40" w:after="40" w:line="240" w:lineRule="auto"/>
              <w:jc w:val="center"/>
              <w:rPr>
                <w:rFonts w:eastAsiaTheme="minorEastAsia"/>
              </w:rPr>
            </w:pPr>
            <w:r>
              <w:rPr>
                <w:rFonts w:eastAsiaTheme="minorEastAsia"/>
              </w:rPr>
              <w:t>Char-RNN</w:t>
            </w:r>
            <w:r>
              <w:rPr>
                <w:rFonts w:eastAsiaTheme="minorEastAsia"/>
              </w:rPr>
              <w:t xml:space="preserve"> w/ out Gradient Clipping</w:t>
            </w:r>
          </w:p>
        </w:tc>
        <w:tc>
          <w:tcPr>
            <w:tcW w:w="1617" w:type="dxa"/>
            <w:shd w:val="clear" w:color="auto" w:fill="DEEAF6" w:themeFill="accent5" w:themeFillTint="33"/>
            <w:vAlign w:val="center"/>
          </w:tcPr>
          <w:p w14:paraId="04FD85DB" w14:textId="551C45E5" w:rsidR="009541EC" w:rsidRDefault="009541EC" w:rsidP="001D60B8">
            <w:pPr>
              <w:spacing w:before="40" w:after="40" w:line="240" w:lineRule="auto"/>
              <w:jc w:val="center"/>
              <w:rPr>
                <w:rFonts w:eastAsiaTheme="minorEastAsia"/>
              </w:rPr>
            </w:pPr>
            <w:r>
              <w:rPr>
                <w:rFonts w:eastAsiaTheme="minorEastAsia"/>
              </w:rPr>
              <w:t>Char-RNN w/ Gradient Clipping</w:t>
            </w:r>
          </w:p>
        </w:tc>
        <w:tc>
          <w:tcPr>
            <w:tcW w:w="1617" w:type="dxa"/>
            <w:shd w:val="clear" w:color="auto" w:fill="DEEAF6" w:themeFill="accent5" w:themeFillTint="33"/>
            <w:vAlign w:val="center"/>
          </w:tcPr>
          <w:p w14:paraId="0D04D104" w14:textId="572E6D11" w:rsidR="009541EC" w:rsidRDefault="009541EC" w:rsidP="001D60B8">
            <w:pPr>
              <w:spacing w:before="40" w:after="40" w:line="240" w:lineRule="auto"/>
              <w:jc w:val="center"/>
              <w:rPr>
                <w:rFonts w:eastAsiaTheme="minorEastAsia"/>
              </w:rPr>
            </w:pPr>
            <w:r>
              <w:rPr>
                <w:rFonts w:eastAsiaTheme="minorEastAsia"/>
              </w:rPr>
              <w:t>Word-RNN w/ out Gradient Clipping</w:t>
            </w:r>
          </w:p>
        </w:tc>
        <w:tc>
          <w:tcPr>
            <w:tcW w:w="1618" w:type="dxa"/>
            <w:shd w:val="clear" w:color="auto" w:fill="DEEAF6" w:themeFill="accent5" w:themeFillTint="33"/>
            <w:vAlign w:val="center"/>
          </w:tcPr>
          <w:p w14:paraId="0CD3519C" w14:textId="0C1DE60A" w:rsidR="009541EC" w:rsidRDefault="009541EC" w:rsidP="001D60B8">
            <w:pPr>
              <w:spacing w:before="40" w:after="40" w:line="240" w:lineRule="auto"/>
              <w:jc w:val="center"/>
              <w:rPr>
                <w:rFonts w:eastAsiaTheme="minorEastAsia"/>
              </w:rPr>
            </w:pPr>
            <w:r>
              <w:rPr>
                <w:rFonts w:eastAsiaTheme="minorEastAsia"/>
              </w:rPr>
              <w:t>Word-RNN w/ Gradient Clipping</w:t>
            </w:r>
          </w:p>
        </w:tc>
      </w:tr>
      <w:tr w:rsidR="009541EC" w14:paraId="527DD3A1" w14:textId="77777777" w:rsidTr="001D60B8">
        <w:trPr>
          <w:cantSplit/>
          <w:trHeight w:val="374"/>
          <w:jc w:val="center"/>
        </w:trPr>
        <w:tc>
          <w:tcPr>
            <w:tcW w:w="2552" w:type="dxa"/>
            <w:tcBorders>
              <w:top w:val="single" w:sz="4" w:space="0" w:color="auto"/>
            </w:tcBorders>
            <w:shd w:val="clear" w:color="auto" w:fill="DEEAF6" w:themeFill="accent5" w:themeFillTint="33"/>
            <w:vAlign w:val="center"/>
          </w:tcPr>
          <w:p w14:paraId="56EE7431" w14:textId="77777777" w:rsidR="009541EC" w:rsidRDefault="009541EC" w:rsidP="001D60B8">
            <w:pPr>
              <w:spacing w:before="40" w:after="40" w:line="240" w:lineRule="auto"/>
              <w:jc w:val="center"/>
              <w:rPr>
                <w:rFonts w:eastAsiaTheme="minorEastAsia"/>
              </w:rPr>
            </w:pPr>
            <w:r>
              <w:rPr>
                <w:rFonts w:eastAsiaTheme="minorEastAsia"/>
              </w:rPr>
              <w:t>Final Training Accuracy</w:t>
            </w:r>
          </w:p>
        </w:tc>
        <w:tc>
          <w:tcPr>
            <w:tcW w:w="1617" w:type="dxa"/>
            <w:vAlign w:val="center"/>
          </w:tcPr>
          <w:p w14:paraId="14EC4D53" w14:textId="77777777" w:rsidR="009541EC" w:rsidRDefault="009541EC" w:rsidP="001D60B8">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485F349B" w14:textId="06282EC9" w:rsidR="009541EC" w:rsidRDefault="009541EC" w:rsidP="001D60B8">
            <w:pPr>
              <w:spacing w:before="40" w:after="40" w:line="240" w:lineRule="auto"/>
              <w:jc w:val="center"/>
              <w:rPr>
                <w:rFonts w:eastAsiaTheme="minorEastAsia"/>
              </w:rPr>
            </w:pPr>
            <w:r>
              <w:rPr>
                <w:rFonts w:eastAsiaTheme="minorEastAsia"/>
              </w:rPr>
              <w:t>0.773</w:t>
            </w:r>
          </w:p>
        </w:tc>
        <w:tc>
          <w:tcPr>
            <w:tcW w:w="1617" w:type="dxa"/>
            <w:vAlign w:val="center"/>
          </w:tcPr>
          <w:p w14:paraId="0771F4C8" w14:textId="77777777" w:rsidR="009541EC" w:rsidRDefault="009541EC" w:rsidP="001D60B8">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39C8414C" w14:textId="5A969E7B" w:rsidR="009541EC" w:rsidRDefault="009541EC" w:rsidP="001D60B8">
            <w:pPr>
              <w:spacing w:before="40" w:after="40" w:line="240" w:lineRule="auto"/>
              <w:jc w:val="center"/>
              <w:rPr>
                <w:rFonts w:eastAsiaTheme="minorEastAsia"/>
              </w:rPr>
            </w:pPr>
            <w:r>
              <w:rPr>
                <w:rFonts w:eastAsiaTheme="minorEastAsia"/>
              </w:rPr>
              <w:t>0.989</w:t>
            </w:r>
          </w:p>
        </w:tc>
      </w:tr>
      <w:tr w:rsidR="009541EC" w14:paraId="5CF97F6B" w14:textId="77777777" w:rsidTr="001D60B8">
        <w:trPr>
          <w:cantSplit/>
          <w:trHeight w:val="374"/>
          <w:jc w:val="center"/>
        </w:trPr>
        <w:tc>
          <w:tcPr>
            <w:tcW w:w="2552" w:type="dxa"/>
            <w:shd w:val="clear" w:color="auto" w:fill="DEEAF6" w:themeFill="accent5" w:themeFillTint="33"/>
            <w:vAlign w:val="center"/>
          </w:tcPr>
          <w:p w14:paraId="402CAB38" w14:textId="77777777" w:rsidR="009541EC" w:rsidRDefault="009541EC" w:rsidP="001D60B8">
            <w:pPr>
              <w:spacing w:before="40" w:after="40" w:line="240" w:lineRule="auto"/>
              <w:jc w:val="center"/>
              <w:rPr>
                <w:rFonts w:eastAsiaTheme="minorEastAsia"/>
              </w:rPr>
            </w:pPr>
            <w:r>
              <w:rPr>
                <w:rFonts w:eastAsiaTheme="minorEastAsia"/>
              </w:rPr>
              <w:t>Final Test Accuracy</w:t>
            </w:r>
          </w:p>
        </w:tc>
        <w:tc>
          <w:tcPr>
            <w:tcW w:w="1617" w:type="dxa"/>
            <w:vAlign w:val="center"/>
          </w:tcPr>
          <w:p w14:paraId="0CB1541F" w14:textId="77777777" w:rsidR="009541EC" w:rsidRDefault="009541EC" w:rsidP="001D60B8">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09F4D566" w14:textId="649F80EB" w:rsidR="009541EC" w:rsidRDefault="009541EC" w:rsidP="001D60B8">
            <w:pPr>
              <w:spacing w:before="40" w:after="40" w:line="240" w:lineRule="auto"/>
              <w:jc w:val="center"/>
              <w:rPr>
                <w:rFonts w:eastAsiaTheme="minorEastAsia"/>
              </w:rPr>
            </w:pPr>
            <w:r>
              <w:rPr>
                <w:rFonts w:eastAsiaTheme="minorEastAsia"/>
              </w:rPr>
              <w:t>0.4</w:t>
            </w:r>
            <w:r>
              <w:rPr>
                <w:rFonts w:eastAsiaTheme="minorEastAsia"/>
              </w:rPr>
              <w:t>43</w:t>
            </w:r>
          </w:p>
        </w:tc>
        <w:tc>
          <w:tcPr>
            <w:tcW w:w="1617" w:type="dxa"/>
            <w:vAlign w:val="center"/>
          </w:tcPr>
          <w:p w14:paraId="10AB5D02" w14:textId="77777777" w:rsidR="009541EC" w:rsidRPr="00F031A7" w:rsidRDefault="009541EC" w:rsidP="001D60B8">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191BDCFC" w14:textId="487BEE22" w:rsidR="009541EC" w:rsidRDefault="009541EC" w:rsidP="001D60B8">
            <w:pPr>
              <w:spacing w:before="40" w:after="40" w:line="240" w:lineRule="auto"/>
              <w:jc w:val="center"/>
              <w:rPr>
                <w:rFonts w:eastAsiaTheme="minorEastAsia"/>
              </w:rPr>
            </w:pPr>
            <w:r>
              <w:rPr>
                <w:rFonts w:eastAsiaTheme="minorEastAsia"/>
              </w:rPr>
              <w:t>0.7</w:t>
            </w:r>
            <w:r>
              <w:rPr>
                <w:rFonts w:eastAsiaTheme="minorEastAsia"/>
              </w:rPr>
              <w:t>57</w:t>
            </w:r>
          </w:p>
        </w:tc>
      </w:tr>
      <w:tr w:rsidR="009541EC" w14:paraId="52790E5F" w14:textId="77777777" w:rsidTr="001D60B8">
        <w:trPr>
          <w:cantSplit/>
          <w:trHeight w:val="374"/>
          <w:jc w:val="center"/>
        </w:trPr>
        <w:tc>
          <w:tcPr>
            <w:tcW w:w="2552" w:type="dxa"/>
            <w:shd w:val="clear" w:color="auto" w:fill="DEEAF6" w:themeFill="accent5" w:themeFillTint="33"/>
            <w:vAlign w:val="center"/>
          </w:tcPr>
          <w:p w14:paraId="6A9A1DD6" w14:textId="77777777" w:rsidR="009541EC" w:rsidRDefault="009541EC" w:rsidP="001D60B8">
            <w:pPr>
              <w:spacing w:before="40" w:after="40" w:line="240" w:lineRule="auto"/>
              <w:jc w:val="center"/>
              <w:rPr>
                <w:rFonts w:eastAsiaTheme="minorEastAsia"/>
              </w:rPr>
            </w:pPr>
            <w:r>
              <w:rPr>
                <w:rFonts w:eastAsiaTheme="minorEastAsia"/>
              </w:rPr>
              <w:t>Final Training Loss</w:t>
            </w:r>
          </w:p>
        </w:tc>
        <w:tc>
          <w:tcPr>
            <w:tcW w:w="1617" w:type="dxa"/>
            <w:vAlign w:val="center"/>
          </w:tcPr>
          <w:p w14:paraId="35777F26" w14:textId="77777777" w:rsidR="009541EC" w:rsidRDefault="009541EC" w:rsidP="001D60B8">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44559791" w14:textId="6F8F342B" w:rsidR="009541EC" w:rsidRDefault="009541EC" w:rsidP="001D60B8">
            <w:pPr>
              <w:spacing w:before="40" w:after="40" w:line="240" w:lineRule="auto"/>
              <w:jc w:val="center"/>
              <w:rPr>
                <w:rFonts w:eastAsiaTheme="minorEastAsia"/>
              </w:rPr>
            </w:pPr>
            <w:r>
              <w:rPr>
                <w:rFonts w:eastAsiaTheme="minorEastAsia"/>
              </w:rPr>
              <w:t>0.629</w:t>
            </w:r>
          </w:p>
        </w:tc>
        <w:tc>
          <w:tcPr>
            <w:tcW w:w="1617" w:type="dxa"/>
            <w:vAlign w:val="center"/>
          </w:tcPr>
          <w:p w14:paraId="22A46973" w14:textId="77777777" w:rsidR="009541EC" w:rsidRDefault="009541EC" w:rsidP="001D60B8">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86E171A" w14:textId="7500CEFD" w:rsidR="009541EC" w:rsidRDefault="009541EC" w:rsidP="009541EC">
            <w:pPr>
              <w:spacing w:before="40" w:after="40" w:line="240" w:lineRule="auto"/>
              <w:jc w:val="center"/>
              <w:rPr>
                <w:rFonts w:eastAsiaTheme="minorEastAsia"/>
              </w:rPr>
            </w:pPr>
            <w:r>
              <w:rPr>
                <w:rFonts w:eastAsiaTheme="minorEastAsia"/>
              </w:rPr>
              <w:t>0.0</w:t>
            </w:r>
            <w:r>
              <w:rPr>
                <w:rFonts w:eastAsiaTheme="minorEastAsia"/>
              </w:rPr>
              <w:t>503</w:t>
            </w:r>
          </w:p>
        </w:tc>
      </w:tr>
      <w:tr w:rsidR="009541EC" w14:paraId="010B90D2" w14:textId="77777777" w:rsidTr="001D60B8">
        <w:trPr>
          <w:cantSplit/>
          <w:trHeight w:val="374"/>
          <w:jc w:val="center"/>
        </w:trPr>
        <w:tc>
          <w:tcPr>
            <w:tcW w:w="2552" w:type="dxa"/>
            <w:shd w:val="clear" w:color="auto" w:fill="DEEAF6" w:themeFill="accent5" w:themeFillTint="33"/>
            <w:vAlign w:val="center"/>
          </w:tcPr>
          <w:p w14:paraId="092928C2" w14:textId="77777777" w:rsidR="009541EC" w:rsidRDefault="009541EC" w:rsidP="001D60B8">
            <w:pPr>
              <w:spacing w:before="40" w:after="40" w:line="240" w:lineRule="auto"/>
              <w:jc w:val="center"/>
              <w:rPr>
                <w:rFonts w:eastAsiaTheme="minorEastAsia"/>
              </w:rPr>
            </w:pPr>
            <w:r>
              <w:rPr>
                <w:rFonts w:eastAsiaTheme="minorEastAsia"/>
              </w:rPr>
              <w:t>Final Test Loss</w:t>
            </w:r>
          </w:p>
        </w:tc>
        <w:tc>
          <w:tcPr>
            <w:tcW w:w="1617" w:type="dxa"/>
            <w:vAlign w:val="center"/>
          </w:tcPr>
          <w:p w14:paraId="0B0D5094" w14:textId="77777777" w:rsidR="009541EC" w:rsidRDefault="009541EC" w:rsidP="001D60B8">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18D8F6CA" w14:textId="40D905BF" w:rsidR="009541EC" w:rsidRDefault="009541EC" w:rsidP="001D60B8">
            <w:pPr>
              <w:spacing w:before="40" w:after="40" w:line="240" w:lineRule="auto"/>
              <w:jc w:val="center"/>
              <w:rPr>
                <w:rFonts w:eastAsiaTheme="minorEastAsia"/>
              </w:rPr>
            </w:pPr>
            <w:r>
              <w:rPr>
                <w:rFonts w:eastAsiaTheme="minorEastAsia"/>
              </w:rPr>
              <w:t>2.</w:t>
            </w:r>
            <w:r>
              <w:rPr>
                <w:rFonts w:eastAsiaTheme="minorEastAsia"/>
              </w:rPr>
              <w:t>40</w:t>
            </w:r>
          </w:p>
        </w:tc>
        <w:tc>
          <w:tcPr>
            <w:tcW w:w="1617" w:type="dxa"/>
            <w:vAlign w:val="center"/>
          </w:tcPr>
          <w:p w14:paraId="56805FA0" w14:textId="77777777" w:rsidR="009541EC" w:rsidRDefault="009541EC" w:rsidP="001D60B8">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15E15877" w14:textId="241594B5" w:rsidR="009541EC" w:rsidRDefault="009541EC" w:rsidP="001D60B8">
            <w:pPr>
              <w:spacing w:before="40" w:after="40" w:line="240" w:lineRule="auto"/>
              <w:jc w:val="center"/>
              <w:rPr>
                <w:rFonts w:eastAsiaTheme="minorEastAsia"/>
              </w:rPr>
            </w:pPr>
            <w:r>
              <w:rPr>
                <w:rFonts w:eastAsiaTheme="minorEastAsia"/>
              </w:rPr>
              <w:t>1.</w:t>
            </w:r>
            <w:r>
              <w:rPr>
                <w:rFonts w:eastAsiaTheme="minorEastAsia"/>
              </w:rPr>
              <w:t>29</w:t>
            </w:r>
          </w:p>
        </w:tc>
      </w:tr>
    </w:tbl>
    <w:p w14:paraId="26517FAC" w14:textId="720EBAF6" w:rsidR="00CF23FF" w:rsidRDefault="00CF23FF" w:rsidP="003B3B6C">
      <w:pPr>
        <w:rPr>
          <w:noProof/>
        </w:rPr>
      </w:pPr>
    </w:p>
    <w:p w14:paraId="3A276B73" w14:textId="2641C060" w:rsidR="009541EC" w:rsidRDefault="009541EC" w:rsidP="003B3B6C">
      <w:pPr>
        <w:rPr>
          <w:noProof/>
        </w:rPr>
      </w:pPr>
      <w:r>
        <w:rPr>
          <w:noProof/>
        </w:rPr>
        <w:t>More figures are plotted on the next page to compare the character and word RNNs with and without gradient clipping:</w:t>
      </w:r>
    </w:p>
    <w:p w14:paraId="51884E6D" w14:textId="32A8D376" w:rsidR="00E25A8E" w:rsidRDefault="00CF23FF" w:rsidP="003B3B6C">
      <w:pPr>
        <w:rPr>
          <w:noProof/>
        </w:rPr>
      </w:pPr>
      <w:r>
        <w:rPr>
          <w:noProof/>
        </w:rPr>
        <w:lastRenderedPageBreak/>
        <w:drawing>
          <wp:inline distT="0" distB="0" distL="0" distR="0" wp14:anchorId="3B754DD1" wp14:editId="3A31205D">
            <wp:extent cx="2808000" cy="1872000"/>
            <wp:effectExtent l="19050" t="19050" r="1143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64EF4AB9" wp14:editId="43AB6801">
            <wp:extent cx="2808000" cy="1872000"/>
            <wp:effectExtent l="19050" t="19050" r="1143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4FBE0FAE" wp14:editId="20589984">
            <wp:extent cx="2808000" cy="1872000"/>
            <wp:effectExtent l="19050" t="19050" r="11430" b="139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E25A8E">
        <w:rPr>
          <w:noProof/>
        </w:rPr>
        <w:drawing>
          <wp:inline distT="0" distB="0" distL="0" distR="0" wp14:anchorId="163A2A2D" wp14:editId="3FF003C5">
            <wp:extent cx="2808000" cy="1872000"/>
            <wp:effectExtent l="19050" t="19050" r="1143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581D460" w14:textId="1955031D" w:rsidR="00E25A8E" w:rsidRDefault="009541EC" w:rsidP="003B3B6C">
      <w:r>
        <w:t>According to the</w:t>
      </w:r>
      <w:r w:rsidR="00F04B8A">
        <w:t>se four figures</w:t>
      </w:r>
      <w:r>
        <w:t xml:space="preserve"> above, gradient clipping with a threshold of 2 does not seem to have a significant effect on the ‘speed to convergence’ of the model and does not have a significant effect on the model </w:t>
      </w:r>
      <w:r w:rsidR="00F04B8A">
        <w:t xml:space="preserve">test </w:t>
      </w:r>
      <w:r>
        <w:t>accuracy both at the character level and the word level.</w:t>
      </w:r>
    </w:p>
    <w:p w14:paraId="4FB54A61" w14:textId="6D6537C3" w:rsidR="009541EC" w:rsidRDefault="00F04B8A" w:rsidP="003B3B6C">
      <w:r>
        <w:t>This may be because the optimization space does not have any sudden peaks or valleys that trap training in local minima, so whether gradient clipping is applied or not does not affect the where final ‘optima’ is that is reached by the model.</w:t>
      </w:r>
    </w:p>
    <w:p w14:paraId="5F1937F0" w14:textId="112B19E9" w:rsidR="00F04B8A" w:rsidRPr="003B3B6C" w:rsidRDefault="00F04B8A" w:rsidP="003B3B6C">
      <w:r>
        <w:t>Clipping gradients at lower norms will also not affect the model test accuracy and rate of convergence (these experiments were tried afterwards, but this data was not recorded nor plotted).</w:t>
      </w:r>
    </w:p>
    <w:p w14:paraId="25BB012D" w14:textId="77777777" w:rsidR="007D0018" w:rsidRDefault="007D0018" w:rsidP="007D0018">
      <w:pPr>
        <w:pStyle w:val="Heading2"/>
      </w:pPr>
      <w:r>
        <w:t>Conclusions</w:t>
      </w:r>
    </w:p>
    <w:p w14:paraId="442B7FA9" w14:textId="6CE1D6AB" w:rsidR="007D0018" w:rsidRPr="007D0018" w:rsidRDefault="000850E1" w:rsidP="007D0018">
      <w:r>
        <w:t>In this part-project, we have learned how to utilize CNNs and RNNs to classify paragraph data and ‘categorize’ them, as well as the considerations (i.e.: RNN cell type used, encoding level for input, etc.) one should take to come up with a good model architecture to optimize model accuracy on test data.</w:t>
      </w:r>
      <w:bookmarkStart w:id="1" w:name="_GoBack"/>
      <w:bookmarkEnd w:id="1"/>
    </w:p>
    <w:sectPr w:rsidR="007D0018" w:rsidRPr="007D0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162"/>
    <w:multiLevelType w:val="hybridMultilevel"/>
    <w:tmpl w:val="52D4F3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A877AD"/>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1741F5"/>
    <w:multiLevelType w:val="hybridMultilevel"/>
    <w:tmpl w:val="A6AA5BA2"/>
    <w:lvl w:ilvl="0" w:tplc="5412C14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D65053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73D3A38"/>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92105D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7C681F"/>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C33230F"/>
    <w:multiLevelType w:val="hybridMultilevel"/>
    <w:tmpl w:val="048835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7"/>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18"/>
    <w:rsid w:val="000850E1"/>
    <w:rsid w:val="00127D01"/>
    <w:rsid w:val="00153562"/>
    <w:rsid w:val="001943C2"/>
    <w:rsid w:val="002A5FAD"/>
    <w:rsid w:val="002E2DBD"/>
    <w:rsid w:val="002F4630"/>
    <w:rsid w:val="00356667"/>
    <w:rsid w:val="003B3B6C"/>
    <w:rsid w:val="004057D5"/>
    <w:rsid w:val="004116C1"/>
    <w:rsid w:val="00605CD1"/>
    <w:rsid w:val="006A68EB"/>
    <w:rsid w:val="006D41AC"/>
    <w:rsid w:val="007D0018"/>
    <w:rsid w:val="00810638"/>
    <w:rsid w:val="00867222"/>
    <w:rsid w:val="00883063"/>
    <w:rsid w:val="008A010F"/>
    <w:rsid w:val="008D2E67"/>
    <w:rsid w:val="009541EC"/>
    <w:rsid w:val="00B250D4"/>
    <w:rsid w:val="00B64A91"/>
    <w:rsid w:val="00B96961"/>
    <w:rsid w:val="00BD7D82"/>
    <w:rsid w:val="00BE543C"/>
    <w:rsid w:val="00CB0274"/>
    <w:rsid w:val="00CF23FF"/>
    <w:rsid w:val="00E25A8E"/>
    <w:rsid w:val="00E660BE"/>
    <w:rsid w:val="00F031A7"/>
    <w:rsid w:val="00F04B8A"/>
    <w:rsid w:val="00F741F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246CA"/>
  <w15:chartTrackingRefBased/>
  <w15:docId w15:val="{92CCCF87-BA0B-4432-8AA8-F48F2DE96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018"/>
    <w:pPr>
      <w:spacing w:line="360" w:lineRule="auto"/>
      <w:jc w:val="both"/>
    </w:pPr>
    <w:rPr>
      <w:sz w:val="24"/>
      <w:szCs w:val="24"/>
      <w:lang w:eastAsia="en-SG"/>
    </w:rPr>
  </w:style>
  <w:style w:type="paragraph" w:styleId="Heading1">
    <w:name w:val="heading 1"/>
    <w:basedOn w:val="Normal"/>
    <w:next w:val="Normal"/>
    <w:link w:val="Heading1Char"/>
    <w:uiPriority w:val="9"/>
    <w:qFormat/>
    <w:rsid w:val="007D00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9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B3B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60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60B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00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0018"/>
    <w:rPr>
      <w:rFonts w:eastAsiaTheme="minorEastAsia"/>
      <w:lang w:val="en-US"/>
    </w:rPr>
  </w:style>
  <w:style w:type="character" w:customStyle="1" w:styleId="Heading1Char">
    <w:name w:val="Heading 1 Char"/>
    <w:basedOn w:val="DefaultParagraphFont"/>
    <w:link w:val="Heading1"/>
    <w:uiPriority w:val="9"/>
    <w:rsid w:val="007D0018"/>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7D0018"/>
    <w:rPr>
      <w:rFonts w:asciiTheme="majorHAnsi" w:eastAsiaTheme="majorEastAsia" w:hAnsiTheme="majorHAnsi" w:cstheme="majorBidi"/>
      <w:color w:val="2F5496" w:themeColor="accent1" w:themeShade="BF"/>
      <w:sz w:val="26"/>
      <w:szCs w:val="26"/>
      <w:lang w:eastAsia="en-SG"/>
    </w:rPr>
  </w:style>
  <w:style w:type="table" w:styleId="TableGrid">
    <w:name w:val="Table Grid"/>
    <w:basedOn w:val="TableNormal"/>
    <w:uiPriority w:val="39"/>
    <w:rsid w:val="00B96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6961"/>
    <w:rPr>
      <w:rFonts w:asciiTheme="majorHAnsi" w:eastAsiaTheme="majorEastAsia" w:hAnsiTheme="majorHAnsi" w:cstheme="majorBidi"/>
      <w:color w:val="1F3763" w:themeColor="accent1" w:themeShade="7F"/>
      <w:sz w:val="24"/>
      <w:szCs w:val="24"/>
      <w:lang w:eastAsia="en-SG"/>
    </w:rPr>
  </w:style>
  <w:style w:type="character" w:customStyle="1" w:styleId="Heading4Char">
    <w:name w:val="Heading 4 Char"/>
    <w:basedOn w:val="DefaultParagraphFont"/>
    <w:link w:val="Heading4"/>
    <w:uiPriority w:val="9"/>
    <w:rsid w:val="003B3B6C"/>
    <w:rPr>
      <w:rFonts w:asciiTheme="majorHAnsi" w:eastAsiaTheme="majorEastAsia" w:hAnsiTheme="majorHAnsi" w:cstheme="majorBidi"/>
      <w:i/>
      <w:iCs/>
      <w:color w:val="2F5496" w:themeColor="accent1" w:themeShade="BF"/>
      <w:sz w:val="24"/>
      <w:szCs w:val="24"/>
      <w:lang w:eastAsia="en-SG"/>
    </w:rPr>
  </w:style>
  <w:style w:type="paragraph" w:styleId="ListParagraph">
    <w:name w:val="List Paragraph"/>
    <w:basedOn w:val="Normal"/>
    <w:uiPriority w:val="34"/>
    <w:qFormat/>
    <w:rsid w:val="00127D01"/>
    <w:pPr>
      <w:ind w:left="720"/>
      <w:contextualSpacing/>
    </w:pPr>
  </w:style>
  <w:style w:type="character" w:customStyle="1" w:styleId="Heading5Char">
    <w:name w:val="Heading 5 Char"/>
    <w:basedOn w:val="DefaultParagraphFont"/>
    <w:link w:val="Heading5"/>
    <w:uiPriority w:val="9"/>
    <w:rsid w:val="00E660BE"/>
    <w:rPr>
      <w:rFonts w:asciiTheme="majorHAnsi" w:eastAsiaTheme="majorEastAsia" w:hAnsiTheme="majorHAnsi" w:cstheme="majorBidi"/>
      <w:color w:val="2F5496" w:themeColor="accent1" w:themeShade="BF"/>
      <w:sz w:val="24"/>
      <w:szCs w:val="24"/>
      <w:lang w:eastAsia="en-SG"/>
    </w:rPr>
  </w:style>
  <w:style w:type="character" w:customStyle="1" w:styleId="Heading6Char">
    <w:name w:val="Heading 6 Char"/>
    <w:basedOn w:val="DefaultParagraphFont"/>
    <w:link w:val="Heading6"/>
    <w:uiPriority w:val="9"/>
    <w:rsid w:val="00E660BE"/>
    <w:rPr>
      <w:rFonts w:asciiTheme="majorHAnsi" w:eastAsiaTheme="majorEastAsia" w:hAnsiTheme="majorHAnsi" w:cstheme="majorBidi"/>
      <w:color w:val="1F3763" w:themeColor="accent1" w:themeShade="7F"/>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23</Pages>
  <Words>3171</Words>
  <Characters>18076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#HANS ALBERT LIANTO#</dc:creator>
  <cp:keywords/>
  <dc:description/>
  <cp:lastModifiedBy>#HANS ALBERT LIANTO#</cp:lastModifiedBy>
  <cp:revision>3</cp:revision>
  <dcterms:created xsi:type="dcterms:W3CDTF">2019-11-06T04:10:00Z</dcterms:created>
  <dcterms:modified xsi:type="dcterms:W3CDTF">2019-11-10T20:11:00Z</dcterms:modified>
</cp:coreProperties>
</file>