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9557" w14:textId="77777777" w:rsidR="00361522" w:rsidRPr="00BE216B" w:rsidRDefault="00361522" w:rsidP="00361522">
      <w:pPr>
        <w:widowControl/>
        <w:ind w:firstLine="420"/>
        <w:jc w:val="left"/>
      </w:pPr>
    </w:p>
    <w:sdt>
      <w:sdtPr>
        <w:rPr>
          <w:b/>
          <w:noProof/>
          <w:sz w:val="28"/>
          <w:szCs w:val="28"/>
        </w:rPr>
        <w:id w:val="-982233210"/>
        <w:docPartObj>
          <w:docPartGallery w:val="Table of Contents"/>
          <w:docPartUnique/>
        </w:docPartObj>
      </w:sdtPr>
      <w:sdtEndPr>
        <w:rPr>
          <w:lang w:val="zh-CN"/>
        </w:rPr>
      </w:sdtEndPr>
      <w:sdtContent>
        <w:p w14:paraId="2D2814C8" w14:textId="77777777" w:rsidR="00361522" w:rsidRPr="00D21E55" w:rsidRDefault="00361522" w:rsidP="00361522">
          <w:pPr>
            <w:jc w:val="center"/>
            <w:rPr>
              <w:sz w:val="32"/>
              <w:szCs w:val="32"/>
            </w:rPr>
          </w:pPr>
          <w:r w:rsidRPr="00D21E55">
            <w:rPr>
              <w:sz w:val="32"/>
              <w:szCs w:val="32"/>
            </w:rPr>
            <w:t>目</w:t>
          </w:r>
          <w:r w:rsidRPr="00D21E55">
            <w:rPr>
              <w:rFonts w:hint="eastAsia"/>
              <w:sz w:val="32"/>
              <w:szCs w:val="32"/>
            </w:rPr>
            <w:t xml:space="preserve"> </w:t>
          </w:r>
          <w:r w:rsidRPr="00D21E55">
            <w:rPr>
              <w:sz w:val="32"/>
              <w:szCs w:val="32"/>
            </w:rPr>
            <w:t xml:space="preserve"> 录</w:t>
          </w:r>
        </w:p>
        <w:p w14:paraId="75B1FEF7" w14:textId="77777777" w:rsidR="00A67868" w:rsidRPr="00A67868" w:rsidRDefault="00361522">
          <w:pPr>
            <w:pStyle w:val="TOC1"/>
            <w:rPr>
              <w:b w:val="0"/>
              <w:sz w:val="21"/>
              <w:szCs w:val="22"/>
            </w:rPr>
          </w:pPr>
          <w:r w:rsidRPr="00241DC9">
            <w:rPr>
              <w:rFonts w:ascii="华文楷体" w:eastAsia="华文楷体" w:hAnsi="华文楷体"/>
              <w:b w:val="0"/>
              <w:bCs/>
              <w:lang w:val="zh-CN"/>
            </w:rPr>
            <w:fldChar w:fldCharType="begin"/>
          </w:r>
          <w:r w:rsidRPr="00241DC9">
            <w:rPr>
              <w:rFonts w:ascii="华文楷体" w:eastAsia="华文楷体" w:hAnsi="华文楷体"/>
              <w:b w:val="0"/>
              <w:bCs/>
              <w:lang w:val="zh-CN"/>
            </w:rPr>
            <w:instrText xml:space="preserve"> TOC \o "1-3" \h \z \u </w:instrText>
          </w:r>
          <w:r w:rsidRPr="00241DC9">
            <w:rPr>
              <w:rFonts w:ascii="华文楷体" w:eastAsia="华文楷体" w:hAnsi="华文楷体"/>
              <w:b w:val="0"/>
              <w:bCs/>
              <w:lang w:val="zh-CN"/>
            </w:rPr>
            <w:fldChar w:fldCharType="separate"/>
          </w:r>
          <w:hyperlink w:anchor="_Toc100040660" w:history="1">
            <w:r w:rsidR="00A67868" w:rsidRPr="00A67868">
              <w:rPr>
                <w:rStyle w:val="ab"/>
                <w:b w:val="0"/>
              </w:rPr>
              <w:t>第一章</w:t>
            </w:r>
            <w:r w:rsidR="00A67868" w:rsidRPr="00A67868">
              <w:rPr>
                <w:b w:val="0"/>
                <w:sz w:val="21"/>
                <w:szCs w:val="22"/>
              </w:rPr>
              <w:tab/>
            </w:r>
            <w:r w:rsidR="00A67868" w:rsidRPr="00A67868">
              <w:rPr>
                <w:rStyle w:val="ab"/>
                <w:b w:val="0"/>
              </w:rPr>
              <w:t>需求分析</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_Toc100040660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88F406B" w14:textId="77777777" w:rsidR="00A67868" w:rsidRPr="00A67868" w:rsidRDefault="00463B91">
          <w:pPr>
            <w:pStyle w:val="TOC1"/>
            <w:rPr>
              <w:b w:val="0"/>
              <w:sz w:val="21"/>
              <w:szCs w:val="22"/>
            </w:rPr>
          </w:pPr>
          <w:hyperlink w:anchor="_Toc100040661" w:history="1">
            <w:r w:rsidR="00A67868" w:rsidRPr="00A67868">
              <w:rPr>
                <w:rStyle w:val="ab"/>
                <w:b w:val="0"/>
              </w:rPr>
              <w:t>第二章</w:t>
            </w:r>
            <w:r w:rsidR="00A67868" w:rsidRPr="00A67868">
              <w:rPr>
                <w:b w:val="0"/>
                <w:sz w:val="21"/>
                <w:szCs w:val="22"/>
              </w:rPr>
              <w:tab/>
            </w:r>
            <w:r w:rsidR="00A67868" w:rsidRPr="00A67868">
              <w:rPr>
                <w:rStyle w:val="ab"/>
                <w:b w:val="0"/>
              </w:rPr>
              <w:t>概要设计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_Toc100040661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AA717EC" w14:textId="77777777" w:rsidR="00A67868" w:rsidRPr="00A67868" w:rsidRDefault="00463B91">
          <w:pPr>
            <w:pStyle w:val="TOC1"/>
            <w:rPr>
              <w:b w:val="0"/>
              <w:sz w:val="21"/>
              <w:szCs w:val="22"/>
            </w:rPr>
          </w:pPr>
          <w:hyperlink w:anchor="_Toc100040662" w:history="1">
            <w:r w:rsidR="00A67868" w:rsidRPr="00A67868">
              <w:rPr>
                <w:rStyle w:val="ab"/>
                <w:b w:val="0"/>
              </w:rPr>
              <w:t>第三章</w:t>
            </w:r>
            <w:r w:rsidR="00A67868" w:rsidRPr="00A67868">
              <w:rPr>
                <w:b w:val="0"/>
                <w:sz w:val="21"/>
                <w:szCs w:val="22"/>
              </w:rPr>
              <w:tab/>
            </w:r>
            <w:r w:rsidR="00A67868" w:rsidRPr="00A67868">
              <w:rPr>
                <w:rStyle w:val="ab"/>
                <w:b w:val="0"/>
              </w:rPr>
              <w:t>详细设计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_Toc100040662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74D846A" w14:textId="77777777" w:rsidR="00A67868" w:rsidRPr="00A67868" w:rsidRDefault="00463B91">
          <w:pPr>
            <w:pStyle w:val="TOC1"/>
            <w:rPr>
              <w:b w:val="0"/>
              <w:sz w:val="21"/>
              <w:szCs w:val="22"/>
            </w:rPr>
          </w:pPr>
          <w:hyperlink w:anchor="_Toc100040663" w:history="1">
            <w:r w:rsidR="00A67868" w:rsidRPr="00A67868">
              <w:rPr>
                <w:rStyle w:val="ab"/>
                <w:b w:val="0"/>
              </w:rPr>
              <w:t>第四章</w:t>
            </w:r>
            <w:r w:rsidR="00A67868" w:rsidRPr="00A67868">
              <w:rPr>
                <w:b w:val="0"/>
                <w:sz w:val="21"/>
                <w:szCs w:val="22"/>
              </w:rPr>
              <w:tab/>
            </w:r>
            <w:r w:rsidR="00A67868" w:rsidRPr="00A67868">
              <w:rPr>
                <w:rStyle w:val="ab"/>
                <w:b w:val="0"/>
              </w:rPr>
              <w:t>测试报告</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_Toc100040663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3DD9B85" w14:textId="77777777" w:rsidR="00A67868" w:rsidRPr="00A67868" w:rsidRDefault="00463B91">
          <w:pPr>
            <w:pStyle w:val="TOC1"/>
            <w:rPr>
              <w:b w:val="0"/>
              <w:sz w:val="21"/>
              <w:szCs w:val="22"/>
            </w:rPr>
          </w:pPr>
          <w:hyperlink w:anchor="_Toc100040664" w:history="1">
            <w:r w:rsidR="00A67868" w:rsidRPr="00A67868">
              <w:rPr>
                <w:rStyle w:val="ab"/>
                <w:b w:val="0"/>
              </w:rPr>
              <w:t>第五章</w:t>
            </w:r>
            <w:r w:rsidR="00A67868" w:rsidRPr="00A67868">
              <w:rPr>
                <w:b w:val="0"/>
                <w:sz w:val="21"/>
                <w:szCs w:val="22"/>
              </w:rPr>
              <w:tab/>
            </w:r>
            <w:r w:rsidR="00A67868" w:rsidRPr="00A67868">
              <w:rPr>
                <w:rStyle w:val="ab"/>
                <w:b w:val="0"/>
              </w:rPr>
              <w:t>安装及使用</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_Toc100040664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57A3FBF5" w14:textId="77777777" w:rsidR="00A67868" w:rsidRPr="00A67868" w:rsidRDefault="00463B91">
          <w:pPr>
            <w:pStyle w:val="TOC1"/>
            <w:rPr>
              <w:b w:val="0"/>
              <w:sz w:val="21"/>
              <w:szCs w:val="22"/>
            </w:rPr>
          </w:pPr>
          <w:hyperlink w:anchor="_Toc100040665" w:history="1">
            <w:r w:rsidR="00A67868" w:rsidRPr="00A67868">
              <w:rPr>
                <w:rStyle w:val="ab"/>
                <w:b w:val="0"/>
              </w:rPr>
              <w:t>第六章</w:t>
            </w:r>
            <w:r w:rsidR="00A67868" w:rsidRPr="00A67868">
              <w:rPr>
                <w:b w:val="0"/>
                <w:sz w:val="21"/>
                <w:szCs w:val="22"/>
              </w:rPr>
              <w:tab/>
            </w:r>
            <w:r w:rsidR="00A67868" w:rsidRPr="00A67868">
              <w:rPr>
                <w:rStyle w:val="ab"/>
                <w:b w:val="0"/>
              </w:rPr>
              <w:t>项目总结</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_Toc100040665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905BA26" w14:textId="77777777" w:rsidR="00A67868" w:rsidRDefault="00463B91">
          <w:pPr>
            <w:pStyle w:val="TOC1"/>
            <w:rPr>
              <w:b w:val="0"/>
              <w:sz w:val="21"/>
              <w:szCs w:val="22"/>
            </w:rPr>
          </w:pPr>
          <w:hyperlink w:anchor="_Toc100040666" w:history="1">
            <w:r w:rsidR="00A67868" w:rsidRPr="00A67868">
              <w:rPr>
                <w:rStyle w:val="ab"/>
                <w:b w:val="0"/>
              </w:rPr>
              <w:t>参考文献</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_Toc100040666 \h </w:instrText>
            </w:r>
            <w:r w:rsidR="00A67868" w:rsidRPr="00A67868">
              <w:rPr>
                <w:b w:val="0"/>
                <w:webHidden/>
              </w:rPr>
            </w:r>
            <w:r w:rsidR="00A67868" w:rsidRPr="00A67868">
              <w:rPr>
                <w:b w:val="0"/>
                <w:webHidden/>
              </w:rPr>
              <w:fldChar w:fldCharType="separate"/>
            </w:r>
            <w:r w:rsidR="00A67868" w:rsidRPr="00A67868">
              <w:rPr>
                <w:b w:val="0"/>
                <w:webHidden/>
              </w:rPr>
              <w:t>7</w:t>
            </w:r>
            <w:r w:rsidR="00A67868" w:rsidRPr="00A67868">
              <w:rPr>
                <w:b w:val="0"/>
                <w:webHidden/>
              </w:rPr>
              <w:fldChar w:fldCharType="end"/>
            </w:r>
          </w:hyperlink>
        </w:p>
        <w:p w14:paraId="7BC31CF7" w14:textId="77777777" w:rsidR="00361522" w:rsidRPr="00241DC9" w:rsidRDefault="00361522" w:rsidP="00241DC9">
          <w:pPr>
            <w:pStyle w:val="TOC1"/>
            <w:rPr>
              <w:b w:val="0"/>
            </w:rPr>
          </w:pPr>
          <w:r w:rsidRPr="00241DC9">
            <w:rPr>
              <w:rFonts w:ascii="华文楷体" w:eastAsia="华文楷体" w:hAnsi="华文楷体"/>
              <w:b w:val="0"/>
              <w:lang w:val="zh-CN"/>
            </w:rPr>
            <w:fldChar w:fldCharType="end"/>
          </w:r>
        </w:p>
      </w:sdtContent>
    </w:sdt>
    <w:p w14:paraId="073B35C8" w14:textId="77777777" w:rsidR="00361522" w:rsidRDefault="00361522" w:rsidP="00361522">
      <w:pPr>
        <w:widowControl/>
        <w:ind w:firstLine="420"/>
        <w:jc w:val="left"/>
      </w:pPr>
      <w:r>
        <w:br w:type="page"/>
      </w:r>
    </w:p>
    <w:p w14:paraId="058AEB7D" w14:textId="77777777" w:rsidR="00361522" w:rsidRPr="00D21E55" w:rsidRDefault="00361522" w:rsidP="00F6217C">
      <w:pPr>
        <w:pStyle w:val="1"/>
      </w:pPr>
      <w:bookmarkStart w:id="0" w:name="_Toc100040660"/>
      <w:r w:rsidRPr="00D21E55">
        <w:rPr>
          <w:rFonts w:hint="eastAsia"/>
        </w:rPr>
        <w:lastRenderedPageBreak/>
        <w:t>需求分析</w:t>
      </w:r>
      <w:bookmarkEnd w:id="0"/>
    </w:p>
    <w:p w14:paraId="3E6E723F" w14:textId="184758E2" w:rsidR="00765758" w:rsidRPr="00A53791" w:rsidRDefault="00E539DB" w:rsidP="00A53791">
      <w:pPr>
        <w:pStyle w:val="2"/>
      </w:pPr>
      <w:r>
        <w:rPr>
          <w:rFonts w:hint="eastAsia"/>
        </w:rPr>
        <w:t>1</w:t>
      </w:r>
      <w:r>
        <w:t>.</w:t>
      </w:r>
      <w:r w:rsidR="00765758" w:rsidRPr="00A53791">
        <w:rPr>
          <w:rFonts w:hint="eastAsia"/>
        </w:rPr>
        <w:t>项目背景</w:t>
      </w:r>
    </w:p>
    <w:p w14:paraId="5BDEA1F4" w14:textId="34CE236C" w:rsidR="00765758" w:rsidRDefault="00765758" w:rsidP="00765758">
      <w:pPr>
        <w:ind w:firstLineChars="200" w:firstLine="420"/>
      </w:pPr>
      <w:r>
        <w:rPr>
          <w:rFonts w:hint="eastAsia"/>
        </w:rPr>
        <w:t>随着社会的发展和科技的进步，</w:t>
      </w:r>
      <w:r w:rsidRPr="00091FDE">
        <w:rPr>
          <w:rFonts w:hint="eastAsia"/>
        </w:rPr>
        <w:t>越来越多的人从事需要长时间坐在办公室、电脑面前的工作或娱乐活动，导致了久坐的普遍现象。</w:t>
      </w:r>
    </w:p>
    <w:p w14:paraId="06F7F3C6" w14:textId="77777777" w:rsidR="00765758" w:rsidRDefault="00765758" w:rsidP="00765758">
      <w:pPr>
        <w:ind w:firstLineChars="200" w:firstLine="420"/>
      </w:pPr>
      <w:r>
        <w:rPr>
          <w:rFonts w:hint="eastAsia"/>
        </w:rPr>
        <w:t>根据《</w:t>
      </w:r>
      <w:r w:rsidRPr="00B736F9">
        <w:rPr>
          <w:rFonts w:hint="eastAsia"/>
        </w:rPr>
        <w:t>世卫组织关于身体活动和久坐行为的指南</w:t>
      </w:r>
      <w:r>
        <w:rPr>
          <w:rFonts w:hint="eastAsia"/>
        </w:rPr>
        <w:t>》（2</w:t>
      </w:r>
      <w:r>
        <w:t>020</w:t>
      </w:r>
      <w:r>
        <w:rPr>
          <w:rFonts w:hint="eastAsia"/>
        </w:rPr>
        <w:t>）：</w:t>
      </w:r>
    </w:p>
    <w:p w14:paraId="714F9625" w14:textId="3891F795" w:rsidR="00765758" w:rsidRDefault="00765758" w:rsidP="00DA7D93">
      <w:pPr>
        <w:pStyle w:val="a6"/>
        <w:numPr>
          <w:ilvl w:val="0"/>
          <w:numId w:val="13"/>
        </w:numPr>
        <w:ind w:firstLineChars="0"/>
      </w:pPr>
      <w:r>
        <w:t>身体活动的定义是任何由骨骼肌产生、 需要消耗能量的身体运动，可以作为工作、家务、交通或休闲的一部分，或参加锻炼或体育活动时进行，有各种强度。</w:t>
      </w:r>
    </w:p>
    <w:p w14:paraId="153FF185" w14:textId="1D0AB965" w:rsidR="00765758" w:rsidRDefault="00765758" w:rsidP="00DA7D93">
      <w:pPr>
        <w:pStyle w:val="a6"/>
        <w:numPr>
          <w:ilvl w:val="0"/>
          <w:numId w:val="13"/>
        </w:numPr>
        <w:ind w:firstLineChars="0"/>
      </w:pPr>
      <w:r>
        <w:t>久坐行为属于低强度，定义是任何清醒状态下坐、倚或卧的行为</w:t>
      </w:r>
      <w:r w:rsidR="00EB4286">
        <w:rPr>
          <w:rFonts w:hint="eastAsia"/>
        </w:rPr>
        <w:t>，</w:t>
      </w:r>
      <w:r>
        <w:t>能量消耗低。</w:t>
      </w:r>
    </w:p>
    <w:p w14:paraId="51213A55" w14:textId="110308A0" w:rsidR="00765758" w:rsidRDefault="00765758" w:rsidP="00DA7D93">
      <w:pPr>
        <w:pStyle w:val="a6"/>
        <w:numPr>
          <w:ilvl w:val="0"/>
          <w:numId w:val="13"/>
        </w:numPr>
        <w:ind w:firstLineChars="0"/>
      </w:pPr>
      <w:r>
        <w:t>新出现的证据表明，大量久坐行为与心血管疾病、2型糖尿病以及心血管病、癌症和全因死亡率相关</w:t>
      </w:r>
      <w:r>
        <w:rPr>
          <w:rFonts w:hint="eastAsia"/>
        </w:rPr>
        <w:t>。</w:t>
      </w:r>
    </w:p>
    <w:p w14:paraId="02C79F81" w14:textId="59ABBF7D" w:rsidR="00765758" w:rsidRDefault="00765758" w:rsidP="00DA7D93">
      <w:pPr>
        <w:pStyle w:val="a6"/>
        <w:numPr>
          <w:ilvl w:val="0"/>
          <w:numId w:val="13"/>
        </w:numPr>
        <w:ind w:firstLineChars="0"/>
      </w:pPr>
      <w:r>
        <w:t>身体活动不足的定义是未能达到2010 年《关于身体活动有益健康的全球建议》的要求，这是全球死亡率的主要原因之一。据估计，如果全球民众参加更多身体活动，每年可以有400万至500万人免于死亡。全球对于身体活动不足的估测表明，2016年，27.5%的成年人和81%的青少年未达到 2010年</w:t>
      </w:r>
      <w:proofErr w:type="gramStart"/>
      <w:r>
        <w:t>世</w:t>
      </w:r>
      <w:proofErr w:type="gramEnd"/>
      <w:r>
        <w:t>卫组织建议标准，趋势数据显示，过去十年来全球进步有限。数据还突出表明，大多数国家女性身体活动少于男性，在身体活动水平方面各国各地区之间以及各国各地区内部都存在巨大差异。这些差异的原因可能是体育锻炼机会的不平等，这又进一步加剧了健康方面的不平等。</w:t>
      </w:r>
    </w:p>
    <w:p w14:paraId="3F3EDC6C" w14:textId="389056B6" w:rsidR="00765758" w:rsidRDefault="00765758" w:rsidP="00DA7D93">
      <w:pPr>
        <w:pStyle w:val="a6"/>
        <w:numPr>
          <w:ilvl w:val="0"/>
          <w:numId w:val="13"/>
        </w:numPr>
        <w:ind w:firstLineChars="0"/>
      </w:pPr>
      <w:r>
        <w:t>目前对久坐行为尚无全球估测数据，但由于技术革新，职业和娱乐越来越趋向久坐，以及越来越多地使用个人机动交通工具，世界各地的身体活动模式发生变化，久坐行为增加。</w:t>
      </w:r>
    </w:p>
    <w:p w14:paraId="02A3189E" w14:textId="34D48C5A" w:rsidR="00D7519E" w:rsidRDefault="00D7519E" w:rsidP="00765758">
      <w:pPr>
        <w:ind w:firstLineChars="200" w:firstLine="420"/>
      </w:pPr>
      <w:r>
        <w:rPr>
          <w:rFonts w:hint="eastAsia"/>
        </w:rPr>
        <w:t>综上所述，久坐不仅会影响人们的身体健康，</w:t>
      </w:r>
      <w:r>
        <w:t>还会影响人们的精神状态。因此，如何有效地提醒和引导人们改善久坐的不良习惯，成为了一个亟待解决的问题。</w:t>
      </w:r>
    </w:p>
    <w:p w14:paraId="6054046C" w14:textId="77777777" w:rsidR="00A53791" w:rsidRDefault="00A53791" w:rsidP="00765758">
      <w:pPr>
        <w:ind w:firstLineChars="200" w:firstLine="420"/>
      </w:pPr>
    </w:p>
    <w:p w14:paraId="0889D9D7" w14:textId="1B5106AB" w:rsidR="00A53791" w:rsidRDefault="00DA7D93" w:rsidP="0044182E">
      <w:pPr>
        <w:pStyle w:val="2"/>
      </w:pPr>
      <w:r>
        <w:rPr>
          <w:rFonts w:hint="eastAsia"/>
        </w:rPr>
        <w:t>2</w:t>
      </w:r>
      <w:r>
        <w:t>.</w:t>
      </w:r>
      <w:r w:rsidR="00A53791">
        <w:t>开发目的</w:t>
      </w:r>
    </w:p>
    <w:p w14:paraId="7819AD29" w14:textId="756AD95A" w:rsidR="00A53791" w:rsidRDefault="00A53791" w:rsidP="00446FAD">
      <w:pPr>
        <w:ind w:firstLineChars="200" w:firstLine="420"/>
      </w:pPr>
      <w:r>
        <w:t>帮助使用者保持健康的坐姿和运动习惯</w:t>
      </w:r>
      <w:proofErr w:type="gramStart"/>
      <w:r>
        <w:t>解决长</w:t>
      </w:r>
      <w:proofErr w:type="gramEnd"/>
      <w:r>
        <w:t>时间使用电脑的人群所面临的久坐</w:t>
      </w:r>
      <w:r w:rsidR="00616666">
        <w:rPr>
          <w:rFonts w:hint="eastAsia"/>
        </w:rPr>
        <w:t>和运动的</w:t>
      </w:r>
      <w:r>
        <w:t>问题，提高使用者的工作效率和生活质量。</w:t>
      </w:r>
    </w:p>
    <w:p w14:paraId="436398B0" w14:textId="6B27C5CE" w:rsidR="00A53791" w:rsidRDefault="00DA7D93" w:rsidP="00E539DB">
      <w:pPr>
        <w:pStyle w:val="2"/>
      </w:pPr>
      <w:r>
        <w:rPr>
          <w:rFonts w:hint="eastAsia"/>
        </w:rPr>
        <w:t>3</w:t>
      </w:r>
      <w:r>
        <w:t>.</w:t>
      </w:r>
      <w:proofErr w:type="gramStart"/>
      <w:r w:rsidR="00A53791">
        <w:t>竞品分析</w:t>
      </w:r>
      <w:proofErr w:type="gramEnd"/>
    </w:p>
    <w:p w14:paraId="5EE570F3" w14:textId="5E304849" w:rsidR="00A53791" w:rsidRDefault="00A53791" w:rsidP="00A53791">
      <w:pPr>
        <w:ind w:firstLineChars="200" w:firstLine="420"/>
      </w:pPr>
      <w:r>
        <w:rPr>
          <w:rFonts w:hint="eastAsia"/>
        </w:rPr>
        <w:t>市面上已经存在一些类似的久坐提醒软件，如</w:t>
      </w:r>
      <w:proofErr w:type="spellStart"/>
      <w:r w:rsidR="007C5B54">
        <w:t>F</w:t>
      </w:r>
      <w:r>
        <w:t>adetop</w:t>
      </w:r>
      <w:proofErr w:type="spellEnd"/>
      <w:r>
        <w:t>、</w:t>
      </w:r>
      <w:proofErr w:type="spellStart"/>
      <w:r w:rsidR="007C5B54">
        <w:t>P</w:t>
      </w:r>
      <w:r>
        <w:t>omy</w:t>
      </w:r>
      <w:proofErr w:type="spellEnd"/>
      <w:r>
        <w:t>、</w:t>
      </w:r>
      <w:proofErr w:type="spellStart"/>
      <w:r w:rsidR="007C5B54">
        <w:t>S</w:t>
      </w:r>
      <w:r>
        <w:t>tretchly</w:t>
      </w:r>
      <w:proofErr w:type="spellEnd"/>
      <w:r>
        <w:t>等，它们都有各自的特点和优缺点。以下是一个简单的</w:t>
      </w:r>
      <w:proofErr w:type="gramStart"/>
      <w:r>
        <w:t>竞品分析</w:t>
      </w:r>
      <w:proofErr w:type="gramEnd"/>
      <w:r>
        <w:t>表格：</w:t>
      </w:r>
    </w:p>
    <w:tbl>
      <w:tblPr>
        <w:tblStyle w:val="11"/>
        <w:tblW w:w="0" w:type="auto"/>
        <w:tblLook w:val="04A0" w:firstRow="1" w:lastRow="0" w:firstColumn="1" w:lastColumn="0" w:noHBand="0" w:noVBand="1"/>
      </w:tblPr>
      <w:tblGrid>
        <w:gridCol w:w="1382"/>
        <w:gridCol w:w="1382"/>
        <w:gridCol w:w="1383"/>
        <w:gridCol w:w="1383"/>
        <w:gridCol w:w="1383"/>
        <w:gridCol w:w="1383"/>
      </w:tblGrid>
      <w:tr w:rsidR="00047CFC" w14:paraId="0B77C946" w14:textId="77777777" w:rsidTr="00486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100B187F" w14:textId="77777777" w:rsidR="00047CFC" w:rsidRDefault="00047CFC" w:rsidP="00486F91">
            <w:r w:rsidRPr="00AF13DC">
              <w:rPr>
                <w:rFonts w:hint="eastAsia"/>
              </w:rPr>
              <w:t>软件名称</w:t>
            </w:r>
          </w:p>
        </w:tc>
        <w:tc>
          <w:tcPr>
            <w:tcW w:w="1382" w:type="dxa"/>
          </w:tcPr>
          <w:p w14:paraId="14B76EAC" w14:textId="77777777" w:rsidR="00047CFC" w:rsidRDefault="00047CFC" w:rsidP="00486F91">
            <w:pPr>
              <w:cnfStyle w:val="100000000000" w:firstRow="1" w:lastRow="0" w:firstColumn="0" w:lastColumn="0" w:oddVBand="0" w:evenVBand="0" w:oddHBand="0" w:evenHBand="0" w:firstRowFirstColumn="0" w:firstRowLastColumn="0" w:lastRowFirstColumn="0" w:lastRowLastColumn="0"/>
            </w:pPr>
            <w:r>
              <w:rPr>
                <w:rFonts w:hint="eastAsia"/>
              </w:rPr>
              <w:t>体积</w:t>
            </w:r>
          </w:p>
        </w:tc>
        <w:tc>
          <w:tcPr>
            <w:tcW w:w="1383" w:type="dxa"/>
          </w:tcPr>
          <w:p w14:paraId="5C1D683E" w14:textId="77777777" w:rsidR="00047CFC" w:rsidRDefault="00047CFC" w:rsidP="00486F91">
            <w:pPr>
              <w:cnfStyle w:val="100000000000" w:firstRow="1" w:lastRow="0" w:firstColumn="0" w:lastColumn="0" w:oddVBand="0" w:evenVBand="0" w:oddHBand="0" w:evenHBand="0" w:firstRowFirstColumn="0" w:firstRowLastColumn="0" w:lastRowFirstColumn="0" w:lastRowLastColumn="0"/>
            </w:pPr>
            <w:r>
              <w:rPr>
                <w:rFonts w:hint="eastAsia"/>
              </w:rPr>
              <w:t>提醒方式</w:t>
            </w:r>
          </w:p>
        </w:tc>
        <w:tc>
          <w:tcPr>
            <w:tcW w:w="1383" w:type="dxa"/>
          </w:tcPr>
          <w:p w14:paraId="6F34EF5B" w14:textId="77777777" w:rsidR="00047CFC" w:rsidRDefault="00047CFC" w:rsidP="00486F91">
            <w:pPr>
              <w:cnfStyle w:val="100000000000" w:firstRow="1" w:lastRow="0" w:firstColumn="0" w:lastColumn="0" w:oddVBand="0" w:evenVBand="0" w:oddHBand="0" w:evenHBand="0" w:firstRowFirstColumn="0" w:firstRowLastColumn="0" w:lastRowFirstColumn="0" w:lastRowLastColumn="0"/>
            </w:pPr>
            <w:r>
              <w:rPr>
                <w:rFonts w:hint="eastAsia"/>
              </w:rPr>
              <w:t>提醒时长</w:t>
            </w:r>
          </w:p>
        </w:tc>
        <w:tc>
          <w:tcPr>
            <w:tcW w:w="1383" w:type="dxa"/>
          </w:tcPr>
          <w:p w14:paraId="5CCF7848" w14:textId="77777777" w:rsidR="00047CFC" w:rsidRDefault="00047CFC" w:rsidP="00486F91">
            <w:pPr>
              <w:cnfStyle w:val="100000000000" w:firstRow="1" w:lastRow="0" w:firstColumn="0" w:lastColumn="0" w:oddVBand="0" w:evenVBand="0" w:oddHBand="0" w:evenHBand="0" w:firstRowFirstColumn="0" w:firstRowLastColumn="0" w:lastRowFirstColumn="0" w:lastRowLastColumn="0"/>
            </w:pPr>
            <w:r>
              <w:rPr>
                <w:rFonts w:hint="eastAsia"/>
              </w:rPr>
              <w:t>自定义设置</w:t>
            </w:r>
          </w:p>
        </w:tc>
        <w:tc>
          <w:tcPr>
            <w:tcW w:w="1383" w:type="dxa"/>
          </w:tcPr>
          <w:p w14:paraId="1E4656AC" w14:textId="77777777" w:rsidR="00047CFC" w:rsidRDefault="00047CFC" w:rsidP="00486F91">
            <w:pPr>
              <w:cnfStyle w:val="100000000000" w:firstRow="1" w:lastRow="0" w:firstColumn="0" w:lastColumn="0" w:oddVBand="0" w:evenVBand="0" w:oddHBand="0" w:evenHBand="0" w:firstRowFirstColumn="0" w:firstRowLastColumn="0" w:lastRowFirstColumn="0" w:lastRowLastColumn="0"/>
            </w:pPr>
            <w:r>
              <w:rPr>
                <w:rFonts w:hint="eastAsia"/>
              </w:rPr>
              <w:t>其他功能</w:t>
            </w:r>
          </w:p>
        </w:tc>
      </w:tr>
      <w:tr w:rsidR="00047CFC" w14:paraId="5E34B99C" w14:textId="77777777" w:rsidTr="00486F91">
        <w:tc>
          <w:tcPr>
            <w:cnfStyle w:val="001000000000" w:firstRow="0" w:lastRow="0" w:firstColumn="1" w:lastColumn="0" w:oddVBand="0" w:evenVBand="0" w:oddHBand="0" w:evenHBand="0" w:firstRowFirstColumn="0" w:firstRowLastColumn="0" w:lastRowFirstColumn="0" w:lastRowLastColumn="0"/>
            <w:tcW w:w="1382" w:type="dxa"/>
          </w:tcPr>
          <w:p w14:paraId="0D712C2B" w14:textId="77777777" w:rsidR="00047CFC" w:rsidRDefault="00047CFC" w:rsidP="00486F91">
            <w:r>
              <w:rPr>
                <w:rFonts w:hint="eastAsia"/>
              </w:rPr>
              <w:t>坐不住</w:t>
            </w:r>
          </w:p>
        </w:tc>
        <w:tc>
          <w:tcPr>
            <w:tcW w:w="1382" w:type="dxa"/>
          </w:tcPr>
          <w:p w14:paraId="49B827C4" w14:textId="476621C8" w:rsidR="00047CFC" w:rsidRDefault="002312E1" w:rsidP="00486F91">
            <w:pPr>
              <w:cnfStyle w:val="000000000000" w:firstRow="0" w:lastRow="0" w:firstColumn="0" w:lastColumn="0" w:oddVBand="0" w:evenVBand="0" w:oddHBand="0" w:evenHBand="0" w:firstRowFirstColumn="0" w:firstRowLastColumn="0" w:lastRowFirstColumn="0" w:lastRowLastColumn="0"/>
            </w:pPr>
            <w:r>
              <w:rPr>
                <w:rFonts w:hint="eastAsia"/>
              </w:rPr>
              <w:t>5</w:t>
            </w:r>
            <w:r>
              <w:t>0</w:t>
            </w:r>
            <w:r>
              <w:rPr>
                <w:rFonts w:hint="eastAsia"/>
              </w:rPr>
              <w:t>M</w:t>
            </w:r>
          </w:p>
        </w:tc>
        <w:tc>
          <w:tcPr>
            <w:tcW w:w="1383" w:type="dxa"/>
          </w:tcPr>
          <w:p w14:paraId="38DA623F"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锁屏</w:t>
            </w:r>
          </w:p>
          <w:p w14:paraId="2CF7CEC6"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/强制锁屏</w:t>
            </w:r>
          </w:p>
        </w:tc>
        <w:tc>
          <w:tcPr>
            <w:tcW w:w="1383" w:type="dxa"/>
          </w:tcPr>
          <w:p w14:paraId="39C44B23"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可自定义</w:t>
            </w:r>
          </w:p>
        </w:tc>
        <w:tc>
          <w:tcPr>
            <w:tcW w:w="1383" w:type="dxa"/>
          </w:tcPr>
          <w:p w14:paraId="3A8342F3"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83" w:type="dxa"/>
          </w:tcPr>
          <w:p w14:paraId="58AC37D2"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坐姿指导</w:t>
            </w:r>
          </w:p>
          <w:p w14:paraId="61E6616F"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/运动指导</w:t>
            </w:r>
          </w:p>
        </w:tc>
      </w:tr>
      <w:tr w:rsidR="00047CFC" w14:paraId="6AC56164" w14:textId="77777777" w:rsidTr="00486F91">
        <w:tc>
          <w:tcPr>
            <w:cnfStyle w:val="001000000000" w:firstRow="0" w:lastRow="0" w:firstColumn="1" w:lastColumn="0" w:oddVBand="0" w:evenVBand="0" w:oddHBand="0" w:evenHBand="0" w:firstRowFirstColumn="0" w:firstRowLastColumn="0" w:lastRowFirstColumn="0" w:lastRowLastColumn="0"/>
            <w:tcW w:w="1382" w:type="dxa"/>
          </w:tcPr>
          <w:p w14:paraId="27C19128" w14:textId="77777777" w:rsidR="00047CFC" w:rsidRDefault="00047CFC" w:rsidP="00486F91">
            <w:proofErr w:type="spellStart"/>
            <w:r>
              <w:t>F</w:t>
            </w:r>
            <w:r>
              <w:rPr>
                <w:rFonts w:hint="eastAsia"/>
              </w:rPr>
              <w:t>adetop</w:t>
            </w:r>
            <w:proofErr w:type="spellEnd"/>
          </w:p>
        </w:tc>
        <w:tc>
          <w:tcPr>
            <w:tcW w:w="1382" w:type="dxa"/>
          </w:tcPr>
          <w:p w14:paraId="47EA6C32"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9</w:t>
            </w:r>
            <w:r>
              <w:t>20K</w:t>
            </w:r>
          </w:p>
        </w:tc>
        <w:tc>
          <w:tcPr>
            <w:tcW w:w="1383" w:type="dxa"/>
          </w:tcPr>
          <w:p w14:paraId="07458AA4"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淡入淡出</w:t>
            </w:r>
          </w:p>
        </w:tc>
        <w:tc>
          <w:tcPr>
            <w:tcW w:w="1383" w:type="dxa"/>
          </w:tcPr>
          <w:p w14:paraId="11E46C34"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可自定义</w:t>
            </w:r>
          </w:p>
        </w:tc>
        <w:tc>
          <w:tcPr>
            <w:tcW w:w="1383" w:type="dxa"/>
          </w:tcPr>
          <w:p w14:paraId="0317CA55"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83" w:type="dxa"/>
          </w:tcPr>
          <w:p w14:paraId="42B9BE46"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47CFC" w14:paraId="6DA9B541" w14:textId="77777777" w:rsidTr="00486F91">
        <w:tc>
          <w:tcPr>
            <w:cnfStyle w:val="001000000000" w:firstRow="0" w:lastRow="0" w:firstColumn="1" w:lastColumn="0" w:oddVBand="0" w:evenVBand="0" w:oddHBand="0" w:evenHBand="0" w:firstRowFirstColumn="0" w:firstRowLastColumn="0" w:lastRowFirstColumn="0" w:lastRowLastColumn="0"/>
            <w:tcW w:w="1382" w:type="dxa"/>
          </w:tcPr>
          <w:p w14:paraId="313621A1" w14:textId="77777777" w:rsidR="00047CFC" w:rsidRDefault="00047CFC" w:rsidP="00486F91">
            <w:proofErr w:type="spellStart"/>
            <w:r>
              <w:t>Pomy</w:t>
            </w:r>
            <w:proofErr w:type="spellEnd"/>
          </w:p>
        </w:tc>
        <w:tc>
          <w:tcPr>
            <w:tcW w:w="1382" w:type="dxa"/>
          </w:tcPr>
          <w:p w14:paraId="04B4F156"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1</w:t>
            </w:r>
            <w:r>
              <w:t>.5M</w:t>
            </w:r>
          </w:p>
        </w:tc>
        <w:tc>
          <w:tcPr>
            <w:tcW w:w="1383" w:type="dxa"/>
          </w:tcPr>
          <w:p w14:paraId="2C9B2D89"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锁屏</w:t>
            </w:r>
          </w:p>
        </w:tc>
        <w:tc>
          <w:tcPr>
            <w:tcW w:w="1383" w:type="dxa"/>
          </w:tcPr>
          <w:p w14:paraId="582EAA93"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固定</w:t>
            </w:r>
          </w:p>
        </w:tc>
        <w:tc>
          <w:tcPr>
            <w:tcW w:w="1383" w:type="dxa"/>
          </w:tcPr>
          <w:p w14:paraId="1152A006"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383" w:type="dxa"/>
          </w:tcPr>
          <w:p w14:paraId="29D1B8C2"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五</w:t>
            </w:r>
          </w:p>
        </w:tc>
      </w:tr>
      <w:tr w:rsidR="00047CFC" w14:paraId="370F8428" w14:textId="77777777" w:rsidTr="00486F91">
        <w:tc>
          <w:tcPr>
            <w:cnfStyle w:val="001000000000" w:firstRow="0" w:lastRow="0" w:firstColumn="1" w:lastColumn="0" w:oddVBand="0" w:evenVBand="0" w:oddHBand="0" w:evenHBand="0" w:firstRowFirstColumn="0" w:firstRowLastColumn="0" w:lastRowFirstColumn="0" w:lastRowLastColumn="0"/>
            <w:tcW w:w="1382" w:type="dxa"/>
          </w:tcPr>
          <w:p w14:paraId="229B6318" w14:textId="77777777" w:rsidR="00047CFC" w:rsidRDefault="00047CFC" w:rsidP="00486F91">
            <w:proofErr w:type="spellStart"/>
            <w:r>
              <w:t>Stretchly</w:t>
            </w:r>
            <w:proofErr w:type="spellEnd"/>
          </w:p>
        </w:tc>
        <w:tc>
          <w:tcPr>
            <w:tcW w:w="1382" w:type="dxa"/>
          </w:tcPr>
          <w:p w14:paraId="3E355986"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1</w:t>
            </w:r>
            <w:r>
              <w:t>50M</w:t>
            </w:r>
          </w:p>
        </w:tc>
        <w:tc>
          <w:tcPr>
            <w:tcW w:w="1383" w:type="dxa"/>
          </w:tcPr>
          <w:p w14:paraId="1FB8404D"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全屏/窗口</w:t>
            </w:r>
          </w:p>
        </w:tc>
        <w:tc>
          <w:tcPr>
            <w:tcW w:w="1383" w:type="dxa"/>
          </w:tcPr>
          <w:p w14:paraId="7A877C8C"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可自定义</w:t>
            </w:r>
          </w:p>
        </w:tc>
        <w:tc>
          <w:tcPr>
            <w:tcW w:w="1383" w:type="dxa"/>
          </w:tcPr>
          <w:p w14:paraId="3AC1F800"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83" w:type="dxa"/>
          </w:tcPr>
          <w:p w14:paraId="3E53FCA1" w14:textId="77777777" w:rsidR="00047CFC" w:rsidRDefault="00047CFC" w:rsidP="00486F91">
            <w:pPr>
              <w:cnfStyle w:val="000000000000" w:firstRow="0" w:lastRow="0" w:firstColumn="0" w:lastColumn="0" w:oddVBand="0" w:evenVBand="0" w:oddHBand="0" w:evenHBand="0" w:firstRowFirstColumn="0" w:firstRowLastColumn="0" w:lastRowFirstColumn="0" w:lastRowLastColumn="0"/>
            </w:pPr>
            <w:r>
              <w:rPr>
                <w:rFonts w:hint="eastAsia"/>
              </w:rPr>
              <w:t>严格模式</w:t>
            </w:r>
          </w:p>
        </w:tc>
      </w:tr>
    </w:tbl>
    <w:p w14:paraId="4F8E1A8B" w14:textId="4000469D" w:rsidR="00A53791" w:rsidRDefault="00A53791" w:rsidP="00A53791">
      <w:pPr>
        <w:ind w:firstLineChars="200" w:firstLine="420"/>
      </w:pPr>
    </w:p>
    <w:p w14:paraId="199D158C" w14:textId="77777777" w:rsidR="00A53791" w:rsidRDefault="00A53791" w:rsidP="00A53791">
      <w:pPr>
        <w:ind w:firstLineChars="200" w:firstLine="420"/>
      </w:pPr>
    </w:p>
    <w:p w14:paraId="39A0DE24" w14:textId="6F72C48F" w:rsidR="00A53791" w:rsidRDefault="00A53791" w:rsidP="00446FAD">
      <w:pPr>
        <w:ind w:firstLineChars="200" w:firstLine="420"/>
      </w:pPr>
      <w:r>
        <w:rPr>
          <w:rFonts w:hint="eastAsia"/>
        </w:rPr>
        <w:t>从表格中可以看出，坐不住与</w:t>
      </w:r>
      <w:proofErr w:type="spellStart"/>
      <w:r w:rsidR="00047CFC">
        <w:rPr>
          <w:rFonts w:hint="eastAsia"/>
        </w:rPr>
        <w:t>F</w:t>
      </w:r>
      <w:r>
        <w:t>adetop</w:t>
      </w:r>
      <w:proofErr w:type="spellEnd"/>
      <w:r>
        <w:t>相似，但是相比之下，坐不住提供了图文并茂的正确坐姿和运动指南，增加了使用者的参考价值和互动性。与</w:t>
      </w:r>
      <w:proofErr w:type="spellStart"/>
      <w:r w:rsidR="00047CFC">
        <w:t>P</w:t>
      </w:r>
      <w:r>
        <w:t>omy</w:t>
      </w:r>
      <w:proofErr w:type="spellEnd"/>
      <w:r>
        <w:t>相比，坐不住可以选择</w:t>
      </w:r>
      <w:proofErr w:type="gramStart"/>
      <w:r>
        <w:t>锁屏并锁定</w:t>
      </w:r>
      <w:proofErr w:type="gramEnd"/>
      <w:r>
        <w:t>键盘的提醒方式，可以根据使用者的需要调整提醒时长和强度。与</w:t>
      </w:r>
      <w:proofErr w:type="spellStart"/>
      <w:r w:rsidR="00047CFC">
        <w:t>S</w:t>
      </w:r>
      <w:r>
        <w:t>tretchly</w:t>
      </w:r>
      <w:proofErr w:type="spellEnd"/>
      <w:r>
        <w:t>相比，坐不住体积更小，更节省资源，有自定义设置的功能。</w:t>
      </w:r>
    </w:p>
    <w:p w14:paraId="4CE529C6" w14:textId="7567311A" w:rsidR="00A53791" w:rsidRDefault="00DA7D93" w:rsidP="00446FAD">
      <w:pPr>
        <w:pStyle w:val="2"/>
      </w:pPr>
      <w:r>
        <w:rPr>
          <w:rFonts w:hint="eastAsia"/>
        </w:rPr>
        <w:t>4</w:t>
      </w:r>
      <w:r>
        <w:t>.</w:t>
      </w:r>
      <w:r w:rsidR="00A53791">
        <w:t>面向用户</w:t>
      </w:r>
    </w:p>
    <w:p w14:paraId="6F75DA45" w14:textId="315B5986" w:rsidR="00A53791" w:rsidRDefault="00A53791" w:rsidP="00A53791">
      <w:pPr>
        <w:ind w:firstLineChars="200" w:firstLine="420"/>
      </w:pPr>
      <w:r>
        <w:rPr>
          <w:rFonts w:hint="eastAsia"/>
        </w:rPr>
        <w:t>坐不住主要面向长时间使用电脑的人群，如程序员、设计师、文案、学生等，他们需要在电脑前工作或学习多个小时，容易忽略休息和运动的重要性。坐不住可以帮助他们定时提醒休息一下，调整一下姿势或者做一些简单的运动，预防久坐带来的各种健康问题。</w:t>
      </w:r>
    </w:p>
    <w:p w14:paraId="1415B7E7" w14:textId="05C8CD24" w:rsidR="00A53791" w:rsidRDefault="006F528B" w:rsidP="00A53791">
      <w:pPr>
        <w:pStyle w:val="2"/>
      </w:pPr>
      <w:r>
        <w:rPr>
          <w:rFonts w:hint="eastAsia"/>
        </w:rPr>
        <w:t>5</w:t>
      </w:r>
      <w:r>
        <w:t>.</w:t>
      </w:r>
      <w:r w:rsidR="00A53791">
        <w:t>主要功能</w:t>
      </w:r>
    </w:p>
    <w:p w14:paraId="203CE173" w14:textId="71FB68DC" w:rsidR="00A53791" w:rsidRDefault="00A53791" w:rsidP="00E90350">
      <w:pPr>
        <w:pStyle w:val="a6"/>
        <w:numPr>
          <w:ilvl w:val="0"/>
          <w:numId w:val="33"/>
        </w:numPr>
        <w:ind w:firstLineChars="0"/>
      </w:pPr>
      <w:r>
        <w:t>定时提醒：根据使用者的设置，定时提醒使用者休息一下，可以选择</w:t>
      </w:r>
      <w:proofErr w:type="gramStart"/>
      <w:r>
        <w:t>屏蔽键鼠的</w:t>
      </w:r>
      <w:proofErr w:type="gramEnd"/>
      <w:r>
        <w:t>锁</w:t>
      </w:r>
      <w:proofErr w:type="gramStart"/>
      <w:r>
        <w:t>屏方式</w:t>
      </w:r>
      <w:proofErr w:type="gramEnd"/>
      <w:r>
        <w:t>或不</w:t>
      </w:r>
      <w:proofErr w:type="gramStart"/>
      <w:r>
        <w:t>屏蔽键鼠的</w:t>
      </w:r>
      <w:proofErr w:type="gramEnd"/>
      <w:r>
        <w:t>锁</w:t>
      </w:r>
      <w:proofErr w:type="gramStart"/>
      <w:r>
        <w:t>屏进行</w:t>
      </w:r>
      <w:proofErr w:type="gramEnd"/>
      <w:r>
        <w:t>提醒。如果选择</w:t>
      </w:r>
      <w:proofErr w:type="gramStart"/>
      <w:r>
        <w:t>屏蔽键鼠的</w:t>
      </w:r>
      <w:proofErr w:type="gramEnd"/>
      <w:r>
        <w:t>锁屏，则会屏蔽键盘和鼠标，强制使用者停止操作；如果选择不</w:t>
      </w:r>
      <w:proofErr w:type="gramStart"/>
      <w:r>
        <w:t>屏蔽键鼠的</w:t>
      </w:r>
      <w:proofErr w:type="gramEnd"/>
      <w:r>
        <w:t>锁屏，则不会强制使用者停止操作，用户可以继续操作其他软件。</w:t>
      </w:r>
    </w:p>
    <w:p w14:paraId="5AA1CC05" w14:textId="29CE1A56" w:rsidR="00A53791" w:rsidRDefault="00A53791" w:rsidP="00E90350">
      <w:pPr>
        <w:pStyle w:val="a6"/>
        <w:numPr>
          <w:ilvl w:val="0"/>
          <w:numId w:val="33"/>
        </w:numPr>
        <w:ind w:firstLineChars="0"/>
      </w:pPr>
      <w:r>
        <w:t>坐姿指导和休息时运动指南：提供了图文并茂的正确坐姿和运动指南，提醒使用者调整一下姿势或者做一些简单的运动。包括正确坐姿建议和办公室运动建议两部分内容。</w:t>
      </w:r>
    </w:p>
    <w:p w14:paraId="0C1CD474" w14:textId="1894BD52" w:rsidR="00A53791" w:rsidRDefault="00A53791" w:rsidP="00E90350">
      <w:pPr>
        <w:pStyle w:val="a6"/>
        <w:numPr>
          <w:ilvl w:val="0"/>
          <w:numId w:val="33"/>
        </w:numPr>
        <w:ind w:firstLineChars="0"/>
      </w:pPr>
      <w:r>
        <w:t>自定义设置：使用者可以自定义工作时间和休息时间。</w:t>
      </w:r>
    </w:p>
    <w:p w14:paraId="490F2A8D" w14:textId="31EF0BDB" w:rsidR="00A53791" w:rsidRDefault="00A53791" w:rsidP="00E90350">
      <w:pPr>
        <w:pStyle w:val="a6"/>
        <w:numPr>
          <w:ilvl w:val="0"/>
          <w:numId w:val="33"/>
        </w:numPr>
        <w:ind w:firstLineChars="0"/>
      </w:pPr>
      <w:r>
        <w:t>简洁界面：界面简洁明了，操作起来非常容易，只有一个主窗口，不会占用过多的屏幕空间和资源。</w:t>
      </w:r>
    </w:p>
    <w:p w14:paraId="7E14F982" w14:textId="0321E299" w:rsidR="00A53791" w:rsidRDefault="006C2508" w:rsidP="00A53791">
      <w:pPr>
        <w:pStyle w:val="2"/>
      </w:pPr>
      <w:r>
        <w:t>6</w:t>
      </w:r>
      <w:r w:rsidR="00DA7D93">
        <w:t>.</w:t>
      </w:r>
      <w:r w:rsidR="00A53791">
        <w:t>主要性能</w:t>
      </w:r>
    </w:p>
    <w:p w14:paraId="05B4EC16" w14:textId="0ACDC827" w:rsidR="00A53791" w:rsidRDefault="00A53791" w:rsidP="00E90350">
      <w:pPr>
        <w:pStyle w:val="a6"/>
        <w:numPr>
          <w:ilvl w:val="0"/>
          <w:numId w:val="34"/>
        </w:numPr>
        <w:ind w:firstLineChars="0"/>
      </w:pPr>
      <w:r>
        <w:t>体积小巧：软件体积不超过50mb，占用的内存和CPU也很低，不会影响电脑的运行速度。</w:t>
      </w:r>
    </w:p>
    <w:p w14:paraId="08D1C536" w14:textId="2C9A24E6" w:rsidR="00A53791" w:rsidRDefault="00A53791" w:rsidP="00E90350">
      <w:pPr>
        <w:pStyle w:val="a6"/>
        <w:numPr>
          <w:ilvl w:val="0"/>
          <w:numId w:val="34"/>
        </w:numPr>
        <w:ind w:firstLineChars="0"/>
      </w:pPr>
      <w:r>
        <w:t>兼容性好：软件基于C#语言/.NET框架、</w:t>
      </w:r>
      <w:proofErr w:type="spellStart"/>
      <w:r>
        <w:t>WinForm</w:t>
      </w:r>
      <w:proofErr w:type="spellEnd"/>
      <w:r>
        <w:t>开发，可以在Windows 7/8/10/11等系统上运行，不需要安装额外的运行库或组件。</w:t>
      </w:r>
    </w:p>
    <w:p w14:paraId="70C0306F" w14:textId="36AA8770" w:rsidR="00A53791" w:rsidRDefault="00A53791" w:rsidP="00E90350">
      <w:pPr>
        <w:pStyle w:val="a6"/>
        <w:numPr>
          <w:ilvl w:val="0"/>
          <w:numId w:val="34"/>
        </w:numPr>
        <w:ind w:firstLineChars="0"/>
      </w:pPr>
      <w:r>
        <w:t>稳定性高：软件经过多次测试和优化，没有出现过崩溃或卡顿的情况，可以长时间后台运行，不会出现异常或错误。</w:t>
      </w:r>
    </w:p>
    <w:p w14:paraId="1D04DAF7" w14:textId="3A47ACC9" w:rsidR="00765758" w:rsidRDefault="00765758" w:rsidP="00361522"/>
    <w:p w14:paraId="3FD5F581" w14:textId="77777777" w:rsidR="00996F30" w:rsidRDefault="00996F30" w:rsidP="00361522"/>
    <w:p w14:paraId="1E25EB92" w14:textId="77777777" w:rsidR="00996F30" w:rsidRDefault="00996F30" w:rsidP="00361522"/>
    <w:p w14:paraId="5BDFAE44" w14:textId="77777777" w:rsidR="00996F30" w:rsidRDefault="00996F30" w:rsidP="00361522"/>
    <w:p w14:paraId="6B63B7B3" w14:textId="77777777" w:rsidR="00996F30" w:rsidRDefault="00996F30" w:rsidP="00361522"/>
    <w:p w14:paraId="60479738" w14:textId="77777777" w:rsidR="00996F30" w:rsidRPr="00765758" w:rsidRDefault="00996F30" w:rsidP="00361522"/>
    <w:p w14:paraId="5D4BBCF9" w14:textId="77777777" w:rsidR="00361522" w:rsidRDefault="00361522" w:rsidP="00F6217C">
      <w:pPr>
        <w:pStyle w:val="1"/>
      </w:pPr>
      <w:bookmarkStart w:id="1" w:name="_Toc100040661"/>
      <w:r>
        <w:rPr>
          <w:rFonts w:hint="eastAsia"/>
        </w:rPr>
        <w:t>概要设计</w:t>
      </w:r>
      <w:bookmarkEnd w:id="1"/>
    </w:p>
    <w:p w14:paraId="299C1A8A" w14:textId="77777777" w:rsidR="00240D56" w:rsidRPr="00DA7D93" w:rsidRDefault="00240D56" w:rsidP="00DA7D93">
      <w:pPr>
        <w:rPr>
          <w:rFonts w:asciiTheme="majorHAnsi" w:eastAsiaTheme="majorEastAsia" w:hAnsiTheme="majorHAnsi" w:cstheme="majorBidi"/>
          <w:b/>
          <w:bCs/>
          <w:sz w:val="32"/>
          <w:szCs w:val="32"/>
        </w:rPr>
      </w:pPr>
      <w:r w:rsidRPr="00DA7D93">
        <w:rPr>
          <w:rFonts w:asciiTheme="majorHAnsi" w:eastAsiaTheme="majorEastAsia" w:hAnsiTheme="majorHAnsi" w:cstheme="majorBidi"/>
          <w:b/>
          <w:bCs/>
          <w:sz w:val="32"/>
          <w:szCs w:val="32"/>
        </w:rPr>
        <w:t>1. 设计目的</w:t>
      </w:r>
    </w:p>
    <w:p w14:paraId="64B2E55D" w14:textId="77777777" w:rsidR="00240D56" w:rsidRDefault="00240D56" w:rsidP="00240D56"/>
    <w:p w14:paraId="3E161AB2" w14:textId="095235FE" w:rsidR="00240D56" w:rsidRDefault="00240D56" w:rsidP="00240D56">
      <w:r>
        <w:t>本文档的设计目的是将需求分析结果分解成功能模块以及模块的层次结构、调用关系、模块间接口以及人机界面等，为详细设计和编码提供指导。</w:t>
      </w:r>
    </w:p>
    <w:p w14:paraId="710AE671" w14:textId="77777777" w:rsidR="00240D56" w:rsidRDefault="00240D56" w:rsidP="00240D56"/>
    <w:p w14:paraId="4A377DB4" w14:textId="77777777" w:rsidR="00240D56" w:rsidRPr="00DA7D93" w:rsidRDefault="00240D56" w:rsidP="00240D56">
      <w:pPr>
        <w:rPr>
          <w:rFonts w:asciiTheme="majorHAnsi" w:eastAsiaTheme="majorEastAsia" w:hAnsiTheme="majorHAnsi" w:cstheme="majorBidi"/>
          <w:b/>
          <w:bCs/>
          <w:sz w:val="32"/>
          <w:szCs w:val="32"/>
        </w:rPr>
      </w:pPr>
      <w:r w:rsidRPr="00DA7D93">
        <w:rPr>
          <w:rFonts w:asciiTheme="majorHAnsi" w:eastAsiaTheme="majorEastAsia" w:hAnsiTheme="majorHAnsi" w:cstheme="majorBidi"/>
          <w:b/>
          <w:bCs/>
          <w:sz w:val="32"/>
          <w:szCs w:val="32"/>
        </w:rPr>
        <w:t>2. 设计原则</w:t>
      </w:r>
    </w:p>
    <w:p w14:paraId="4DDE3795" w14:textId="77777777" w:rsidR="00240D56" w:rsidRDefault="00240D56" w:rsidP="00240D56"/>
    <w:p w14:paraId="61073D1F" w14:textId="77777777" w:rsidR="00240D56" w:rsidRDefault="00240D56" w:rsidP="00240D56">
      <w:r>
        <w:rPr>
          <w:rFonts w:hint="eastAsia"/>
        </w:rPr>
        <w:t>本文档遵循以下设计原则：</w:t>
      </w:r>
    </w:p>
    <w:p w14:paraId="6DC0C0F9" w14:textId="77777777" w:rsidR="00240D56" w:rsidRDefault="00240D56" w:rsidP="00240D56"/>
    <w:p w14:paraId="16B8142F" w14:textId="46FA2D19" w:rsidR="00240D56" w:rsidRDefault="00240D56" w:rsidP="00B057D5">
      <w:pPr>
        <w:pStyle w:val="a6"/>
        <w:numPr>
          <w:ilvl w:val="1"/>
          <w:numId w:val="16"/>
        </w:numPr>
        <w:ind w:firstLineChars="0"/>
      </w:pPr>
      <w:r>
        <w:t>模块化：将软件划分为若干个相对独立的功能模块，降低系统的复杂度，提高系统的可维护性和</w:t>
      </w:r>
      <w:proofErr w:type="gramStart"/>
      <w:r>
        <w:t>可</w:t>
      </w:r>
      <w:proofErr w:type="gramEnd"/>
      <w:r>
        <w:t>扩展性。</w:t>
      </w:r>
    </w:p>
    <w:p w14:paraId="2EEB0F24" w14:textId="72B0249C" w:rsidR="00240D56" w:rsidRDefault="00240D56" w:rsidP="00B057D5">
      <w:pPr>
        <w:pStyle w:val="a6"/>
        <w:numPr>
          <w:ilvl w:val="1"/>
          <w:numId w:val="16"/>
        </w:numPr>
        <w:ind w:firstLineChars="0"/>
      </w:pPr>
      <w:r>
        <w:t>高内聚低耦合：每个模块应该尽可能地完成一个单一的功能，减少模块之间的依赖关系，增强模块的独立性和</w:t>
      </w:r>
      <w:proofErr w:type="gramStart"/>
      <w:r>
        <w:t>可</w:t>
      </w:r>
      <w:proofErr w:type="gramEnd"/>
      <w:r>
        <w:t>重用性。</w:t>
      </w:r>
    </w:p>
    <w:p w14:paraId="33A42437" w14:textId="7B962E71" w:rsidR="00240D56" w:rsidRDefault="00240D56" w:rsidP="00B057D5">
      <w:pPr>
        <w:pStyle w:val="a6"/>
        <w:numPr>
          <w:ilvl w:val="1"/>
          <w:numId w:val="16"/>
        </w:numPr>
        <w:ind w:firstLineChars="0"/>
      </w:pPr>
      <w:r>
        <w:t>用户友好：人机界面应该简洁明了，操作方便，符合用户的使用习惯和心理预期，提高用户的满意度和体验感。</w:t>
      </w:r>
    </w:p>
    <w:p w14:paraId="3B0E126B" w14:textId="77777777" w:rsidR="00240D56" w:rsidRDefault="00240D56" w:rsidP="00240D56"/>
    <w:p w14:paraId="25E574CE" w14:textId="0784C407" w:rsidR="00240D56" w:rsidRPr="00A75CAE" w:rsidRDefault="00240D56" w:rsidP="00240D56">
      <w:pPr>
        <w:rPr>
          <w:rFonts w:asciiTheme="majorHAnsi" w:eastAsiaTheme="majorEastAsia" w:hAnsiTheme="majorHAnsi" w:cstheme="majorBidi"/>
          <w:b/>
          <w:bCs/>
          <w:sz w:val="32"/>
          <w:szCs w:val="32"/>
        </w:rPr>
      </w:pPr>
      <w:r w:rsidRPr="00A75CAE">
        <w:rPr>
          <w:rFonts w:asciiTheme="majorHAnsi" w:eastAsiaTheme="majorEastAsia" w:hAnsiTheme="majorHAnsi" w:cstheme="majorBidi"/>
          <w:b/>
          <w:bCs/>
          <w:sz w:val="32"/>
          <w:szCs w:val="32"/>
        </w:rPr>
        <w:t xml:space="preserve">3. </w:t>
      </w:r>
      <w:r w:rsidR="00182078">
        <w:rPr>
          <w:rFonts w:asciiTheme="majorHAnsi" w:eastAsiaTheme="majorEastAsia" w:hAnsiTheme="majorHAnsi" w:cstheme="majorBidi" w:hint="eastAsia"/>
          <w:b/>
          <w:bCs/>
          <w:sz w:val="32"/>
          <w:szCs w:val="32"/>
        </w:rPr>
        <w:t>软件</w:t>
      </w:r>
      <w:r w:rsidRPr="00A75CAE">
        <w:rPr>
          <w:rFonts w:asciiTheme="majorHAnsi" w:eastAsiaTheme="majorEastAsia" w:hAnsiTheme="majorHAnsi" w:cstheme="majorBidi"/>
          <w:b/>
          <w:bCs/>
          <w:sz w:val="32"/>
          <w:szCs w:val="32"/>
        </w:rPr>
        <w:t>结构设计</w:t>
      </w:r>
    </w:p>
    <w:p w14:paraId="6EBEC5D2" w14:textId="77777777" w:rsidR="00240D56" w:rsidRDefault="00240D56" w:rsidP="00240D56"/>
    <w:p w14:paraId="27B7F1F7" w14:textId="294B1366" w:rsidR="00240D56" w:rsidRPr="00B057D5" w:rsidRDefault="00240D56" w:rsidP="00240D56">
      <w:pPr>
        <w:rPr>
          <w:color w:val="FF0000"/>
        </w:rPr>
      </w:pPr>
      <w:r>
        <w:rPr>
          <w:rFonts w:hint="eastAsia"/>
        </w:rPr>
        <w:t>本软件由一个主模块和四个子模块组成，主模</w:t>
      </w:r>
      <w:proofErr w:type="gramStart"/>
      <w:r>
        <w:rPr>
          <w:rFonts w:hint="eastAsia"/>
        </w:rPr>
        <w:t>块负责</w:t>
      </w:r>
      <w:proofErr w:type="gramEnd"/>
      <w:r>
        <w:rPr>
          <w:rFonts w:hint="eastAsia"/>
        </w:rPr>
        <w:t>软件的启动、退出、设置等基本功能，子模块负责软件的定时提醒、锁屏、坐姿指导</w:t>
      </w:r>
      <w:r w:rsidR="00A75CAE">
        <w:rPr>
          <w:rFonts w:hint="eastAsia"/>
        </w:rPr>
        <w:t>、运动建议</w:t>
      </w:r>
      <w:r w:rsidR="00D512AB">
        <w:rPr>
          <w:rFonts w:hint="eastAsia"/>
        </w:rPr>
        <w:t>的</w:t>
      </w:r>
      <w:r>
        <w:rPr>
          <w:rFonts w:hint="eastAsia"/>
        </w:rPr>
        <w:t>核心功能。</w:t>
      </w:r>
    </w:p>
    <w:p w14:paraId="01B5E54A" w14:textId="77777777" w:rsidR="00240D56" w:rsidRDefault="00240D56" w:rsidP="00240D56"/>
    <w:p w14:paraId="748C0D66" w14:textId="5B81B5C7" w:rsidR="00240D56" w:rsidRPr="00A75CAE" w:rsidRDefault="00240D56" w:rsidP="00240D56">
      <w:pPr>
        <w:rPr>
          <w:rFonts w:asciiTheme="majorHAnsi" w:eastAsiaTheme="majorEastAsia" w:hAnsiTheme="majorHAnsi" w:cstheme="majorBidi"/>
          <w:b/>
          <w:bCs/>
          <w:sz w:val="32"/>
          <w:szCs w:val="32"/>
        </w:rPr>
      </w:pPr>
      <w:r w:rsidRPr="00A75CAE">
        <w:rPr>
          <w:rFonts w:asciiTheme="majorHAnsi" w:eastAsiaTheme="majorEastAsia" w:hAnsiTheme="majorHAnsi" w:cstheme="majorBidi"/>
          <w:b/>
          <w:bCs/>
          <w:sz w:val="32"/>
          <w:szCs w:val="32"/>
        </w:rPr>
        <w:t xml:space="preserve">4. </w:t>
      </w:r>
      <w:r w:rsidR="00182078">
        <w:rPr>
          <w:rFonts w:asciiTheme="majorHAnsi" w:eastAsiaTheme="majorEastAsia" w:hAnsiTheme="majorHAnsi" w:cstheme="majorBidi" w:hint="eastAsia"/>
          <w:b/>
          <w:bCs/>
          <w:sz w:val="32"/>
          <w:szCs w:val="32"/>
        </w:rPr>
        <w:t>软件交互</w:t>
      </w:r>
      <w:r w:rsidRPr="00A75CAE">
        <w:rPr>
          <w:rFonts w:asciiTheme="majorHAnsi" w:eastAsiaTheme="majorEastAsia" w:hAnsiTheme="majorHAnsi" w:cstheme="majorBidi"/>
          <w:b/>
          <w:bCs/>
          <w:sz w:val="32"/>
          <w:szCs w:val="32"/>
        </w:rPr>
        <w:t>设计</w:t>
      </w:r>
    </w:p>
    <w:p w14:paraId="4143F56A" w14:textId="069D3359" w:rsidR="00240D56" w:rsidRDefault="00240D56" w:rsidP="00240D56">
      <w:r>
        <w:rPr>
          <w:rFonts w:hint="eastAsia"/>
        </w:rPr>
        <w:t>本软件需要与以下系统或设备进行交互：</w:t>
      </w:r>
    </w:p>
    <w:p w14:paraId="672AB960" w14:textId="757251A2" w:rsidR="00240D56" w:rsidRDefault="00240D56" w:rsidP="00B057D5">
      <w:pPr>
        <w:pStyle w:val="a6"/>
        <w:numPr>
          <w:ilvl w:val="1"/>
          <w:numId w:val="14"/>
        </w:numPr>
        <w:ind w:firstLineChars="0"/>
      </w:pPr>
      <w:r>
        <w:t>Windows操作系统：本软件基于C#语言/.NET框架、</w:t>
      </w:r>
      <w:proofErr w:type="spellStart"/>
      <w:r>
        <w:t>WinForm</w:t>
      </w:r>
      <w:proofErr w:type="spellEnd"/>
      <w:r>
        <w:t>开发，需要在Windows操作系统上运行，需要调用Windows API实现一些系统级别的功能，如锁屏、屏蔽键盘鼠标等。</w:t>
      </w:r>
    </w:p>
    <w:p w14:paraId="6D1677DB" w14:textId="6FEE3812" w:rsidR="00240D56" w:rsidRDefault="00240D56" w:rsidP="00B057D5">
      <w:pPr>
        <w:pStyle w:val="a6"/>
        <w:numPr>
          <w:ilvl w:val="1"/>
          <w:numId w:val="14"/>
        </w:numPr>
        <w:ind w:firstLineChars="0"/>
      </w:pPr>
      <w:r>
        <w:t>显示器：本软件需要在显示器上显示人机界面，包括主窗口、提醒窗口等</w:t>
      </w:r>
      <w:r w:rsidR="00DC5945">
        <w:rPr>
          <w:rFonts w:hint="eastAsia"/>
        </w:rPr>
        <w:t>。</w:t>
      </w:r>
    </w:p>
    <w:p w14:paraId="4224C314" w14:textId="489CB30E" w:rsidR="00996F30" w:rsidRDefault="00240D56" w:rsidP="00996F30">
      <w:pPr>
        <w:pStyle w:val="a6"/>
        <w:numPr>
          <w:ilvl w:val="1"/>
          <w:numId w:val="14"/>
        </w:numPr>
        <w:ind w:firstLineChars="0"/>
      </w:pPr>
      <w:r>
        <w:t>世界卫生组织官方网站：本软件需要访问世界卫生组织官方网站，获取其对于久坐和运动建议的</w:t>
      </w:r>
      <w:r w:rsidR="00220A78">
        <w:rPr>
          <w:rFonts w:hint="eastAsia"/>
        </w:rPr>
        <w:t>内容或PDF文件</w:t>
      </w:r>
      <w:r>
        <w:t>，并在提醒窗口中显示给用户。需要使用HTTP协议进行网络通信。</w:t>
      </w:r>
    </w:p>
    <w:p w14:paraId="69DBF232" w14:textId="77777777" w:rsidR="00996F30" w:rsidRDefault="00996F30" w:rsidP="00996F30">
      <w:pPr>
        <w:ind w:left="440"/>
      </w:pPr>
    </w:p>
    <w:p w14:paraId="5F961356" w14:textId="77777777" w:rsidR="00361522" w:rsidRDefault="00361522" w:rsidP="00F6217C">
      <w:pPr>
        <w:pStyle w:val="1"/>
      </w:pPr>
      <w:bookmarkStart w:id="2" w:name="_Toc100040662"/>
      <w:r>
        <w:rPr>
          <w:rFonts w:hint="eastAsia"/>
        </w:rPr>
        <w:t>详细设计</w:t>
      </w:r>
      <w:bookmarkEnd w:id="2"/>
    </w:p>
    <w:p w14:paraId="0245AAB6" w14:textId="4106853F" w:rsidR="003E05A7" w:rsidRPr="003E652A" w:rsidRDefault="003E05A7" w:rsidP="003E652A">
      <w:pPr>
        <w:pStyle w:val="2"/>
        <w:rPr>
          <w:sz w:val="28"/>
          <w:szCs w:val="28"/>
        </w:rPr>
      </w:pPr>
      <w:r w:rsidRPr="003E652A">
        <w:rPr>
          <w:sz w:val="28"/>
          <w:szCs w:val="28"/>
        </w:rPr>
        <w:t>1. 设计目标</w:t>
      </w:r>
    </w:p>
    <w:p w14:paraId="771B0DA3" w14:textId="0D781394" w:rsidR="003E05A7" w:rsidRPr="003E652A" w:rsidRDefault="003E05A7" w:rsidP="003E05A7">
      <w:r>
        <w:rPr>
          <w:rFonts w:hint="eastAsia"/>
        </w:rPr>
        <w:t>根据概要设计，本文档的设计目标是将功能模块进一步细化为具体的类或方法，并给出类或方法的名称、参数、返回值、功能说明、算法描述等信息，为编码实现提供详细指导。</w:t>
      </w:r>
    </w:p>
    <w:p w14:paraId="3477B71A" w14:textId="2D4B54CD" w:rsidR="003E05A7" w:rsidRPr="003E652A" w:rsidRDefault="003E05A7" w:rsidP="003E652A">
      <w:pPr>
        <w:pStyle w:val="2"/>
        <w:rPr>
          <w:sz w:val="28"/>
          <w:szCs w:val="28"/>
        </w:rPr>
      </w:pPr>
      <w:r w:rsidRPr="003E652A">
        <w:rPr>
          <w:sz w:val="28"/>
          <w:szCs w:val="28"/>
        </w:rPr>
        <w:t>2. 设计方法</w:t>
      </w:r>
    </w:p>
    <w:p w14:paraId="0AC8E6E0" w14:textId="106C9ACD" w:rsidR="003E05A7" w:rsidRPr="003E652A" w:rsidRDefault="003E05A7" w:rsidP="003E05A7">
      <w:r>
        <w:rPr>
          <w:rFonts w:hint="eastAsia"/>
        </w:rPr>
        <w:t>本文档采用面向对象的设计方法，使用</w:t>
      </w:r>
      <w:r>
        <w:t>UML图表示类或方法之间的关系，使用伪代码或流程图表示算法逻辑。</w:t>
      </w:r>
    </w:p>
    <w:p w14:paraId="3C318BC8" w14:textId="34EE183F" w:rsidR="003E05A7" w:rsidRPr="003E652A" w:rsidRDefault="003E05A7" w:rsidP="003E652A">
      <w:pPr>
        <w:pStyle w:val="2"/>
        <w:rPr>
          <w:sz w:val="28"/>
          <w:szCs w:val="28"/>
        </w:rPr>
      </w:pPr>
      <w:r w:rsidRPr="003E652A">
        <w:rPr>
          <w:sz w:val="28"/>
          <w:szCs w:val="28"/>
        </w:rPr>
        <w:t>3. 关键技术</w:t>
      </w:r>
    </w:p>
    <w:p w14:paraId="53CC5431" w14:textId="77777777" w:rsidR="003E05A7" w:rsidRDefault="003E05A7" w:rsidP="003E05A7">
      <w:r>
        <w:rPr>
          <w:rFonts w:hint="eastAsia"/>
        </w:rPr>
        <w:t>本软件涉及到以下几个关键技术：</w:t>
      </w:r>
    </w:p>
    <w:p w14:paraId="60C6C227" w14:textId="75859CDB" w:rsidR="003E05A7" w:rsidRDefault="003E05A7" w:rsidP="00094EAC">
      <w:pPr>
        <w:pStyle w:val="a6"/>
        <w:numPr>
          <w:ilvl w:val="1"/>
          <w:numId w:val="20"/>
        </w:numPr>
        <w:ind w:firstLineChars="0"/>
      </w:pPr>
      <w:r>
        <w:t>Windows API：使用Windows API实现锁屏、屏蔽键盘鼠标等功能，需要引用user32.dll、kernel32.dll等动态链接库，并使用</w:t>
      </w:r>
      <w:proofErr w:type="spellStart"/>
      <w:r>
        <w:t>DllImport</w:t>
      </w:r>
      <w:proofErr w:type="spellEnd"/>
      <w:r>
        <w:t>特性声明要调用的函数。</w:t>
      </w:r>
    </w:p>
    <w:p w14:paraId="441330A7" w14:textId="612BAA46" w:rsidR="003E05A7" w:rsidRDefault="003E05A7" w:rsidP="00094EAC">
      <w:pPr>
        <w:pStyle w:val="a6"/>
        <w:numPr>
          <w:ilvl w:val="1"/>
          <w:numId w:val="20"/>
        </w:numPr>
        <w:ind w:firstLineChars="0"/>
      </w:pPr>
      <w:r>
        <w:t>定时器：使用</w:t>
      </w:r>
      <w:proofErr w:type="spellStart"/>
      <w:r>
        <w:t>System.Windows.Forms.Timer</w:t>
      </w:r>
      <w:proofErr w:type="spellEnd"/>
      <w:proofErr w:type="gramStart"/>
      <w:r>
        <w:t>类实现</w:t>
      </w:r>
      <w:proofErr w:type="gramEnd"/>
      <w:r>
        <w:t>定时提醒功能，需要设置Interval属性为提醒时间间隔，并在Tick事件中触发提醒事件。</w:t>
      </w:r>
    </w:p>
    <w:p w14:paraId="04EB39AB" w14:textId="7520129D" w:rsidR="003E05A7" w:rsidRPr="00094EAC" w:rsidRDefault="003E05A7" w:rsidP="003E05A7">
      <w:pPr>
        <w:pStyle w:val="a6"/>
        <w:numPr>
          <w:ilvl w:val="1"/>
          <w:numId w:val="20"/>
        </w:numPr>
        <w:ind w:firstLineChars="0"/>
      </w:pPr>
      <w:r>
        <w:t>网络通信：使用</w:t>
      </w:r>
      <w:r w:rsidR="00094EAC">
        <w:rPr>
          <w:rFonts w:hint="eastAsia"/>
        </w:rPr>
        <w:t>WebV</w:t>
      </w:r>
      <w:r w:rsidR="00094EAC">
        <w:t>iew2</w:t>
      </w:r>
      <w:r w:rsidR="00094EAC">
        <w:rPr>
          <w:rFonts w:hint="eastAsia"/>
        </w:rPr>
        <w:t>类</w:t>
      </w:r>
      <w:proofErr w:type="gramStart"/>
      <w:r w:rsidR="00094EAC">
        <w:rPr>
          <w:rFonts w:hint="eastAsia"/>
        </w:rPr>
        <w:t>库</w:t>
      </w:r>
      <w:r>
        <w:t>实现</w:t>
      </w:r>
      <w:proofErr w:type="gramEnd"/>
      <w:r>
        <w:t>访问世界卫生组织官方网站和获取PDF文件的功能，需要设置</w:t>
      </w:r>
      <w:r w:rsidR="005E53C9" w:rsidRPr="005E53C9">
        <w:t>webView2.Sourc</w:t>
      </w:r>
      <w:r>
        <w:t>属性为网站的根地址</w:t>
      </w:r>
      <w:r w:rsidR="005E53C9">
        <w:rPr>
          <w:rFonts w:hint="eastAsia"/>
        </w:rPr>
        <w:t>和PDF文件地址。</w:t>
      </w:r>
    </w:p>
    <w:p w14:paraId="36E43336" w14:textId="00EBC8C2" w:rsidR="003E05A7" w:rsidRPr="003E652A" w:rsidRDefault="003E05A7" w:rsidP="003E652A">
      <w:pPr>
        <w:pStyle w:val="2"/>
        <w:rPr>
          <w:sz w:val="28"/>
          <w:szCs w:val="28"/>
        </w:rPr>
      </w:pPr>
      <w:r w:rsidRPr="003E652A">
        <w:rPr>
          <w:sz w:val="28"/>
          <w:szCs w:val="28"/>
        </w:rPr>
        <w:t>4. 技术创新</w:t>
      </w:r>
    </w:p>
    <w:p w14:paraId="29847E05" w14:textId="23664038" w:rsidR="003E05A7" w:rsidRDefault="003E05A7" w:rsidP="003E05A7">
      <w:r>
        <w:rPr>
          <w:rFonts w:hint="eastAsia"/>
        </w:rPr>
        <w:t>本软件的技术创新点有以下几个：</w:t>
      </w:r>
    </w:p>
    <w:p w14:paraId="0116C785" w14:textId="22A1437A" w:rsidR="003640CC" w:rsidRDefault="003640CC" w:rsidP="003640CC">
      <w:pPr>
        <w:pStyle w:val="a6"/>
        <w:numPr>
          <w:ilvl w:val="1"/>
          <w:numId w:val="19"/>
        </w:numPr>
        <w:ind w:firstLineChars="0"/>
      </w:pPr>
      <w:r>
        <w:t>久坐提醒功能：软件将在用户使用电脑工作一定的时间后锁屏提醒用户应该休息运动一下。</w:t>
      </w:r>
    </w:p>
    <w:p w14:paraId="61F0E4FF" w14:textId="4C193E64" w:rsidR="003640CC" w:rsidRDefault="003640CC" w:rsidP="003640CC">
      <w:pPr>
        <w:pStyle w:val="a6"/>
        <w:numPr>
          <w:ilvl w:val="1"/>
          <w:numId w:val="19"/>
        </w:numPr>
        <w:ind w:firstLineChars="0"/>
      </w:pPr>
      <w:r>
        <w:t>严格锁屏模式：在锁</w:t>
      </w:r>
      <w:proofErr w:type="gramStart"/>
      <w:r>
        <w:t>屏模式</w:t>
      </w:r>
      <w:proofErr w:type="gramEnd"/>
      <w:r>
        <w:t>下，增加了一个严格锁</w:t>
      </w:r>
      <w:proofErr w:type="gramStart"/>
      <w:r>
        <w:t>屏模式</w:t>
      </w:r>
      <w:proofErr w:type="gramEnd"/>
      <w:r>
        <w:t>的选项，这个模式下将屏蔽用户的键盘的。</w:t>
      </w:r>
    </w:p>
    <w:p w14:paraId="0C321C3E" w14:textId="3BB981B7" w:rsidR="003E05A7" w:rsidRDefault="003640CC" w:rsidP="003640CC">
      <w:pPr>
        <w:pStyle w:val="a6"/>
        <w:numPr>
          <w:ilvl w:val="1"/>
          <w:numId w:val="19"/>
        </w:numPr>
        <w:ind w:firstLineChars="0"/>
      </w:pPr>
      <w:r>
        <w:t>坐姿与运动指导功能：在提醒窗口中，增加了一个坐姿和运动指导功能，显示了图文并茂的正确坐姿和运动指南，提供了专业的健康建议和指导，增加了用户的参考价值和互动性。</w:t>
      </w:r>
    </w:p>
    <w:p w14:paraId="30F1B315" w14:textId="77777777" w:rsidR="00996F30" w:rsidRDefault="00996F30" w:rsidP="00996F30"/>
    <w:p w14:paraId="4B577843" w14:textId="77777777" w:rsidR="00996F30" w:rsidRDefault="00996F30" w:rsidP="00996F30"/>
    <w:p w14:paraId="4DF14D2B" w14:textId="57A0251E" w:rsidR="00361522" w:rsidRDefault="00361522" w:rsidP="00F6217C">
      <w:pPr>
        <w:pStyle w:val="1"/>
      </w:pPr>
      <w:bookmarkStart w:id="3" w:name="_Toc100040663"/>
      <w:r>
        <w:rPr>
          <w:rFonts w:hint="eastAsia"/>
        </w:rPr>
        <w:t>测试报告</w:t>
      </w:r>
      <w:bookmarkEnd w:id="3"/>
    </w:p>
    <w:p w14:paraId="6DF2162B" w14:textId="4465E367" w:rsidR="00B2799B" w:rsidRDefault="00B2799B" w:rsidP="00124D9A">
      <w:pPr>
        <w:pStyle w:val="2"/>
      </w:pPr>
      <w:r>
        <w:rPr>
          <w:rFonts w:hint="eastAsia"/>
        </w:rPr>
        <w:t>1</w:t>
      </w:r>
      <w:r>
        <w:t>.</w:t>
      </w:r>
      <w:r>
        <w:rPr>
          <w:rFonts w:hint="eastAsia"/>
        </w:rPr>
        <w:t>测试目的</w:t>
      </w:r>
    </w:p>
    <w:p w14:paraId="72C44B4A" w14:textId="7B4962C8" w:rsidR="003E05A7" w:rsidRDefault="00B2799B" w:rsidP="00B2799B">
      <w:r>
        <w:rPr>
          <w:rFonts w:hint="eastAsia"/>
        </w:rPr>
        <w:t>本次测试的目的是验证坐不住软件是否能够正常运行，是否符合用户需求和预期效果，是否存在缺陷或问题，以及是否具有良好的用户体验和性能。</w:t>
      </w:r>
    </w:p>
    <w:p w14:paraId="715370EC" w14:textId="19216086" w:rsidR="00F4395D" w:rsidRDefault="00B2799B" w:rsidP="00124D9A">
      <w:pPr>
        <w:pStyle w:val="2"/>
      </w:pPr>
      <w:r>
        <w:rPr>
          <w:rFonts w:hint="eastAsia"/>
        </w:rPr>
        <w:t>2</w:t>
      </w:r>
      <w:r>
        <w:t>.</w:t>
      </w:r>
      <w:r w:rsidR="00F4395D" w:rsidRPr="00F4395D">
        <w:rPr>
          <w:rFonts w:hint="eastAsia"/>
        </w:rPr>
        <w:t xml:space="preserve"> </w:t>
      </w:r>
      <w:r w:rsidR="00F4395D">
        <w:rPr>
          <w:rFonts w:hint="eastAsia"/>
        </w:rPr>
        <w:t>测试环境</w:t>
      </w:r>
    </w:p>
    <w:p w14:paraId="7241D2C3" w14:textId="77777777" w:rsidR="00E3682D" w:rsidRDefault="00F4395D" w:rsidP="00E3682D">
      <w:pPr>
        <w:tabs>
          <w:tab w:val="left" w:pos="2952"/>
        </w:tabs>
      </w:pPr>
      <w:r>
        <w:rPr>
          <w:rFonts w:hint="eastAsia"/>
        </w:rPr>
        <w:t>本次测试使用以下环境：</w:t>
      </w:r>
    </w:p>
    <w:p w14:paraId="4C3C9386" w14:textId="54017001" w:rsidR="00F4395D" w:rsidRDefault="00E3682D" w:rsidP="007E1A43">
      <w:pPr>
        <w:pStyle w:val="a6"/>
        <w:numPr>
          <w:ilvl w:val="0"/>
          <w:numId w:val="32"/>
        </w:numPr>
        <w:tabs>
          <w:tab w:val="left" w:pos="2952"/>
        </w:tabs>
        <w:ind w:firstLineChars="0"/>
      </w:pPr>
      <w:r>
        <w:rPr>
          <w:rFonts w:hint="eastAsia"/>
        </w:rPr>
        <w:t>计算机：</w:t>
      </w:r>
      <w:proofErr w:type="spellStart"/>
      <w:r>
        <w:rPr>
          <w:rFonts w:hint="eastAsia"/>
        </w:rPr>
        <w:t>ThinkBook</w:t>
      </w:r>
      <w:proofErr w:type="spellEnd"/>
      <w:r>
        <w:t xml:space="preserve"> 16 </w:t>
      </w:r>
      <w:r>
        <w:rPr>
          <w:rFonts w:hint="eastAsia"/>
        </w:rPr>
        <w:t>G</w:t>
      </w:r>
      <w:r>
        <w:t>4+ ARA</w:t>
      </w:r>
      <w:r>
        <w:tab/>
      </w:r>
    </w:p>
    <w:p w14:paraId="4AF44D0D" w14:textId="59AC880C" w:rsidR="00F4395D" w:rsidRDefault="00F4395D" w:rsidP="007E1A43">
      <w:pPr>
        <w:pStyle w:val="a6"/>
        <w:numPr>
          <w:ilvl w:val="0"/>
          <w:numId w:val="32"/>
        </w:numPr>
        <w:ind w:firstLineChars="0"/>
      </w:pPr>
      <w:r>
        <w:rPr>
          <w:rFonts w:hint="eastAsia"/>
        </w:rPr>
        <w:t>操作系统：</w:t>
      </w:r>
      <w:r>
        <w:t xml:space="preserve">Windows 11 </w:t>
      </w:r>
      <w:r>
        <w:rPr>
          <w:rFonts w:hint="eastAsia"/>
        </w:rPr>
        <w:t>家庭</w:t>
      </w:r>
      <w:r>
        <w:t>版 64位</w:t>
      </w:r>
    </w:p>
    <w:p w14:paraId="193CCF9B" w14:textId="732BC81E" w:rsidR="00F4395D" w:rsidRDefault="00F4395D" w:rsidP="007E1A43">
      <w:pPr>
        <w:pStyle w:val="a6"/>
        <w:numPr>
          <w:ilvl w:val="0"/>
          <w:numId w:val="32"/>
        </w:numPr>
        <w:ind w:firstLineChars="0"/>
      </w:pPr>
      <w:r>
        <w:t>CPU：</w:t>
      </w:r>
      <w:r w:rsidR="00DD0681" w:rsidRPr="00DD0681">
        <w:t>AMD Ryzen 5 6600H with Radeon Graphics</w:t>
      </w:r>
    </w:p>
    <w:p w14:paraId="4CF525A7" w14:textId="270B4422" w:rsidR="00F4395D" w:rsidRDefault="00F4395D" w:rsidP="007E1A43">
      <w:pPr>
        <w:pStyle w:val="a6"/>
        <w:numPr>
          <w:ilvl w:val="0"/>
          <w:numId w:val="32"/>
        </w:numPr>
        <w:ind w:firstLineChars="0"/>
      </w:pPr>
      <w:r>
        <w:rPr>
          <w:rFonts w:hint="eastAsia"/>
        </w:rPr>
        <w:t>内存：</w:t>
      </w:r>
      <w:r w:rsidR="002974C1">
        <w:t>1</w:t>
      </w:r>
      <w:r w:rsidR="000100CC">
        <w:t>6</w:t>
      </w:r>
      <w:r>
        <w:t>GB</w:t>
      </w:r>
    </w:p>
    <w:p w14:paraId="73B26848" w14:textId="2ED964DD" w:rsidR="00F4395D" w:rsidRDefault="00F4395D" w:rsidP="007E1A43">
      <w:pPr>
        <w:pStyle w:val="a6"/>
        <w:numPr>
          <w:ilvl w:val="0"/>
          <w:numId w:val="32"/>
        </w:numPr>
        <w:ind w:firstLineChars="0"/>
      </w:pPr>
      <w:r>
        <w:rPr>
          <w:rFonts w:hint="eastAsia"/>
        </w:rPr>
        <w:t>硬盘：</w:t>
      </w:r>
      <w:r w:rsidR="002974C1">
        <w:t>512</w:t>
      </w:r>
      <w:r>
        <w:t>GB SSD</w:t>
      </w:r>
    </w:p>
    <w:p w14:paraId="1E579296" w14:textId="2B5A8F9D" w:rsidR="00F4395D" w:rsidRDefault="00F4395D" w:rsidP="007E1A43">
      <w:pPr>
        <w:pStyle w:val="a6"/>
        <w:numPr>
          <w:ilvl w:val="0"/>
          <w:numId w:val="32"/>
        </w:numPr>
        <w:ind w:firstLineChars="0"/>
      </w:pPr>
      <w:r>
        <w:rPr>
          <w:rFonts w:hint="eastAsia"/>
        </w:rPr>
        <w:t>显示器：</w:t>
      </w:r>
      <w:r w:rsidR="000100CC">
        <w:t>2560</w:t>
      </w:r>
      <w:r>
        <w:t>x1</w:t>
      </w:r>
      <w:r w:rsidR="000100CC">
        <w:t>60</w:t>
      </w:r>
      <w:r>
        <w:t>0 分辨率</w:t>
      </w:r>
    </w:p>
    <w:p w14:paraId="314B494D" w14:textId="23F2ED47" w:rsidR="00124D9A" w:rsidRDefault="00F4395D" w:rsidP="007E1A43">
      <w:pPr>
        <w:pStyle w:val="a6"/>
        <w:numPr>
          <w:ilvl w:val="0"/>
          <w:numId w:val="32"/>
        </w:numPr>
        <w:ind w:firstLineChars="0"/>
      </w:pPr>
      <w:r>
        <w:t>.NET Framework 版本：4.8</w:t>
      </w:r>
    </w:p>
    <w:p w14:paraId="0B8623DC" w14:textId="1F90D14D" w:rsidR="00124D9A" w:rsidRDefault="00124D9A" w:rsidP="00124D9A">
      <w:pPr>
        <w:pStyle w:val="2"/>
      </w:pPr>
      <w:r>
        <w:rPr>
          <w:rFonts w:hint="eastAsia"/>
        </w:rPr>
        <w:t>3</w:t>
      </w:r>
      <w:r>
        <w:t>.</w:t>
      </w:r>
      <w:r>
        <w:rPr>
          <w:rFonts w:hint="eastAsia"/>
        </w:rPr>
        <w:t>测试方法</w:t>
      </w:r>
    </w:p>
    <w:p w14:paraId="73ADCFAE" w14:textId="07CF1EBF" w:rsidR="00124D9A" w:rsidRDefault="00124D9A" w:rsidP="00124D9A">
      <w:r>
        <w:rPr>
          <w:rFonts w:hint="eastAsia"/>
        </w:rPr>
        <w:t>本次测试采用黑盒测试方法，主要通过以下步骤进行：</w:t>
      </w:r>
    </w:p>
    <w:p w14:paraId="6E053EB1" w14:textId="77777777" w:rsidR="00124D9A" w:rsidRDefault="00124D9A" w:rsidP="00124D9A">
      <w:pPr>
        <w:pStyle w:val="a6"/>
        <w:numPr>
          <w:ilvl w:val="0"/>
          <w:numId w:val="17"/>
        </w:numPr>
        <w:ind w:firstLineChars="0"/>
      </w:pPr>
      <w:r>
        <w:rPr>
          <w:rFonts w:hint="eastAsia"/>
        </w:rPr>
        <w:t>安装软件：下载软件安装包，按照提示进行安装，检查安装是否成功，是否有错误或异常信息。</w:t>
      </w:r>
    </w:p>
    <w:p w14:paraId="5A430F80" w14:textId="77777777" w:rsidR="00124D9A" w:rsidRDefault="00124D9A" w:rsidP="00124D9A">
      <w:pPr>
        <w:pStyle w:val="a6"/>
        <w:numPr>
          <w:ilvl w:val="0"/>
          <w:numId w:val="17"/>
        </w:numPr>
        <w:ind w:firstLineChars="0"/>
      </w:pPr>
      <w:r>
        <w:rPr>
          <w:rFonts w:hint="eastAsia"/>
        </w:rPr>
        <w:t>启动软件：双击桌面图标或开始菜单图标，启动软件，检查软件是否能够正常启动，是否有错误或异常信息。</w:t>
      </w:r>
    </w:p>
    <w:p w14:paraId="59B67D70" w14:textId="77777777" w:rsidR="00124D9A" w:rsidRDefault="00124D9A" w:rsidP="00124D9A">
      <w:pPr>
        <w:pStyle w:val="a6"/>
        <w:numPr>
          <w:ilvl w:val="0"/>
          <w:numId w:val="17"/>
        </w:numPr>
        <w:ind w:firstLineChars="0"/>
      </w:pPr>
      <w:r>
        <w:rPr>
          <w:rFonts w:hint="eastAsia"/>
        </w:rPr>
        <w:t>使用软件：按照用户手册或帮助文档，使用软件的各项功能，检查功能是否能够正常执行，是否符合需求和预期效果，是否有错误或异常信息。</w:t>
      </w:r>
    </w:p>
    <w:p w14:paraId="59355752" w14:textId="48F706A8" w:rsidR="003E05A7" w:rsidRDefault="00124D9A" w:rsidP="00124D9A">
      <w:pPr>
        <w:pStyle w:val="a6"/>
        <w:numPr>
          <w:ilvl w:val="0"/>
          <w:numId w:val="17"/>
        </w:numPr>
        <w:ind w:firstLineChars="0"/>
      </w:pPr>
      <w:r>
        <w:rPr>
          <w:rFonts w:hint="eastAsia"/>
        </w:rPr>
        <w:t>退出软件：点击关闭按钮或任务栏图标，退出软件，检查软件是否能够正常退出，是否有错误或异常信息。</w:t>
      </w:r>
    </w:p>
    <w:p w14:paraId="75DAD1DE" w14:textId="77777777" w:rsidR="003E05A7" w:rsidRDefault="003E05A7" w:rsidP="00361522"/>
    <w:p w14:paraId="4A205E92" w14:textId="56285899" w:rsidR="009B3FC1" w:rsidRPr="00CD3E62" w:rsidRDefault="00342B7B" w:rsidP="00CD3E62">
      <w:pPr>
        <w:pStyle w:val="2"/>
      </w:pPr>
      <w:r>
        <w:rPr>
          <w:rFonts w:hint="eastAsia"/>
        </w:rPr>
        <w:t>4</w:t>
      </w:r>
      <w:r>
        <w:t>.</w:t>
      </w:r>
      <w:r w:rsidRPr="00342B7B">
        <w:rPr>
          <w:rFonts w:hint="eastAsia"/>
        </w:rPr>
        <w:t>测试结果</w:t>
      </w:r>
    </w:p>
    <w:p w14:paraId="5740E00B" w14:textId="082CC900" w:rsidR="009B3FC1" w:rsidRPr="009B3FC1" w:rsidRDefault="009B3FC1" w:rsidP="009B3FC1">
      <w:pPr>
        <w:rPr>
          <w:lang w:val="zh-CN"/>
        </w:rPr>
      </w:pPr>
      <w:r w:rsidRPr="009B3FC1">
        <w:rPr>
          <w:rFonts w:hint="eastAsia"/>
          <w:lang w:val="zh-CN"/>
        </w:rPr>
        <w:t>本次</w:t>
      </w:r>
      <w:proofErr w:type="gramStart"/>
      <w:r w:rsidRPr="009B3FC1">
        <w:rPr>
          <w:rFonts w:hint="eastAsia"/>
          <w:lang w:val="zh-CN"/>
        </w:rPr>
        <w:t>测试共</w:t>
      </w:r>
      <w:proofErr w:type="gramEnd"/>
      <w:r w:rsidRPr="009B3FC1">
        <w:rPr>
          <w:rFonts w:hint="eastAsia"/>
          <w:lang w:val="zh-CN"/>
        </w:rPr>
        <w:t>进行了</w:t>
      </w:r>
      <w:r w:rsidRPr="009B3FC1">
        <w:rPr>
          <w:lang w:val="zh-CN"/>
        </w:rPr>
        <w:t>20次测试用例，其中</w:t>
      </w:r>
      <w:r>
        <w:rPr>
          <w:lang w:val="zh-CN"/>
        </w:rPr>
        <w:t>20</w:t>
      </w:r>
      <w:r w:rsidRPr="009B3FC1">
        <w:rPr>
          <w:lang w:val="zh-CN"/>
        </w:rPr>
        <w:t>次通过，</w:t>
      </w:r>
      <w:r>
        <w:rPr>
          <w:lang w:val="zh-CN"/>
        </w:rPr>
        <w:t>0</w:t>
      </w:r>
      <w:r w:rsidRPr="009B3FC1">
        <w:rPr>
          <w:lang w:val="zh-CN"/>
        </w:rPr>
        <w:t>次失败。具体结果按照模块分为以下几个部分：</w:t>
      </w:r>
    </w:p>
    <w:p w14:paraId="1C619483" w14:textId="67B7ACDD" w:rsidR="009B3FC1" w:rsidRPr="006E33D5" w:rsidRDefault="009B3FC1" w:rsidP="006E33D5">
      <w:pPr>
        <w:pStyle w:val="3"/>
        <w:numPr>
          <w:ilvl w:val="0"/>
          <w:numId w:val="22"/>
        </w:numPr>
        <w:rPr>
          <w:sz w:val="21"/>
          <w:szCs w:val="21"/>
          <w:lang w:val="zh-CN"/>
        </w:rPr>
      </w:pPr>
      <w:r w:rsidRPr="006E33D5">
        <w:rPr>
          <w:sz w:val="21"/>
          <w:szCs w:val="21"/>
          <w:lang w:val="zh-CN"/>
        </w:rPr>
        <w:t>安装和启动模块</w:t>
      </w:r>
    </w:p>
    <w:p w14:paraId="668B33E3" w14:textId="77777777" w:rsidR="009B3FC1" w:rsidRPr="009B3FC1" w:rsidRDefault="009B3FC1" w:rsidP="009B3FC1">
      <w:pPr>
        <w:rPr>
          <w:lang w:val="zh-CN"/>
        </w:rPr>
      </w:pPr>
      <w:r w:rsidRPr="009B3FC1">
        <w:rPr>
          <w:rFonts w:hint="eastAsia"/>
          <w:lang w:val="zh-CN"/>
        </w:rPr>
        <w:t>该模块包括安装软件、启动软件、退出软件等功能，共进行了</w:t>
      </w:r>
      <w:r w:rsidRPr="009B3FC1">
        <w:rPr>
          <w:lang w:val="zh-CN"/>
        </w:rPr>
        <w:t>4次测试用例，全部通过，没有发现缺陷或问题。</w:t>
      </w:r>
    </w:p>
    <w:p w14:paraId="14352987" w14:textId="4F22B6C6" w:rsidR="009B3FC1" w:rsidRPr="006E33D5" w:rsidRDefault="009B3FC1" w:rsidP="006E33D5">
      <w:pPr>
        <w:pStyle w:val="3"/>
        <w:numPr>
          <w:ilvl w:val="0"/>
          <w:numId w:val="22"/>
        </w:numPr>
        <w:rPr>
          <w:sz w:val="21"/>
          <w:szCs w:val="21"/>
          <w:lang w:val="zh-CN"/>
        </w:rPr>
      </w:pPr>
      <w:r w:rsidRPr="006E33D5">
        <w:rPr>
          <w:sz w:val="21"/>
          <w:szCs w:val="21"/>
          <w:lang w:val="zh-CN"/>
        </w:rPr>
        <w:t>设置模块</w:t>
      </w:r>
    </w:p>
    <w:p w14:paraId="0C1A3641" w14:textId="1242ECAA" w:rsidR="009B3FC1" w:rsidRPr="009B3FC1" w:rsidRDefault="009B3FC1" w:rsidP="009B3FC1">
      <w:pPr>
        <w:rPr>
          <w:lang w:val="zh-CN"/>
        </w:rPr>
      </w:pPr>
      <w:r w:rsidRPr="009B3FC1">
        <w:rPr>
          <w:rFonts w:hint="eastAsia"/>
          <w:lang w:val="zh-CN"/>
        </w:rPr>
        <w:t>该模块包括设置提醒时间间隔、设置运动建议类型等功能，共进行了</w:t>
      </w:r>
      <w:r w:rsidRPr="009B3FC1">
        <w:rPr>
          <w:lang w:val="zh-CN"/>
        </w:rPr>
        <w:t>2次测试用例，全部通过，没有发现缺陷或问题。</w:t>
      </w:r>
    </w:p>
    <w:p w14:paraId="69814D45" w14:textId="46448608" w:rsidR="009B3FC1" w:rsidRPr="006E33D5" w:rsidRDefault="009B3FC1" w:rsidP="006E33D5">
      <w:pPr>
        <w:pStyle w:val="3"/>
        <w:numPr>
          <w:ilvl w:val="0"/>
          <w:numId w:val="22"/>
        </w:numPr>
        <w:rPr>
          <w:sz w:val="21"/>
          <w:szCs w:val="21"/>
          <w:lang w:val="zh-CN"/>
        </w:rPr>
      </w:pPr>
      <w:r w:rsidRPr="006E33D5">
        <w:rPr>
          <w:sz w:val="21"/>
          <w:szCs w:val="21"/>
          <w:lang w:val="zh-CN"/>
        </w:rPr>
        <w:t>提醒和运动建议模块</w:t>
      </w:r>
    </w:p>
    <w:p w14:paraId="25C69C2D" w14:textId="7CC244BF" w:rsidR="009B3FC1" w:rsidRPr="009B3FC1" w:rsidRDefault="009B3FC1" w:rsidP="009B3FC1">
      <w:pPr>
        <w:rPr>
          <w:lang w:val="zh-CN"/>
        </w:rPr>
      </w:pPr>
      <w:r w:rsidRPr="009B3FC1">
        <w:rPr>
          <w:rFonts w:hint="eastAsia"/>
          <w:lang w:val="zh-CN"/>
        </w:rPr>
        <w:t>该模块包括接收提醒和运动建议、响应提醒和运动建议、进行运动等功能，共进行了</w:t>
      </w:r>
      <w:r w:rsidRPr="009B3FC1">
        <w:rPr>
          <w:lang w:val="zh-CN"/>
        </w:rPr>
        <w:t>6次测试用例，其中</w:t>
      </w:r>
      <w:r>
        <w:rPr>
          <w:lang w:val="zh-CN"/>
        </w:rPr>
        <w:t>6</w:t>
      </w:r>
      <w:r w:rsidRPr="009B3FC1">
        <w:rPr>
          <w:lang w:val="zh-CN"/>
        </w:rPr>
        <w:t>次通过，</w:t>
      </w:r>
      <w:r>
        <w:rPr>
          <w:rFonts w:hint="eastAsia"/>
          <w:lang w:val="zh-CN"/>
        </w:rPr>
        <w:t>0</w:t>
      </w:r>
      <w:r w:rsidRPr="009B3FC1">
        <w:rPr>
          <w:lang w:val="zh-CN"/>
        </w:rPr>
        <w:t>次失败。</w:t>
      </w:r>
    </w:p>
    <w:p w14:paraId="57CAF922" w14:textId="2DA83E73" w:rsidR="009B3FC1" w:rsidRPr="006E33D5" w:rsidRDefault="009B3FC1" w:rsidP="006E33D5">
      <w:pPr>
        <w:pStyle w:val="3"/>
        <w:numPr>
          <w:ilvl w:val="0"/>
          <w:numId w:val="22"/>
        </w:numPr>
        <w:rPr>
          <w:sz w:val="21"/>
          <w:szCs w:val="21"/>
          <w:lang w:val="zh-CN"/>
        </w:rPr>
      </w:pPr>
      <w:r w:rsidRPr="006E33D5">
        <w:rPr>
          <w:sz w:val="21"/>
          <w:szCs w:val="21"/>
          <w:lang w:val="zh-CN"/>
        </w:rPr>
        <w:t>指导模块</w:t>
      </w:r>
    </w:p>
    <w:p w14:paraId="2DF063D9" w14:textId="2D811A35" w:rsidR="009B3FC1" w:rsidRPr="009B3FC1" w:rsidRDefault="009B3FC1" w:rsidP="009B3FC1">
      <w:pPr>
        <w:rPr>
          <w:lang w:val="zh-CN"/>
        </w:rPr>
      </w:pPr>
      <w:r w:rsidRPr="009B3FC1">
        <w:rPr>
          <w:rFonts w:hint="eastAsia"/>
          <w:lang w:val="zh-CN"/>
        </w:rPr>
        <w:t>该模块包括查看人体工程学指导等功能，共进行了</w:t>
      </w:r>
      <w:r w:rsidR="00BB780A">
        <w:rPr>
          <w:lang w:val="zh-CN"/>
        </w:rPr>
        <w:t>3</w:t>
      </w:r>
      <w:r w:rsidRPr="009B3FC1">
        <w:rPr>
          <w:lang w:val="zh-CN"/>
        </w:rPr>
        <w:t>次测试用例，全部通过，没有发现缺陷或问题。</w:t>
      </w:r>
    </w:p>
    <w:p w14:paraId="1C1A53CD" w14:textId="635D72A6" w:rsidR="009B3FC1" w:rsidRPr="006E33D5" w:rsidRDefault="009B3FC1" w:rsidP="006E33D5">
      <w:pPr>
        <w:pStyle w:val="3"/>
        <w:numPr>
          <w:ilvl w:val="0"/>
          <w:numId w:val="22"/>
        </w:numPr>
        <w:rPr>
          <w:sz w:val="21"/>
          <w:szCs w:val="21"/>
          <w:lang w:val="zh-CN"/>
        </w:rPr>
      </w:pPr>
      <w:r w:rsidRPr="006E33D5">
        <w:rPr>
          <w:sz w:val="21"/>
          <w:szCs w:val="21"/>
          <w:lang w:val="zh-CN"/>
        </w:rPr>
        <w:t>兼容性和稳定性模块</w:t>
      </w:r>
    </w:p>
    <w:p w14:paraId="7CADC52B" w14:textId="390D9772" w:rsidR="003E05A7" w:rsidRDefault="009B3FC1" w:rsidP="009B3FC1">
      <w:pPr>
        <w:rPr>
          <w:lang w:val="zh-CN"/>
        </w:rPr>
      </w:pPr>
      <w:r w:rsidRPr="009B3FC1">
        <w:rPr>
          <w:rFonts w:hint="eastAsia"/>
          <w:lang w:val="zh-CN"/>
        </w:rPr>
        <w:t>该模块包括在不同的操作系统、硬件配置、网络环境、系统时间或时区等情况下安装和使用软件等功能，共进行了</w:t>
      </w:r>
      <w:r w:rsidRPr="009B3FC1">
        <w:rPr>
          <w:lang w:val="zh-CN"/>
        </w:rPr>
        <w:t>5次测试用例，全部通过，没有发现缺陷或问题。</w:t>
      </w:r>
    </w:p>
    <w:p w14:paraId="1499055C" w14:textId="77777777" w:rsidR="00E256DC" w:rsidRDefault="00E256DC" w:rsidP="009B3FC1">
      <w:pPr>
        <w:rPr>
          <w:lang w:val="zh-CN"/>
        </w:rPr>
      </w:pPr>
    </w:p>
    <w:p w14:paraId="441D2A6E" w14:textId="77777777" w:rsidR="00E256DC" w:rsidRDefault="00E256DC" w:rsidP="009B3FC1">
      <w:pPr>
        <w:rPr>
          <w:lang w:val="zh-CN"/>
        </w:rPr>
      </w:pPr>
    </w:p>
    <w:p w14:paraId="2C7011B9" w14:textId="77777777" w:rsidR="00E256DC" w:rsidRDefault="00E256DC" w:rsidP="009B3FC1">
      <w:pPr>
        <w:rPr>
          <w:lang w:val="zh-CN"/>
        </w:rPr>
      </w:pPr>
    </w:p>
    <w:p w14:paraId="5514E574" w14:textId="77777777" w:rsidR="00E256DC" w:rsidRDefault="00E256DC" w:rsidP="009B3FC1">
      <w:pPr>
        <w:rPr>
          <w:lang w:val="zh-CN"/>
        </w:rPr>
      </w:pPr>
    </w:p>
    <w:p w14:paraId="13FA818F" w14:textId="77777777" w:rsidR="00E256DC" w:rsidRDefault="00E256DC" w:rsidP="009B3FC1">
      <w:pPr>
        <w:rPr>
          <w:lang w:val="zh-CN"/>
        </w:rPr>
      </w:pPr>
    </w:p>
    <w:p w14:paraId="440E41C6" w14:textId="77777777" w:rsidR="00E256DC" w:rsidRDefault="00E256DC" w:rsidP="009B3FC1">
      <w:pPr>
        <w:rPr>
          <w:lang w:val="zh-CN"/>
        </w:rPr>
      </w:pPr>
    </w:p>
    <w:p w14:paraId="061FF8EF" w14:textId="77777777" w:rsidR="00E256DC" w:rsidRDefault="00E256DC" w:rsidP="009B3FC1">
      <w:pPr>
        <w:rPr>
          <w:lang w:val="zh-CN"/>
        </w:rPr>
      </w:pPr>
    </w:p>
    <w:p w14:paraId="18D0BD4F" w14:textId="77777777" w:rsidR="00E256DC" w:rsidRDefault="00E256DC" w:rsidP="009B3FC1">
      <w:pPr>
        <w:rPr>
          <w:lang w:val="zh-CN"/>
        </w:rPr>
      </w:pPr>
    </w:p>
    <w:p w14:paraId="7FF303F5" w14:textId="77777777" w:rsidR="00E256DC" w:rsidRDefault="00E256DC" w:rsidP="009B3FC1">
      <w:pPr>
        <w:rPr>
          <w:lang w:val="zh-CN"/>
        </w:rPr>
      </w:pPr>
    </w:p>
    <w:p w14:paraId="0C957A8A" w14:textId="77777777" w:rsidR="00E256DC" w:rsidRDefault="00E256DC" w:rsidP="009B3FC1">
      <w:pPr>
        <w:rPr>
          <w:lang w:val="zh-CN"/>
        </w:rPr>
      </w:pPr>
    </w:p>
    <w:p w14:paraId="30FC02E7" w14:textId="77777777" w:rsidR="00E256DC" w:rsidRDefault="00E256DC" w:rsidP="009B3FC1">
      <w:pPr>
        <w:rPr>
          <w:lang w:val="zh-CN"/>
        </w:rPr>
      </w:pPr>
    </w:p>
    <w:p w14:paraId="137F4048" w14:textId="77777777" w:rsidR="00E256DC" w:rsidRDefault="00E256DC" w:rsidP="009B3FC1">
      <w:pPr>
        <w:rPr>
          <w:lang w:val="zh-CN"/>
        </w:rPr>
      </w:pPr>
    </w:p>
    <w:p w14:paraId="753A8714" w14:textId="77777777" w:rsidR="00E256DC" w:rsidRDefault="00E256DC" w:rsidP="009B3FC1">
      <w:pPr>
        <w:rPr>
          <w:lang w:val="zh-CN"/>
        </w:rPr>
      </w:pPr>
    </w:p>
    <w:p w14:paraId="204721F3" w14:textId="77777777" w:rsidR="00E256DC" w:rsidRDefault="00E256DC" w:rsidP="009B3FC1">
      <w:pPr>
        <w:rPr>
          <w:lang w:val="zh-CN"/>
        </w:rPr>
      </w:pPr>
    </w:p>
    <w:p w14:paraId="3654D654" w14:textId="77777777" w:rsidR="00E256DC" w:rsidRDefault="00E256DC" w:rsidP="009B3FC1">
      <w:pPr>
        <w:rPr>
          <w:lang w:val="zh-CN"/>
        </w:rPr>
      </w:pPr>
    </w:p>
    <w:p w14:paraId="6A51AC42" w14:textId="77777777" w:rsidR="00E256DC" w:rsidRDefault="00E256DC" w:rsidP="009B3FC1">
      <w:pPr>
        <w:rPr>
          <w:lang w:val="zh-CN"/>
        </w:rPr>
      </w:pPr>
    </w:p>
    <w:p w14:paraId="235C9679" w14:textId="77777777" w:rsidR="00E256DC" w:rsidRDefault="00E256DC" w:rsidP="009B3FC1">
      <w:pPr>
        <w:rPr>
          <w:lang w:val="zh-CN"/>
        </w:rPr>
      </w:pPr>
    </w:p>
    <w:p w14:paraId="56CBB9C4" w14:textId="77777777" w:rsidR="00E256DC" w:rsidRPr="00206D0B" w:rsidRDefault="00E256DC" w:rsidP="009B3FC1">
      <w:pPr>
        <w:rPr>
          <w:lang w:val="zh-CN"/>
        </w:rPr>
      </w:pPr>
    </w:p>
    <w:p w14:paraId="1954D742" w14:textId="77777777" w:rsidR="00361522" w:rsidRDefault="00361522" w:rsidP="00F6217C">
      <w:pPr>
        <w:pStyle w:val="1"/>
      </w:pPr>
      <w:bookmarkStart w:id="4" w:name="_Toc100040664"/>
      <w:r>
        <w:rPr>
          <w:rFonts w:hint="eastAsia"/>
        </w:rPr>
        <w:t>安装及使用</w:t>
      </w:r>
      <w:bookmarkEnd w:id="4"/>
    </w:p>
    <w:p w14:paraId="7C672A36" w14:textId="34996C69" w:rsidR="004F287E" w:rsidRDefault="00FC75D8" w:rsidP="004F287E">
      <w:pPr>
        <w:pStyle w:val="2"/>
      </w:pPr>
      <w:r>
        <w:rPr>
          <w:rFonts w:hint="eastAsia"/>
        </w:rPr>
        <w:t>1</w:t>
      </w:r>
      <w:r>
        <w:t>.</w:t>
      </w:r>
      <w:r w:rsidR="004F287E">
        <w:rPr>
          <w:rFonts w:hint="eastAsia"/>
        </w:rPr>
        <w:t>安装环境要求</w:t>
      </w:r>
    </w:p>
    <w:p w14:paraId="3D3981F4" w14:textId="5A7FB636" w:rsidR="004F287E" w:rsidRPr="004F287E" w:rsidRDefault="004F287E" w:rsidP="004F287E">
      <w:r>
        <w:t>为了正常安装和使用该软件，需要满足</w:t>
      </w:r>
      <w:proofErr w:type="gramStart"/>
      <w:r>
        <w:t>以下环境</w:t>
      </w:r>
      <w:proofErr w:type="gramEnd"/>
      <w:r>
        <w:t>要求：</w:t>
      </w:r>
    </w:p>
    <w:p w14:paraId="623B4E26" w14:textId="77777777" w:rsidR="004F287E" w:rsidRDefault="004F287E" w:rsidP="004F287E">
      <w:pPr>
        <w:pStyle w:val="a6"/>
        <w:numPr>
          <w:ilvl w:val="0"/>
          <w:numId w:val="23"/>
        </w:numPr>
        <w:ind w:firstLineChars="0"/>
      </w:pPr>
      <w:r>
        <w:rPr>
          <w:rFonts w:hint="eastAsia"/>
        </w:rPr>
        <w:t>操作系统：</w:t>
      </w:r>
      <w:r>
        <w:t>Windows 7 或更高版本</w:t>
      </w:r>
    </w:p>
    <w:p w14:paraId="1831DFD9" w14:textId="77777777" w:rsidR="004F287E" w:rsidRDefault="004F287E" w:rsidP="004F287E">
      <w:pPr>
        <w:pStyle w:val="a6"/>
        <w:numPr>
          <w:ilvl w:val="0"/>
          <w:numId w:val="23"/>
        </w:numPr>
        <w:ind w:firstLineChars="0"/>
      </w:pPr>
      <w:r>
        <w:t>CPU：1GHz 或更快</w:t>
      </w:r>
    </w:p>
    <w:p w14:paraId="4C654BB7" w14:textId="77777777" w:rsidR="004F287E" w:rsidRDefault="004F287E" w:rsidP="004F287E">
      <w:pPr>
        <w:pStyle w:val="a6"/>
        <w:numPr>
          <w:ilvl w:val="0"/>
          <w:numId w:val="23"/>
        </w:numPr>
        <w:ind w:firstLineChars="0"/>
      </w:pPr>
      <w:r>
        <w:rPr>
          <w:rFonts w:hint="eastAsia"/>
        </w:rPr>
        <w:t>内存：</w:t>
      </w:r>
      <w:r>
        <w:t>1GB 或更多</w:t>
      </w:r>
    </w:p>
    <w:p w14:paraId="65169B0C" w14:textId="4BB49C31" w:rsidR="004F287E" w:rsidRDefault="004F287E" w:rsidP="004F287E">
      <w:pPr>
        <w:pStyle w:val="a6"/>
        <w:numPr>
          <w:ilvl w:val="0"/>
          <w:numId w:val="23"/>
        </w:numPr>
        <w:ind w:firstLineChars="0"/>
      </w:pPr>
      <w:r>
        <w:rPr>
          <w:rFonts w:hint="eastAsia"/>
        </w:rPr>
        <w:t>硬盘：</w:t>
      </w:r>
      <w:r w:rsidR="00561AF8">
        <w:t>1</w:t>
      </w:r>
      <w:r w:rsidR="004F1185">
        <w:t>00</w:t>
      </w:r>
      <w:r>
        <w:t>MB 或更多的可用空间</w:t>
      </w:r>
    </w:p>
    <w:p w14:paraId="2F4706F5" w14:textId="77777777" w:rsidR="004F287E" w:rsidRDefault="004F287E" w:rsidP="004F287E">
      <w:pPr>
        <w:pStyle w:val="a6"/>
        <w:numPr>
          <w:ilvl w:val="0"/>
          <w:numId w:val="23"/>
        </w:numPr>
        <w:ind w:firstLineChars="0"/>
      </w:pPr>
      <w:r>
        <w:rPr>
          <w:rFonts w:hint="eastAsia"/>
        </w:rPr>
        <w:t>显示器：</w:t>
      </w:r>
      <w:r>
        <w:t>1024x768 分辨率或更高</w:t>
      </w:r>
    </w:p>
    <w:p w14:paraId="52E2B88C" w14:textId="77777777" w:rsidR="004F287E" w:rsidRDefault="004F287E" w:rsidP="004F287E">
      <w:pPr>
        <w:pStyle w:val="a6"/>
        <w:numPr>
          <w:ilvl w:val="0"/>
          <w:numId w:val="23"/>
        </w:numPr>
        <w:ind w:firstLineChars="0"/>
      </w:pPr>
      <w:r>
        <w:t>.NET Framework 版本：4.5 或更高</w:t>
      </w:r>
    </w:p>
    <w:p w14:paraId="3CCF1DA7" w14:textId="586838F7" w:rsidR="004F287E" w:rsidRDefault="00FC75D8" w:rsidP="00C6788C">
      <w:pPr>
        <w:pStyle w:val="2"/>
      </w:pPr>
      <w:r>
        <w:rPr>
          <w:rFonts w:hint="eastAsia"/>
        </w:rPr>
        <w:t>2</w:t>
      </w:r>
      <w:r>
        <w:t>.</w:t>
      </w:r>
      <w:r w:rsidR="004F287E">
        <w:rPr>
          <w:rFonts w:hint="eastAsia"/>
        </w:rPr>
        <w:t>安装过程</w:t>
      </w:r>
    </w:p>
    <w:p w14:paraId="5B7AB5B0" w14:textId="23BCAAD9" w:rsidR="00C6788C" w:rsidRDefault="00C6788C" w:rsidP="00C6788C">
      <w:r>
        <w:rPr>
          <w:rFonts w:hint="eastAsia"/>
        </w:rPr>
        <w:t>安装坐不住软件有两种方式，一种是使用安装包进行安装，另一种是使用绿色版进行绿色安装。</w:t>
      </w:r>
      <w:r w:rsidR="009B2C8E">
        <w:rPr>
          <w:rFonts w:hint="eastAsia"/>
        </w:rPr>
        <w:t>用户</w:t>
      </w:r>
      <w:r>
        <w:rPr>
          <w:rFonts w:hint="eastAsia"/>
        </w:rPr>
        <w:t>可以根据自己的喜好和需求选择其中一种方式进行安装。</w:t>
      </w:r>
    </w:p>
    <w:p w14:paraId="67905FB9" w14:textId="77777777" w:rsidR="00C6788C" w:rsidRPr="00696C8A" w:rsidRDefault="00C6788C" w:rsidP="00696C8A">
      <w:pPr>
        <w:pStyle w:val="3"/>
        <w:numPr>
          <w:ilvl w:val="0"/>
          <w:numId w:val="25"/>
        </w:numPr>
        <w:rPr>
          <w:sz w:val="24"/>
          <w:szCs w:val="24"/>
        </w:rPr>
      </w:pPr>
      <w:r w:rsidRPr="00696C8A">
        <w:rPr>
          <w:rFonts w:hint="eastAsia"/>
          <w:sz w:val="24"/>
          <w:szCs w:val="24"/>
        </w:rPr>
        <w:t>使用安装包进行安装</w:t>
      </w:r>
    </w:p>
    <w:p w14:paraId="28B535AB" w14:textId="77777777" w:rsidR="00C6788C" w:rsidRDefault="00C6788C" w:rsidP="00C6788C">
      <w:r>
        <w:rPr>
          <w:rFonts w:hint="eastAsia"/>
        </w:rPr>
        <w:t>使用安装包进行安装的过程非常简单，只需要按照以下步骤进行：</w:t>
      </w:r>
    </w:p>
    <w:p w14:paraId="4AD8A575" w14:textId="77777777" w:rsidR="00C6788C" w:rsidRDefault="00C6788C" w:rsidP="00C6788C"/>
    <w:p w14:paraId="74504627" w14:textId="7B77D4C5" w:rsidR="00C6788C" w:rsidRDefault="00C6788C" w:rsidP="00696C8A">
      <w:pPr>
        <w:pStyle w:val="a6"/>
        <w:numPr>
          <w:ilvl w:val="0"/>
          <w:numId w:val="26"/>
        </w:numPr>
        <w:ind w:firstLineChars="0"/>
      </w:pPr>
      <w:r>
        <w:rPr>
          <w:rFonts w:hint="eastAsia"/>
        </w:rPr>
        <w:t>下载软件安装包，文件名为“</w:t>
      </w:r>
      <w:r w:rsidR="004D26D8" w:rsidRPr="004D26D8">
        <w:rPr>
          <w:rFonts w:hint="eastAsia"/>
        </w:rPr>
        <w:t>坐不住</w:t>
      </w:r>
      <w:r w:rsidR="004D26D8" w:rsidRPr="004D26D8">
        <w:t>Setup1.msi</w:t>
      </w:r>
      <w:r>
        <w:t>”，文件大小约为</w:t>
      </w:r>
      <w:r w:rsidR="00B63A73">
        <w:t>40</w:t>
      </w:r>
      <w:r>
        <w:t>MB。</w:t>
      </w:r>
    </w:p>
    <w:p w14:paraId="46A03F67" w14:textId="77777777" w:rsidR="00C6788C" w:rsidRDefault="00C6788C" w:rsidP="00696C8A">
      <w:pPr>
        <w:pStyle w:val="a6"/>
        <w:numPr>
          <w:ilvl w:val="0"/>
          <w:numId w:val="26"/>
        </w:numPr>
        <w:ind w:firstLineChars="0"/>
      </w:pPr>
      <w:r>
        <w:rPr>
          <w:rFonts w:hint="eastAsia"/>
        </w:rPr>
        <w:t>双击安装包，启动安装程序，会出现一个欢迎界面，点击“下一步”按钮继续。</w:t>
      </w:r>
    </w:p>
    <w:p w14:paraId="0CAD285D" w14:textId="77777777" w:rsidR="00C6788C" w:rsidRDefault="00C6788C" w:rsidP="00696C8A">
      <w:pPr>
        <w:pStyle w:val="a6"/>
        <w:numPr>
          <w:ilvl w:val="0"/>
          <w:numId w:val="26"/>
        </w:numPr>
        <w:ind w:firstLineChars="0"/>
      </w:pPr>
      <w:r>
        <w:rPr>
          <w:rFonts w:hint="eastAsia"/>
        </w:rPr>
        <w:t>在许可协议界面，阅读并同意许可协议，点击“下一步”按钮继续。</w:t>
      </w:r>
    </w:p>
    <w:p w14:paraId="69F2385F" w14:textId="77777777" w:rsidR="00C6788C" w:rsidRDefault="00C6788C" w:rsidP="00696C8A">
      <w:pPr>
        <w:pStyle w:val="a6"/>
        <w:numPr>
          <w:ilvl w:val="0"/>
          <w:numId w:val="26"/>
        </w:numPr>
        <w:ind w:firstLineChars="0"/>
      </w:pPr>
      <w:r>
        <w:rPr>
          <w:rFonts w:hint="eastAsia"/>
        </w:rPr>
        <w:t>在选择目标位置界面，选择你想要安装软件的目录或驱动器，或者保持默认的位置，点击“下一步”按钮继续。</w:t>
      </w:r>
    </w:p>
    <w:p w14:paraId="27183F65" w14:textId="77777777" w:rsidR="00C6788C" w:rsidRDefault="00C6788C" w:rsidP="00696C8A">
      <w:pPr>
        <w:pStyle w:val="a6"/>
        <w:numPr>
          <w:ilvl w:val="0"/>
          <w:numId w:val="26"/>
        </w:numPr>
        <w:ind w:firstLineChars="0"/>
      </w:pPr>
      <w:r>
        <w:rPr>
          <w:rFonts w:hint="eastAsia"/>
        </w:rPr>
        <w:t>在准备安装界面，确认你的安装选项，点击“安装”按钮开始安装。</w:t>
      </w:r>
    </w:p>
    <w:p w14:paraId="6844CEF8" w14:textId="77777777" w:rsidR="00C6788C" w:rsidRDefault="00C6788C" w:rsidP="00696C8A">
      <w:pPr>
        <w:pStyle w:val="a6"/>
        <w:numPr>
          <w:ilvl w:val="0"/>
          <w:numId w:val="26"/>
        </w:numPr>
        <w:ind w:firstLineChars="0"/>
      </w:pPr>
      <w:r>
        <w:rPr>
          <w:rFonts w:hint="eastAsia"/>
        </w:rPr>
        <w:t>在安装过程界面，等待安装程序完成安装过程，这可能需要几分钟的时间。</w:t>
      </w:r>
    </w:p>
    <w:p w14:paraId="4C4E93D4" w14:textId="14A9F1E9" w:rsidR="00C6788C" w:rsidRDefault="00C6788C" w:rsidP="001B2742">
      <w:pPr>
        <w:pStyle w:val="a6"/>
        <w:numPr>
          <w:ilvl w:val="0"/>
          <w:numId w:val="26"/>
        </w:numPr>
        <w:ind w:firstLineChars="0"/>
      </w:pPr>
      <w:r>
        <w:rPr>
          <w:rFonts w:hint="eastAsia"/>
        </w:rPr>
        <w:t>在完成安装界面，点击“完成”按钮退出安装程序。</w:t>
      </w:r>
    </w:p>
    <w:p w14:paraId="489E0CD1" w14:textId="77777777" w:rsidR="00C6788C" w:rsidRPr="00696C8A" w:rsidRDefault="00C6788C" w:rsidP="00696C8A">
      <w:pPr>
        <w:pStyle w:val="3"/>
        <w:numPr>
          <w:ilvl w:val="0"/>
          <w:numId w:val="25"/>
        </w:numPr>
        <w:rPr>
          <w:sz w:val="24"/>
          <w:szCs w:val="24"/>
        </w:rPr>
      </w:pPr>
      <w:r w:rsidRPr="00696C8A">
        <w:rPr>
          <w:rFonts w:hint="eastAsia"/>
          <w:sz w:val="24"/>
          <w:szCs w:val="24"/>
        </w:rPr>
        <w:t>使用绿色版进行绿色安装</w:t>
      </w:r>
    </w:p>
    <w:p w14:paraId="725E9C71" w14:textId="77777777" w:rsidR="00C6788C" w:rsidRDefault="00C6788C" w:rsidP="00C6788C">
      <w:r>
        <w:rPr>
          <w:rFonts w:hint="eastAsia"/>
        </w:rPr>
        <w:t>使用绿色版进行绿色安装的过程非常方便，只需要按照以下步骤进行：</w:t>
      </w:r>
    </w:p>
    <w:p w14:paraId="32A4982F" w14:textId="77777777" w:rsidR="00C6788C" w:rsidRDefault="00C6788C" w:rsidP="00C6788C"/>
    <w:p w14:paraId="6F6F03BC" w14:textId="40BD2502" w:rsidR="00C6788C" w:rsidRDefault="00C6788C" w:rsidP="00696C8A">
      <w:pPr>
        <w:pStyle w:val="a6"/>
        <w:numPr>
          <w:ilvl w:val="0"/>
          <w:numId w:val="27"/>
        </w:numPr>
        <w:ind w:firstLineChars="0"/>
      </w:pPr>
      <w:r>
        <w:rPr>
          <w:rFonts w:hint="eastAsia"/>
        </w:rPr>
        <w:t>下载软件绿色版压缩包，文件名为“</w:t>
      </w:r>
      <w:r w:rsidR="00137445" w:rsidRPr="00137445">
        <w:rPr>
          <w:rFonts w:hint="eastAsia"/>
        </w:rPr>
        <w:t>坐不住</w:t>
      </w:r>
      <w:r>
        <w:t>.zip”，文件大小约为</w:t>
      </w:r>
      <w:r w:rsidR="00881F2B">
        <w:t>40</w:t>
      </w:r>
      <w:r>
        <w:t>MB。</w:t>
      </w:r>
    </w:p>
    <w:p w14:paraId="10EF3A23" w14:textId="77777777" w:rsidR="00C6788C" w:rsidRDefault="00C6788C" w:rsidP="00696C8A">
      <w:pPr>
        <w:pStyle w:val="a6"/>
        <w:numPr>
          <w:ilvl w:val="0"/>
          <w:numId w:val="27"/>
        </w:numPr>
        <w:ind w:firstLineChars="0"/>
      </w:pPr>
      <w:r>
        <w:rPr>
          <w:rFonts w:hint="eastAsia"/>
        </w:rPr>
        <w:t>解压软件绿色版压缩包到任意位置，如桌面或</w:t>
      </w:r>
      <w:r>
        <w:t>U盘等。</w:t>
      </w:r>
    </w:p>
    <w:p w14:paraId="4496077D" w14:textId="0F55E4EF" w:rsidR="00C6788C" w:rsidRDefault="00C6788C" w:rsidP="00696C8A">
      <w:pPr>
        <w:pStyle w:val="a6"/>
        <w:numPr>
          <w:ilvl w:val="0"/>
          <w:numId w:val="27"/>
        </w:numPr>
        <w:ind w:firstLineChars="0"/>
      </w:pPr>
      <w:r>
        <w:rPr>
          <w:rFonts w:hint="eastAsia"/>
        </w:rPr>
        <w:t>双击解压后的文件夹中的“</w:t>
      </w:r>
      <w:r w:rsidR="003E73BA">
        <w:rPr>
          <w:rFonts w:hint="eastAsia"/>
        </w:rPr>
        <w:t>坐不住</w:t>
      </w:r>
      <w:r>
        <w:t>.exe”文件，启动软件。软件会在任务栏中显示一个图标，并且在后台运行。</w:t>
      </w:r>
    </w:p>
    <w:p w14:paraId="7301B4FB" w14:textId="77777777" w:rsidR="003E73BA" w:rsidRDefault="003E73BA" w:rsidP="003E73BA"/>
    <w:p w14:paraId="518F2A78" w14:textId="3E89A05D" w:rsidR="003E73BA" w:rsidRDefault="00C6788C" w:rsidP="00C6788C">
      <w:r>
        <w:rPr>
          <w:rFonts w:hint="eastAsia"/>
        </w:rPr>
        <w:t>以上就是坐不住软件的两种安装方式。你可以根据自己的喜好和需求选择其中一种方式进行安装。</w:t>
      </w:r>
    </w:p>
    <w:p w14:paraId="7A5F3788" w14:textId="708EC462" w:rsidR="00C6788C" w:rsidRDefault="00C6788C" w:rsidP="00C6788C">
      <w:r>
        <w:rPr>
          <w:rFonts w:hint="eastAsia"/>
        </w:rPr>
        <w:t>如果你想要卸载软件，请参考以下步骤：</w:t>
      </w:r>
    </w:p>
    <w:p w14:paraId="31E2617B" w14:textId="77777777" w:rsidR="00C6788C" w:rsidRDefault="00C6788C" w:rsidP="00C6788C">
      <w:r>
        <w:rPr>
          <w:rFonts w:hint="eastAsia"/>
        </w:rPr>
        <w:t>如果你使用了安装包进行安装，请在控制面板中找到坐不住软件，并点击卸载按钮进行卸载。</w:t>
      </w:r>
    </w:p>
    <w:p w14:paraId="70B164C9" w14:textId="54C275F0" w:rsidR="004F287E" w:rsidRDefault="00C6788C" w:rsidP="00C6788C">
      <w:r>
        <w:rPr>
          <w:rFonts w:hint="eastAsia"/>
        </w:rPr>
        <w:t>如果你使用了绿色版进行绿色安装，请直接删除解压后的文件夹即可。</w:t>
      </w:r>
    </w:p>
    <w:p w14:paraId="5F04C959" w14:textId="1892F206" w:rsidR="004F287E" w:rsidRDefault="00FC75D8" w:rsidP="00F20B2F">
      <w:pPr>
        <w:pStyle w:val="2"/>
      </w:pPr>
      <w:r>
        <w:rPr>
          <w:rFonts w:hint="eastAsia"/>
        </w:rPr>
        <w:t>3</w:t>
      </w:r>
      <w:r>
        <w:t>.</w:t>
      </w:r>
      <w:r w:rsidR="004F287E">
        <w:rPr>
          <w:rFonts w:hint="eastAsia"/>
        </w:rPr>
        <w:t>主要流程</w:t>
      </w:r>
    </w:p>
    <w:p w14:paraId="236BB032" w14:textId="0B2D5A9B" w:rsidR="004234D7" w:rsidRDefault="004F287E" w:rsidP="004F287E">
      <w:r>
        <w:rPr>
          <w:rFonts w:hint="eastAsia"/>
        </w:rPr>
        <w:t>使用</w:t>
      </w:r>
      <w:r w:rsidR="00F20B2F">
        <w:rPr>
          <w:rFonts w:hint="eastAsia"/>
        </w:rPr>
        <w:t>“</w:t>
      </w:r>
      <w:r>
        <w:rPr>
          <w:rFonts w:hint="eastAsia"/>
        </w:rPr>
        <w:t>坐不住</w:t>
      </w:r>
      <w:r w:rsidR="00F20B2F">
        <w:rPr>
          <w:rFonts w:hint="eastAsia"/>
        </w:rPr>
        <w:t>”</w:t>
      </w:r>
      <w:r>
        <w:rPr>
          <w:rFonts w:hint="eastAsia"/>
        </w:rPr>
        <w:t>软件的主要流程如下：</w:t>
      </w:r>
    </w:p>
    <w:p w14:paraId="33CB4E32" w14:textId="77777777" w:rsidR="004F287E" w:rsidRDefault="004F287E" w:rsidP="00F20B2F">
      <w:pPr>
        <w:pStyle w:val="a6"/>
        <w:numPr>
          <w:ilvl w:val="0"/>
          <w:numId w:val="24"/>
        </w:numPr>
        <w:ind w:firstLineChars="0"/>
      </w:pPr>
      <w:r>
        <w:rPr>
          <w:rFonts w:hint="eastAsia"/>
        </w:rPr>
        <w:t>启动软件：双击桌面图标或开始菜单图标，启动软件。软件会在任务栏中显示一个图标，并且在后台运行。</w:t>
      </w:r>
    </w:p>
    <w:p w14:paraId="19839B20" w14:textId="72226F9A" w:rsidR="004F287E" w:rsidRDefault="004F287E" w:rsidP="00F20B2F">
      <w:pPr>
        <w:pStyle w:val="a6"/>
        <w:numPr>
          <w:ilvl w:val="0"/>
          <w:numId w:val="24"/>
        </w:numPr>
        <w:ind w:firstLineChars="0"/>
      </w:pPr>
      <w:r>
        <w:rPr>
          <w:rFonts w:hint="eastAsia"/>
        </w:rPr>
        <w:t>设置提醒时间间隔：</w:t>
      </w:r>
      <w:r w:rsidR="00F57B2C">
        <w:rPr>
          <w:rFonts w:hint="eastAsia"/>
        </w:rPr>
        <w:t>运行软件后</w:t>
      </w:r>
      <w:r>
        <w:rPr>
          <w:rFonts w:hint="eastAsia"/>
        </w:rPr>
        <w:t>，你可以修改提醒时间间隔</w:t>
      </w:r>
      <w:r w:rsidR="00F57B2C">
        <w:rPr>
          <w:rFonts w:hint="eastAsia"/>
        </w:rPr>
        <w:t>以及休息时是否屏蔽键盘和鼠标</w:t>
      </w:r>
      <w:r w:rsidR="00661CF6">
        <w:rPr>
          <w:rFonts w:hint="eastAsia"/>
        </w:rPr>
        <w:t>（需要获得管理员权限）</w:t>
      </w:r>
      <w:r>
        <w:rPr>
          <w:rFonts w:hint="eastAsia"/>
        </w:rPr>
        <w:t>。提醒时间间隔是指每隔多长时间收到一次提醒和运动建议的弹窗。修改完毕后，点击“</w:t>
      </w:r>
      <w:r w:rsidR="00F57B2C">
        <w:rPr>
          <w:rFonts w:hint="eastAsia"/>
        </w:rPr>
        <w:t>开始</w:t>
      </w:r>
      <w:r>
        <w:rPr>
          <w:rFonts w:hint="eastAsia"/>
        </w:rPr>
        <w:t>”按钮</w:t>
      </w:r>
      <w:r w:rsidR="00F57B2C">
        <w:rPr>
          <w:rFonts w:hint="eastAsia"/>
        </w:rPr>
        <w:t>软件即可运行</w:t>
      </w:r>
      <w:r>
        <w:rPr>
          <w:rFonts w:hint="eastAsia"/>
        </w:rPr>
        <w:t>。</w:t>
      </w:r>
      <w:r w:rsidR="00BF4723">
        <w:rPr>
          <w:rFonts w:hint="eastAsia"/>
        </w:rPr>
        <w:t>注意：考虑到紧急使用电脑的特殊情况，</w:t>
      </w:r>
      <w:proofErr w:type="gramStart"/>
      <w:r w:rsidR="00BF4723">
        <w:rPr>
          <w:rFonts w:hint="eastAsia"/>
        </w:rPr>
        <w:t>屏蔽键鼠的</w:t>
      </w:r>
      <w:proofErr w:type="gramEnd"/>
      <w:r w:rsidR="00BF4723">
        <w:rPr>
          <w:rFonts w:hint="eastAsia"/>
        </w:rPr>
        <w:t>功能中没有屏蔽A</w:t>
      </w:r>
      <w:r w:rsidR="002566F7">
        <w:t>lt</w:t>
      </w:r>
      <w:r w:rsidR="00BF4723">
        <w:t>+F4</w:t>
      </w:r>
      <w:r w:rsidR="00BF4723">
        <w:rPr>
          <w:rFonts w:hint="eastAsia"/>
        </w:rPr>
        <w:t>和</w:t>
      </w:r>
      <w:proofErr w:type="spellStart"/>
      <w:r w:rsidR="002566F7">
        <w:rPr>
          <w:rFonts w:hint="eastAsia"/>
        </w:rPr>
        <w:t>Ctrl</w:t>
      </w:r>
      <w:r w:rsidR="002566F7">
        <w:t>+</w:t>
      </w:r>
      <w:r w:rsidR="002566F7">
        <w:rPr>
          <w:rFonts w:hint="eastAsia"/>
        </w:rPr>
        <w:t>Alt</w:t>
      </w:r>
      <w:r w:rsidR="002566F7">
        <w:t>+</w:t>
      </w:r>
      <w:r w:rsidR="002566F7">
        <w:rPr>
          <w:rFonts w:hint="eastAsia"/>
        </w:rPr>
        <w:t>Delete</w:t>
      </w:r>
      <w:proofErr w:type="spellEnd"/>
      <w:r w:rsidR="002566F7">
        <w:rPr>
          <w:rFonts w:hint="eastAsia"/>
        </w:rPr>
        <w:t>的键盘命令。</w:t>
      </w:r>
    </w:p>
    <w:p w14:paraId="6BA7DEF5" w14:textId="3BCC91FA" w:rsidR="006B64E0" w:rsidRDefault="004F287E" w:rsidP="006B64E0">
      <w:pPr>
        <w:pStyle w:val="a6"/>
        <w:numPr>
          <w:ilvl w:val="0"/>
          <w:numId w:val="24"/>
        </w:numPr>
        <w:ind w:firstLineChars="0"/>
      </w:pPr>
      <w:r>
        <w:rPr>
          <w:rFonts w:hint="eastAsia"/>
        </w:rPr>
        <w:t>接收提醒和运动建议：在设定的时间间隔</w:t>
      </w:r>
      <w:r w:rsidR="006B64E0">
        <w:rPr>
          <w:rFonts w:hint="eastAsia"/>
        </w:rPr>
        <w:t>到</w:t>
      </w:r>
      <w:r>
        <w:rPr>
          <w:rFonts w:hint="eastAsia"/>
        </w:rPr>
        <w:t>后，你会收到一个提醒和运动建议的弹窗。弹窗中会有相关的文字说明</w:t>
      </w:r>
      <w:r w:rsidR="00F57B2C">
        <w:rPr>
          <w:rFonts w:hint="eastAsia"/>
        </w:rPr>
        <w:t>，点击文字（运动建议）</w:t>
      </w:r>
      <w:r w:rsidR="006B64E0">
        <w:rPr>
          <w:rFonts w:hint="eastAsia"/>
        </w:rPr>
        <w:t>后弹出文字、图片视频三种运动建议，</w:t>
      </w:r>
      <w:r>
        <w:rPr>
          <w:rFonts w:hint="eastAsia"/>
        </w:rPr>
        <w:t>你可以根据自己的情况进行</w:t>
      </w:r>
      <w:r w:rsidR="006B64E0">
        <w:rPr>
          <w:rFonts w:hint="eastAsia"/>
        </w:rPr>
        <w:t>选择进行适合自身运动的建议，运动建议页面下方还附有世界卫生组织关于身体运动和久坐行为指南，供户在休息的同时还可以了解到更多的权威数据。</w:t>
      </w:r>
    </w:p>
    <w:p w14:paraId="72809453" w14:textId="6DBB195F" w:rsidR="00FC75D8" w:rsidRDefault="006B64E0" w:rsidP="00FC75D8">
      <w:pPr>
        <w:pStyle w:val="a6"/>
        <w:numPr>
          <w:ilvl w:val="0"/>
          <w:numId w:val="24"/>
        </w:numPr>
        <w:ind w:firstLineChars="0"/>
      </w:pPr>
      <w:r>
        <w:rPr>
          <w:rFonts w:hint="eastAsia"/>
        </w:rPr>
        <w:t>重设提醒时间间隔</w:t>
      </w:r>
      <w:r w:rsidR="00FC75D8">
        <w:t>：</w:t>
      </w:r>
      <w:r>
        <w:rPr>
          <w:rFonts w:hint="eastAsia"/>
        </w:rPr>
        <w:t>右键任务栏软件图标，点击首选项，软件弹出后可重新设置新的提醒时间间隔</w:t>
      </w:r>
      <w:r w:rsidR="00FC75D8">
        <w:t>。</w:t>
      </w:r>
    </w:p>
    <w:p w14:paraId="307CD68B" w14:textId="478E5A77" w:rsidR="00FC75D8" w:rsidRDefault="00FC75D8" w:rsidP="00FC75D8">
      <w:pPr>
        <w:pStyle w:val="a6"/>
        <w:numPr>
          <w:ilvl w:val="0"/>
          <w:numId w:val="24"/>
        </w:numPr>
        <w:ind w:firstLineChars="0"/>
      </w:pPr>
      <w:r>
        <w:t>退出软件：右键点击任务栏图标，选择“退出”选项，退出软件。</w:t>
      </w:r>
    </w:p>
    <w:p w14:paraId="4C8B735C" w14:textId="3196B62D" w:rsidR="00FC75D8" w:rsidRDefault="00FC75D8" w:rsidP="00FC75D8">
      <w:r>
        <w:rPr>
          <w:rFonts w:hint="eastAsia"/>
        </w:rPr>
        <w:t>以上就是坐不住软件的安装及使用说明。</w:t>
      </w:r>
    </w:p>
    <w:p w14:paraId="52CEC8E2" w14:textId="77777777" w:rsidR="00E256DC" w:rsidRDefault="00E256DC" w:rsidP="00FC75D8"/>
    <w:p w14:paraId="29CD94BA" w14:textId="77777777" w:rsidR="00E256DC" w:rsidRDefault="00E256DC" w:rsidP="00FC75D8"/>
    <w:p w14:paraId="334225A3" w14:textId="77777777" w:rsidR="00E256DC" w:rsidRDefault="00E256DC" w:rsidP="00FC75D8"/>
    <w:p w14:paraId="66DA7D67" w14:textId="77777777" w:rsidR="00E256DC" w:rsidRDefault="00E256DC" w:rsidP="00FC75D8"/>
    <w:p w14:paraId="0A9E57F2" w14:textId="77777777" w:rsidR="00E256DC" w:rsidRDefault="00E256DC" w:rsidP="00FC75D8"/>
    <w:p w14:paraId="49BC2528" w14:textId="77777777" w:rsidR="00E256DC" w:rsidRDefault="00E256DC" w:rsidP="00FC75D8"/>
    <w:p w14:paraId="28562683" w14:textId="77777777" w:rsidR="00E256DC" w:rsidRDefault="00E256DC" w:rsidP="00FC75D8"/>
    <w:p w14:paraId="228605AA" w14:textId="77777777" w:rsidR="00E256DC" w:rsidRDefault="00E256DC" w:rsidP="00FC75D8"/>
    <w:p w14:paraId="3490E581" w14:textId="77777777" w:rsidR="00E256DC" w:rsidRDefault="00E256DC" w:rsidP="00FC75D8"/>
    <w:p w14:paraId="1DCB88A0" w14:textId="77777777" w:rsidR="00E256DC" w:rsidRDefault="00E256DC" w:rsidP="00FC75D8"/>
    <w:p w14:paraId="688E6502" w14:textId="77777777" w:rsidR="00E256DC" w:rsidRDefault="00E256DC" w:rsidP="00FC75D8"/>
    <w:p w14:paraId="20266B0A" w14:textId="77777777" w:rsidR="00E256DC" w:rsidRDefault="00E256DC" w:rsidP="00FC75D8"/>
    <w:p w14:paraId="17DECE5F" w14:textId="77777777" w:rsidR="00E256DC" w:rsidRDefault="00E256DC" w:rsidP="00FC75D8"/>
    <w:p w14:paraId="41712D5C" w14:textId="77777777" w:rsidR="00E256DC" w:rsidRDefault="00E256DC" w:rsidP="00FC75D8"/>
    <w:p w14:paraId="04B4C27B" w14:textId="77777777" w:rsidR="00E256DC" w:rsidRDefault="00E256DC" w:rsidP="00FC75D8"/>
    <w:p w14:paraId="520B4FC4" w14:textId="77777777" w:rsidR="00E256DC" w:rsidRDefault="00E256DC" w:rsidP="00FC75D8"/>
    <w:p w14:paraId="51BA328D" w14:textId="77777777" w:rsidR="00E256DC" w:rsidRPr="004F287E" w:rsidRDefault="00E256DC" w:rsidP="00FC75D8"/>
    <w:p w14:paraId="3D7C2DA6" w14:textId="77777777" w:rsidR="00361522" w:rsidRDefault="00361522" w:rsidP="00F6217C">
      <w:pPr>
        <w:pStyle w:val="1"/>
      </w:pPr>
      <w:bookmarkStart w:id="5" w:name="_Toc100040665"/>
      <w:r>
        <w:rPr>
          <w:rFonts w:hint="eastAsia"/>
        </w:rPr>
        <w:t>项目总结</w:t>
      </w:r>
      <w:bookmarkEnd w:id="5"/>
    </w:p>
    <w:p w14:paraId="7A20424F" w14:textId="26A78CFF" w:rsidR="005E63E6" w:rsidRPr="005B4DF5" w:rsidRDefault="000E5F06" w:rsidP="005B4DF5">
      <w:pPr>
        <w:pStyle w:val="2"/>
        <w:rPr>
          <w:sz w:val="24"/>
          <w:szCs w:val="24"/>
          <w:lang w:val="zh-CN"/>
        </w:rPr>
      </w:pPr>
      <w:r w:rsidRPr="005B4DF5">
        <w:rPr>
          <w:rFonts w:hint="eastAsia"/>
          <w:sz w:val="24"/>
          <w:szCs w:val="24"/>
          <w:lang w:val="zh-CN"/>
        </w:rPr>
        <w:t>1</w:t>
      </w:r>
      <w:r w:rsidRPr="005B4DF5">
        <w:rPr>
          <w:sz w:val="24"/>
          <w:szCs w:val="24"/>
          <w:lang w:val="zh-CN"/>
        </w:rPr>
        <w:t>.</w:t>
      </w:r>
      <w:r w:rsidR="005E63E6" w:rsidRPr="005B4DF5">
        <w:rPr>
          <w:rFonts w:hint="eastAsia"/>
          <w:sz w:val="24"/>
          <w:szCs w:val="24"/>
          <w:lang w:val="zh-CN"/>
        </w:rPr>
        <w:t>项目背景和目标</w:t>
      </w:r>
    </w:p>
    <w:p w14:paraId="15577C0C" w14:textId="3B1A4518" w:rsidR="005E63E6" w:rsidRPr="005E63E6" w:rsidRDefault="005E63E6" w:rsidP="005E63E6">
      <w:pPr>
        <w:rPr>
          <w:lang w:val="zh-CN"/>
        </w:rPr>
      </w:pPr>
      <w:r w:rsidRPr="005E63E6">
        <w:rPr>
          <w:rFonts w:hint="eastAsia"/>
          <w:lang w:val="zh-CN"/>
        </w:rPr>
        <w:t>坐不住软件</w:t>
      </w:r>
      <w:r w:rsidRPr="005E63E6">
        <w:rPr>
          <w:lang w:val="zh-CN"/>
        </w:rPr>
        <w:t>的灵感来源于我自己的亲身经历，作为一个长期从事电脑</w:t>
      </w:r>
      <w:r>
        <w:rPr>
          <w:rFonts w:hint="eastAsia"/>
          <w:lang w:val="zh-CN"/>
        </w:rPr>
        <w:t>学习</w:t>
      </w:r>
      <w:r w:rsidRPr="005E63E6">
        <w:rPr>
          <w:lang w:val="zh-CN"/>
        </w:rPr>
        <w:t>的</w:t>
      </w:r>
      <w:r>
        <w:rPr>
          <w:rFonts w:hint="eastAsia"/>
          <w:lang w:val="zh-CN"/>
        </w:rPr>
        <w:t>计算机专业学生</w:t>
      </w:r>
      <w:r w:rsidRPr="005E63E6">
        <w:rPr>
          <w:lang w:val="zh-CN"/>
        </w:rPr>
        <w:t>，我经常因为久坐不动而导致身体不适。</w:t>
      </w:r>
      <w:r>
        <w:rPr>
          <w:rFonts w:hint="eastAsia"/>
          <w:lang w:val="zh-CN"/>
        </w:rPr>
        <w:t>同时，</w:t>
      </w:r>
      <w:r w:rsidRPr="005E63E6">
        <w:rPr>
          <w:lang w:val="zh-CN"/>
        </w:rPr>
        <w:t>我发现很多</w:t>
      </w:r>
      <w:r>
        <w:rPr>
          <w:rFonts w:hint="eastAsia"/>
          <w:lang w:val="zh-CN"/>
        </w:rPr>
        <w:t>同学</w:t>
      </w:r>
      <w:r w:rsidRPr="005E63E6">
        <w:rPr>
          <w:lang w:val="zh-CN"/>
        </w:rPr>
        <w:t>和朋友也有类似的问题，所以我想开发一个能够提醒我们定时休息和运动的软件，来改善我们的工作</w:t>
      </w:r>
      <w:r w:rsidR="00E63AAD">
        <w:rPr>
          <w:rFonts w:hint="eastAsia"/>
          <w:lang w:val="zh-CN"/>
        </w:rPr>
        <w:t>学习</w:t>
      </w:r>
      <w:r w:rsidRPr="005E63E6">
        <w:rPr>
          <w:lang w:val="zh-CN"/>
        </w:rPr>
        <w:t>和生活质量。该软件的目标是让使用者能够在忙碌的工作中，也能够注意自己的身体健康，养成良好的坐姿和运动习惯。</w:t>
      </w:r>
    </w:p>
    <w:p w14:paraId="583E920E" w14:textId="0E823230" w:rsidR="005E63E6" w:rsidRPr="004254B3" w:rsidRDefault="000E5F06" w:rsidP="00CF274C">
      <w:pPr>
        <w:pStyle w:val="2"/>
        <w:rPr>
          <w:rFonts w:eastAsiaTheme="majorHAnsi"/>
          <w:sz w:val="24"/>
          <w:szCs w:val="24"/>
          <w:lang w:val="zh-CN"/>
        </w:rPr>
      </w:pPr>
      <w:r w:rsidRPr="004254B3">
        <w:rPr>
          <w:rFonts w:eastAsiaTheme="majorHAnsi"/>
          <w:sz w:val="24"/>
          <w:szCs w:val="24"/>
          <w:lang w:val="zh-CN"/>
        </w:rPr>
        <w:t>2</w:t>
      </w:r>
      <w:r w:rsidR="00CF274C" w:rsidRPr="004254B3">
        <w:rPr>
          <w:rFonts w:eastAsiaTheme="majorHAnsi"/>
          <w:sz w:val="24"/>
          <w:szCs w:val="24"/>
          <w:lang w:val="zh-CN"/>
        </w:rPr>
        <w:t>.</w:t>
      </w:r>
      <w:r w:rsidR="005E63E6" w:rsidRPr="004254B3">
        <w:rPr>
          <w:rFonts w:eastAsiaTheme="majorHAnsi" w:hint="eastAsia"/>
          <w:sz w:val="24"/>
          <w:szCs w:val="24"/>
          <w:lang w:val="zh-CN"/>
        </w:rPr>
        <w:t>项目过程和感悟</w:t>
      </w:r>
    </w:p>
    <w:p w14:paraId="0FABAAD3" w14:textId="0F6BA506" w:rsidR="005E63E6" w:rsidRPr="005E63E6" w:rsidRDefault="005E63E6" w:rsidP="005E63E6">
      <w:pPr>
        <w:rPr>
          <w:lang w:val="zh-CN"/>
        </w:rPr>
      </w:pPr>
      <w:r w:rsidRPr="005E63E6">
        <w:rPr>
          <w:rFonts w:hint="eastAsia"/>
          <w:lang w:val="zh-CN"/>
        </w:rPr>
        <w:t>该软件的开发过程大致分为以下几个阶段：</w:t>
      </w:r>
    </w:p>
    <w:p w14:paraId="47C5279C" w14:textId="21087DF2" w:rsidR="005E63E6" w:rsidRPr="00AE6849" w:rsidRDefault="005E63E6" w:rsidP="00AE6849">
      <w:pPr>
        <w:pStyle w:val="a6"/>
        <w:numPr>
          <w:ilvl w:val="0"/>
          <w:numId w:val="30"/>
        </w:numPr>
        <w:ind w:firstLineChars="0"/>
        <w:rPr>
          <w:lang w:val="zh-CN"/>
        </w:rPr>
      </w:pPr>
      <w:r w:rsidRPr="00AE6849">
        <w:rPr>
          <w:rFonts w:hint="eastAsia"/>
          <w:lang w:val="zh-CN"/>
        </w:rPr>
        <w:t>需求分析：在这个阶段，我主要是通过调查问卷、用户访谈等方式，来确定用户的需求和痛点，</w:t>
      </w:r>
      <w:proofErr w:type="gramStart"/>
      <w:r w:rsidRPr="00AE6849">
        <w:rPr>
          <w:rFonts w:hint="eastAsia"/>
          <w:lang w:val="zh-CN"/>
        </w:rPr>
        <w:t>以及竞品的</w:t>
      </w:r>
      <w:proofErr w:type="gramEnd"/>
      <w:r w:rsidRPr="00AE6849">
        <w:rPr>
          <w:rFonts w:hint="eastAsia"/>
          <w:lang w:val="zh-CN"/>
        </w:rPr>
        <w:t>优劣势。我发现用户最关心的是提醒和运动建议的内容、时间、方式等。我也发现市场上已经有一些类似的软件，但是它们要么功能单一，要么界面复杂，要么缺乏个性化和互动性。因此，我决定开发一个功能全面、界面简洁、用户友好的软件，来满足用户的需求和期待。</w:t>
      </w:r>
    </w:p>
    <w:p w14:paraId="718D6608" w14:textId="0845E90B" w:rsidR="005E63E6" w:rsidRPr="00AE6849" w:rsidRDefault="005E63E6" w:rsidP="00AE6849">
      <w:pPr>
        <w:pStyle w:val="a6"/>
        <w:numPr>
          <w:ilvl w:val="0"/>
          <w:numId w:val="30"/>
        </w:numPr>
        <w:ind w:firstLineChars="0"/>
        <w:rPr>
          <w:lang w:val="zh-CN"/>
        </w:rPr>
      </w:pPr>
      <w:r w:rsidRPr="00AE6849">
        <w:rPr>
          <w:rFonts w:hint="eastAsia"/>
          <w:lang w:val="zh-CN"/>
        </w:rPr>
        <w:t>设计开发：在这个阶段，我主要是通过原型设计、界面设计、功能实现等方式，来完成软件的设计和开发。我使用了</w:t>
      </w:r>
      <w:r w:rsidRPr="00AE6849">
        <w:rPr>
          <w:lang w:val="zh-CN"/>
        </w:rPr>
        <w:t>C#语言/.NET框架、WinForm作为主要的技术</w:t>
      </w:r>
      <w:proofErr w:type="gramStart"/>
      <w:r w:rsidRPr="00AE6849">
        <w:rPr>
          <w:lang w:val="zh-CN"/>
        </w:rPr>
        <w:t>栈</w:t>
      </w:r>
      <w:proofErr w:type="gramEnd"/>
      <w:r w:rsidRPr="00AE6849">
        <w:rPr>
          <w:lang w:val="zh-CN"/>
        </w:rPr>
        <w:t>，利用了Visual Studio</w:t>
      </w:r>
      <w:r w:rsidR="00B7292A" w:rsidRPr="00AE6849">
        <w:rPr>
          <w:lang w:val="zh-CN"/>
        </w:rPr>
        <w:t xml:space="preserve"> 2022</w:t>
      </w:r>
      <w:r w:rsidRPr="00AE6849">
        <w:rPr>
          <w:lang w:val="zh-CN"/>
        </w:rPr>
        <w:t>作为开发工具。我遵循了敏捷开发的原则，采用了迭代式和增量式的方法，将软件分为多个模块进行开发和测试。我也邀请了一些</w:t>
      </w:r>
      <w:r w:rsidR="00F959FE" w:rsidRPr="00AE6849">
        <w:rPr>
          <w:rFonts w:hint="eastAsia"/>
          <w:lang w:val="zh-CN"/>
        </w:rPr>
        <w:t>同校同学</w:t>
      </w:r>
      <w:r w:rsidRPr="00AE6849">
        <w:rPr>
          <w:lang w:val="zh-CN"/>
        </w:rPr>
        <w:t>作为测试用户，给我提供了宝贵的反馈和建议。</w:t>
      </w:r>
    </w:p>
    <w:p w14:paraId="134D6CF3" w14:textId="24017031" w:rsidR="00CF274C" w:rsidRPr="00AE6849" w:rsidRDefault="005E63E6" w:rsidP="00AE6849">
      <w:pPr>
        <w:pStyle w:val="a6"/>
        <w:numPr>
          <w:ilvl w:val="0"/>
          <w:numId w:val="30"/>
        </w:numPr>
        <w:ind w:firstLineChars="0"/>
        <w:rPr>
          <w:lang w:val="zh-CN"/>
        </w:rPr>
      </w:pPr>
      <w:r w:rsidRPr="00AE6849">
        <w:rPr>
          <w:rFonts w:hint="eastAsia"/>
          <w:lang w:val="zh-CN"/>
        </w:rPr>
        <w:t>测试发布：在这个阶段，我主要是通过黑盒测试</w:t>
      </w:r>
      <w:r w:rsidR="00C56BB3" w:rsidRPr="00AE6849">
        <w:rPr>
          <w:rFonts w:hint="eastAsia"/>
          <w:lang w:val="zh-CN"/>
        </w:rPr>
        <w:t>的</w:t>
      </w:r>
      <w:r w:rsidRPr="00AE6849">
        <w:rPr>
          <w:rFonts w:hint="eastAsia"/>
          <w:lang w:val="zh-CN"/>
        </w:rPr>
        <w:t>方式，来验证软件的功能、性能、稳定性等。我也使用了一些发布工具，如安装包制作、绿色版打包等，来让更多的用户能够方便地获取和使用我的软件。</w:t>
      </w:r>
    </w:p>
    <w:p w14:paraId="2D8F935C" w14:textId="4BAFAA99" w:rsidR="00CF274C" w:rsidRDefault="00CF274C" w:rsidP="005E63E6">
      <w:pPr>
        <w:rPr>
          <w:rFonts w:ascii="Roboto" w:hAnsi="Roboto"/>
          <w:color w:val="111111"/>
        </w:rPr>
      </w:pPr>
      <w:r>
        <w:rPr>
          <w:rFonts w:ascii="Roboto" w:hAnsi="Roboto"/>
          <w:color w:val="111111"/>
        </w:rPr>
        <w:t>在整个项目过程中，我收获了很多感悟和经验</w:t>
      </w:r>
      <w:r w:rsidR="00B345F9">
        <w:rPr>
          <w:rFonts w:ascii="Roboto" w:hAnsi="Roboto" w:hint="eastAsia"/>
          <w:color w:val="111111"/>
        </w:rPr>
        <w:t>：</w:t>
      </w:r>
    </w:p>
    <w:p w14:paraId="30070E54" w14:textId="1EF05ED6" w:rsidR="00B345F9" w:rsidRPr="00B345F9" w:rsidRDefault="00B345F9" w:rsidP="00B345F9">
      <w:pPr>
        <w:pStyle w:val="a6"/>
        <w:numPr>
          <w:ilvl w:val="0"/>
          <w:numId w:val="28"/>
        </w:numPr>
        <w:ind w:firstLineChars="0"/>
        <w:rPr>
          <w:lang w:val="zh-CN"/>
        </w:rPr>
      </w:pPr>
      <w:r w:rsidRPr="00B345F9">
        <w:rPr>
          <w:rFonts w:hint="eastAsia"/>
          <w:lang w:val="zh-CN"/>
        </w:rPr>
        <w:t>首先，我认识到了用户需求的重要性，以及如何通过有效的方式来获取和分析用户需求。我学会了使用调查问卷、用户访谈等方法，来了解用户的痛点和期望，</w:t>
      </w:r>
      <w:proofErr w:type="gramStart"/>
      <w:r w:rsidRPr="00B345F9">
        <w:rPr>
          <w:rFonts w:hint="eastAsia"/>
          <w:lang w:val="zh-CN"/>
        </w:rPr>
        <w:t>以及竞品的</w:t>
      </w:r>
      <w:proofErr w:type="gramEnd"/>
      <w:r w:rsidRPr="00B345F9">
        <w:rPr>
          <w:rFonts w:hint="eastAsia"/>
          <w:lang w:val="zh-CN"/>
        </w:rPr>
        <w:t>优劣势。我也学会了使用原型设计、界面设计、功能实现等方法，来满足用户的需求和期望，以及提高用户的体验和满意度。</w:t>
      </w:r>
    </w:p>
    <w:p w14:paraId="19BD689C" w14:textId="0672F94F" w:rsidR="00B345F9" w:rsidRPr="00B345F9" w:rsidRDefault="00B345F9" w:rsidP="00B345F9">
      <w:pPr>
        <w:pStyle w:val="a6"/>
        <w:numPr>
          <w:ilvl w:val="0"/>
          <w:numId w:val="28"/>
        </w:numPr>
        <w:ind w:firstLineChars="0"/>
        <w:rPr>
          <w:lang w:val="zh-CN"/>
        </w:rPr>
      </w:pPr>
      <w:r w:rsidRPr="00B345F9">
        <w:rPr>
          <w:rFonts w:hint="eastAsia"/>
          <w:lang w:val="zh-CN"/>
        </w:rPr>
        <w:t>其次，我认识到了项目管理和协作的重要性，以及如何通过有效的方式来进行项目管理和协作。我学会了使用敏捷开发的原则，采用迭代式和增量式的方法，将软件分为多个模块进行开发和测试。我也学会了</w:t>
      </w:r>
      <w:r w:rsidRPr="00B345F9">
        <w:rPr>
          <w:lang w:val="zh-CN"/>
        </w:rPr>
        <w:t>一些工具和规范，如代码规范、注释规范、文档规范等，来保证代码的质量和可读性。</w:t>
      </w:r>
    </w:p>
    <w:p w14:paraId="3A232543" w14:textId="50355749" w:rsidR="00B345F9" w:rsidRDefault="00B345F9" w:rsidP="00B345F9">
      <w:pPr>
        <w:pStyle w:val="a6"/>
        <w:numPr>
          <w:ilvl w:val="0"/>
          <w:numId w:val="28"/>
        </w:numPr>
        <w:ind w:firstLineChars="0"/>
        <w:rPr>
          <w:lang w:val="zh-CN"/>
        </w:rPr>
      </w:pPr>
      <w:r w:rsidRPr="00B345F9">
        <w:rPr>
          <w:rFonts w:hint="eastAsia"/>
          <w:lang w:val="zh-CN"/>
        </w:rPr>
        <w:t>再次，我认识到了测试和发布的重要性，以及如何通过有效的方式来进行测试和发布。我也学会了使用一些发布工具和渠道，如安装包制作、绿色版打包等，来让更多的用户能够方便地获取和使用我的软件。</w:t>
      </w:r>
    </w:p>
    <w:p w14:paraId="3BA6C045" w14:textId="38BADDC8" w:rsidR="00F6217C" w:rsidRPr="005B4DF5" w:rsidRDefault="000E5F06" w:rsidP="00F6217C">
      <w:pPr>
        <w:pStyle w:val="3"/>
        <w:rPr>
          <w:sz w:val="24"/>
          <w:szCs w:val="24"/>
        </w:rPr>
      </w:pPr>
      <w:r w:rsidRPr="005B4DF5">
        <w:rPr>
          <w:sz w:val="24"/>
          <w:szCs w:val="24"/>
        </w:rPr>
        <w:t>3</w:t>
      </w:r>
      <w:r w:rsidR="00F6217C" w:rsidRPr="005B4DF5">
        <w:rPr>
          <w:sz w:val="24"/>
          <w:szCs w:val="24"/>
        </w:rPr>
        <w:t>.</w:t>
      </w:r>
      <w:r w:rsidR="00F6217C" w:rsidRPr="005B4DF5">
        <w:rPr>
          <w:rFonts w:hint="eastAsia"/>
          <w:sz w:val="24"/>
          <w:szCs w:val="24"/>
        </w:rPr>
        <w:t>后续升级</w:t>
      </w:r>
    </w:p>
    <w:p w14:paraId="15E74044" w14:textId="351411DF" w:rsidR="00F6217C" w:rsidRDefault="00F6217C" w:rsidP="00F6217C">
      <w:r>
        <w:rPr>
          <w:rFonts w:hint="eastAsia"/>
        </w:rPr>
        <w:t>坐不住软件已经完成了基本的功能和设计，但是我认为它还有很大的改进空间和发展潜力。在后续的升级中，我计划实现以下几个方面：</w:t>
      </w:r>
    </w:p>
    <w:p w14:paraId="5AE2E816" w14:textId="3E6267D9" w:rsidR="00D63C83" w:rsidRDefault="00D63C83" w:rsidP="00636DB9">
      <w:pPr>
        <w:pStyle w:val="a6"/>
        <w:numPr>
          <w:ilvl w:val="0"/>
          <w:numId w:val="29"/>
        </w:numPr>
        <w:ind w:firstLineChars="0"/>
      </w:pPr>
      <w:r>
        <w:rPr>
          <w:rFonts w:hint="eastAsia"/>
        </w:rPr>
        <w:t>增加不同年龄段的运动指导建议，针对不同年龄段</w:t>
      </w:r>
      <w:r w:rsidR="003A0801">
        <w:rPr>
          <w:rFonts w:hint="eastAsia"/>
        </w:rPr>
        <w:t>指导</w:t>
      </w:r>
      <w:r>
        <w:rPr>
          <w:rFonts w:hint="eastAsia"/>
        </w:rPr>
        <w:t>不同的运动方式。</w:t>
      </w:r>
    </w:p>
    <w:p w14:paraId="63992E38" w14:textId="77777777" w:rsidR="00F6217C" w:rsidRDefault="00F6217C" w:rsidP="00636DB9">
      <w:pPr>
        <w:pStyle w:val="a6"/>
        <w:numPr>
          <w:ilvl w:val="0"/>
          <w:numId w:val="29"/>
        </w:numPr>
        <w:ind w:firstLineChars="0"/>
      </w:pPr>
      <w:r>
        <w:rPr>
          <w:rFonts w:hint="eastAsia"/>
        </w:rPr>
        <w:t>增加更多的运动建议类型，如跑步、游泳、骑行等，以适应不同用户的喜好和需求。</w:t>
      </w:r>
    </w:p>
    <w:p w14:paraId="068EF90F" w14:textId="77777777" w:rsidR="00F6217C" w:rsidRDefault="00F6217C" w:rsidP="00636DB9">
      <w:pPr>
        <w:pStyle w:val="a6"/>
        <w:numPr>
          <w:ilvl w:val="0"/>
          <w:numId w:val="29"/>
        </w:numPr>
        <w:ind w:firstLineChars="0"/>
      </w:pPr>
      <w:r>
        <w:rPr>
          <w:rFonts w:hint="eastAsia"/>
        </w:rPr>
        <w:t>增加更多的人体工程学指导内容，如眼睛保护、呼吸调节、心理放松等，以提高用户的身心健康。</w:t>
      </w:r>
    </w:p>
    <w:p w14:paraId="35F55857" w14:textId="77777777" w:rsidR="00F6217C" w:rsidRDefault="00F6217C" w:rsidP="00636DB9">
      <w:pPr>
        <w:pStyle w:val="a6"/>
        <w:numPr>
          <w:ilvl w:val="0"/>
          <w:numId w:val="29"/>
        </w:numPr>
        <w:ind w:firstLineChars="0"/>
      </w:pPr>
      <w:r>
        <w:rPr>
          <w:rFonts w:hint="eastAsia"/>
        </w:rPr>
        <w:t>增加更多的统计数据和报告内容，如卡路里消耗、心率变化、健康评分等，以增加用户的参与感和成就感。</w:t>
      </w:r>
    </w:p>
    <w:p w14:paraId="204ADBAC" w14:textId="77777777" w:rsidR="00F6217C" w:rsidRDefault="00F6217C" w:rsidP="00636DB9">
      <w:pPr>
        <w:pStyle w:val="a6"/>
        <w:numPr>
          <w:ilvl w:val="0"/>
          <w:numId w:val="29"/>
        </w:numPr>
        <w:ind w:firstLineChars="0"/>
      </w:pPr>
      <w:r>
        <w:rPr>
          <w:rFonts w:hint="eastAsia"/>
        </w:rPr>
        <w:t>增加更多的互动功能，如社区交流、挑战赛事、奖励机制等，以增加用户的乐趣和动力。</w:t>
      </w:r>
    </w:p>
    <w:p w14:paraId="4AECB2E4" w14:textId="72DA15B2" w:rsidR="00F6217C" w:rsidRDefault="00F6217C" w:rsidP="00636DB9">
      <w:pPr>
        <w:pStyle w:val="a6"/>
        <w:numPr>
          <w:ilvl w:val="0"/>
          <w:numId w:val="29"/>
        </w:numPr>
        <w:ind w:firstLineChars="0"/>
      </w:pPr>
      <w:r>
        <w:rPr>
          <w:rFonts w:hint="eastAsia"/>
        </w:rPr>
        <w:t>增加更多的个性化功能，如皮肤主题、声音提示、提醒模式等，以增加用户的自由度和选择性。</w:t>
      </w:r>
    </w:p>
    <w:p w14:paraId="70FE145A" w14:textId="028ACAF3" w:rsidR="00024759" w:rsidRPr="00F6217C" w:rsidRDefault="00024759" w:rsidP="00636DB9">
      <w:pPr>
        <w:pStyle w:val="a6"/>
        <w:numPr>
          <w:ilvl w:val="0"/>
          <w:numId w:val="29"/>
        </w:numPr>
        <w:ind w:firstLineChars="0"/>
      </w:pPr>
      <w:r>
        <w:rPr>
          <w:rFonts w:hint="eastAsia"/>
        </w:rPr>
        <w:t>增加正确坐姿识别提醒功能，通过摄像头识别用户的坐姿，判断是否正确，若用户坐姿不正确，进行提醒。</w:t>
      </w:r>
    </w:p>
    <w:p w14:paraId="4BCE1B63" w14:textId="77777777" w:rsidR="00742C64" w:rsidRDefault="00742C64" w:rsidP="00F6217C">
      <w:pPr>
        <w:pStyle w:val="1"/>
      </w:pPr>
      <w:bookmarkStart w:id="6" w:name="_Toc100040666"/>
    </w:p>
    <w:p w14:paraId="15948137" w14:textId="231A8787" w:rsidR="00A67868" w:rsidRDefault="00A67868" w:rsidP="00F6217C">
      <w:pPr>
        <w:pStyle w:val="1"/>
      </w:pPr>
      <w:r>
        <w:rPr>
          <w:rFonts w:hint="eastAsia"/>
        </w:rPr>
        <w:t>参考文献</w:t>
      </w:r>
      <w:bookmarkEnd w:id="6"/>
    </w:p>
    <w:p w14:paraId="24CCB4FF" w14:textId="150B6C6E" w:rsidR="00E77905" w:rsidRPr="00742C64" w:rsidRDefault="008755BA" w:rsidP="00065683">
      <w:pPr>
        <w:widowControl/>
        <w:jc w:val="left"/>
      </w:pPr>
      <w:r>
        <w:rPr>
          <w:rFonts w:ascii="仿宋" w:eastAsia="仿宋" w:hAnsi="仿宋"/>
          <w:color w:val="000000" w:themeColor="text1"/>
        </w:rPr>
        <w:t>[</w:t>
      </w:r>
      <w:proofErr w:type="gramStart"/>
      <w:r>
        <w:rPr>
          <w:rFonts w:ascii="仿宋" w:eastAsia="仿宋" w:hAnsi="仿宋"/>
          <w:color w:val="000000" w:themeColor="text1"/>
        </w:rPr>
        <w:t>1]</w:t>
      </w:r>
      <w:r w:rsidR="00742C64" w:rsidRPr="00742C64">
        <w:rPr>
          <w:rFonts w:ascii="仿宋" w:eastAsia="仿宋" w:hAnsi="仿宋"/>
          <w:color w:val="000000" w:themeColor="text1"/>
        </w:rPr>
        <w:t>World</w:t>
      </w:r>
      <w:proofErr w:type="gramEnd"/>
      <w:r w:rsidR="00742C64" w:rsidRPr="00742C64">
        <w:rPr>
          <w:rFonts w:ascii="仿宋" w:eastAsia="仿宋" w:hAnsi="仿宋"/>
          <w:color w:val="000000" w:themeColor="text1"/>
        </w:rPr>
        <w:t xml:space="preserve"> Health Organization. (2020). World Health Organization 2020 guidelines on physical activity and sedentary </w:t>
      </w:r>
      <w:proofErr w:type="spellStart"/>
      <w:r w:rsidR="00742C64" w:rsidRPr="00742C64">
        <w:rPr>
          <w:rFonts w:ascii="仿宋" w:eastAsia="仿宋" w:hAnsi="仿宋"/>
          <w:color w:val="000000" w:themeColor="text1"/>
        </w:rPr>
        <w:t>behaviour</w:t>
      </w:r>
      <w:proofErr w:type="spellEnd"/>
      <w:r w:rsidR="00742C64" w:rsidRPr="00742C64">
        <w:rPr>
          <w:rFonts w:ascii="仿宋" w:eastAsia="仿宋" w:hAnsi="仿宋"/>
          <w:color w:val="000000" w:themeColor="text1"/>
        </w:rPr>
        <w:t>. British Journal of Sports Medicine, 54(24), 1451-1462.</w:t>
      </w:r>
    </w:p>
    <w:sectPr w:rsidR="00E77905" w:rsidRPr="00742C64" w:rsidSect="00267EBD">
      <w:footerReference w:type="default" r:id="rId8"/>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6AD8C" w14:textId="77777777" w:rsidR="0015753C" w:rsidRDefault="0015753C" w:rsidP="00DD5F34">
      <w:r>
        <w:separator/>
      </w:r>
    </w:p>
  </w:endnote>
  <w:endnote w:type="continuationSeparator" w:id="0">
    <w:p w14:paraId="55CEF802" w14:textId="77777777" w:rsidR="0015753C" w:rsidRDefault="0015753C"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Roboto">
    <w:charset w:val="00"/>
    <w:family w:val="auto"/>
    <w:pitch w:val="variable"/>
    <w:sig w:usb0="E0000AFF" w:usb1="5000217F" w:usb2="0000002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CC59" w14:textId="77777777" w:rsidR="0015753C" w:rsidRDefault="0015753C" w:rsidP="00DD5F34">
      <w:r>
        <w:separator/>
      </w:r>
    </w:p>
  </w:footnote>
  <w:footnote w:type="continuationSeparator" w:id="0">
    <w:p w14:paraId="0B1AF836" w14:textId="77777777" w:rsidR="0015753C" w:rsidRDefault="0015753C"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3EC"/>
    <w:multiLevelType w:val="hybridMultilevel"/>
    <w:tmpl w:val="D0EA4FAC"/>
    <w:lvl w:ilvl="0" w:tplc="ED382974">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9400400"/>
    <w:multiLevelType w:val="hybridMultilevel"/>
    <w:tmpl w:val="6696F02E"/>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F73ADC"/>
    <w:multiLevelType w:val="hybridMultilevel"/>
    <w:tmpl w:val="7DC8D4FA"/>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F14A7B"/>
    <w:multiLevelType w:val="hybridMultilevel"/>
    <w:tmpl w:val="DDE2CE58"/>
    <w:lvl w:ilvl="0" w:tplc="CA64DC3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03D3740"/>
    <w:multiLevelType w:val="hybridMultilevel"/>
    <w:tmpl w:val="4300C63E"/>
    <w:lvl w:ilvl="0" w:tplc="04090019">
      <w:start w:val="1"/>
      <w:numFmt w:val="lowerLetter"/>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645AB2"/>
    <w:multiLevelType w:val="hybridMultilevel"/>
    <w:tmpl w:val="53DEE10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772176D"/>
    <w:multiLevelType w:val="hybridMultilevel"/>
    <w:tmpl w:val="D266522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416829"/>
    <w:multiLevelType w:val="hybridMultilevel"/>
    <w:tmpl w:val="5CC0A2E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F182021"/>
    <w:multiLevelType w:val="hybridMultilevel"/>
    <w:tmpl w:val="881652C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211C5F0D"/>
    <w:multiLevelType w:val="hybridMultilevel"/>
    <w:tmpl w:val="1A1AA3CA"/>
    <w:lvl w:ilvl="0" w:tplc="04090019">
      <w:start w:val="1"/>
      <w:numFmt w:val="lowerLetter"/>
      <w:lvlText w:val="%1)"/>
      <w:lvlJc w:val="left"/>
      <w:pPr>
        <w:ind w:left="860" w:hanging="440"/>
      </w:pPr>
    </w:lvl>
    <w:lvl w:ilvl="1" w:tplc="FFFFFFFF">
      <w:start w:val="1"/>
      <w:numFmt w:val="bullet"/>
      <w:lvlText w:val="-"/>
      <w:lvlJc w:val="left"/>
      <w:pPr>
        <w:ind w:left="1220" w:hanging="360"/>
      </w:pPr>
      <w:rPr>
        <w:rFonts w:ascii="等线" w:eastAsia="等线" w:hAnsi="等线" w:cstheme="minorBidi" w:hint="eastAsia"/>
      </w:r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23617CD3"/>
    <w:multiLevelType w:val="hybridMultilevel"/>
    <w:tmpl w:val="21D65C8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360621"/>
    <w:multiLevelType w:val="hybridMultilevel"/>
    <w:tmpl w:val="30A813A2"/>
    <w:lvl w:ilvl="0" w:tplc="0409000F">
      <w:start w:val="1"/>
      <w:numFmt w:val="decimal"/>
      <w:lvlText w:val="%1."/>
      <w:lvlJc w:val="left"/>
      <w:pPr>
        <w:ind w:left="860" w:hanging="440"/>
      </w:pPr>
    </w:lvl>
    <w:lvl w:ilvl="1" w:tplc="A934D81C">
      <w:start w:val="1"/>
      <w:numFmt w:val="bullet"/>
      <w:lvlText w:val="-"/>
      <w:lvlJc w:val="left"/>
      <w:pPr>
        <w:ind w:left="1220" w:hanging="360"/>
      </w:pPr>
      <w:rPr>
        <w:rFonts w:ascii="等线" w:eastAsia="等线" w:hAnsi="等线" w:cstheme="minorBidi" w:hint="eastAsia"/>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09352C"/>
    <w:multiLevelType w:val="hybridMultilevel"/>
    <w:tmpl w:val="DFB83B48"/>
    <w:lvl w:ilvl="0" w:tplc="B2D2D992">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784594"/>
    <w:multiLevelType w:val="hybridMultilevel"/>
    <w:tmpl w:val="3F00399E"/>
    <w:lvl w:ilvl="0" w:tplc="04090019">
      <w:start w:val="1"/>
      <w:numFmt w:val="lowerLetter"/>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6" w15:restartNumberingAfterBreak="0">
    <w:nsid w:val="3C862ED7"/>
    <w:multiLevelType w:val="hybridMultilevel"/>
    <w:tmpl w:val="4FA2516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EF74A0C"/>
    <w:multiLevelType w:val="hybridMultilevel"/>
    <w:tmpl w:val="C3E84F1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FB372EA"/>
    <w:multiLevelType w:val="hybridMultilevel"/>
    <w:tmpl w:val="92C888E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1342034"/>
    <w:multiLevelType w:val="hybridMultilevel"/>
    <w:tmpl w:val="636CAFC6"/>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A5C7927"/>
    <w:multiLevelType w:val="hybridMultilevel"/>
    <w:tmpl w:val="33FA7BA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507F6FA8"/>
    <w:multiLevelType w:val="hybridMultilevel"/>
    <w:tmpl w:val="B7CCA630"/>
    <w:lvl w:ilvl="0" w:tplc="04090019">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53D60821"/>
    <w:multiLevelType w:val="hybridMultilevel"/>
    <w:tmpl w:val="03A8AC2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883634A"/>
    <w:multiLevelType w:val="hybridMultilevel"/>
    <w:tmpl w:val="AA4CDB3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C503C84"/>
    <w:multiLevelType w:val="hybridMultilevel"/>
    <w:tmpl w:val="AB80FE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3382926"/>
    <w:multiLevelType w:val="hybridMultilevel"/>
    <w:tmpl w:val="8C3ECD4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7683CFA"/>
    <w:multiLevelType w:val="hybridMultilevel"/>
    <w:tmpl w:val="8F9E0672"/>
    <w:lvl w:ilvl="0" w:tplc="FFFFFFFF">
      <w:start w:val="1"/>
      <w:numFmt w:val="lowerLetter"/>
      <w:lvlText w:val="%1)"/>
      <w:lvlJc w:val="left"/>
      <w:pPr>
        <w:ind w:left="440" w:hanging="440"/>
      </w:pPr>
    </w:lvl>
    <w:lvl w:ilvl="1" w:tplc="04090019">
      <w:start w:val="1"/>
      <w:numFmt w:val="lowerLetter"/>
      <w:lvlText w:val="%2)"/>
      <w:lvlJc w:val="left"/>
      <w:pPr>
        <w:ind w:left="86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6797588C"/>
    <w:multiLevelType w:val="hybridMultilevel"/>
    <w:tmpl w:val="87CC1536"/>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ED64B2B"/>
    <w:multiLevelType w:val="hybridMultilevel"/>
    <w:tmpl w:val="00BECA5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18E30EC"/>
    <w:multiLevelType w:val="hybridMultilevel"/>
    <w:tmpl w:val="187009F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2AA40AB"/>
    <w:multiLevelType w:val="hybridMultilevel"/>
    <w:tmpl w:val="6596A41A"/>
    <w:lvl w:ilvl="0" w:tplc="CFD0010C">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CC4215"/>
    <w:multiLevelType w:val="hybridMultilevel"/>
    <w:tmpl w:val="E55A3A5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1729587">
    <w:abstractNumId w:val="31"/>
  </w:num>
  <w:num w:numId="2" w16cid:durableId="1347246946">
    <w:abstractNumId w:val="5"/>
  </w:num>
  <w:num w:numId="3" w16cid:durableId="2009744045">
    <w:abstractNumId w:val="13"/>
  </w:num>
  <w:num w:numId="4" w16cid:durableId="1854345804">
    <w:abstractNumId w:val="14"/>
  </w:num>
  <w:num w:numId="5" w16cid:durableId="1418096810">
    <w:abstractNumId w:val="14"/>
    <w:lvlOverride w:ilvl="0">
      <w:startOverride w:val="1"/>
    </w:lvlOverride>
  </w:num>
  <w:num w:numId="6" w16cid:durableId="1077172448">
    <w:abstractNumId w:val="24"/>
  </w:num>
  <w:num w:numId="7" w16cid:durableId="1241253121">
    <w:abstractNumId w:val="12"/>
  </w:num>
  <w:num w:numId="8" w16cid:durableId="139201135">
    <w:abstractNumId w:val="3"/>
  </w:num>
  <w:num w:numId="9" w16cid:durableId="1249775268">
    <w:abstractNumId w:val="20"/>
  </w:num>
  <w:num w:numId="10" w16cid:durableId="363096781">
    <w:abstractNumId w:val="0"/>
  </w:num>
  <w:num w:numId="11" w16cid:durableId="1971590986">
    <w:abstractNumId w:val="9"/>
  </w:num>
  <w:num w:numId="12" w16cid:durableId="769352666">
    <w:abstractNumId w:val="30"/>
  </w:num>
  <w:num w:numId="13" w16cid:durableId="298269970">
    <w:abstractNumId w:val="15"/>
  </w:num>
  <w:num w:numId="14" w16cid:durableId="1202933507">
    <w:abstractNumId w:val="27"/>
  </w:num>
  <w:num w:numId="15" w16cid:durableId="567154956">
    <w:abstractNumId w:val="1"/>
  </w:num>
  <w:num w:numId="16" w16cid:durableId="47145998">
    <w:abstractNumId w:val="26"/>
  </w:num>
  <w:num w:numId="17" w16cid:durableId="2027753982">
    <w:abstractNumId w:val="25"/>
  </w:num>
  <w:num w:numId="18" w16cid:durableId="299119793">
    <w:abstractNumId w:val="6"/>
  </w:num>
  <w:num w:numId="19" w16cid:durableId="2013218218">
    <w:abstractNumId w:val="19"/>
  </w:num>
  <w:num w:numId="20" w16cid:durableId="42096155">
    <w:abstractNumId w:val="2"/>
  </w:num>
  <w:num w:numId="21" w16cid:durableId="1865364127">
    <w:abstractNumId w:val="17"/>
  </w:num>
  <w:num w:numId="22" w16cid:durableId="1660956680">
    <w:abstractNumId w:val="22"/>
  </w:num>
  <w:num w:numId="23" w16cid:durableId="568616773">
    <w:abstractNumId w:val="32"/>
  </w:num>
  <w:num w:numId="24" w16cid:durableId="1731616634">
    <w:abstractNumId w:val="7"/>
  </w:num>
  <w:num w:numId="25" w16cid:durableId="832913556">
    <w:abstractNumId w:val="11"/>
  </w:num>
  <w:num w:numId="26" w16cid:durableId="737437544">
    <w:abstractNumId w:val="23"/>
  </w:num>
  <w:num w:numId="27" w16cid:durableId="109321195">
    <w:abstractNumId w:val="18"/>
  </w:num>
  <w:num w:numId="28" w16cid:durableId="1529218447">
    <w:abstractNumId w:val="29"/>
  </w:num>
  <w:num w:numId="29" w16cid:durableId="1756054667">
    <w:abstractNumId w:val="16"/>
  </w:num>
  <w:num w:numId="30" w16cid:durableId="1849324043">
    <w:abstractNumId w:val="28"/>
  </w:num>
  <w:num w:numId="31" w16cid:durableId="1063212919">
    <w:abstractNumId w:val="8"/>
  </w:num>
  <w:num w:numId="32" w16cid:durableId="1595630879">
    <w:abstractNumId w:val="4"/>
  </w:num>
  <w:num w:numId="33" w16cid:durableId="1036467569">
    <w:abstractNumId w:val="21"/>
  </w:num>
  <w:num w:numId="34" w16cid:durableId="930627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100CC"/>
    <w:rsid w:val="00024759"/>
    <w:rsid w:val="00047CFC"/>
    <w:rsid w:val="00051857"/>
    <w:rsid w:val="0005273A"/>
    <w:rsid w:val="000606B7"/>
    <w:rsid w:val="00065683"/>
    <w:rsid w:val="00094EAC"/>
    <w:rsid w:val="000C5774"/>
    <w:rsid w:val="000D3769"/>
    <w:rsid w:val="000D42D4"/>
    <w:rsid w:val="000E5F06"/>
    <w:rsid w:val="000E615E"/>
    <w:rsid w:val="00124D9A"/>
    <w:rsid w:val="00137445"/>
    <w:rsid w:val="0015753C"/>
    <w:rsid w:val="0017497E"/>
    <w:rsid w:val="00176E4C"/>
    <w:rsid w:val="00182078"/>
    <w:rsid w:val="001A7F71"/>
    <w:rsid w:val="001B1399"/>
    <w:rsid w:val="001C3EC2"/>
    <w:rsid w:val="00210388"/>
    <w:rsid w:val="00220A78"/>
    <w:rsid w:val="00222D9C"/>
    <w:rsid w:val="002312E1"/>
    <w:rsid w:val="00240D56"/>
    <w:rsid w:val="00241DC9"/>
    <w:rsid w:val="00243E6E"/>
    <w:rsid w:val="002566F7"/>
    <w:rsid w:val="00267EBD"/>
    <w:rsid w:val="002751B5"/>
    <w:rsid w:val="002974C1"/>
    <w:rsid w:val="002D0C0B"/>
    <w:rsid w:val="002F6D39"/>
    <w:rsid w:val="00342B7B"/>
    <w:rsid w:val="00343894"/>
    <w:rsid w:val="00361522"/>
    <w:rsid w:val="003640CC"/>
    <w:rsid w:val="003A0801"/>
    <w:rsid w:val="003A7A1C"/>
    <w:rsid w:val="003B6863"/>
    <w:rsid w:val="003B76E3"/>
    <w:rsid w:val="003C2FDA"/>
    <w:rsid w:val="003E05A7"/>
    <w:rsid w:val="003E652A"/>
    <w:rsid w:val="003E73BA"/>
    <w:rsid w:val="00421946"/>
    <w:rsid w:val="004234D7"/>
    <w:rsid w:val="004254B3"/>
    <w:rsid w:val="0044182E"/>
    <w:rsid w:val="00446FAD"/>
    <w:rsid w:val="00463B91"/>
    <w:rsid w:val="00466C79"/>
    <w:rsid w:val="0047415E"/>
    <w:rsid w:val="004806CB"/>
    <w:rsid w:val="0049538B"/>
    <w:rsid w:val="004D26D8"/>
    <w:rsid w:val="004D3AE1"/>
    <w:rsid w:val="004F1185"/>
    <w:rsid w:val="004F287E"/>
    <w:rsid w:val="00513CC5"/>
    <w:rsid w:val="005257F7"/>
    <w:rsid w:val="00561AF8"/>
    <w:rsid w:val="00566746"/>
    <w:rsid w:val="005741CB"/>
    <w:rsid w:val="005813D3"/>
    <w:rsid w:val="005A650C"/>
    <w:rsid w:val="005B4DF5"/>
    <w:rsid w:val="005B7767"/>
    <w:rsid w:val="005E53C9"/>
    <w:rsid w:val="005E63E6"/>
    <w:rsid w:val="005F7E8D"/>
    <w:rsid w:val="006018B8"/>
    <w:rsid w:val="00611FAF"/>
    <w:rsid w:val="00612DB8"/>
    <w:rsid w:val="00616666"/>
    <w:rsid w:val="00636DB9"/>
    <w:rsid w:val="00661CF6"/>
    <w:rsid w:val="006757F6"/>
    <w:rsid w:val="00680BC9"/>
    <w:rsid w:val="00683BBF"/>
    <w:rsid w:val="00685F3F"/>
    <w:rsid w:val="00696C8A"/>
    <w:rsid w:val="006A594B"/>
    <w:rsid w:val="006B64E0"/>
    <w:rsid w:val="006C2508"/>
    <w:rsid w:val="006C7537"/>
    <w:rsid w:val="006E33D5"/>
    <w:rsid w:val="006F528B"/>
    <w:rsid w:val="00712C0D"/>
    <w:rsid w:val="00732054"/>
    <w:rsid w:val="007329A3"/>
    <w:rsid w:val="00740C7D"/>
    <w:rsid w:val="00742C64"/>
    <w:rsid w:val="00765758"/>
    <w:rsid w:val="0076788F"/>
    <w:rsid w:val="007B4403"/>
    <w:rsid w:val="007C5B54"/>
    <w:rsid w:val="007C682F"/>
    <w:rsid w:val="007E1354"/>
    <w:rsid w:val="007E1A43"/>
    <w:rsid w:val="0082193F"/>
    <w:rsid w:val="00827C5F"/>
    <w:rsid w:val="00834AEC"/>
    <w:rsid w:val="00855562"/>
    <w:rsid w:val="00871C42"/>
    <w:rsid w:val="008755BA"/>
    <w:rsid w:val="00881833"/>
    <w:rsid w:val="00881F2B"/>
    <w:rsid w:val="008B637D"/>
    <w:rsid w:val="008E118B"/>
    <w:rsid w:val="00901287"/>
    <w:rsid w:val="00942600"/>
    <w:rsid w:val="00951643"/>
    <w:rsid w:val="00952469"/>
    <w:rsid w:val="0097484C"/>
    <w:rsid w:val="00982A49"/>
    <w:rsid w:val="00996F30"/>
    <w:rsid w:val="009B2C8E"/>
    <w:rsid w:val="009B3FC1"/>
    <w:rsid w:val="009F2C40"/>
    <w:rsid w:val="009F6F9D"/>
    <w:rsid w:val="00A53791"/>
    <w:rsid w:val="00A67868"/>
    <w:rsid w:val="00A74BB7"/>
    <w:rsid w:val="00A75CAE"/>
    <w:rsid w:val="00AB38EE"/>
    <w:rsid w:val="00AE6849"/>
    <w:rsid w:val="00B057D5"/>
    <w:rsid w:val="00B060EC"/>
    <w:rsid w:val="00B11629"/>
    <w:rsid w:val="00B173B0"/>
    <w:rsid w:val="00B2799B"/>
    <w:rsid w:val="00B345F9"/>
    <w:rsid w:val="00B37AF6"/>
    <w:rsid w:val="00B418EB"/>
    <w:rsid w:val="00B6073D"/>
    <w:rsid w:val="00B63A73"/>
    <w:rsid w:val="00B7292A"/>
    <w:rsid w:val="00BB780A"/>
    <w:rsid w:val="00BB7D81"/>
    <w:rsid w:val="00BC0649"/>
    <w:rsid w:val="00BD37C4"/>
    <w:rsid w:val="00BF11AB"/>
    <w:rsid w:val="00BF4723"/>
    <w:rsid w:val="00C11400"/>
    <w:rsid w:val="00C21A26"/>
    <w:rsid w:val="00C36F75"/>
    <w:rsid w:val="00C41761"/>
    <w:rsid w:val="00C42867"/>
    <w:rsid w:val="00C56BB3"/>
    <w:rsid w:val="00C6788C"/>
    <w:rsid w:val="00C82577"/>
    <w:rsid w:val="00C953B3"/>
    <w:rsid w:val="00CC5D5B"/>
    <w:rsid w:val="00CD3E62"/>
    <w:rsid w:val="00CF274C"/>
    <w:rsid w:val="00D2402E"/>
    <w:rsid w:val="00D27480"/>
    <w:rsid w:val="00D42A98"/>
    <w:rsid w:val="00D512AB"/>
    <w:rsid w:val="00D51BA2"/>
    <w:rsid w:val="00D555A6"/>
    <w:rsid w:val="00D63C83"/>
    <w:rsid w:val="00D64E86"/>
    <w:rsid w:val="00D67C93"/>
    <w:rsid w:val="00D7519E"/>
    <w:rsid w:val="00D918C7"/>
    <w:rsid w:val="00D9328C"/>
    <w:rsid w:val="00DA4C9E"/>
    <w:rsid w:val="00DA5800"/>
    <w:rsid w:val="00DA7D93"/>
    <w:rsid w:val="00DC5945"/>
    <w:rsid w:val="00DC646A"/>
    <w:rsid w:val="00DD0681"/>
    <w:rsid w:val="00DD372E"/>
    <w:rsid w:val="00DD3B85"/>
    <w:rsid w:val="00DD5F34"/>
    <w:rsid w:val="00E256DC"/>
    <w:rsid w:val="00E3682D"/>
    <w:rsid w:val="00E539DB"/>
    <w:rsid w:val="00E61433"/>
    <w:rsid w:val="00E63AAD"/>
    <w:rsid w:val="00E77905"/>
    <w:rsid w:val="00E90350"/>
    <w:rsid w:val="00EA3AEF"/>
    <w:rsid w:val="00EA490A"/>
    <w:rsid w:val="00EB4286"/>
    <w:rsid w:val="00EC4006"/>
    <w:rsid w:val="00ED0818"/>
    <w:rsid w:val="00ED1A1A"/>
    <w:rsid w:val="00F0728D"/>
    <w:rsid w:val="00F20B2F"/>
    <w:rsid w:val="00F2324D"/>
    <w:rsid w:val="00F27C23"/>
    <w:rsid w:val="00F33EC0"/>
    <w:rsid w:val="00F35E7D"/>
    <w:rsid w:val="00F4395D"/>
    <w:rsid w:val="00F446D5"/>
    <w:rsid w:val="00F57B2C"/>
    <w:rsid w:val="00F6217C"/>
    <w:rsid w:val="00F959FE"/>
    <w:rsid w:val="00FB48ED"/>
    <w:rsid w:val="00FC75D8"/>
    <w:rsid w:val="00FE50E9"/>
    <w:rsid w:val="00FF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F6217C"/>
    <w:pPr>
      <w:keepNext/>
      <w:keepLines/>
      <w:spacing w:before="340" w:after="330" w:line="578" w:lineRule="auto"/>
      <w:outlineLvl w:val="0"/>
    </w:pPr>
    <w:rPr>
      <w:rFonts w:eastAsia="黑体"/>
      <w:bCs/>
      <w:kern w:val="44"/>
      <w:sz w:val="44"/>
      <w:szCs w:val="44"/>
      <w:lang w:val="zh-CN"/>
    </w:rPr>
  </w:style>
  <w:style w:type="paragraph" w:styleId="2">
    <w:name w:val="heading 2"/>
    <w:basedOn w:val="a"/>
    <w:next w:val="a"/>
    <w:link w:val="20"/>
    <w:uiPriority w:val="9"/>
    <w:unhideWhenUsed/>
    <w:qFormat/>
    <w:rsid w:val="007657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7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F6217C"/>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 w:type="character" w:customStyle="1" w:styleId="20">
    <w:name w:val="标题 2 字符"/>
    <w:basedOn w:val="a0"/>
    <w:link w:val="2"/>
    <w:uiPriority w:val="9"/>
    <w:rsid w:val="0076575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791"/>
    <w:rPr>
      <w:b/>
      <w:bCs/>
      <w:sz w:val="32"/>
      <w:szCs w:val="32"/>
    </w:rPr>
  </w:style>
  <w:style w:type="table" w:styleId="2-1">
    <w:name w:val="Grid Table 2 Accent 1"/>
    <w:basedOn w:val="a1"/>
    <w:uiPriority w:val="47"/>
    <w:rsid w:val="00FB48E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w:basedOn w:val="a1"/>
    <w:uiPriority w:val="46"/>
    <w:rsid w:val="00FB48E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646396972">
      <w:bodyDiv w:val="1"/>
      <w:marLeft w:val="0"/>
      <w:marRight w:val="0"/>
      <w:marTop w:val="0"/>
      <w:marBottom w:val="0"/>
      <w:divBdr>
        <w:top w:val="none" w:sz="0" w:space="0" w:color="auto"/>
        <w:left w:val="none" w:sz="0" w:space="0" w:color="auto"/>
        <w:bottom w:val="none" w:sz="0" w:space="0" w:color="auto"/>
        <w:right w:val="none" w:sz="0" w:space="0" w:color="auto"/>
      </w:divBdr>
    </w:div>
    <w:div w:id="1232160138">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 w:id="1473324582">
      <w:bodyDiv w:val="1"/>
      <w:marLeft w:val="0"/>
      <w:marRight w:val="0"/>
      <w:marTop w:val="0"/>
      <w:marBottom w:val="0"/>
      <w:divBdr>
        <w:top w:val="none" w:sz="0" w:space="0" w:color="auto"/>
        <w:left w:val="none" w:sz="0" w:space="0" w:color="auto"/>
        <w:bottom w:val="none" w:sz="0" w:space="0" w:color="auto"/>
        <w:right w:val="none" w:sz="0" w:space="0" w:color="auto"/>
      </w:divBdr>
    </w:div>
    <w:div w:id="1489593047">
      <w:bodyDiv w:val="1"/>
      <w:marLeft w:val="0"/>
      <w:marRight w:val="0"/>
      <w:marTop w:val="0"/>
      <w:marBottom w:val="0"/>
      <w:divBdr>
        <w:top w:val="none" w:sz="0" w:space="0" w:color="auto"/>
        <w:left w:val="none" w:sz="0" w:space="0" w:color="auto"/>
        <w:bottom w:val="none" w:sz="0" w:space="0" w:color="auto"/>
        <w:right w:val="none" w:sz="0" w:space="0" w:color="auto"/>
      </w:divBdr>
    </w:div>
    <w:div w:id="1643923921">
      <w:bodyDiv w:val="1"/>
      <w:marLeft w:val="0"/>
      <w:marRight w:val="0"/>
      <w:marTop w:val="0"/>
      <w:marBottom w:val="0"/>
      <w:divBdr>
        <w:top w:val="none" w:sz="0" w:space="0" w:color="auto"/>
        <w:left w:val="none" w:sz="0" w:space="0" w:color="auto"/>
        <w:bottom w:val="none" w:sz="0" w:space="0" w:color="auto"/>
        <w:right w:val="none" w:sz="0" w:space="0" w:color="auto"/>
      </w:divBdr>
    </w:div>
    <w:div w:id="188613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11</Pages>
  <Words>1078</Words>
  <Characters>6149</Characters>
  <Application>Microsoft Office Word</Application>
  <DocSecurity>0</DocSecurity>
  <Lines>51</Lines>
  <Paragraphs>14</Paragraphs>
  <ScaleCrop>false</ScaleCrop>
  <Company>Microsoft</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子林 魏</cp:lastModifiedBy>
  <cp:revision>137</cp:revision>
  <cp:lastPrinted>2020-04-27T09:16:00Z</cp:lastPrinted>
  <dcterms:created xsi:type="dcterms:W3CDTF">2022-04-05T00:48:00Z</dcterms:created>
  <dcterms:modified xsi:type="dcterms:W3CDTF">2023-12-03T10:33:00Z</dcterms:modified>
</cp:coreProperties>
</file>