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r>
        <w:t>No. : 00011U/UC-BMA/ST/III/2024</w:t>
        <w:br/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Stephanus Evert Indrawan</w:t>
            </w:r>
          </w:p>
        </w:tc>
        <w:tc>
          <w:tcPr>
            <w:tcW w:type="dxa" w:w="2268"/>
          </w:tcPr>
          <w:p>
            <w:r>
              <w:t xml:space="preserve"> 0718097902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>Andhika Rasya Putra Soni Utomo</w:t>
            </w:r>
          </w:p>
        </w:tc>
        <w:tc>
          <w:tcPr>
            <w:tcW w:type="dxa" w:w="2268"/>
          </w:tcPr>
          <w:p>
            <w:r>
              <w:t>206032210032</w:t>
            </w:r>
          </w:p>
        </w:tc>
        <w:tc>
          <w:tcPr>
            <w:tcW w:type="dxa" w:w="2410"/>
          </w:tcPr>
          <w:p>
            <w:r>
              <w:t>INA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Rektor Cup Cabang Catur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Kamis - Minggu/04 April 2024 - 04 Agustus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 w14:paraId="5B091507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Universitas </w:t>
            </w:r>
            <w:proofErr w:type="spellStart"/>
            <w:r>
              <w:rPr>
                <w:rFonts w:ascii="Calibri" w:eastAsia="Calibri" w:hAnsi="Calibri" w:cs="Calibri"/>
              </w:rPr>
              <w:t>Ciputra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</w:rPr>
              <w:t>Surabaya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04 April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