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Agustiono</w:t>
            </w:r>
          </w:p>
        </w:tc>
        <w:tc>
          <w:tcPr>
            <w:tcW w:type="dxa" w:w="2268"/>
          </w:tcPr>
          <w:p>
            <w:r>
              <w:t xml:space="preserve"> 0723087201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Bartolomeu Donatochristan</w:t>
            </w:r>
          </w:p>
        </w:tc>
        <w:tc>
          <w:tcPr>
            <w:tcW w:type="dxa" w:w="2268"/>
          </w:tcPr>
          <w:p>
            <w:r>
              <w:t>106012110432</w:t>
            </w:r>
          </w:p>
        </w:tc>
        <w:tc>
          <w:tcPr>
            <w:tcW w:type="dxa" w:w="2410"/>
          </w:tcPr>
          <w:p>
            <w:r>
              <w:t>IBM-RC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Dafitra Adhiyuta</w:t>
            </w:r>
          </w:p>
        </w:tc>
        <w:tc>
          <w:tcPr>
            <w:tcW w:type="dxa" w:w="2268"/>
          </w:tcPr>
          <w:p>
            <w:r>
              <w:t>106012110422</w:t>
            </w:r>
          </w:p>
        </w:tc>
        <w:tc>
          <w:tcPr>
            <w:tcW w:type="dxa" w:w="2410"/>
          </w:tcPr>
          <w:p>
            <w:r>
              <w:t>IBM-RC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Liuz Lysander Sunarko</w:t>
            </w:r>
          </w:p>
        </w:tc>
        <w:tc>
          <w:tcPr>
            <w:tcW w:type="dxa" w:w="2268"/>
          </w:tcPr>
          <w:p>
            <w:r>
              <w:t>106012210378</w:t>
            </w:r>
          </w:p>
        </w:tc>
        <w:tc>
          <w:tcPr>
            <w:tcW w:type="dxa" w:w="2410"/>
          </w:tcPr>
          <w:p>
            <w:r>
              <w:t>IBM-RC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Nehemia Rayvin Wijaya</w:t>
            </w:r>
          </w:p>
        </w:tc>
        <w:tc>
          <w:tcPr>
            <w:tcW w:type="dxa" w:w="2268"/>
          </w:tcPr>
          <w:p>
            <w:r>
              <w:t>106012210328</w:t>
            </w:r>
          </w:p>
        </w:tc>
        <w:tc>
          <w:tcPr>
            <w:tcW w:type="dxa" w:w="2410"/>
          </w:tcPr>
          <w:p>
            <w:r>
              <w:t>IBM-RC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Andrean Febryan</w:t>
            </w:r>
          </w:p>
        </w:tc>
        <w:tc>
          <w:tcPr>
            <w:tcW w:type="dxa" w:w="2268"/>
          </w:tcPr>
          <w:p>
            <w:r>
              <w:t>106012110415</w:t>
            </w:r>
          </w:p>
        </w:tc>
        <w:tc>
          <w:tcPr>
            <w:tcW w:type="dxa" w:w="2410"/>
          </w:tcPr>
          <w:p>
            <w:r>
              <w:t>IBM-RC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Cabang Mobile Legends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