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00053I/UC-BMA/ST/VI/2024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Mitha Ayu Pratama Handojo</w:t>
            </w:r>
          </w:p>
        </w:tc>
        <w:tc>
          <w:tcPr>
            <w:tcW w:type="dxa" w:w="2268"/>
          </w:tcPr>
          <w:p>
            <w:r>
              <w:t>723058706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Jennifer Callysta Thee</w:t>
            </w:r>
          </w:p>
        </w:tc>
        <w:tc>
          <w:tcPr>
            <w:tcW w:type="dxa" w:w="2268"/>
          </w:tcPr>
          <w:p>
            <w:r>
              <w:t>406042110005</w:t>
            </w:r>
          </w:p>
        </w:tc>
        <w:tc>
          <w:tcPr>
            <w:tcW w:type="dxa" w:w="2410"/>
          </w:tcPr>
          <w:p>
            <w:r>
              <w:t>FTP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Velicia Kusumadewi</w:t>
            </w:r>
          </w:p>
        </w:tc>
        <w:tc>
          <w:tcPr>
            <w:tcW w:type="dxa" w:w="2268"/>
          </w:tcPr>
          <w:p>
            <w:r>
              <w:t>406012310008</w:t>
            </w:r>
          </w:p>
        </w:tc>
        <w:tc>
          <w:tcPr>
            <w:tcW w:type="dxa" w:w="2410"/>
          </w:tcPr>
          <w:p>
            <w:r>
              <w:t>HTEB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Karya Terbaik Mata Kuliah Agama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Senin/10 Juni 2024 - 10 Juni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10 Juni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