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00083E/UC-SA/ST/X/2024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Dr. Andreas Jodhinata, S.Kom., M.Kom.</w:t>
            </w:r>
          </w:p>
        </w:tc>
        <w:tc>
          <w:tcPr>
            <w:tcW w:type="dxa" w:w="2268"/>
          </w:tcPr>
          <w:p>
            <w:r>
              <w:t>1101126801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Andi Pandapotan Purba</w:t>
            </w:r>
          </w:p>
        </w:tc>
        <w:tc>
          <w:tcPr>
            <w:tcW w:type="dxa" w:w="2268"/>
          </w:tcPr>
          <w:p>
            <w:r>
              <w:t>0706012324024</w:t>
            </w:r>
          </w:p>
        </w:tc>
        <w:tc>
          <w:tcPr>
            <w:tcW w:type="dxa" w:w="2410"/>
          </w:tcPr>
          <w:p>
            <w:r>
              <w:t>Informatics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OLIMPIADE SAINS INDONESIA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Minggu/04 Oktober 2024 - 03 November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