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Yopy Junianto</w:t>
            </w:r>
          </w:p>
        </w:tc>
        <w:tc>
          <w:tcPr>
            <w:tcW w:type="dxa" w:w="2268"/>
          </w:tcPr>
          <w:p>
            <w:r>
              <w:t xml:space="preserve"> 0719068006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Fabian Benediktus</w:t>
            </w:r>
          </w:p>
        </w:tc>
        <w:tc>
          <w:tcPr>
            <w:tcW w:type="dxa" w:w="2268"/>
          </w:tcPr>
          <w:p>
            <w:r>
              <w:t>106042110048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Tenis Meja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Minggu/04 April 2024 - 04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