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E9AB" w14:textId="77777777" w:rsidR="004243F1" w:rsidRDefault="003670C3">
      <w:r>
        <w:t>Chapitre 8</w:t>
      </w:r>
    </w:p>
    <w:p w14:paraId="5EF44ADE" w14:textId="77777777" w:rsidR="003670C3" w:rsidRDefault="003670C3"/>
    <w:p w14:paraId="5CE90954" w14:textId="77777777" w:rsidR="003670C3" w:rsidRDefault="003670C3">
      <w:r>
        <w:t>Dans ce chapitre vous allez apprendre :</w:t>
      </w:r>
    </w:p>
    <w:p w14:paraId="7317BDD2" w14:textId="77777777" w:rsidR="003670C3" w:rsidRDefault="003670C3"/>
    <w:p w14:paraId="70DA071D" w14:textId="77777777" w:rsidR="003670C3" w:rsidRDefault="003670C3">
      <w:r>
        <w:t>Comment utiliser le SQL comme langage de programmation</w:t>
      </w:r>
    </w:p>
    <w:p w14:paraId="774FDE0A" w14:textId="77777777" w:rsidR="003670C3" w:rsidRDefault="003670C3">
      <w:r>
        <w:t xml:space="preserve">Comment utiliser les </w:t>
      </w:r>
      <w:r w:rsidRPr="00A214CA">
        <w:rPr>
          <w:b/>
          <w:color w:val="4472C4" w:themeColor="accent1"/>
          <w:u w:val="single"/>
        </w:rPr>
        <w:t>curseurs</w:t>
      </w:r>
      <w:r>
        <w:t xml:space="preserve"> SQL</w:t>
      </w:r>
    </w:p>
    <w:p w14:paraId="4E06253C" w14:textId="77777777" w:rsidR="003670C3" w:rsidRDefault="003670C3">
      <w:r>
        <w:t xml:space="preserve">Comment créer des </w:t>
      </w:r>
      <w:r w:rsidRPr="00A214CA">
        <w:rPr>
          <w:b/>
          <w:color w:val="4472C4" w:themeColor="accent1"/>
          <w:u w:val="single"/>
        </w:rPr>
        <w:t>procédures d’emmagasinage</w:t>
      </w:r>
    </w:p>
    <w:p w14:paraId="5CCF5586" w14:textId="77777777" w:rsidR="003670C3" w:rsidRDefault="003670C3">
      <w:r>
        <w:t xml:space="preserve">Comment créer des </w:t>
      </w:r>
      <w:r w:rsidRPr="00A214CA">
        <w:rPr>
          <w:b/>
          <w:color w:val="4472C4" w:themeColor="accent1"/>
          <w:u w:val="single"/>
        </w:rPr>
        <w:t>déclencheurs</w:t>
      </w:r>
    </w:p>
    <w:p w14:paraId="1910D0A5" w14:textId="77777777" w:rsidR="003670C3" w:rsidRDefault="003670C3">
      <w:r>
        <w:t xml:space="preserve">Comment </w:t>
      </w:r>
      <w:r w:rsidRPr="00A214CA">
        <w:rPr>
          <w:b/>
          <w:color w:val="4472C4" w:themeColor="accent1"/>
          <w:u w:val="single"/>
        </w:rPr>
        <w:t>utiliser</w:t>
      </w:r>
      <w:r w:rsidRPr="00A214CA">
        <w:rPr>
          <w:color w:val="4472C4" w:themeColor="accent1"/>
        </w:rPr>
        <w:t xml:space="preserve"> </w:t>
      </w:r>
      <w:r w:rsidR="00A214CA">
        <w:t xml:space="preserve">des </w:t>
      </w:r>
      <w:r w:rsidR="00A214CA" w:rsidRPr="00A214CA">
        <w:rPr>
          <w:b/>
          <w:color w:val="4472C4" w:themeColor="accent1"/>
          <w:u w:val="single"/>
        </w:rPr>
        <w:t>déclencheurs</w:t>
      </w:r>
      <w:r>
        <w:t xml:space="preserve"> pour </w:t>
      </w:r>
      <w:r w:rsidR="00A214CA" w:rsidRPr="00A214CA">
        <w:rPr>
          <w:b/>
          <w:color w:val="4472C4" w:themeColor="accent1"/>
          <w:u w:val="single"/>
        </w:rPr>
        <w:t>renforcer</w:t>
      </w:r>
      <w:r w:rsidRPr="00A214CA">
        <w:rPr>
          <w:color w:val="4472C4" w:themeColor="accent1"/>
        </w:rPr>
        <w:t xml:space="preserve"> </w:t>
      </w:r>
      <w:r>
        <w:t xml:space="preserve">les </w:t>
      </w:r>
      <w:r w:rsidRPr="00A214CA">
        <w:rPr>
          <w:b/>
          <w:color w:val="4472C4" w:themeColor="accent1"/>
          <w:u w:val="single"/>
        </w:rPr>
        <w:t>contraintes</w:t>
      </w:r>
      <w:r w:rsidRPr="00A214CA">
        <w:rPr>
          <w:color w:val="4472C4" w:themeColor="accent1"/>
        </w:rPr>
        <w:t xml:space="preserve"> </w:t>
      </w:r>
      <w:r>
        <w:t>d’</w:t>
      </w:r>
      <w:r w:rsidRPr="00A214CA">
        <w:rPr>
          <w:b/>
          <w:color w:val="4472C4" w:themeColor="accent1"/>
          <w:u w:val="single"/>
        </w:rPr>
        <w:t>intégrités</w:t>
      </w:r>
    </w:p>
    <w:p w14:paraId="3521110D" w14:textId="77777777" w:rsidR="003670C3" w:rsidRDefault="003670C3">
      <w:r>
        <w:t xml:space="preserve">Les </w:t>
      </w:r>
      <w:r w:rsidRPr="00A214CA">
        <w:rPr>
          <w:b/>
          <w:color w:val="4472C4" w:themeColor="accent1"/>
          <w:u w:val="single"/>
        </w:rPr>
        <w:t>avantages</w:t>
      </w:r>
      <w:r>
        <w:t xml:space="preserve"> et les </w:t>
      </w:r>
      <w:r w:rsidRPr="00A214CA">
        <w:rPr>
          <w:b/>
          <w:color w:val="4472C4" w:themeColor="accent1"/>
          <w:u w:val="single"/>
        </w:rPr>
        <w:t>désavantages</w:t>
      </w:r>
      <w:r w:rsidRPr="00A214CA">
        <w:rPr>
          <w:color w:val="4472C4" w:themeColor="accent1"/>
        </w:rPr>
        <w:t xml:space="preserve"> </w:t>
      </w:r>
      <w:r>
        <w:t xml:space="preserve">des </w:t>
      </w:r>
      <w:r w:rsidRPr="00A214CA">
        <w:rPr>
          <w:b/>
          <w:color w:val="4472C4" w:themeColor="accent1"/>
          <w:u w:val="single"/>
        </w:rPr>
        <w:t>déclencheurs</w:t>
      </w:r>
    </w:p>
    <w:p w14:paraId="5097E1A9" w14:textId="77777777" w:rsidR="003670C3" w:rsidRDefault="003670C3">
      <w:r>
        <w:t xml:space="preserve">Comment utiliser des </w:t>
      </w:r>
      <w:r w:rsidRPr="00A214CA">
        <w:rPr>
          <w:b/>
          <w:color w:val="4472C4" w:themeColor="accent1"/>
          <w:u w:val="single"/>
        </w:rPr>
        <w:t>requêtes récursives</w:t>
      </w:r>
    </w:p>
    <w:p w14:paraId="6DB8E43D" w14:textId="77777777" w:rsidR="003670C3" w:rsidRDefault="003670C3"/>
    <w:p w14:paraId="6918DBD0" w14:textId="77777777" w:rsidR="00B45793" w:rsidRDefault="00B45793" w:rsidP="00B45793">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deux chapitres précédents se sont concentrés sur le langage principal du SGBD relationnel, à savoir SQL. Au chapitre 6, nous avons examiné les instructions </w:t>
      </w:r>
      <w:r w:rsidRPr="00A214CA">
        <w:rPr>
          <w:rFonts w:ascii="inherit" w:hAnsi="inherit"/>
          <w:b/>
          <w:i/>
          <w:color w:val="4472C4" w:themeColor="accent1"/>
          <w:sz w:val="24"/>
          <w:szCs w:val="24"/>
          <w:u w:val="single"/>
          <w:lang w:val="fr-FR"/>
        </w:rPr>
        <w:t>DML</w:t>
      </w:r>
      <w:r>
        <w:rPr>
          <w:rFonts w:ascii="inherit" w:hAnsi="inherit"/>
          <w:color w:val="222222"/>
          <w:sz w:val="24"/>
          <w:szCs w:val="24"/>
          <w:lang w:val="fr-FR"/>
        </w:rPr>
        <w:t xml:space="preserve"> (</w:t>
      </w:r>
      <w:r w:rsidRPr="00A214CA">
        <w:rPr>
          <w:rFonts w:ascii="inherit" w:hAnsi="inherit"/>
          <w:b/>
          <w:color w:val="4472C4" w:themeColor="accent1"/>
          <w:sz w:val="24"/>
          <w:szCs w:val="24"/>
          <w:u w:val="single"/>
          <w:lang w:val="fr-FR"/>
        </w:rPr>
        <w:t>langage de manipulation des données</w:t>
      </w:r>
      <w:r>
        <w:rPr>
          <w:rFonts w:ascii="inherit" w:hAnsi="inherit"/>
          <w:color w:val="222222"/>
          <w:sz w:val="24"/>
          <w:szCs w:val="24"/>
          <w:lang w:val="fr-FR"/>
        </w:rPr>
        <w:t xml:space="preserve">) de SQL: </w:t>
      </w:r>
      <w:r w:rsidRPr="00A214CA">
        <w:rPr>
          <w:rFonts w:ascii="inherit" w:hAnsi="inherit"/>
          <w:color w:val="222222"/>
          <w:sz w:val="24"/>
          <w:szCs w:val="24"/>
          <w:highlight w:val="yellow"/>
          <w:lang w:val="fr-FR"/>
        </w:rPr>
        <w:t>SELECT, INSERT, UPDATE et DELETE</w:t>
      </w:r>
      <w:r>
        <w:rPr>
          <w:rFonts w:ascii="inherit" w:hAnsi="inherit"/>
          <w:color w:val="222222"/>
          <w:sz w:val="24"/>
          <w:szCs w:val="24"/>
          <w:lang w:val="fr-FR"/>
        </w:rPr>
        <w:t xml:space="preserve">. Au chapitre 7, nous avons examiné les principales instructions du </w:t>
      </w:r>
      <w:r w:rsidRPr="00A214CA">
        <w:rPr>
          <w:rFonts w:ascii="inherit" w:hAnsi="inherit"/>
          <w:b/>
          <w:color w:val="4472C4" w:themeColor="accent1"/>
          <w:sz w:val="24"/>
          <w:szCs w:val="24"/>
          <w:u w:val="single"/>
          <w:lang w:val="fr-FR"/>
        </w:rPr>
        <w:t>langage de définition de données (DDL)</w:t>
      </w:r>
      <w:r w:rsidRPr="00A214CA">
        <w:rPr>
          <w:rFonts w:ascii="inherit" w:hAnsi="inherit"/>
          <w:color w:val="4472C4" w:themeColor="accent1"/>
          <w:sz w:val="24"/>
          <w:szCs w:val="24"/>
          <w:lang w:val="fr-FR"/>
        </w:rPr>
        <w:t xml:space="preserve"> </w:t>
      </w:r>
      <w:r>
        <w:rPr>
          <w:rFonts w:ascii="inherit" w:hAnsi="inherit"/>
          <w:color w:val="222222"/>
          <w:sz w:val="24"/>
          <w:szCs w:val="24"/>
          <w:lang w:val="fr-FR"/>
        </w:rPr>
        <w:t xml:space="preserve">du langage SQL. Telles que les instructions </w:t>
      </w:r>
      <w:r w:rsidRPr="00A214CA">
        <w:rPr>
          <w:rFonts w:ascii="inherit" w:hAnsi="inherit"/>
          <w:color w:val="222222"/>
          <w:sz w:val="24"/>
          <w:szCs w:val="24"/>
          <w:highlight w:val="green"/>
          <w:lang w:val="fr-FR"/>
        </w:rPr>
        <w:t>CREATE et ALTER TABLE et l'instruction CREATE VIEW</w:t>
      </w:r>
      <w:r>
        <w:rPr>
          <w:rFonts w:ascii="inherit" w:hAnsi="inherit"/>
          <w:color w:val="222222"/>
          <w:sz w:val="24"/>
          <w:szCs w:val="24"/>
          <w:lang w:val="fr-FR"/>
        </w:rPr>
        <w:t>.</w:t>
      </w:r>
    </w:p>
    <w:p w14:paraId="79B5AAE0" w14:textId="77777777" w:rsidR="003670C3" w:rsidRPr="00B45793" w:rsidRDefault="003670C3"/>
    <w:p w14:paraId="49695E4B" w14:textId="77777777" w:rsidR="003670C3" w:rsidRPr="003670C3" w:rsidRDefault="003670C3" w:rsidP="003670C3">
      <w:r w:rsidRPr="003670C3">
        <w:t>Dans ce chapitre, nous traitons d’autres parties du standard SQL, à savoir:</w:t>
      </w:r>
    </w:p>
    <w:p w14:paraId="6A533417" w14:textId="77777777" w:rsidR="003670C3" w:rsidRPr="003670C3" w:rsidRDefault="003670C3" w:rsidP="003670C3"/>
    <w:p w14:paraId="15025630" w14:textId="77777777" w:rsidR="003670C3" w:rsidRPr="00A214CA" w:rsidRDefault="003670C3" w:rsidP="003670C3">
      <w:pPr>
        <w:rPr>
          <w:b/>
          <w:color w:val="4472C4" w:themeColor="accent1"/>
          <w:u w:val="single"/>
        </w:rPr>
      </w:pPr>
      <w:r w:rsidRPr="00A214CA">
        <w:rPr>
          <w:b/>
          <w:color w:val="4472C4" w:themeColor="accent1"/>
          <w:u w:val="single"/>
        </w:rPr>
        <w:t>Le langage de programmation SQL SQL / PSM</w:t>
      </w:r>
    </w:p>
    <w:p w14:paraId="15B11E45" w14:textId="77777777" w:rsidR="003670C3" w:rsidRPr="000E3A82" w:rsidRDefault="003670C3" w:rsidP="003670C3">
      <w:pPr>
        <w:rPr>
          <w:highlight w:val="cyan"/>
        </w:rPr>
      </w:pPr>
      <w:r w:rsidRPr="000E3A82">
        <w:rPr>
          <w:highlight w:val="cyan"/>
        </w:rPr>
        <w:t>Curseurs SQL</w:t>
      </w:r>
    </w:p>
    <w:p w14:paraId="46E304B3" w14:textId="77777777" w:rsidR="003670C3" w:rsidRPr="000E3A82" w:rsidRDefault="003670C3" w:rsidP="003670C3">
      <w:pPr>
        <w:rPr>
          <w:highlight w:val="cyan"/>
        </w:rPr>
      </w:pPr>
      <w:r w:rsidRPr="000E3A82">
        <w:rPr>
          <w:highlight w:val="cyan"/>
        </w:rPr>
        <w:t>Procédures stockées</w:t>
      </w:r>
    </w:p>
    <w:p w14:paraId="0E381362" w14:textId="77777777" w:rsidR="003670C3" w:rsidRPr="000E3A82" w:rsidRDefault="003670C3" w:rsidP="003670C3">
      <w:pPr>
        <w:rPr>
          <w:highlight w:val="cyan"/>
        </w:rPr>
      </w:pPr>
      <w:r w:rsidRPr="000E3A82">
        <w:rPr>
          <w:highlight w:val="cyan"/>
        </w:rPr>
        <w:t>Déclencheurs</w:t>
      </w:r>
    </w:p>
    <w:p w14:paraId="184C4D9A" w14:textId="77777777" w:rsidR="003670C3" w:rsidRPr="000E3A82" w:rsidRDefault="003670C3" w:rsidP="003670C3">
      <w:r w:rsidRPr="000E3A82">
        <w:rPr>
          <w:highlight w:val="cyan"/>
        </w:rPr>
        <w:t>Requêtes récursives</w:t>
      </w:r>
    </w:p>
    <w:p w14:paraId="4249CCDC" w14:textId="77777777" w:rsidR="003670C3" w:rsidRPr="000E3A82" w:rsidRDefault="003670C3" w:rsidP="003670C3"/>
    <w:p w14:paraId="2444EB71" w14:textId="77777777" w:rsidR="003670C3" w:rsidRDefault="003670C3">
      <w:r w:rsidRPr="003670C3">
        <w:t xml:space="preserve">À l'avenir, au chapitre 9, nous aborderons les fonctionnalités ajoutées aux spécifications SQL pour prendre en charge la gestion de données orientée objet, et au chapitre 30, les fonctionnalités ajoutées à la spécification pour prendre en charge XML (eXtensible Markup Language), appelé SQL / XML: 2011. Enfin, dans l'annexe I, nous expliquons comment SQL peut </w:t>
      </w:r>
      <w:r w:rsidRPr="003670C3">
        <w:lastRenderedPageBreak/>
        <w:t>être intégré dans des langages de programmation de haut niveau. Les exemples de ce chapitre utilisent la base de données de location DreamHome illustrée à la figure 4.3.</w:t>
      </w:r>
    </w:p>
    <w:p w14:paraId="03090786" w14:textId="77777777" w:rsidR="00B45793" w:rsidRDefault="00B45793"/>
    <w:p w14:paraId="0C725F5F" w14:textId="77777777" w:rsidR="00B45793" w:rsidRDefault="00B45793" w:rsidP="00B45793">
      <w:pPr>
        <w:pStyle w:val="Titre1"/>
      </w:pPr>
      <w:r>
        <w:t>8.1 Le langage de programmation SQL</w:t>
      </w:r>
    </w:p>
    <w:p w14:paraId="1AC18221" w14:textId="77777777" w:rsidR="00B45793" w:rsidRPr="00B45793" w:rsidRDefault="00B45793" w:rsidP="00B45793"/>
    <w:p w14:paraId="0CA9E275" w14:textId="77777777" w:rsidR="00646E86" w:rsidRDefault="00646E86" w:rsidP="00646E86">
      <w:r w:rsidRPr="00646E86">
        <w:t xml:space="preserve">Les </w:t>
      </w:r>
      <w:r w:rsidRPr="00A214CA">
        <w:rPr>
          <w:b/>
          <w:i/>
          <w:color w:val="4472C4" w:themeColor="accent1"/>
          <w:u w:val="single"/>
        </w:rPr>
        <w:t>deux versions initiales</w:t>
      </w:r>
      <w:r w:rsidRPr="00A214CA">
        <w:rPr>
          <w:color w:val="4472C4" w:themeColor="accent1"/>
        </w:rPr>
        <w:t xml:space="preserve"> </w:t>
      </w:r>
      <w:r w:rsidRPr="00646E86">
        <w:t xml:space="preserve">du langage </w:t>
      </w:r>
      <w:r w:rsidRPr="00D509BD">
        <w:rPr>
          <w:b/>
          <w:color w:val="4472C4" w:themeColor="accent1"/>
          <w:u w:val="single"/>
        </w:rPr>
        <w:t>SQL</w:t>
      </w:r>
      <w:r w:rsidRPr="00646E86">
        <w:t xml:space="preserve"> ne </w:t>
      </w:r>
      <w:r w:rsidRPr="00D509BD">
        <w:rPr>
          <w:b/>
          <w:color w:val="4472C4" w:themeColor="accent1"/>
          <w:u w:val="single"/>
        </w:rPr>
        <w:t>comportaient aucune construction de programmation</w:t>
      </w:r>
      <w:r w:rsidRPr="00646E86">
        <w:t>; c'est-à</w:t>
      </w:r>
      <w:r w:rsidR="00D509BD">
        <w:t xml:space="preserve">-dire que ce n'était pas </w:t>
      </w:r>
      <w:r w:rsidR="00D509BD" w:rsidRPr="00D509BD">
        <w:rPr>
          <w:b/>
          <w:color w:val="4472C4" w:themeColor="accent1"/>
          <w:u w:val="single"/>
        </w:rPr>
        <w:t>complètement computationnel</w:t>
      </w:r>
      <w:r w:rsidR="00D509BD">
        <w:t>)</w:t>
      </w:r>
      <w:r w:rsidRPr="00646E86">
        <w:t>. Pour résoudre ce problème, les versions les plus récentes du standard SQL permettent à SQL d'être incorporé dans des langages de programmation de haut niveau afin de développer des applications de base de données plus complexes (voir l'annexe I).</w:t>
      </w:r>
    </w:p>
    <w:p w14:paraId="6C6148C1" w14:textId="77777777" w:rsidR="00646E86" w:rsidRPr="00646E86" w:rsidRDefault="00646E86" w:rsidP="00646E86"/>
    <w:p w14:paraId="6B30F6AE" w14:textId="77777777" w:rsidR="003670C3" w:rsidRDefault="00646E86" w:rsidP="00646E86">
      <w:r w:rsidRPr="00646E86">
        <w:t xml:space="preserve">Cependant, cette approche </w:t>
      </w:r>
      <w:r w:rsidRPr="00D509BD">
        <w:rPr>
          <w:b/>
          <w:color w:val="4472C4" w:themeColor="accent1"/>
          <w:u w:val="single"/>
        </w:rPr>
        <w:t>produit</w:t>
      </w:r>
      <w:r w:rsidRPr="00646E86">
        <w:t xml:space="preserve"> un </w:t>
      </w:r>
      <w:r w:rsidRPr="00D509BD">
        <w:rPr>
          <w:b/>
          <w:color w:val="4472C4" w:themeColor="accent1"/>
          <w:u w:val="single"/>
        </w:rPr>
        <w:t>déséquilibre d’impédance</w:t>
      </w:r>
      <w:r w:rsidRPr="00646E86">
        <w:t>, car nous mélangeons différents paradigmes de programmation:</w:t>
      </w:r>
    </w:p>
    <w:p w14:paraId="50745C48" w14:textId="77777777" w:rsidR="00646E86" w:rsidRPr="00646E86" w:rsidRDefault="00646E86" w:rsidP="00646E86"/>
    <w:p w14:paraId="1B0525BA" w14:textId="77777777" w:rsidR="00646E86" w:rsidRDefault="00646E86">
      <w:r w:rsidRPr="00D509BD">
        <w:rPr>
          <w:b/>
          <w:color w:val="4472C4" w:themeColor="accent1"/>
          <w:u w:val="single"/>
        </w:rPr>
        <w:t>SQL</w:t>
      </w:r>
      <w:r w:rsidRPr="00646E86">
        <w:t xml:space="preserve"> est un </w:t>
      </w:r>
      <w:r w:rsidRPr="00D509BD">
        <w:rPr>
          <w:b/>
          <w:color w:val="4472C4" w:themeColor="accent1"/>
          <w:u w:val="single"/>
        </w:rPr>
        <w:t xml:space="preserve">langage déclaratif qui gère </w:t>
      </w:r>
      <w:r w:rsidR="00D509BD" w:rsidRPr="00D509BD">
        <w:rPr>
          <w:b/>
          <w:color w:val="4472C4" w:themeColor="accent1"/>
          <w:u w:val="single"/>
        </w:rPr>
        <w:t>plusieurs</w:t>
      </w:r>
      <w:r w:rsidRPr="00D509BD">
        <w:rPr>
          <w:b/>
          <w:color w:val="4472C4" w:themeColor="accent1"/>
          <w:u w:val="single"/>
        </w:rPr>
        <w:t xml:space="preserve"> lignes de données</w:t>
      </w:r>
      <w:r w:rsidRPr="00646E86">
        <w:t xml:space="preserve">, alors qu'un </w:t>
      </w:r>
      <w:r w:rsidRPr="00D509BD">
        <w:rPr>
          <w:b/>
          <w:color w:val="FF0000"/>
          <w:u w:val="single"/>
        </w:rPr>
        <w:t>langage de haut</w:t>
      </w:r>
      <w:r w:rsidRPr="00646E86">
        <w:t xml:space="preserve"> </w:t>
      </w:r>
      <w:r w:rsidRPr="00D509BD">
        <w:rPr>
          <w:b/>
          <w:color w:val="FF0000"/>
          <w:u w:val="single"/>
        </w:rPr>
        <w:t>niveau</w:t>
      </w:r>
      <w:r w:rsidRPr="00646E86">
        <w:t xml:space="preserve"> tel que </w:t>
      </w:r>
      <w:r>
        <w:t>« </w:t>
      </w:r>
      <w:r w:rsidRPr="00646E86">
        <w:t>C</w:t>
      </w:r>
      <w:r>
        <w:t> »</w:t>
      </w:r>
      <w:r w:rsidRPr="00646E86">
        <w:t xml:space="preserve"> </w:t>
      </w:r>
      <w:r w:rsidRPr="00D509BD">
        <w:rPr>
          <w:b/>
          <w:color w:val="FF0000"/>
          <w:u w:val="single"/>
        </w:rPr>
        <w:t>est un langage procédural</w:t>
      </w:r>
      <w:r w:rsidRPr="00D509BD">
        <w:rPr>
          <w:color w:val="FF0000"/>
        </w:rPr>
        <w:t xml:space="preserve"> </w:t>
      </w:r>
      <w:r w:rsidRPr="00646E86">
        <w:t xml:space="preserve">qui ne </w:t>
      </w:r>
      <w:r w:rsidRPr="00D509BD">
        <w:rPr>
          <w:b/>
          <w:color w:val="FF0000"/>
          <w:u w:val="single"/>
        </w:rPr>
        <w:t>peut gérer qu'une ligne de données</w:t>
      </w:r>
      <w:r w:rsidRPr="00D509BD">
        <w:rPr>
          <w:color w:val="FF0000"/>
        </w:rPr>
        <w:t xml:space="preserve"> </w:t>
      </w:r>
      <w:r w:rsidRPr="00646E86">
        <w:t>à la fois.</w:t>
      </w:r>
    </w:p>
    <w:p w14:paraId="2F8515CE" w14:textId="77777777" w:rsidR="00646E86" w:rsidRPr="00646E86" w:rsidRDefault="00646E86"/>
    <w:p w14:paraId="1FA25362" w14:textId="77777777" w:rsidR="00646E86" w:rsidRDefault="00646E86">
      <w:r w:rsidRPr="00646E86">
        <w:t>SQL et 3GL utilisent différents modèles pour représenter les données. Par exemple, SQL fournit les types de données intégrés Date et Interval, qui ne sont pas disponibles dans le langage de programmation traditionnel. Ainsi, il est nécessaire que le programme d'application effectue la conversion entre les deux représentations, ce qui est inefficace à la fois en termes de programmation et d'utilisation des ressources d'exécution. On estime qu'environ 30% des efforts de programmation et de l'espace de code sont consacrés à ce type de conversion (Atkinson et al., 1983). De plus, comme nous utilisons deux systèmes de types différents, il n’est pas possible de saisir automatiquement l’application dans son ensemble.</w:t>
      </w:r>
    </w:p>
    <w:p w14:paraId="31659E62" w14:textId="77777777" w:rsidR="00F5035B" w:rsidRDefault="00F5035B"/>
    <w:p w14:paraId="2279EFE4" w14:textId="77777777" w:rsidR="00901C0D" w:rsidRDefault="00901C0D">
      <w:r w:rsidRPr="00901C0D">
        <w:t>Il est avancé que la solution à ces problèmes ne consiste pas à remplacer le langage relationnel par des langages orientés objet au niveau de l'enregistrement, mais à introduire des fonctionnalités de niveau défini dans les langages de programmation (Date, 1995). Cependant, SQL est maintenant un langage de programmation complet et nous discutons de certaines des constructions de programmation dans cette section. Les extensions sont appelées SQL / PSM (</w:t>
      </w:r>
      <w:r w:rsidRPr="00901C0D">
        <w:rPr>
          <w:b/>
          <w:bCs/>
        </w:rPr>
        <w:t>Persistant Stored Modules</w:t>
      </w:r>
      <w:r w:rsidRPr="00901C0D">
        <w:t>); Cependant, pour rendre la discussion plus concrète, nous nous basons principalement sur le langage de programmation Oracle, PL / SQL.</w:t>
      </w:r>
    </w:p>
    <w:p w14:paraId="3AF4D2F3" w14:textId="77777777" w:rsidR="00F5035B" w:rsidRDefault="00F5035B"/>
    <w:p w14:paraId="5D4D74F0" w14:textId="77777777" w:rsidR="00901C0D" w:rsidRDefault="00901C0D">
      <w:r w:rsidRPr="00D509BD">
        <w:rPr>
          <w:b/>
          <w:color w:val="4472C4" w:themeColor="accent1"/>
          <w:u w:val="single"/>
        </w:rPr>
        <w:lastRenderedPageBreak/>
        <w:t>PL/SQL</w:t>
      </w:r>
      <w:r w:rsidRPr="00901C0D">
        <w:t xml:space="preserve">. (Procedural Language/SQL) </w:t>
      </w:r>
      <w:r w:rsidRPr="00D509BD">
        <w:rPr>
          <w:b/>
          <w:color w:val="4472C4" w:themeColor="accent1"/>
          <w:u w:val="single"/>
        </w:rPr>
        <w:t>est l’extension procédurale du langage SQL de Oracle</w:t>
      </w:r>
      <w:r w:rsidRPr="00901C0D">
        <w:t xml:space="preserve">. Il </w:t>
      </w:r>
      <w:r w:rsidRPr="00D509BD">
        <w:rPr>
          <w:b/>
          <w:color w:val="4472C4" w:themeColor="accent1"/>
          <w:u w:val="single"/>
        </w:rPr>
        <w:t>existe deux versions</w:t>
      </w:r>
      <w:r w:rsidRPr="00D509BD">
        <w:rPr>
          <w:color w:val="4472C4" w:themeColor="accent1"/>
        </w:rPr>
        <w:t xml:space="preserve"> </w:t>
      </w:r>
      <w:r w:rsidRPr="00901C0D">
        <w:t>de PL / SQL: l’</w:t>
      </w:r>
      <w:r w:rsidRPr="00D509BD">
        <w:rPr>
          <w:b/>
          <w:color w:val="4472C4" w:themeColor="accent1"/>
          <w:u w:val="single"/>
        </w:rPr>
        <w:t>une</w:t>
      </w:r>
      <w:r w:rsidRPr="00901C0D">
        <w:t xml:space="preserve"> fait partie du </w:t>
      </w:r>
      <w:r w:rsidRPr="00D509BD">
        <w:rPr>
          <w:b/>
          <w:color w:val="4472C4" w:themeColor="accent1"/>
          <w:u w:val="single"/>
        </w:rPr>
        <w:t>serveur Oracle</w:t>
      </w:r>
      <w:r w:rsidRPr="00D509BD">
        <w:rPr>
          <w:color w:val="4472C4" w:themeColor="accent1"/>
        </w:rPr>
        <w:t xml:space="preserve"> </w:t>
      </w:r>
      <w:r w:rsidRPr="00901C0D">
        <w:t>et l’</w:t>
      </w:r>
      <w:r w:rsidRPr="00D509BD">
        <w:rPr>
          <w:b/>
          <w:color w:val="4472C4" w:themeColor="accent1"/>
          <w:u w:val="single"/>
        </w:rPr>
        <w:t>autre</w:t>
      </w:r>
      <w:r w:rsidRPr="00901C0D">
        <w:t xml:space="preserve"> est un </w:t>
      </w:r>
      <w:r w:rsidRPr="00D509BD">
        <w:rPr>
          <w:b/>
          <w:color w:val="4472C4" w:themeColor="accent1"/>
          <w:u w:val="single"/>
        </w:rPr>
        <w:t>moteur</w:t>
      </w:r>
      <w:r w:rsidRPr="00901C0D">
        <w:t xml:space="preserve"> </w:t>
      </w:r>
      <w:r w:rsidRPr="00D509BD">
        <w:rPr>
          <w:b/>
          <w:color w:val="4472C4" w:themeColor="accent1"/>
          <w:u w:val="single"/>
        </w:rPr>
        <w:t>distinct intégré</w:t>
      </w:r>
      <w:r w:rsidRPr="00901C0D">
        <w:t xml:space="preserve"> dans un certain </w:t>
      </w:r>
      <w:r w:rsidRPr="00D509BD">
        <w:rPr>
          <w:b/>
          <w:color w:val="4472C4" w:themeColor="accent1"/>
          <w:u w:val="single"/>
        </w:rPr>
        <w:t>nombre d’outils Oracle</w:t>
      </w:r>
      <w:r w:rsidRPr="00901C0D">
        <w:t>. Ils sont très similaires les uns aux autres et ont les mêmes constructions de programmation, la même syntaxe et les mêmes mécanismes logiques, bien que les outils PL / SQL pour Oracle aient une extension adaptée aux besoins de l’outil concerné (par exemple, PL / SQL a des extensions pour Oracle Forms) .</w:t>
      </w:r>
    </w:p>
    <w:p w14:paraId="7F8C1205" w14:textId="77777777" w:rsidR="00F5035B" w:rsidRPr="00901C0D" w:rsidRDefault="00F5035B"/>
    <w:p w14:paraId="3B9C4D2B" w14:textId="77777777" w:rsidR="00F5035B" w:rsidRDefault="00F5035B">
      <w:r w:rsidRPr="00F5035B">
        <w:t xml:space="preserve">PL / SQL a des concepts similaires aux langages de programmation modernes, tels que les déclarations de variable et de constante, les structures de contrôle, la gestion des exceptions et la modularisation. PL / SQL est un langage structuré en blocs: les blocs peuvent être entièrement séparés ou imbriqués les uns dans les autres. Les unités de base constituant un programme PL / SQL sont les procédures, les fonctions et les blocs anonymes (sans nom). Comme illustré à la figure 8.1, </w:t>
      </w:r>
      <w:r w:rsidRPr="00D509BD">
        <w:rPr>
          <w:b/>
          <w:color w:val="4472C4" w:themeColor="accent1"/>
          <w:u w:val="single"/>
        </w:rPr>
        <w:t>un bloc PL / SQL</w:t>
      </w:r>
      <w:r w:rsidRPr="00D509BD">
        <w:rPr>
          <w:color w:val="4472C4" w:themeColor="accent1"/>
        </w:rPr>
        <w:t xml:space="preserve"> </w:t>
      </w:r>
      <w:r w:rsidRPr="00F5035B">
        <w:t xml:space="preserve">comporte </w:t>
      </w:r>
      <w:r w:rsidRPr="00D509BD">
        <w:rPr>
          <w:b/>
          <w:color w:val="4472C4" w:themeColor="accent1"/>
          <w:u w:val="single"/>
        </w:rPr>
        <w:t>jusqu'à trois parties</w:t>
      </w:r>
      <w:r w:rsidRPr="00F5035B">
        <w:t>:</w:t>
      </w:r>
    </w:p>
    <w:p w14:paraId="76492E21" w14:textId="77777777" w:rsidR="00F5035B" w:rsidRDefault="00F5035B"/>
    <w:p w14:paraId="707B9B13" w14:textId="77777777" w:rsidR="00F5035B" w:rsidRDefault="00F5035B">
      <w:r w:rsidRPr="00F5035B">
        <w:t xml:space="preserve">Une </w:t>
      </w:r>
      <w:r w:rsidRPr="00D509BD">
        <w:rPr>
          <w:b/>
          <w:color w:val="4472C4" w:themeColor="accent1"/>
          <w:u w:val="single"/>
        </w:rPr>
        <w:t>partie déclaration facultative</w:t>
      </w:r>
      <w:r w:rsidRPr="00F5035B">
        <w:t xml:space="preserve">, dans laquelle les variables, les constantes, les curseurs et les exceptions sont définis et éventuellement initialisés: </w:t>
      </w:r>
    </w:p>
    <w:p w14:paraId="50F9281B" w14:textId="77777777" w:rsidR="00901C0D" w:rsidRPr="00F5035B" w:rsidRDefault="00901C0D">
      <w:r w:rsidRPr="00F5035B">
        <w:rPr>
          <w:highlight w:val="cyan"/>
        </w:rPr>
        <w:t>[DECLARE</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0184658F" w14:textId="77777777" w:rsidR="00901C0D" w:rsidRPr="00F5035B" w:rsidRDefault="00901C0D">
      <w:r w:rsidRPr="00F5035B">
        <w:tab/>
      </w:r>
      <w:r w:rsidRPr="00F5035B">
        <w:rPr>
          <w:highlight w:val="lightGray"/>
        </w:rPr>
        <w:t>--- d</w:t>
      </w:r>
      <w:r w:rsidR="00F5035B" w:rsidRPr="00F5035B">
        <w:rPr>
          <w:highlight w:val="lightGray"/>
        </w:rPr>
        <w:t>é</w:t>
      </w:r>
      <w:r w:rsidRPr="00F5035B">
        <w:rPr>
          <w:highlight w:val="lightGray"/>
        </w:rPr>
        <w:t>clarations]</w:t>
      </w:r>
    </w:p>
    <w:p w14:paraId="4F38D8F1" w14:textId="77777777" w:rsidR="00F5035B" w:rsidRDefault="00F5035B">
      <w:r w:rsidRPr="00F5035B">
        <w:t xml:space="preserve">Une </w:t>
      </w:r>
      <w:r w:rsidRPr="00D509BD">
        <w:rPr>
          <w:b/>
          <w:color w:val="4472C4" w:themeColor="accent1"/>
          <w:u w:val="single"/>
        </w:rPr>
        <w:t>partie exécutable obligatoire</w:t>
      </w:r>
      <w:r w:rsidRPr="00F5035B">
        <w:t>, dans laquelle les variables sont manipulées:</w:t>
      </w:r>
    </w:p>
    <w:p w14:paraId="52E78605" w14:textId="77777777" w:rsidR="00901C0D" w:rsidRPr="00F5035B" w:rsidRDefault="00901C0D">
      <w:r w:rsidRPr="00F5035B">
        <w:rPr>
          <w:highlight w:val="yellow"/>
        </w:rPr>
        <w:t>BEGIN</w:t>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00F5035B" w:rsidRPr="00F5035B">
        <w:rPr>
          <w:highlight w:val="yellow"/>
        </w:rPr>
        <w:t>Obligatoire</w:t>
      </w:r>
    </w:p>
    <w:p w14:paraId="170D4569" w14:textId="77777777" w:rsidR="00901C0D" w:rsidRPr="00F5035B" w:rsidRDefault="00901C0D">
      <w:r w:rsidRPr="00F5035B">
        <w:tab/>
      </w:r>
      <w:r w:rsidRPr="00F5035B">
        <w:rPr>
          <w:highlight w:val="lightGray"/>
        </w:rPr>
        <w:t xml:space="preserve">--- </w:t>
      </w:r>
      <w:r w:rsidR="00F5035B" w:rsidRPr="00F5035B">
        <w:rPr>
          <w:highlight w:val="lightGray"/>
        </w:rPr>
        <w:t>instructions</w:t>
      </w:r>
    </w:p>
    <w:p w14:paraId="732C8D94" w14:textId="77777777" w:rsidR="00F5035B" w:rsidRDefault="00F5035B">
      <w:pPr>
        <w:rPr>
          <w:highlight w:val="cyan"/>
        </w:rPr>
      </w:pPr>
      <w:r w:rsidRPr="00F5035B">
        <w:t xml:space="preserve">Une </w:t>
      </w:r>
      <w:r w:rsidRPr="00D509BD">
        <w:rPr>
          <w:b/>
          <w:color w:val="4472C4" w:themeColor="accent1"/>
          <w:u w:val="single"/>
        </w:rPr>
        <w:t>partie exception facultative</w:t>
      </w:r>
      <w:r w:rsidRPr="00F5035B">
        <w:t>, permettant de gérer les exceptions déclenchées lors de l'exécution:</w:t>
      </w:r>
      <w:r w:rsidRPr="00F5035B">
        <w:rPr>
          <w:highlight w:val="cyan"/>
        </w:rPr>
        <w:t xml:space="preserve"> </w:t>
      </w:r>
    </w:p>
    <w:p w14:paraId="0F406F10" w14:textId="77777777" w:rsidR="00901C0D" w:rsidRPr="00F5035B" w:rsidRDefault="00901C0D">
      <w:r w:rsidRPr="00F5035B">
        <w:rPr>
          <w:highlight w:val="cyan"/>
        </w:rPr>
        <w:t>[EXCEPTION</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35F17BE0" w14:textId="77777777" w:rsidR="00901C0D" w:rsidRPr="000E3A82" w:rsidRDefault="00901C0D" w:rsidP="00901C0D">
      <w:pPr>
        <w:pStyle w:val="Paragraphedeliste"/>
        <w:ind w:left="1065"/>
      </w:pPr>
      <w:r w:rsidRPr="000E3A82">
        <w:rPr>
          <w:highlight w:val="lightGray"/>
        </w:rPr>
        <w:t xml:space="preserve">--- </w:t>
      </w:r>
      <w:r w:rsidR="00F5035B" w:rsidRPr="000E3A82">
        <w:rPr>
          <w:highlight w:val="lightGray"/>
        </w:rPr>
        <w:t>Gestionnaires d'exception</w:t>
      </w:r>
      <w:r w:rsidRPr="000E3A82">
        <w:rPr>
          <w:highlight w:val="lightGray"/>
        </w:rPr>
        <w:t>]</w:t>
      </w:r>
    </w:p>
    <w:p w14:paraId="0C2A09A9" w14:textId="77777777" w:rsidR="00901C0D" w:rsidRPr="000E3A82" w:rsidRDefault="00901C0D" w:rsidP="00901C0D">
      <w:r w:rsidRPr="000E3A82">
        <w:rPr>
          <w:highlight w:val="yellow"/>
        </w:rPr>
        <w:t>END;</w:t>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00F5035B" w:rsidRPr="000E3A82">
        <w:rPr>
          <w:highlight w:val="yellow"/>
        </w:rPr>
        <w:t>Obligatoire</w:t>
      </w:r>
    </w:p>
    <w:p w14:paraId="43C13E3C" w14:textId="77777777" w:rsidR="00BC011A" w:rsidRPr="000E3A82" w:rsidRDefault="00BC011A" w:rsidP="00901C0D"/>
    <w:p w14:paraId="677D5338" w14:textId="77777777" w:rsidR="00BC011A" w:rsidRPr="000E3A82" w:rsidRDefault="00BC011A" w:rsidP="00901C0D"/>
    <w:p w14:paraId="4DEE79DD" w14:textId="77777777" w:rsidR="00BC011A" w:rsidRPr="000E3A82" w:rsidRDefault="00BC011A" w:rsidP="00901C0D"/>
    <w:p w14:paraId="50C5EA0D" w14:textId="77777777" w:rsidR="00BC011A" w:rsidRPr="000E3A82" w:rsidRDefault="00BC011A" w:rsidP="00901C0D"/>
    <w:p w14:paraId="53B0DB99" w14:textId="77777777" w:rsidR="00BC011A" w:rsidRPr="00DE5059" w:rsidRDefault="00DE5059" w:rsidP="00901C0D">
      <w:pPr>
        <w:rPr>
          <w:b/>
          <w:bCs/>
          <w:i/>
          <w:iCs/>
          <w:u w:val="single"/>
        </w:rPr>
      </w:pPr>
      <w:r w:rsidRPr="00DE5059">
        <w:rPr>
          <w:b/>
          <w:bCs/>
          <w:i/>
          <w:iCs/>
          <w:u w:val="single"/>
        </w:rPr>
        <w:t xml:space="preserve">GD : </w:t>
      </w:r>
      <w:r w:rsidR="00BC011A" w:rsidRPr="00DE5059">
        <w:rPr>
          <w:b/>
          <w:bCs/>
          <w:i/>
          <w:iCs/>
          <w:u w:val="single"/>
        </w:rPr>
        <w:t xml:space="preserve">Exemple pris de </w:t>
      </w:r>
      <w:hyperlink r:id="rId5" w:history="1">
        <w:r w:rsidR="00BC011A" w:rsidRPr="00DE5059">
          <w:rPr>
            <w:rStyle w:val="Lienhypertexte"/>
            <w:b/>
            <w:bCs/>
            <w:i/>
            <w:iCs/>
          </w:rPr>
          <w:t>https://www.tutorialspoint.com/plsql/plsql_basic_syntax.htm</w:t>
        </w:r>
      </w:hyperlink>
    </w:p>
    <w:p w14:paraId="42E5657B"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DECLARE </w:t>
      </w:r>
    </w:p>
    <w:p w14:paraId="757304E9"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message  varchar2</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006666"/>
          <w:sz w:val="20"/>
          <w:szCs w:val="20"/>
          <w:lang w:val="en-CA" w:eastAsia="fr-CA"/>
        </w:rPr>
        <w:t>20</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r w:rsidRPr="00BC011A">
        <w:rPr>
          <w:rFonts w:ascii="Consolas" w:eastAsia="Times New Roman" w:hAnsi="Consolas" w:cs="Consolas"/>
          <w:color w:val="008800"/>
          <w:sz w:val="20"/>
          <w:szCs w:val="20"/>
          <w:lang w:val="en-CA" w:eastAsia="fr-CA"/>
        </w:rPr>
        <w:t>'Hello, World!'</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89047B1"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000088"/>
          <w:sz w:val="20"/>
          <w:szCs w:val="20"/>
          <w:lang w:val="en-CA" w:eastAsia="fr-CA"/>
        </w:rPr>
        <w:lastRenderedPageBreak/>
        <w:t>BEGIN</w:t>
      </w:r>
      <w:r w:rsidRPr="00BC011A">
        <w:rPr>
          <w:rFonts w:ascii="Consolas" w:eastAsia="Times New Roman" w:hAnsi="Consolas" w:cs="Consolas"/>
          <w:color w:val="313131"/>
          <w:sz w:val="20"/>
          <w:szCs w:val="20"/>
          <w:lang w:val="en-CA" w:eastAsia="fr-CA"/>
        </w:rPr>
        <w:t xml:space="preserve"> </w:t>
      </w:r>
    </w:p>
    <w:p w14:paraId="321B449E"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dbms_output</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put_line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message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B2429C7"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fr-CA"/>
        </w:rPr>
      </w:pPr>
      <w:r w:rsidRPr="00BC011A">
        <w:rPr>
          <w:rFonts w:ascii="Consolas" w:eastAsia="Times New Roman" w:hAnsi="Consolas" w:cs="Consolas"/>
          <w:color w:val="000088"/>
          <w:sz w:val="20"/>
          <w:szCs w:val="20"/>
          <w:lang w:eastAsia="fr-CA"/>
        </w:rPr>
        <w:t>END</w:t>
      </w:r>
      <w:r w:rsidRPr="00BC011A">
        <w:rPr>
          <w:rFonts w:ascii="Consolas" w:eastAsia="Times New Roman" w:hAnsi="Consolas" w:cs="Consolas"/>
          <w:color w:val="666600"/>
          <w:sz w:val="20"/>
          <w:szCs w:val="20"/>
          <w:lang w:eastAsia="fr-CA"/>
        </w:rPr>
        <w:t>;</w:t>
      </w:r>
      <w:r w:rsidRPr="00BC011A">
        <w:rPr>
          <w:rFonts w:ascii="Consolas" w:eastAsia="Times New Roman" w:hAnsi="Consolas" w:cs="Consolas"/>
          <w:color w:val="313131"/>
          <w:sz w:val="20"/>
          <w:szCs w:val="20"/>
          <w:lang w:eastAsia="fr-CA"/>
        </w:rPr>
        <w:t xml:space="preserve"> </w:t>
      </w:r>
    </w:p>
    <w:p w14:paraId="1563A2F8" w14:textId="77777777" w:rsidR="00F5035B" w:rsidRPr="000E3A82" w:rsidRDefault="00F5035B" w:rsidP="00901C0D"/>
    <w:p w14:paraId="2A6FB83F" w14:textId="77777777" w:rsidR="00BC011A" w:rsidRPr="000E3A82" w:rsidRDefault="00BC011A" w:rsidP="00901C0D"/>
    <w:p w14:paraId="1AFC0C8D" w14:textId="77777777" w:rsidR="00BC011A" w:rsidRPr="000E3A82" w:rsidRDefault="00B45793" w:rsidP="00B45793">
      <w:pPr>
        <w:pStyle w:val="Titre1"/>
      </w:pPr>
      <w:r w:rsidRPr="000E3A82">
        <w:t>8.1.1 Déclarations</w:t>
      </w:r>
    </w:p>
    <w:p w14:paraId="527A3186" w14:textId="77777777" w:rsidR="00BC011A" w:rsidRPr="00B45793" w:rsidRDefault="00B45793" w:rsidP="00901C0D">
      <w:r w:rsidRPr="00B45793">
        <w:t xml:space="preserve">Les </w:t>
      </w:r>
      <w:r w:rsidRPr="00D509BD">
        <w:rPr>
          <w:b/>
          <w:color w:val="4472C4" w:themeColor="accent1"/>
          <w:u w:val="single"/>
        </w:rPr>
        <w:t>variables</w:t>
      </w:r>
      <w:r w:rsidRPr="00D509BD">
        <w:rPr>
          <w:color w:val="4472C4" w:themeColor="accent1"/>
        </w:rPr>
        <w:t xml:space="preserve"> </w:t>
      </w:r>
      <w:r w:rsidRPr="00B45793">
        <w:t xml:space="preserve">et les </w:t>
      </w:r>
      <w:r w:rsidRPr="00D509BD">
        <w:rPr>
          <w:b/>
          <w:color w:val="4472C4" w:themeColor="accent1"/>
          <w:u w:val="single"/>
        </w:rPr>
        <w:t>constantes</w:t>
      </w:r>
      <w:r w:rsidRPr="00D509BD">
        <w:rPr>
          <w:color w:val="4472C4" w:themeColor="accent1"/>
        </w:rPr>
        <w:t xml:space="preserve"> </w:t>
      </w:r>
      <w:r w:rsidRPr="00D509BD">
        <w:rPr>
          <w:highlight w:val="cyan"/>
        </w:rPr>
        <w:t>doivent être déclarées avant</w:t>
      </w:r>
      <w:r w:rsidR="00D509BD">
        <w:t xml:space="preserve"> qu’elles </w:t>
      </w:r>
      <w:r w:rsidR="00D509BD" w:rsidRPr="00D509BD">
        <w:rPr>
          <w:b/>
          <w:color w:val="4472C4" w:themeColor="accent1"/>
          <w:u w:val="single"/>
        </w:rPr>
        <w:t>soient appelées</w:t>
      </w:r>
      <w:r w:rsidRPr="00D509BD">
        <w:rPr>
          <w:color w:val="4472C4" w:themeColor="accent1"/>
        </w:rPr>
        <w:t xml:space="preserve"> </w:t>
      </w:r>
      <w:r>
        <w:t xml:space="preserve">par </w:t>
      </w:r>
      <w:r w:rsidRPr="00D509BD">
        <w:rPr>
          <w:b/>
          <w:color w:val="4472C4" w:themeColor="accent1"/>
          <w:u w:val="single"/>
        </w:rPr>
        <w:t>d’autres instructions</w:t>
      </w:r>
      <w:r>
        <w:t>, en incluant les instructions de déclarations. Exemple de déclarations :</w:t>
      </w:r>
    </w:p>
    <w:p w14:paraId="34CAB347" w14:textId="77777777" w:rsidR="00BC011A" w:rsidRPr="00D509BD" w:rsidRDefault="00D509BD" w:rsidP="00901C0D">
      <w:pPr>
        <w:rPr>
          <w:b/>
          <w:color w:val="4472C4" w:themeColor="accent1"/>
          <w:u w:val="single"/>
        </w:rPr>
      </w:pPr>
      <w:r w:rsidRPr="00D509BD">
        <w:rPr>
          <w:b/>
          <w:color w:val="4472C4" w:themeColor="accent1"/>
          <w:u w:val="single"/>
        </w:rPr>
        <w:t>(DECLARE)</w:t>
      </w:r>
    </w:p>
    <w:p w14:paraId="5F4C7D36"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r w:rsidRPr="000E3A82">
        <w:rPr>
          <w:i/>
          <w:iCs/>
        </w:rPr>
        <w:t xml:space="preserve">vStaffNo </w:t>
      </w:r>
      <w:r w:rsidRPr="000E3A82">
        <w:rPr>
          <w:b/>
          <w:bCs/>
          <w:i/>
          <w:iCs/>
        </w:rPr>
        <w:t>VARCHAR2</w:t>
      </w:r>
      <w:r w:rsidRPr="000E3A82">
        <w:rPr>
          <w:i/>
          <w:iCs/>
        </w:rPr>
        <w:t>(5)</w:t>
      </w:r>
    </w:p>
    <w:p w14:paraId="146C7954"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r w:rsidRPr="000E3A82">
        <w:rPr>
          <w:i/>
          <w:iCs/>
          <w:highlight w:val="green"/>
        </w:rPr>
        <w:t xml:space="preserve">vRent </w:t>
      </w:r>
      <w:r w:rsidRPr="000E3A82">
        <w:rPr>
          <w:b/>
          <w:bCs/>
          <w:i/>
          <w:iCs/>
          <w:highlight w:val="green"/>
        </w:rPr>
        <w:t>NUMBER</w:t>
      </w:r>
      <w:r w:rsidRPr="000E3A82">
        <w:rPr>
          <w:i/>
          <w:iCs/>
          <w:highlight w:val="green"/>
        </w:rPr>
        <w:t>(6,2) NOT NULL := 600;</w:t>
      </w:r>
    </w:p>
    <w:p w14:paraId="207756E5" w14:textId="77777777" w:rsidR="00F5035B" w:rsidRPr="00B45793" w:rsidRDefault="00F5035B" w:rsidP="001A4F10">
      <w:pPr>
        <w:pBdr>
          <w:top w:val="single" w:sz="4" w:space="1" w:color="auto"/>
          <w:left w:val="single" w:sz="4" w:space="4" w:color="auto"/>
          <w:bottom w:val="single" w:sz="4" w:space="1" w:color="auto"/>
          <w:right w:val="single" w:sz="4" w:space="4" w:color="auto"/>
        </w:pBdr>
        <w:rPr>
          <w:i/>
          <w:iCs/>
        </w:rPr>
      </w:pPr>
      <w:r w:rsidRPr="00B45793">
        <w:rPr>
          <w:i/>
          <w:iCs/>
        </w:rPr>
        <w:t xml:space="preserve">MAX_PROPERTIES </w:t>
      </w:r>
      <w:r w:rsidRPr="00B45793">
        <w:rPr>
          <w:b/>
          <w:bCs/>
          <w:i/>
          <w:iCs/>
        </w:rPr>
        <w:t>CONSTANT NUMBER</w:t>
      </w:r>
      <w:r w:rsidRPr="00B45793">
        <w:rPr>
          <w:i/>
          <w:iCs/>
        </w:rPr>
        <w:t xml:space="preserve"> := 100;</w:t>
      </w:r>
    </w:p>
    <w:p w14:paraId="1D4D5EB1" w14:textId="77777777" w:rsidR="00F5035B" w:rsidRPr="00F5035B" w:rsidRDefault="00F5035B" w:rsidP="00901C0D"/>
    <w:p w14:paraId="3C367B6D" w14:textId="77777777" w:rsidR="00F5035B" w:rsidRDefault="00F5035B" w:rsidP="00901C0D">
      <w:pPr>
        <w:rPr>
          <w:rFonts w:ascii="Arial" w:hAnsi="Arial" w:cs="Arial"/>
          <w:color w:val="222222"/>
          <w:shd w:val="clear" w:color="auto" w:fill="F8F9FA"/>
        </w:rPr>
      </w:pPr>
      <w:r>
        <w:br/>
      </w:r>
      <w:r>
        <w:rPr>
          <w:rFonts w:ascii="Arial" w:hAnsi="Arial" w:cs="Arial"/>
          <w:color w:val="222222"/>
          <w:shd w:val="clear" w:color="auto" w:fill="F8F9FA"/>
        </w:rPr>
        <w:t xml:space="preserve">Notez qu'il est possible de </w:t>
      </w:r>
      <w:r w:rsidRPr="00E07CDB">
        <w:rPr>
          <w:rFonts w:ascii="Arial" w:hAnsi="Arial" w:cs="Arial"/>
          <w:b/>
          <w:bCs/>
          <w:color w:val="222222"/>
          <w:highlight w:val="green"/>
          <w:shd w:val="clear" w:color="auto" w:fill="F8F9FA"/>
        </w:rPr>
        <w:t>déclarer une variable comme NOT NULL</w:t>
      </w:r>
      <w:r>
        <w:rPr>
          <w:rFonts w:ascii="Arial" w:hAnsi="Arial" w:cs="Arial"/>
          <w:color w:val="222222"/>
          <w:shd w:val="clear" w:color="auto" w:fill="F8F9FA"/>
        </w:rPr>
        <w:t xml:space="preserve">, bien que dans ce cas, </w:t>
      </w:r>
      <w:r w:rsidRPr="00E07CDB">
        <w:rPr>
          <w:rFonts w:ascii="Arial" w:hAnsi="Arial" w:cs="Arial"/>
          <w:b/>
          <w:bCs/>
          <w:color w:val="222222"/>
          <w:highlight w:val="green"/>
          <w:shd w:val="clear" w:color="auto" w:fill="F8F9FA"/>
        </w:rPr>
        <w:t>une valeur initiale doit être affectée à la variable</w:t>
      </w:r>
      <w:r>
        <w:rPr>
          <w:rFonts w:ascii="Arial" w:hAnsi="Arial" w:cs="Arial"/>
          <w:color w:val="222222"/>
          <w:shd w:val="clear" w:color="auto" w:fill="F8F9FA"/>
        </w:rPr>
        <w:t xml:space="preserve">. Il est également possible de </w:t>
      </w:r>
      <w:r w:rsidRPr="00E07CDB">
        <w:rPr>
          <w:rFonts w:ascii="Arial" w:hAnsi="Arial" w:cs="Arial"/>
          <w:color w:val="222222"/>
          <w:highlight w:val="cyan"/>
          <w:shd w:val="clear" w:color="auto" w:fill="F8F9FA"/>
        </w:rPr>
        <w:t>déclarer une variable du même type qu'une colonne d'une table spécifiée ou une autre variable</w:t>
      </w:r>
      <w:r>
        <w:rPr>
          <w:rFonts w:ascii="Arial" w:hAnsi="Arial" w:cs="Arial"/>
          <w:color w:val="222222"/>
          <w:shd w:val="clear" w:color="auto" w:fill="F8F9FA"/>
        </w:rPr>
        <w:t xml:space="preserve"> en utilisant l'attribut </w:t>
      </w:r>
      <w:r w:rsidRPr="00E07CDB">
        <w:rPr>
          <w:rFonts w:ascii="Arial" w:hAnsi="Arial" w:cs="Arial"/>
          <w:b/>
          <w:bCs/>
          <w:color w:val="222222"/>
          <w:highlight w:val="cyan"/>
          <w:shd w:val="clear" w:color="auto" w:fill="F8F9FA"/>
        </w:rPr>
        <w:t>%TYPE</w:t>
      </w:r>
      <w:r>
        <w:rPr>
          <w:rFonts w:ascii="Arial" w:hAnsi="Arial" w:cs="Arial"/>
          <w:color w:val="222222"/>
          <w:shd w:val="clear" w:color="auto" w:fill="F8F9FA"/>
        </w:rPr>
        <w:t>. Par exemple, pour déclarer que la variable vStaffNo est du même type que la colonne staffNo de la table Staff, nous pourrions écrire:</w:t>
      </w:r>
    </w:p>
    <w:p w14:paraId="1129D73F" w14:textId="77777777" w:rsidR="00F5035B" w:rsidRDefault="00F5035B" w:rsidP="00901C0D">
      <w:pPr>
        <w:rPr>
          <w:rFonts w:ascii="Arial" w:hAnsi="Arial" w:cs="Arial"/>
          <w:color w:val="222222"/>
          <w:shd w:val="clear" w:color="auto" w:fill="F8F9FA"/>
        </w:rPr>
      </w:pPr>
    </w:p>
    <w:p w14:paraId="0D334CC7" w14:textId="77777777" w:rsidR="00F5035B" w:rsidRPr="00CB14D8"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highlight w:val="cyan"/>
          <w:shd w:val="clear" w:color="auto" w:fill="F8F9FA"/>
          <w:lang w:val="en-CA"/>
        </w:rPr>
      </w:pPr>
      <w:r w:rsidRPr="00CB14D8">
        <w:rPr>
          <w:rFonts w:ascii="Arial" w:hAnsi="Arial" w:cs="Arial"/>
          <w:color w:val="222222"/>
          <w:highlight w:val="cyan"/>
          <w:shd w:val="clear" w:color="auto" w:fill="F8F9FA"/>
          <w:lang w:val="en-CA"/>
        </w:rPr>
        <w:t>vStaffNo Staff.staffNo%TYPE;</w:t>
      </w:r>
      <w:r w:rsidR="00E07CDB" w:rsidRPr="00CB14D8">
        <w:rPr>
          <w:rFonts w:ascii="Arial" w:hAnsi="Arial" w:cs="Arial"/>
          <w:color w:val="222222"/>
          <w:highlight w:val="cyan"/>
          <w:shd w:val="clear" w:color="auto" w:fill="F8F9FA"/>
          <w:lang w:val="en-CA"/>
        </w:rPr>
        <w:t xml:space="preserve">   </w:t>
      </w:r>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sz w:val="16"/>
          <w:szCs w:val="16"/>
          <w:highlight w:val="cyan"/>
          <w:shd w:val="clear" w:color="auto" w:fill="F8F9FA"/>
          <w:lang w:val="en-CA"/>
        </w:rPr>
        <w:t>variable vStaffNo même type que l’attribut Staff.StaffNo</w:t>
      </w:r>
    </w:p>
    <w:p w14:paraId="04152D50" w14:textId="77777777" w:rsidR="00F5035B" w:rsidRPr="000E3A82"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rPr>
      </w:pPr>
      <w:r w:rsidRPr="000E3A82">
        <w:rPr>
          <w:rFonts w:ascii="Arial" w:hAnsi="Arial" w:cs="Arial"/>
          <w:color w:val="222222"/>
          <w:highlight w:val="cyan"/>
          <w:shd w:val="clear" w:color="auto" w:fill="F8F9FA"/>
        </w:rPr>
        <w:t>vStaffNo1 vStaffNo%TYPE;</w:t>
      </w:r>
      <w:r w:rsidR="00E07CDB" w:rsidRPr="000E3A82">
        <w:rPr>
          <w:rFonts w:ascii="Arial" w:hAnsi="Arial" w:cs="Arial"/>
          <w:color w:val="222222"/>
          <w:highlight w:val="cyan"/>
          <w:shd w:val="clear" w:color="auto" w:fill="F8F9FA"/>
        </w:rPr>
        <w:tab/>
      </w:r>
      <w:r w:rsidR="00E07CDB" w:rsidRPr="000E3A82">
        <w:rPr>
          <w:rFonts w:ascii="Arial" w:hAnsi="Arial" w:cs="Arial"/>
          <w:color w:val="222222"/>
          <w:highlight w:val="cyan"/>
          <w:shd w:val="clear" w:color="auto" w:fill="F8F9FA"/>
        </w:rPr>
        <w:tab/>
      </w:r>
      <w:r w:rsidR="00E07CDB" w:rsidRPr="000E3A82">
        <w:rPr>
          <w:rFonts w:ascii="Arial" w:hAnsi="Arial" w:cs="Arial"/>
          <w:color w:val="222222"/>
          <w:sz w:val="16"/>
          <w:szCs w:val="16"/>
          <w:highlight w:val="cyan"/>
          <w:shd w:val="clear" w:color="auto" w:fill="F8F9FA"/>
        </w:rPr>
        <w:t>variable vStaffNo1 même type que la variable</w:t>
      </w:r>
      <w:r w:rsidR="00E07CDB" w:rsidRPr="000E3A82">
        <w:rPr>
          <w:rFonts w:ascii="Arial" w:hAnsi="Arial" w:cs="Arial"/>
          <w:color w:val="222222"/>
          <w:highlight w:val="cyan"/>
          <w:shd w:val="clear" w:color="auto" w:fill="F8F9FA"/>
        </w:rPr>
        <w:t xml:space="preserve"> </w:t>
      </w:r>
      <w:r w:rsidR="00E07CDB" w:rsidRPr="000E3A82">
        <w:rPr>
          <w:rFonts w:ascii="Arial" w:hAnsi="Arial" w:cs="Arial"/>
          <w:color w:val="222222"/>
          <w:sz w:val="16"/>
          <w:szCs w:val="16"/>
          <w:highlight w:val="cyan"/>
          <w:shd w:val="clear" w:color="auto" w:fill="F8F9FA"/>
        </w:rPr>
        <w:t>vStaffNo</w:t>
      </w:r>
    </w:p>
    <w:p w14:paraId="3B780053" w14:textId="77777777" w:rsidR="00F5035B" w:rsidRPr="000E3A82" w:rsidRDefault="00F5035B" w:rsidP="00901C0D">
      <w:pPr>
        <w:rPr>
          <w:rFonts w:ascii="Arial" w:hAnsi="Arial" w:cs="Arial"/>
          <w:color w:val="222222"/>
          <w:shd w:val="clear" w:color="auto" w:fill="F8F9FA"/>
        </w:rPr>
      </w:pPr>
    </w:p>
    <w:p w14:paraId="05B134B7" w14:textId="77777777" w:rsidR="00F5035B" w:rsidRPr="00DE5059" w:rsidRDefault="00DE5059" w:rsidP="00901C0D">
      <w:r w:rsidRPr="00DE5059">
        <w:t xml:space="preserve">De même, nous pouvons </w:t>
      </w:r>
      <w:r w:rsidRPr="001A4F10">
        <w:rPr>
          <w:highlight w:val="yellow"/>
        </w:rPr>
        <w:t>déclarer</w:t>
      </w:r>
      <w:r w:rsidRPr="00DE5059">
        <w:t xml:space="preserve"> une </w:t>
      </w:r>
      <w:r w:rsidRPr="001A4F10">
        <w:rPr>
          <w:highlight w:val="yellow"/>
        </w:rPr>
        <w:t>variable</w:t>
      </w:r>
      <w:r w:rsidRPr="00DE5059">
        <w:t xml:space="preserve"> du </w:t>
      </w:r>
      <w:r w:rsidRPr="001A4F10">
        <w:rPr>
          <w:highlight w:val="yellow"/>
        </w:rPr>
        <w:t>même type qu'une ligne entière</w:t>
      </w:r>
      <w:r w:rsidRPr="00DE5059">
        <w:t xml:space="preserve"> d'une table ou d'une vue en utilisant l'attribut</w:t>
      </w:r>
      <w:r>
        <w:t xml:space="preserve"> </w:t>
      </w:r>
      <w:r w:rsidRPr="001A4F10">
        <w:rPr>
          <w:highlight w:val="yellow"/>
        </w:rPr>
        <w:t>%ROWTYPE</w:t>
      </w:r>
      <w:r w:rsidRPr="00DE5059">
        <w:t>. Dans ce cas</w:t>
      </w:r>
      <w:r w:rsidRPr="001A4F10">
        <w:rPr>
          <w:highlight w:val="yellow"/>
        </w:rPr>
        <w:t>, les champs</w:t>
      </w:r>
      <w:r w:rsidRPr="00DE5059">
        <w:t xml:space="preserve"> de l'enregistrement </w:t>
      </w:r>
      <w:r w:rsidRPr="001A4F10">
        <w:rPr>
          <w:highlight w:val="yellow"/>
        </w:rPr>
        <w:t>prennent</w:t>
      </w:r>
      <w:r w:rsidRPr="00DE5059">
        <w:t xml:space="preserve"> leurs </w:t>
      </w:r>
      <w:r w:rsidRPr="001A4F10">
        <w:rPr>
          <w:highlight w:val="yellow"/>
        </w:rPr>
        <w:t>noms</w:t>
      </w:r>
      <w:r w:rsidRPr="00DE5059">
        <w:t xml:space="preserve"> et </w:t>
      </w:r>
      <w:r w:rsidRPr="001A4F10">
        <w:rPr>
          <w:highlight w:val="yellow"/>
        </w:rPr>
        <w:t>types</w:t>
      </w:r>
      <w:r w:rsidRPr="00DE5059">
        <w:t xml:space="preserve"> de données </w:t>
      </w:r>
      <w:r w:rsidRPr="001A4F10">
        <w:rPr>
          <w:highlight w:val="yellow"/>
        </w:rPr>
        <w:t>dans les colonnes</w:t>
      </w:r>
      <w:r w:rsidRPr="00DE5059">
        <w:t xml:space="preserve"> de la table ou de la vue. Par exemple, pour déclarer une variable vStaffRec comme une ligne de la table Staff, nous pourrions écrire</w:t>
      </w:r>
      <w:r w:rsidR="00BC011A" w:rsidRPr="00DE5059">
        <w:t>:</w:t>
      </w:r>
    </w:p>
    <w:p w14:paraId="7A400BAC" w14:textId="77777777" w:rsidR="00BC011A" w:rsidRPr="00B45793" w:rsidRDefault="00BC011A" w:rsidP="001A4F10">
      <w:pPr>
        <w:pBdr>
          <w:top w:val="single" w:sz="4" w:space="1" w:color="auto"/>
          <w:left w:val="single" w:sz="4" w:space="4" w:color="auto"/>
          <w:bottom w:val="single" w:sz="4" w:space="1" w:color="auto"/>
          <w:right w:val="single" w:sz="4" w:space="4" w:color="auto"/>
        </w:pBdr>
        <w:ind w:firstLine="708"/>
        <w:rPr>
          <w:b/>
          <w:bCs/>
          <w:i/>
          <w:iCs/>
        </w:rPr>
      </w:pPr>
      <w:r w:rsidRPr="00CB14D8">
        <w:rPr>
          <w:b/>
          <w:bCs/>
          <w:i/>
          <w:iCs/>
          <w:highlight w:val="yellow"/>
        </w:rPr>
        <w:t>vStaffRec Staff%ROWTYPE;</w:t>
      </w:r>
    </w:p>
    <w:p w14:paraId="060CB25C" w14:textId="77777777" w:rsidR="00DE5059" w:rsidRDefault="00DE5059" w:rsidP="00901C0D">
      <w:r w:rsidRPr="00DE5059">
        <w:t xml:space="preserve">Noter que </w:t>
      </w:r>
      <w:r w:rsidRPr="00D509BD">
        <w:rPr>
          <w:b/>
          <w:color w:val="4472C4" w:themeColor="accent1"/>
          <w:u w:val="single"/>
        </w:rPr>
        <w:t>%TYPE</w:t>
      </w:r>
      <w:r w:rsidRPr="00D509BD">
        <w:rPr>
          <w:color w:val="4472C4" w:themeColor="accent1"/>
        </w:rPr>
        <w:t xml:space="preserve"> </w:t>
      </w:r>
      <w:r w:rsidRPr="00DE5059">
        <w:t xml:space="preserve">et </w:t>
      </w:r>
      <w:r w:rsidRPr="00D509BD">
        <w:rPr>
          <w:b/>
          <w:color w:val="4472C4" w:themeColor="accent1"/>
          <w:u w:val="single"/>
        </w:rPr>
        <w:t>%ROWTYPE</w:t>
      </w:r>
      <w:r w:rsidRPr="00D509BD">
        <w:rPr>
          <w:color w:val="4472C4" w:themeColor="accent1"/>
        </w:rPr>
        <w:t xml:space="preserve"> </w:t>
      </w:r>
      <w:r w:rsidRPr="00B45793">
        <w:rPr>
          <w:b/>
          <w:bCs/>
          <w:i/>
          <w:iCs/>
          <w:u w:val="single"/>
        </w:rPr>
        <w:t>n’est pas du SQL standard</w:t>
      </w:r>
      <w:r w:rsidRPr="00DE5059">
        <w:t>.</w:t>
      </w:r>
    </w:p>
    <w:p w14:paraId="3023240D" w14:textId="77777777" w:rsidR="00DE5059" w:rsidRDefault="00DE5059" w:rsidP="00901C0D"/>
    <w:p w14:paraId="4F2ADC24" w14:textId="77777777" w:rsidR="00DE5059" w:rsidRDefault="00DE5059" w:rsidP="00901C0D">
      <w:r w:rsidRPr="00DE5059">
        <w:rPr>
          <w:b/>
          <w:bCs/>
          <w:i/>
          <w:iCs/>
          <w:u w:val="single"/>
        </w:rPr>
        <w:lastRenderedPageBreak/>
        <w:t xml:space="preserve">GD : Exemple tiré du site d’ORACLE </w:t>
      </w:r>
      <w:hyperlink r:id="rId6" w:anchor="BABFAAAJ" w:history="1">
        <w:r>
          <w:rPr>
            <w:rStyle w:val="Lienhypertexte"/>
          </w:rPr>
          <w:t>https://docs.oracle.com/cd/B28359_01/appdev.111/b28370/overview.htm#BABFAAAJ</w:t>
        </w:r>
      </w:hyperlink>
    </w:p>
    <w:p w14:paraId="3A4C2D9E"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SQL&gt; DECLARE</w:t>
      </w:r>
    </w:p>
    <w:p w14:paraId="177EC66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2    </w:t>
      </w:r>
      <w:r w:rsidRPr="00DE5059">
        <w:rPr>
          <w:color w:val="000000"/>
          <w:highlight w:val="yellow"/>
          <w:lang w:val="en-CA"/>
        </w:rPr>
        <w:t xml:space="preserve">CURSOR </w:t>
      </w:r>
      <w:r w:rsidRPr="00DE5059">
        <w:rPr>
          <w:rStyle w:val="bold"/>
          <w:b/>
          <w:bCs/>
          <w:color w:val="000000"/>
          <w:highlight w:val="yellow"/>
          <w:lang w:val="en-CA"/>
        </w:rPr>
        <w:t>c1</w:t>
      </w:r>
      <w:r w:rsidRPr="00DE5059">
        <w:rPr>
          <w:color w:val="000000"/>
          <w:highlight w:val="yellow"/>
          <w:lang w:val="en-CA"/>
        </w:rPr>
        <w:t xml:space="preserve"> IS</w:t>
      </w:r>
    </w:p>
    <w:p w14:paraId="758DA27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3      </w:t>
      </w:r>
      <w:r w:rsidRPr="00DE5059">
        <w:rPr>
          <w:color w:val="000000"/>
          <w:highlight w:val="cyan"/>
          <w:lang w:val="en-CA"/>
        </w:rPr>
        <w:t>SELECT last_name, salary, hire_date, job_id</w:t>
      </w:r>
    </w:p>
    <w:p w14:paraId="559DF17D"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4        FROM employees</w:t>
      </w:r>
    </w:p>
    <w:p w14:paraId="27462ED7"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5          WHERE employee_id = 120;</w:t>
      </w:r>
    </w:p>
    <w:p w14:paraId="4A7FAD3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6  </w:t>
      </w:r>
    </w:p>
    <w:p w14:paraId="1F242EC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7     </w:t>
      </w:r>
      <w:r w:rsidRPr="00DE5059">
        <w:rPr>
          <w:rStyle w:val="bold"/>
          <w:b/>
          <w:bCs/>
          <w:color w:val="000000"/>
          <w:highlight w:val="yellow"/>
          <w:lang w:val="en-CA"/>
        </w:rPr>
        <w:t>employee_rec c1%ROWTYPE;</w:t>
      </w:r>
    </w:p>
    <w:p w14:paraId="4A2288EA"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8  </w:t>
      </w:r>
    </w:p>
    <w:p w14:paraId="29EB5AF1"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9  BEGIN</w:t>
      </w:r>
    </w:p>
    <w:p w14:paraId="450C9289"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10    OPEN c1;</w:t>
      </w:r>
    </w:p>
    <w:p w14:paraId="0E5E7A73"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11    </w:t>
      </w:r>
      <w:r w:rsidRPr="00D509BD">
        <w:rPr>
          <w:rStyle w:val="bold"/>
          <w:b/>
          <w:bCs/>
          <w:color w:val="4472C4" w:themeColor="accent1"/>
          <w:u w:val="single"/>
          <w:lang w:val="en-CA"/>
        </w:rPr>
        <w:t>FETCH</w:t>
      </w:r>
      <w:r w:rsidRPr="00DE5059">
        <w:rPr>
          <w:rStyle w:val="bold"/>
          <w:b/>
          <w:bCs/>
          <w:color w:val="000000"/>
          <w:lang w:val="en-CA"/>
        </w:rPr>
        <w:t xml:space="preserve"> </w:t>
      </w:r>
      <w:r w:rsidRPr="00D509BD">
        <w:rPr>
          <w:rStyle w:val="bold"/>
          <w:b/>
          <w:bCs/>
          <w:color w:val="4472C4" w:themeColor="accent1"/>
          <w:u w:val="single"/>
          <w:lang w:val="en-CA"/>
        </w:rPr>
        <w:t>c1</w:t>
      </w:r>
      <w:r w:rsidRPr="00DE5059">
        <w:rPr>
          <w:rStyle w:val="bold"/>
          <w:b/>
          <w:bCs/>
          <w:color w:val="000000"/>
          <w:lang w:val="en-CA"/>
        </w:rPr>
        <w:t xml:space="preserve"> </w:t>
      </w:r>
      <w:r w:rsidRPr="00D509BD">
        <w:rPr>
          <w:rStyle w:val="bold"/>
          <w:b/>
          <w:bCs/>
          <w:color w:val="4472C4" w:themeColor="accent1"/>
          <w:u w:val="single"/>
          <w:lang w:val="en-CA"/>
        </w:rPr>
        <w:t>INTO</w:t>
      </w:r>
      <w:r w:rsidRPr="00DE5059">
        <w:rPr>
          <w:rStyle w:val="bold"/>
          <w:b/>
          <w:bCs/>
          <w:color w:val="000000"/>
          <w:lang w:val="en-CA"/>
        </w:rPr>
        <w:t xml:space="preserve"> </w:t>
      </w:r>
      <w:r w:rsidRPr="00D509BD">
        <w:rPr>
          <w:rStyle w:val="bold"/>
          <w:b/>
          <w:bCs/>
          <w:color w:val="4472C4" w:themeColor="accent1"/>
          <w:u w:val="single"/>
          <w:lang w:val="en-CA"/>
        </w:rPr>
        <w:t>employee_rec</w:t>
      </w:r>
      <w:r w:rsidRPr="00DE5059">
        <w:rPr>
          <w:rStyle w:val="bold"/>
          <w:b/>
          <w:bCs/>
          <w:color w:val="000000"/>
          <w:lang w:val="en-CA"/>
        </w:rPr>
        <w:t>;</w:t>
      </w:r>
    </w:p>
    <w:p w14:paraId="598C37BC"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12    DBMS_OUTPUT.PUT_LINE('Employee name: ' || </w:t>
      </w:r>
      <w:r w:rsidRPr="00DE5059">
        <w:rPr>
          <w:color w:val="000000"/>
          <w:highlight w:val="cyan"/>
          <w:lang w:val="en-CA"/>
        </w:rPr>
        <w:t>employee_rec.last_name</w:t>
      </w:r>
      <w:r w:rsidRPr="00DE5059">
        <w:rPr>
          <w:color w:val="000000"/>
          <w:lang w:val="en-CA"/>
        </w:rPr>
        <w:t>);</w:t>
      </w:r>
    </w:p>
    <w:p w14:paraId="73431CB5"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13  END;</w:t>
      </w:r>
    </w:p>
    <w:p w14:paraId="70B13DCB"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14  /</w:t>
      </w:r>
    </w:p>
    <w:p w14:paraId="5A9C804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Employee name: Weiss</w:t>
      </w:r>
    </w:p>
    <w:p w14:paraId="40F1A3B8"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PL/SQL procedure successfully completed.</w:t>
      </w:r>
    </w:p>
    <w:p w14:paraId="11229CB8" w14:textId="77777777" w:rsid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SQL&gt; </w:t>
      </w:r>
    </w:p>
    <w:p w14:paraId="77E2EE45" w14:textId="77777777"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p>
    <w:p w14:paraId="57DBCC72" w14:textId="77777777"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GD COMMENTAIRE : La variable employee_rec est composé de :</w:t>
      </w:r>
    </w:p>
    <w:p w14:paraId="263F032A"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employee_rec.last_name</w:t>
      </w:r>
    </w:p>
    <w:p w14:paraId="5A691C40"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employee_rec.salary</w:t>
      </w:r>
    </w:p>
    <w:p w14:paraId="0D6DB3B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employee_rec.hire_date</w:t>
      </w:r>
    </w:p>
    <w:p w14:paraId="449465F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r w:rsidRPr="000E3A82">
        <w:rPr>
          <w:b/>
          <w:bCs/>
          <w:i/>
          <w:iCs/>
          <w:color w:val="0070C0"/>
          <w:u w:val="single"/>
          <w:lang w:val="en-CA"/>
        </w:rPr>
        <w:t>employee_rec.job_id</w:t>
      </w:r>
    </w:p>
    <w:p w14:paraId="0C18C9EB" w14:textId="77777777" w:rsidR="00D86504" w:rsidRPr="000E3A82"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
    <w:p w14:paraId="2E06E249" w14:textId="77777777" w:rsidR="00D86504" w:rsidRP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Pr>
          <w:b/>
          <w:bCs/>
          <w:i/>
          <w:iCs/>
          <w:color w:val="0070C0"/>
          <w:u w:val="single"/>
        </w:rPr>
        <w:t>En fait c’est plus une structure de donnée qu’une variable =)</w:t>
      </w:r>
    </w:p>
    <w:p w14:paraId="5923E0E9" w14:textId="77777777" w:rsidR="00DE5059" w:rsidRDefault="00DE5059" w:rsidP="00901C0D"/>
    <w:p w14:paraId="5078350B" w14:textId="77777777" w:rsidR="001A4F10" w:rsidRDefault="001A4F10" w:rsidP="00901C0D"/>
    <w:p w14:paraId="2E97BE24" w14:textId="77777777" w:rsidR="00DE5059" w:rsidRDefault="00DE5059" w:rsidP="00B45793">
      <w:pPr>
        <w:pStyle w:val="Titre1"/>
      </w:pPr>
      <w:r>
        <w:t>8.1.2 Assignations</w:t>
      </w:r>
    </w:p>
    <w:p w14:paraId="0E662813"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partie exécutable d'un bloc PL / SQL, les variables peuvent être affectées de deux </w:t>
      </w:r>
      <w:r w:rsidR="00CB14D8">
        <w:rPr>
          <w:rFonts w:ascii="inherit" w:hAnsi="inherit"/>
          <w:color w:val="222222"/>
          <w:sz w:val="24"/>
          <w:szCs w:val="24"/>
          <w:lang w:val="fr-FR"/>
        </w:rPr>
        <w:t>manières :</w:t>
      </w:r>
      <w:r>
        <w:rPr>
          <w:rFonts w:ascii="inherit" w:hAnsi="inherit"/>
          <w:color w:val="222222"/>
          <w:sz w:val="24"/>
          <w:szCs w:val="24"/>
          <w:lang w:val="fr-FR"/>
        </w:rPr>
        <w:t xml:space="preserve"> en utilisant l'instruction d'affectation normale </w:t>
      </w:r>
      <w:r w:rsidRPr="00CB14D8">
        <w:rPr>
          <w:rFonts w:ascii="inherit" w:hAnsi="inherit"/>
          <w:color w:val="222222"/>
          <w:sz w:val="24"/>
          <w:szCs w:val="24"/>
          <w:highlight w:val="green"/>
          <w:lang w:val="fr-FR"/>
        </w:rPr>
        <w:t>(:=)</w:t>
      </w:r>
      <w:r>
        <w:rPr>
          <w:rFonts w:ascii="inherit" w:hAnsi="inherit"/>
          <w:color w:val="222222"/>
          <w:sz w:val="24"/>
          <w:szCs w:val="24"/>
          <w:lang w:val="fr-FR"/>
        </w:rPr>
        <w:t xml:space="preserve"> ou à la suite d'une instruction </w:t>
      </w:r>
      <w:r w:rsidRPr="00CB14D8">
        <w:rPr>
          <w:rFonts w:ascii="inherit" w:hAnsi="inherit"/>
          <w:color w:val="222222"/>
          <w:sz w:val="24"/>
          <w:szCs w:val="24"/>
          <w:highlight w:val="yellow"/>
          <w:lang w:val="fr-FR"/>
        </w:rPr>
        <w:t xml:space="preserve">SQL SELECT </w:t>
      </w:r>
      <w:r w:rsidRPr="00CB14D8">
        <w:rPr>
          <w:rFonts w:ascii="inherit" w:hAnsi="inherit"/>
          <w:color w:val="222222"/>
          <w:sz w:val="24"/>
          <w:szCs w:val="24"/>
          <w:lang w:val="fr-FR"/>
        </w:rPr>
        <w:t xml:space="preserve">ou </w:t>
      </w:r>
      <w:r w:rsidRPr="00CB14D8">
        <w:rPr>
          <w:rFonts w:ascii="inherit" w:hAnsi="inherit"/>
          <w:color w:val="222222"/>
          <w:sz w:val="24"/>
          <w:szCs w:val="24"/>
          <w:highlight w:val="cyan"/>
          <w:lang w:val="fr-FR"/>
        </w:rPr>
        <w:t>FETCH</w:t>
      </w:r>
      <w:r>
        <w:rPr>
          <w:rFonts w:ascii="inherit" w:hAnsi="inherit"/>
          <w:color w:val="222222"/>
          <w:sz w:val="24"/>
          <w:szCs w:val="24"/>
          <w:lang w:val="fr-FR"/>
        </w:rPr>
        <w:t xml:space="preserve">. Par </w:t>
      </w:r>
      <w:r w:rsidR="00CB14D8">
        <w:rPr>
          <w:rFonts w:ascii="inherit" w:hAnsi="inherit"/>
          <w:color w:val="222222"/>
          <w:sz w:val="24"/>
          <w:szCs w:val="24"/>
          <w:lang w:val="fr-FR"/>
        </w:rPr>
        <w:t>exemple :</w:t>
      </w:r>
    </w:p>
    <w:p w14:paraId="001C0ED6" w14:textId="77777777" w:rsidR="00CB14D8" w:rsidRDefault="00CB14D8" w:rsidP="00B45793">
      <w:pPr>
        <w:pStyle w:val="PrformatHTML"/>
        <w:shd w:val="clear" w:color="auto" w:fill="F8F9FA"/>
        <w:spacing w:line="360" w:lineRule="atLeast"/>
        <w:rPr>
          <w:rFonts w:ascii="inherit" w:hAnsi="inherit"/>
          <w:color w:val="222222"/>
          <w:sz w:val="24"/>
          <w:szCs w:val="24"/>
          <w:lang w:val="fr-FR"/>
        </w:rPr>
      </w:pPr>
    </w:p>
    <w:p w14:paraId="4F71E87B" w14:textId="77777777" w:rsidR="00CB14D8" w:rsidRPr="00CB14D8" w:rsidRDefault="00CB14D8" w:rsidP="00B45793">
      <w:pPr>
        <w:pStyle w:val="PrformatHTML"/>
        <w:shd w:val="clear" w:color="auto" w:fill="F8F9FA"/>
        <w:spacing w:line="360" w:lineRule="atLeast"/>
        <w:rPr>
          <w:rFonts w:ascii="inherit" w:hAnsi="inherit"/>
          <w:color w:val="4472C4" w:themeColor="accent1"/>
          <w:sz w:val="24"/>
          <w:szCs w:val="24"/>
          <w:lang w:val="fr-FR"/>
        </w:rPr>
      </w:pPr>
      <w:r w:rsidRPr="00CB14D8">
        <w:rPr>
          <w:rFonts w:ascii="inherit" w:hAnsi="inherit"/>
          <w:color w:val="4472C4" w:themeColor="accent1"/>
          <w:sz w:val="24"/>
          <w:szCs w:val="24"/>
          <w:lang w:val="fr-FR"/>
        </w:rPr>
        <w:t>GD commentaire : on verra FETCH plus tard, ça concerne les curseurs.</w:t>
      </w:r>
    </w:p>
    <w:p w14:paraId="5FF08E20" w14:textId="77777777" w:rsidR="00B45793" w:rsidRPr="000E3A82" w:rsidRDefault="00B45793" w:rsidP="00901C0D"/>
    <w:p w14:paraId="2A8948E1" w14:textId="77777777"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 xml:space="preserve">vStaffNo </w:t>
      </w:r>
      <w:r w:rsidRPr="00CB14D8">
        <w:rPr>
          <w:rFonts w:ascii="inherit" w:hAnsi="inherit"/>
          <w:sz w:val="24"/>
          <w:szCs w:val="24"/>
          <w:highlight w:val="green"/>
          <w:lang w:val="en-CA"/>
        </w:rPr>
        <w:t>:=</w:t>
      </w:r>
      <w:r w:rsidRPr="00DC7AF2">
        <w:rPr>
          <w:rFonts w:ascii="inherit" w:hAnsi="inherit"/>
          <w:sz w:val="24"/>
          <w:szCs w:val="24"/>
          <w:lang w:val="en-CA"/>
        </w:rPr>
        <w:t xml:space="preserve"> ‘SG14’;</w:t>
      </w:r>
    </w:p>
    <w:p w14:paraId="6FBD9EC0" w14:textId="77777777" w:rsidR="00DE5059" w:rsidRPr="00DC7AF2" w:rsidRDefault="00DE5059"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 xml:space="preserve">vRent </w:t>
      </w:r>
      <w:r w:rsidRPr="00CB14D8">
        <w:rPr>
          <w:rFonts w:ascii="inherit" w:hAnsi="inherit"/>
          <w:sz w:val="24"/>
          <w:szCs w:val="24"/>
          <w:highlight w:val="green"/>
          <w:lang w:val="en-CA"/>
        </w:rPr>
        <w:t>:=</w:t>
      </w:r>
      <w:r w:rsidRPr="00DC7AF2">
        <w:rPr>
          <w:rFonts w:ascii="inherit" w:hAnsi="inherit"/>
          <w:sz w:val="24"/>
          <w:szCs w:val="24"/>
          <w:lang w:val="en-CA"/>
        </w:rPr>
        <w:t xml:space="preserve"> 500;</w:t>
      </w:r>
    </w:p>
    <w:p w14:paraId="588022BC" w14:textId="77777777" w:rsidR="00DE5059" w:rsidRPr="00DC7AF2" w:rsidRDefault="00DE5059" w:rsidP="00DC7AF2">
      <w:pPr>
        <w:shd w:val="clear" w:color="auto" w:fill="F2F2F2" w:themeFill="background1" w:themeFillShade="F2"/>
        <w:rPr>
          <w:rFonts w:ascii="inherit" w:hAnsi="inherit"/>
          <w:sz w:val="24"/>
          <w:szCs w:val="24"/>
          <w:lang w:val="en-CA"/>
        </w:rPr>
      </w:pPr>
      <w:r w:rsidRPr="00CB14D8">
        <w:rPr>
          <w:rFonts w:ascii="inherit" w:hAnsi="inherit"/>
          <w:b/>
          <w:sz w:val="24"/>
          <w:szCs w:val="24"/>
          <w:highlight w:val="yellow"/>
          <w:lang w:val="en-CA"/>
        </w:rPr>
        <w:t>SELECT COUNT(*) INTO</w:t>
      </w:r>
      <w:r w:rsidRPr="00DC7AF2">
        <w:rPr>
          <w:rFonts w:ascii="inherit" w:hAnsi="inherit"/>
          <w:sz w:val="24"/>
          <w:szCs w:val="24"/>
          <w:lang w:val="en-CA"/>
        </w:rPr>
        <w:t xml:space="preserve"> x FROM PropertyForRent Where staffNo = vStaffNo;</w:t>
      </w:r>
    </w:p>
    <w:p w14:paraId="46C17138" w14:textId="77777777" w:rsidR="00DE5059" w:rsidRDefault="00DE5059" w:rsidP="00901C0D">
      <w:pPr>
        <w:rPr>
          <w:lang w:val="en-CA"/>
        </w:rPr>
      </w:pPr>
    </w:p>
    <w:p w14:paraId="062152E7"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 xml:space="preserve">Dans le troisième cas, la </w:t>
      </w:r>
      <w:r w:rsidRPr="00CB14D8">
        <w:rPr>
          <w:rFonts w:ascii="inherit" w:hAnsi="inherit"/>
          <w:color w:val="222222"/>
          <w:sz w:val="24"/>
          <w:szCs w:val="24"/>
          <w:highlight w:val="yellow"/>
          <w:lang w:val="fr-FR"/>
        </w:rPr>
        <w:t>variable x</w:t>
      </w:r>
      <w:r>
        <w:rPr>
          <w:rFonts w:ascii="inherit" w:hAnsi="inherit"/>
          <w:color w:val="222222"/>
          <w:sz w:val="24"/>
          <w:szCs w:val="24"/>
          <w:lang w:val="fr-FR"/>
        </w:rPr>
        <w:t xml:space="preserve"> est </w:t>
      </w:r>
      <w:r w:rsidRPr="00CB14D8">
        <w:rPr>
          <w:rFonts w:ascii="inherit" w:hAnsi="inherit"/>
          <w:color w:val="222222"/>
          <w:sz w:val="24"/>
          <w:szCs w:val="24"/>
          <w:highlight w:val="yellow"/>
          <w:lang w:val="fr-FR"/>
        </w:rPr>
        <w:t>définie</w:t>
      </w:r>
      <w:r>
        <w:rPr>
          <w:rFonts w:ascii="inherit" w:hAnsi="inherit"/>
          <w:color w:val="222222"/>
          <w:sz w:val="24"/>
          <w:szCs w:val="24"/>
          <w:lang w:val="fr-FR"/>
        </w:rPr>
        <w:t xml:space="preserve"> sur le </w:t>
      </w:r>
      <w:r w:rsidRPr="00CB14D8">
        <w:rPr>
          <w:rFonts w:ascii="inherit" w:hAnsi="inherit"/>
          <w:color w:val="222222"/>
          <w:sz w:val="24"/>
          <w:szCs w:val="24"/>
          <w:highlight w:val="yellow"/>
          <w:lang w:val="fr-FR"/>
        </w:rPr>
        <w:t>résultat de l'instruction SELECT</w:t>
      </w:r>
      <w:r>
        <w:rPr>
          <w:rFonts w:ascii="inherit" w:hAnsi="inherit"/>
          <w:color w:val="222222"/>
          <w:sz w:val="24"/>
          <w:szCs w:val="24"/>
          <w:lang w:val="fr-FR"/>
        </w:rPr>
        <w:t xml:space="preserve"> (égale au nombre de propriétés gérées par l'agent SG14).</w:t>
      </w:r>
    </w:p>
    <w:p w14:paraId="47762E6D"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p>
    <w:p w14:paraId="1BDFE284" w14:textId="77777777"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Notez que dans le </w:t>
      </w:r>
      <w:r w:rsidRPr="00CB14D8">
        <w:rPr>
          <w:rFonts w:ascii="inherit" w:hAnsi="inherit"/>
          <w:b/>
          <w:color w:val="222222"/>
          <w:sz w:val="24"/>
          <w:szCs w:val="24"/>
          <w:highlight w:val="yellow"/>
          <w:u w:val="single"/>
          <w:lang w:val="fr-FR"/>
        </w:rPr>
        <w:t>standard SQL</w:t>
      </w:r>
      <w:r>
        <w:rPr>
          <w:rFonts w:ascii="inherit" w:hAnsi="inherit"/>
          <w:color w:val="222222"/>
          <w:sz w:val="24"/>
          <w:szCs w:val="24"/>
          <w:lang w:val="fr-FR"/>
        </w:rPr>
        <w:t xml:space="preserve">, une </w:t>
      </w:r>
      <w:r w:rsidRPr="00CB14D8">
        <w:rPr>
          <w:rFonts w:ascii="inherit" w:hAnsi="inherit"/>
          <w:b/>
          <w:color w:val="222222"/>
          <w:sz w:val="24"/>
          <w:szCs w:val="24"/>
          <w:highlight w:val="yellow"/>
          <w:u w:val="single"/>
          <w:lang w:val="fr-FR"/>
        </w:rPr>
        <w:t>affectation utilise</w:t>
      </w:r>
      <w:r>
        <w:rPr>
          <w:rFonts w:ascii="inherit" w:hAnsi="inherit"/>
          <w:color w:val="222222"/>
          <w:sz w:val="24"/>
          <w:szCs w:val="24"/>
          <w:lang w:val="fr-FR"/>
        </w:rPr>
        <w:t xml:space="preserve"> le mot clé </w:t>
      </w:r>
      <w:r w:rsidRPr="00CB14D8">
        <w:rPr>
          <w:rFonts w:ascii="inherit" w:hAnsi="inherit"/>
          <w:b/>
          <w:color w:val="222222"/>
          <w:sz w:val="24"/>
          <w:szCs w:val="24"/>
          <w:highlight w:val="yellow"/>
          <w:u w:val="single"/>
          <w:lang w:val="fr-FR"/>
        </w:rPr>
        <w:t>SET</w:t>
      </w:r>
      <w:r>
        <w:rPr>
          <w:rFonts w:ascii="inherit" w:hAnsi="inherit"/>
          <w:color w:val="222222"/>
          <w:sz w:val="24"/>
          <w:szCs w:val="24"/>
          <w:lang w:val="fr-FR"/>
        </w:rPr>
        <w:t xml:space="preserve"> au début de la ligne </w:t>
      </w:r>
      <w:r w:rsidRPr="00CB14D8">
        <w:rPr>
          <w:rFonts w:ascii="inherit" w:hAnsi="inherit"/>
          <w:b/>
          <w:color w:val="222222"/>
          <w:sz w:val="24"/>
          <w:szCs w:val="24"/>
          <w:highlight w:val="yellow"/>
          <w:u w:val="single"/>
          <w:lang w:val="fr-FR"/>
        </w:rPr>
        <w:t>avec</w:t>
      </w:r>
      <w:r>
        <w:rPr>
          <w:rFonts w:ascii="inherit" w:hAnsi="inherit"/>
          <w:color w:val="222222"/>
          <w:sz w:val="24"/>
          <w:szCs w:val="24"/>
          <w:lang w:val="fr-FR"/>
        </w:rPr>
        <w:t xml:space="preserve"> le symbole </w:t>
      </w:r>
      <w:r w:rsidRPr="00CB14D8">
        <w:rPr>
          <w:rFonts w:ascii="inherit" w:hAnsi="inherit"/>
          <w:b/>
          <w:color w:val="222222"/>
          <w:sz w:val="24"/>
          <w:szCs w:val="24"/>
          <w:highlight w:val="yellow"/>
          <w:u w:val="single"/>
          <w:lang w:val="fr-FR"/>
        </w:rPr>
        <w:t>“=”</w:t>
      </w:r>
      <w:r>
        <w:rPr>
          <w:rFonts w:ascii="inherit" w:hAnsi="inherit"/>
          <w:color w:val="222222"/>
          <w:sz w:val="24"/>
          <w:szCs w:val="24"/>
          <w:lang w:val="fr-FR"/>
        </w:rPr>
        <w:t>, au lieu du “: =”. Par exemple:</w:t>
      </w:r>
    </w:p>
    <w:p w14:paraId="7701B066" w14:textId="77777777" w:rsidR="00B45793" w:rsidRPr="000E3A82" w:rsidRDefault="00B45793" w:rsidP="00901C0D"/>
    <w:p w14:paraId="16D94014" w14:textId="77777777" w:rsidR="00DE5059" w:rsidRPr="000E3A82" w:rsidRDefault="00DE5059" w:rsidP="00901C0D">
      <w:pPr>
        <w:rPr>
          <w:b/>
          <w:bCs/>
          <w:i/>
          <w:iCs/>
        </w:rPr>
      </w:pPr>
      <w:r w:rsidRPr="000E3A82">
        <w:rPr>
          <w:b/>
          <w:bCs/>
          <w:i/>
          <w:iCs/>
          <w:highlight w:val="yellow"/>
        </w:rPr>
        <w:t>SET</w:t>
      </w:r>
      <w:r w:rsidRPr="000E3A82">
        <w:rPr>
          <w:b/>
          <w:bCs/>
          <w:i/>
          <w:iCs/>
        </w:rPr>
        <w:t xml:space="preserve"> vStaffNo </w:t>
      </w:r>
      <w:r w:rsidRPr="000E3A82">
        <w:rPr>
          <w:b/>
          <w:bCs/>
          <w:i/>
          <w:iCs/>
          <w:highlight w:val="yellow"/>
        </w:rPr>
        <w:t>=</w:t>
      </w:r>
      <w:r w:rsidRPr="000E3A82">
        <w:rPr>
          <w:b/>
          <w:bCs/>
          <w:i/>
          <w:iCs/>
        </w:rPr>
        <w:t xml:space="preserve"> ‘SG14’</w:t>
      </w:r>
    </w:p>
    <w:p w14:paraId="277BFF08" w14:textId="77777777" w:rsidR="00B45793" w:rsidRPr="000E3A82" w:rsidRDefault="00B45793" w:rsidP="00901C0D">
      <w:pPr>
        <w:rPr>
          <w:b/>
          <w:bCs/>
          <w:i/>
          <w:iCs/>
        </w:rPr>
      </w:pPr>
    </w:p>
    <w:p w14:paraId="5AF39F7C" w14:textId="77777777" w:rsidR="00B45793" w:rsidRPr="000E3A82" w:rsidRDefault="00B45793" w:rsidP="00B45793">
      <w:pPr>
        <w:pStyle w:val="Titre1"/>
      </w:pPr>
      <w:r w:rsidRPr="000E3A82">
        <w:t>8.1.3 Les Déclarations de Controle</w:t>
      </w:r>
    </w:p>
    <w:p w14:paraId="4F3A401F" w14:textId="77777777" w:rsidR="00B45793" w:rsidRPr="000E3A82" w:rsidRDefault="00B45793" w:rsidP="00B45793"/>
    <w:p w14:paraId="08BACA92" w14:textId="77777777" w:rsidR="00113B82" w:rsidRDefault="00113B82" w:rsidP="00113B82">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PL / SQL prend en charge le </w:t>
      </w:r>
      <w:r w:rsidR="00CB14D8">
        <w:rPr>
          <w:rFonts w:ascii="inherit" w:hAnsi="inherit"/>
          <w:color w:val="222222"/>
          <w:sz w:val="24"/>
          <w:szCs w:val="24"/>
          <w:lang w:val="fr-FR"/>
        </w:rPr>
        <w:t>mécanisme</w:t>
      </w:r>
      <w:r>
        <w:rPr>
          <w:rFonts w:ascii="inherit" w:hAnsi="inherit"/>
          <w:color w:val="222222"/>
          <w:sz w:val="24"/>
          <w:szCs w:val="24"/>
          <w:lang w:val="fr-FR"/>
        </w:rPr>
        <w:t xml:space="preserve"> habituel à flux de contrôle conditionnel, itératif et séquentiel</w:t>
      </w:r>
    </w:p>
    <w:p w14:paraId="00F9E656" w14:textId="77777777" w:rsidR="00113B82" w:rsidRDefault="00113B82" w:rsidP="00113B8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Instruction IF conditionnelle</w:t>
      </w:r>
      <w:r w:rsidR="00D509BD">
        <w:rPr>
          <w:rFonts w:ascii="inherit" w:hAnsi="inherit"/>
          <w:color w:val="222222"/>
          <w:sz w:val="24"/>
          <w:szCs w:val="24"/>
          <w:lang w:val="fr-FR"/>
        </w:rPr>
        <w:t> :</w:t>
      </w:r>
      <w:r>
        <w:rPr>
          <w:rFonts w:ascii="inherit" w:hAnsi="inherit"/>
          <w:color w:val="222222"/>
          <w:sz w:val="24"/>
          <w:szCs w:val="24"/>
          <w:lang w:val="fr-FR"/>
        </w:rPr>
        <w:t xml:space="preserve"> Les instructions IF ont la forme </w:t>
      </w:r>
      <w:r w:rsidR="00CB14D8">
        <w:rPr>
          <w:rFonts w:ascii="inherit" w:hAnsi="inherit"/>
          <w:color w:val="222222"/>
          <w:sz w:val="24"/>
          <w:szCs w:val="24"/>
          <w:lang w:val="fr-FR"/>
        </w:rPr>
        <w:t>suivante :</w:t>
      </w:r>
    </w:p>
    <w:p w14:paraId="0E061390" w14:textId="77777777" w:rsidR="00B45793" w:rsidRPr="00113B82" w:rsidRDefault="00B45793" w:rsidP="00B45793"/>
    <w:p w14:paraId="1A293623"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I</w:t>
      </w:r>
      <w:r w:rsidR="00DC7AF2">
        <w:rPr>
          <w:rFonts w:ascii="inherit" w:hAnsi="inherit"/>
          <w:sz w:val="24"/>
          <w:szCs w:val="24"/>
          <w:lang w:val="en-CA"/>
        </w:rPr>
        <w:t>F</w:t>
      </w:r>
      <w:r w:rsidRPr="00DC7AF2">
        <w:rPr>
          <w:rFonts w:ascii="inherit" w:hAnsi="inherit"/>
          <w:sz w:val="24"/>
          <w:szCs w:val="24"/>
          <w:lang w:val="en-CA"/>
        </w:rPr>
        <w:t xml:space="preserve"> (condition) Then </w:t>
      </w:r>
    </w:p>
    <w:p w14:paraId="3A0E8BE2"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&lt;SQL statement list&gt;</w:t>
      </w:r>
    </w:p>
    <w:p w14:paraId="5B1930E8"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CB14D8">
        <w:rPr>
          <w:rFonts w:ascii="inherit" w:hAnsi="inherit"/>
          <w:sz w:val="24"/>
          <w:szCs w:val="24"/>
          <w:highlight w:val="cyan"/>
          <w:lang w:val="en-CA"/>
        </w:rPr>
        <w:t>ELSIF</w:t>
      </w:r>
      <w:r w:rsidRPr="00DC7AF2">
        <w:rPr>
          <w:rFonts w:ascii="inherit" w:hAnsi="inherit"/>
          <w:sz w:val="24"/>
          <w:szCs w:val="24"/>
          <w:lang w:val="en-CA"/>
        </w:rPr>
        <w:t xml:space="preserve"> (condition) THEN &lt;SQL statement list&gt; ]</w:t>
      </w:r>
      <w:r w:rsidR="00CB14D8">
        <w:rPr>
          <w:rFonts w:ascii="inherit" w:hAnsi="inherit"/>
          <w:sz w:val="24"/>
          <w:szCs w:val="24"/>
          <w:lang w:val="en-CA"/>
        </w:rPr>
        <w:t xml:space="preserve">  </w:t>
      </w:r>
      <w:r w:rsidR="00CB14D8" w:rsidRPr="00CB14D8">
        <w:rPr>
          <w:rFonts w:ascii="inherit" w:hAnsi="inherit"/>
          <w:color w:val="4472C4" w:themeColor="accent1"/>
          <w:sz w:val="16"/>
          <w:szCs w:val="16"/>
          <w:lang w:val="en-CA"/>
        </w:rPr>
        <w:t>gd(ELSIF concerne que Oracle)</w:t>
      </w:r>
    </w:p>
    <w:p w14:paraId="707627AB"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 ]</w:t>
      </w:r>
    </w:p>
    <w:p w14:paraId="7FDCC0D4"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IF</w:t>
      </w:r>
    </w:p>
    <w:p w14:paraId="52DE9301" w14:textId="77777777" w:rsidR="00B45793" w:rsidRDefault="00B45793" w:rsidP="00B45793">
      <w:pPr>
        <w:rPr>
          <w:lang w:val="en-CA"/>
        </w:rPr>
      </w:pPr>
    </w:p>
    <w:p w14:paraId="3FBA6F4B" w14:textId="77777777" w:rsidR="00B45793" w:rsidRDefault="00113B82" w:rsidP="00113B82">
      <w:pPr>
        <w:rPr>
          <w:rFonts w:ascii="Arial" w:hAnsi="Arial" w:cs="Arial"/>
          <w:color w:val="222222"/>
          <w:shd w:val="clear" w:color="auto" w:fill="F8F9FA"/>
        </w:rPr>
      </w:pPr>
      <w:r w:rsidRPr="000E3A82">
        <w:br/>
      </w:r>
      <w:r>
        <w:rPr>
          <w:rFonts w:ascii="Arial" w:hAnsi="Arial" w:cs="Arial"/>
          <w:color w:val="222222"/>
          <w:shd w:val="clear" w:color="auto" w:fill="F8F9FA"/>
        </w:rPr>
        <w:t xml:space="preserve">Notez que </w:t>
      </w:r>
      <w:r w:rsidRPr="00CB14D8">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D509BD">
        <w:rPr>
          <w:rFonts w:ascii="Arial" w:hAnsi="Arial" w:cs="Arial"/>
          <w:b/>
          <w:color w:val="4472C4" w:themeColor="accent1"/>
          <w:highlight w:val="yellow"/>
          <w:u w:val="single"/>
          <w:shd w:val="clear" w:color="auto" w:fill="F8F9FA"/>
        </w:rPr>
        <w:t>ELSEIF</w:t>
      </w:r>
      <w:r>
        <w:rPr>
          <w:rFonts w:ascii="Arial" w:hAnsi="Arial" w:cs="Arial"/>
          <w:color w:val="222222"/>
          <w:shd w:val="clear" w:color="auto" w:fill="F8F9FA"/>
        </w:rPr>
        <w:t xml:space="preserve"> au lieu de </w:t>
      </w:r>
      <w:r w:rsidRPr="00D509BD">
        <w:rPr>
          <w:rFonts w:ascii="Arial" w:hAnsi="Arial" w:cs="Arial"/>
          <w:b/>
          <w:color w:val="4472C4" w:themeColor="accent1"/>
          <w:highlight w:val="yellow"/>
          <w:u w:val="single"/>
          <w:shd w:val="clear" w:color="auto" w:fill="F8F9FA"/>
        </w:rPr>
        <w:t>ELSIF</w:t>
      </w:r>
    </w:p>
    <w:p w14:paraId="6E4C7998" w14:textId="77777777" w:rsidR="00113B82" w:rsidRDefault="00113B82" w:rsidP="00113B82">
      <w:pPr>
        <w:rPr>
          <w:rFonts w:ascii="Arial" w:hAnsi="Arial" w:cs="Arial"/>
          <w:color w:val="222222"/>
          <w:shd w:val="clear" w:color="auto" w:fill="F8F9FA"/>
        </w:rPr>
      </w:pPr>
    </w:p>
    <w:p w14:paraId="06E1A4E6" w14:textId="77777777" w:rsidR="00113B82" w:rsidRPr="000E3A82" w:rsidRDefault="00113B82" w:rsidP="00113B82">
      <w:pPr>
        <w:rPr>
          <w:rFonts w:ascii="Arial" w:hAnsi="Arial" w:cs="Arial"/>
          <w:color w:val="222222"/>
          <w:shd w:val="clear" w:color="auto" w:fill="F8F9FA"/>
          <w:lang w:val="en-CA"/>
        </w:rPr>
      </w:pPr>
      <w:r w:rsidRPr="000E3A82">
        <w:rPr>
          <w:rFonts w:ascii="Arial" w:hAnsi="Arial" w:cs="Arial"/>
          <w:color w:val="222222"/>
          <w:shd w:val="clear" w:color="auto" w:fill="F8F9FA"/>
          <w:lang w:val="en-CA"/>
        </w:rPr>
        <w:t>Par exemple :</w:t>
      </w:r>
    </w:p>
    <w:p w14:paraId="197FB598" w14:textId="77777777" w:rsidR="00113B82" w:rsidRPr="000E3A82" w:rsidRDefault="00113B82" w:rsidP="00113B82">
      <w:pPr>
        <w:rPr>
          <w:rFonts w:ascii="Arial" w:hAnsi="Arial" w:cs="Arial"/>
          <w:color w:val="222222"/>
          <w:shd w:val="clear" w:color="auto" w:fill="F8F9FA"/>
          <w:lang w:val="en-CA"/>
        </w:rPr>
      </w:pPr>
    </w:p>
    <w:p w14:paraId="536637D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0E3A8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I</w:t>
      </w:r>
      <w:r w:rsidR="00DC7AF2" w:rsidRPr="00DC7AF2">
        <w:rPr>
          <w:rFonts w:ascii="inherit" w:hAnsi="inherit" w:cs="Arial"/>
          <w:color w:val="222222"/>
          <w:sz w:val="24"/>
          <w:szCs w:val="24"/>
          <w:shd w:val="clear" w:color="auto" w:fill="F8F9FA"/>
          <w:lang w:val="en-CA"/>
        </w:rPr>
        <w:t>F</w:t>
      </w:r>
      <w:r w:rsidRPr="00DC7AF2">
        <w:rPr>
          <w:rFonts w:ascii="inherit" w:hAnsi="inherit" w:cs="Arial"/>
          <w:color w:val="222222"/>
          <w:sz w:val="24"/>
          <w:szCs w:val="24"/>
          <w:shd w:val="clear" w:color="auto" w:fill="F8F9FA"/>
          <w:lang w:val="en-CA"/>
        </w:rPr>
        <w:t xml:space="preserve"> (position = ‘Manager’) T</w:t>
      </w:r>
      <w:r w:rsidR="00DC7AF2" w:rsidRPr="00DC7AF2">
        <w:rPr>
          <w:rFonts w:ascii="inherit" w:hAnsi="inherit" w:cs="Arial"/>
          <w:color w:val="222222"/>
          <w:sz w:val="24"/>
          <w:szCs w:val="24"/>
          <w:shd w:val="clear" w:color="auto" w:fill="F8F9FA"/>
          <w:lang w:val="en-CA"/>
        </w:rPr>
        <w:t>HE</w:t>
      </w:r>
      <w:r w:rsidR="00DC7AF2">
        <w:rPr>
          <w:rFonts w:ascii="inherit" w:hAnsi="inherit" w:cs="Arial"/>
          <w:color w:val="222222"/>
          <w:sz w:val="24"/>
          <w:szCs w:val="24"/>
          <w:shd w:val="clear" w:color="auto" w:fill="F8F9FA"/>
          <w:lang w:val="en-CA"/>
        </w:rPr>
        <w:t>N</w:t>
      </w:r>
    </w:p>
    <w:p w14:paraId="137A53E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ab/>
        <w:t>salary := salary *1.05;</w:t>
      </w:r>
    </w:p>
    <w:p w14:paraId="56F2BD35"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E</w:t>
      </w:r>
      <w:r w:rsidR="00DC7AF2" w:rsidRPr="00DC7AF2">
        <w:rPr>
          <w:rFonts w:ascii="inherit" w:hAnsi="inherit"/>
          <w:sz w:val="24"/>
          <w:szCs w:val="24"/>
          <w:lang w:val="en-CA"/>
        </w:rPr>
        <w:t>LSE</w:t>
      </w:r>
    </w:p>
    <w:p w14:paraId="39517BBD"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DC7AF2">
        <w:rPr>
          <w:rFonts w:ascii="inherit" w:hAnsi="inherit"/>
          <w:sz w:val="24"/>
          <w:szCs w:val="24"/>
          <w:lang w:val="en-CA"/>
        </w:rPr>
        <w:tab/>
        <w:t>salary := salary*1.03;</w:t>
      </w:r>
    </w:p>
    <w:p w14:paraId="0604C134"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00DC7AF2">
        <w:rPr>
          <w:rFonts w:ascii="inherit" w:hAnsi="inherit"/>
          <w:sz w:val="24"/>
          <w:szCs w:val="24"/>
          <w:lang w:val="en-CA"/>
        </w:rPr>
        <w:t>END IF</w:t>
      </w:r>
      <w:r w:rsidRPr="00DC7AF2">
        <w:rPr>
          <w:rFonts w:ascii="inherit" w:hAnsi="inherit"/>
          <w:sz w:val="24"/>
          <w:szCs w:val="24"/>
          <w:lang w:val="en-CA"/>
        </w:rPr>
        <w:t>;</w:t>
      </w:r>
    </w:p>
    <w:p w14:paraId="7F749C90" w14:textId="77777777" w:rsidR="00113B82" w:rsidRPr="00DC7AF2" w:rsidRDefault="00113B82" w:rsidP="00113B82">
      <w:pPr>
        <w:rPr>
          <w:lang w:val="en-CA"/>
        </w:rPr>
      </w:pPr>
    </w:p>
    <w:p w14:paraId="37A734C0" w14:textId="77777777" w:rsidR="00DC7AF2" w:rsidRDefault="0022483D" w:rsidP="00DC7AF2">
      <w:pPr>
        <w:pStyle w:val="PrformatHTML"/>
        <w:spacing w:line="360" w:lineRule="atLeast"/>
        <w:rPr>
          <w:rFonts w:ascii="inherit" w:hAnsi="inherit"/>
          <w:color w:val="222222"/>
          <w:sz w:val="24"/>
          <w:szCs w:val="24"/>
          <w:lang w:val="fr-FR"/>
        </w:rPr>
      </w:pPr>
      <w:r>
        <w:rPr>
          <w:rFonts w:ascii="inherit" w:hAnsi="inherit"/>
          <w:color w:val="222222"/>
          <w:sz w:val="24"/>
          <w:szCs w:val="24"/>
          <w:lang w:val="fr-FR"/>
        </w:rPr>
        <w:t xml:space="preserve">Instruction de cas conditionnelle </w:t>
      </w:r>
      <w:r w:rsidRPr="00A214CA">
        <w:rPr>
          <w:rFonts w:ascii="inherit" w:hAnsi="inherit"/>
          <w:color w:val="222222"/>
          <w:sz w:val="24"/>
          <w:szCs w:val="24"/>
          <w:highlight w:val="cyan"/>
          <w:lang w:val="fr-FR"/>
        </w:rPr>
        <w:t>L'instruction CASE</w:t>
      </w:r>
      <w:r>
        <w:rPr>
          <w:rFonts w:ascii="inherit" w:hAnsi="inherit"/>
          <w:color w:val="222222"/>
          <w:sz w:val="24"/>
          <w:szCs w:val="24"/>
          <w:lang w:val="fr-FR"/>
        </w:rPr>
        <w:t xml:space="preserve"> permet de sélectionner un chemin d'exécution en fonction d'un ensemble d'alternatives et se présente sous les formes </w:t>
      </w:r>
      <w:r w:rsidR="00A214CA">
        <w:rPr>
          <w:rFonts w:ascii="inherit" w:hAnsi="inherit"/>
          <w:color w:val="222222"/>
          <w:sz w:val="24"/>
          <w:szCs w:val="24"/>
          <w:lang w:val="fr-FR"/>
        </w:rPr>
        <w:t>suivantes :</w:t>
      </w:r>
    </w:p>
    <w:p w14:paraId="249F8E15" w14:textId="77777777" w:rsidR="00DC7AF2" w:rsidRDefault="00DC7AF2" w:rsidP="00DC7AF2">
      <w:pPr>
        <w:pStyle w:val="PrformatHTML"/>
        <w:spacing w:line="360" w:lineRule="atLeast"/>
        <w:rPr>
          <w:rFonts w:ascii="inherit" w:hAnsi="inherit"/>
          <w:color w:val="222222"/>
          <w:sz w:val="24"/>
          <w:szCs w:val="24"/>
          <w:lang w:val="fr-FR"/>
        </w:rPr>
      </w:pPr>
    </w:p>
    <w:p w14:paraId="181A776D" w14:textId="77777777" w:rsidR="00DC7AF2" w:rsidRPr="00DC7AF2" w:rsidRDefault="00DC7AF2" w:rsidP="00DC7AF2">
      <w:pPr>
        <w:pStyle w:val="PrformatHTML"/>
        <w:spacing w:line="360" w:lineRule="atLeast"/>
        <w:rPr>
          <w:rFonts w:ascii="inherit" w:hAnsi="inherit"/>
          <w:color w:val="222222"/>
          <w:sz w:val="24"/>
          <w:szCs w:val="24"/>
          <w:lang w:val="fr-FR"/>
        </w:rPr>
      </w:pPr>
    </w:p>
    <w:p w14:paraId="4A644220"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CASE (op</w:t>
      </w:r>
      <w:r w:rsidR="0022483D" w:rsidRPr="00DC7AF2">
        <w:rPr>
          <w:rFonts w:ascii="inherit" w:hAnsi="inherit"/>
          <w:sz w:val="24"/>
          <w:szCs w:val="24"/>
          <w:lang w:val="en-CA"/>
        </w:rPr>
        <w:t>é</w:t>
      </w:r>
      <w:r w:rsidRPr="00DC7AF2">
        <w:rPr>
          <w:rFonts w:ascii="inherit" w:hAnsi="inherit"/>
          <w:sz w:val="24"/>
          <w:szCs w:val="24"/>
          <w:lang w:val="en-CA"/>
        </w:rPr>
        <w:t>rand</w:t>
      </w:r>
      <w:r w:rsidR="0022483D" w:rsidRPr="00DC7AF2">
        <w:rPr>
          <w:rFonts w:ascii="inherit" w:hAnsi="inherit"/>
          <w:sz w:val="24"/>
          <w:szCs w:val="24"/>
          <w:lang w:val="en-CA"/>
        </w:rPr>
        <w:t>e</w:t>
      </w:r>
      <w:r w:rsidRPr="00DC7AF2">
        <w:rPr>
          <w:rFonts w:ascii="inherit" w:hAnsi="inherit"/>
          <w:sz w:val="24"/>
          <w:szCs w:val="24"/>
          <w:lang w:val="en-CA"/>
        </w:rPr>
        <w:t>)</w:t>
      </w:r>
    </w:p>
    <w:p w14:paraId="0349A1F1"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A214CA">
        <w:rPr>
          <w:rFonts w:ascii="inherit" w:hAnsi="inherit"/>
          <w:sz w:val="24"/>
          <w:szCs w:val="24"/>
          <w:highlight w:val="green"/>
          <w:lang w:val="en-CA"/>
        </w:rPr>
        <w:t>WHEN</w:t>
      </w:r>
      <w:r w:rsidRPr="00DC7AF2">
        <w:rPr>
          <w:rFonts w:ascii="inherit" w:hAnsi="inherit"/>
          <w:sz w:val="24"/>
          <w:szCs w:val="24"/>
          <w:lang w:val="en-CA"/>
        </w:rPr>
        <w:t xml:space="preserve"> (whenOperandList) | WHEN (sea</w:t>
      </w:r>
      <w:r w:rsidR="00A214CA">
        <w:rPr>
          <w:rFonts w:ascii="inherit" w:hAnsi="inherit"/>
          <w:sz w:val="24"/>
          <w:szCs w:val="24"/>
          <w:lang w:val="en-CA"/>
        </w:rPr>
        <w:t>r</w:t>
      </w:r>
      <w:r w:rsidRPr="00DC7AF2">
        <w:rPr>
          <w:rFonts w:ascii="inherit" w:hAnsi="inherit"/>
          <w:sz w:val="24"/>
          <w:szCs w:val="24"/>
          <w:lang w:val="en-CA"/>
        </w:rPr>
        <w:t>chCondition)</w:t>
      </w:r>
    </w:p>
    <w:p w14:paraId="3AD645A3"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A214CA">
        <w:rPr>
          <w:rFonts w:ascii="inherit" w:hAnsi="inherit"/>
          <w:sz w:val="24"/>
          <w:szCs w:val="24"/>
          <w:highlight w:val="green"/>
          <w:lang w:val="en-CA"/>
        </w:rPr>
        <w:t>THEN</w:t>
      </w:r>
      <w:r w:rsidRPr="00DC7AF2">
        <w:rPr>
          <w:rFonts w:ascii="inherit" w:hAnsi="inherit"/>
          <w:sz w:val="24"/>
          <w:szCs w:val="24"/>
          <w:lang w:val="en-CA"/>
        </w:rPr>
        <w:t xml:space="preserve"> &lt;SQL Statement list&gt; }</w:t>
      </w:r>
    </w:p>
    <w:p w14:paraId="493A42B4"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w:t>
      </w:r>
    </w:p>
    <w:p w14:paraId="5B1DBE9E"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CASE;</w:t>
      </w:r>
    </w:p>
    <w:p w14:paraId="1F269B54" w14:textId="77777777" w:rsidR="0022483D" w:rsidRDefault="0022483D" w:rsidP="00113B82">
      <w:pPr>
        <w:rPr>
          <w:lang w:val="en-CA"/>
        </w:rPr>
      </w:pPr>
    </w:p>
    <w:p w14:paraId="27219685" w14:textId="77777777" w:rsidR="0022483D" w:rsidRDefault="0022483D" w:rsidP="00113B82">
      <w:pPr>
        <w:rPr>
          <w:lang w:val="en-CA"/>
        </w:rPr>
      </w:pPr>
      <w:r>
        <w:rPr>
          <w:lang w:val="en-CA"/>
        </w:rPr>
        <w:t>Par exemple:</w:t>
      </w:r>
    </w:p>
    <w:p w14:paraId="4E983E36" w14:textId="77777777" w:rsidR="0022483D" w:rsidRDefault="0022483D" w:rsidP="00113B82">
      <w:pPr>
        <w:rPr>
          <w:lang w:val="en-CA"/>
        </w:rPr>
      </w:pPr>
    </w:p>
    <w:p w14:paraId="41978BE9"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sidRPr="00A214CA">
        <w:rPr>
          <w:rFonts w:ascii="inherit" w:hAnsi="inherit"/>
          <w:color w:val="222222"/>
          <w:sz w:val="24"/>
          <w:szCs w:val="24"/>
          <w:highlight w:val="cyan"/>
          <w:lang w:val="en-CA"/>
        </w:rPr>
        <w:t>Case</w:t>
      </w:r>
      <w:r>
        <w:rPr>
          <w:rFonts w:ascii="inherit" w:hAnsi="inherit"/>
          <w:color w:val="222222"/>
          <w:sz w:val="24"/>
          <w:szCs w:val="24"/>
          <w:lang w:val="en-CA"/>
        </w:rPr>
        <w:t xml:space="preserve"> lowercase(</w:t>
      </w:r>
      <w:r w:rsidRPr="00A214CA">
        <w:rPr>
          <w:rFonts w:ascii="inherit" w:hAnsi="inherit"/>
          <w:color w:val="222222"/>
          <w:sz w:val="24"/>
          <w:szCs w:val="24"/>
          <w:highlight w:val="cyan"/>
          <w:lang w:val="en-CA"/>
        </w:rPr>
        <w:t>x</w:t>
      </w:r>
      <w:r>
        <w:rPr>
          <w:rFonts w:ascii="inherit" w:hAnsi="inherit"/>
          <w:color w:val="222222"/>
          <w:sz w:val="24"/>
          <w:szCs w:val="24"/>
          <w:lang w:val="en-CA"/>
        </w:rPr>
        <w:t>)</w:t>
      </w:r>
    </w:p>
    <w:p w14:paraId="6DDF51DE"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‘a’</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x := 1;</w:t>
      </w:r>
    </w:p>
    <w:p w14:paraId="2B54A4E4"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‘b’</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x := 2;</w:t>
      </w:r>
    </w:p>
    <w:p w14:paraId="69468063"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y := 0;</w:t>
      </w:r>
    </w:p>
    <w:p w14:paraId="50B853B2"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WHEN ‘default’ THEN x :=3;</w:t>
      </w:r>
    </w:p>
    <w:p w14:paraId="4A6FA58F"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END CASE;</w:t>
      </w:r>
    </w:p>
    <w:p w14:paraId="382F4D3F" w14:textId="77777777" w:rsidR="001A4F10" w:rsidRDefault="001A4F10" w:rsidP="00113B82">
      <w:pPr>
        <w:rPr>
          <w:lang w:val="en-CA"/>
        </w:rPr>
      </w:pPr>
    </w:p>
    <w:p w14:paraId="09B32BC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UPDATE Staff</w:t>
      </w:r>
    </w:p>
    <w:p w14:paraId="39A231A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 xml:space="preserve">SET salary = </w:t>
      </w:r>
      <w:r w:rsidRPr="00A214CA">
        <w:rPr>
          <w:rFonts w:ascii="inherit" w:hAnsi="inherit"/>
          <w:color w:val="222222"/>
          <w:sz w:val="24"/>
          <w:szCs w:val="24"/>
          <w:highlight w:val="cyan"/>
          <w:lang w:val="en-CA"/>
        </w:rPr>
        <w:t>CASE</w:t>
      </w:r>
    </w:p>
    <w:p w14:paraId="1E56AEE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position = ‘Manager’</w:t>
      </w:r>
    </w:p>
    <w:p w14:paraId="7E809D58"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salary * 1.05</w:t>
      </w:r>
    </w:p>
    <w:p w14:paraId="27213979"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en-CA"/>
        </w:rPr>
        <w:tab/>
      </w:r>
      <w:r>
        <w:rPr>
          <w:rFonts w:ascii="inherit" w:hAnsi="inherit"/>
          <w:color w:val="222222"/>
          <w:sz w:val="24"/>
          <w:szCs w:val="24"/>
          <w:lang w:val="en-CA"/>
        </w:rPr>
        <w:tab/>
      </w:r>
      <w:r w:rsidRPr="000E3A82">
        <w:rPr>
          <w:rFonts w:ascii="inherit" w:hAnsi="inherit"/>
          <w:color w:val="222222"/>
          <w:sz w:val="24"/>
          <w:szCs w:val="24"/>
        </w:rPr>
        <w:t>ELSE</w:t>
      </w:r>
    </w:p>
    <w:p w14:paraId="40A69E37"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r>
      <w:r w:rsidRPr="000E3A82">
        <w:rPr>
          <w:rFonts w:ascii="inherit" w:hAnsi="inherit"/>
          <w:color w:val="222222"/>
          <w:sz w:val="24"/>
          <w:szCs w:val="24"/>
        </w:rPr>
        <w:tab/>
        <w:t>THEN salary * 1.02</w:t>
      </w:r>
    </w:p>
    <w:p w14:paraId="531073DA" w14:textId="77777777" w:rsidR="001A4F10"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t>END;</w:t>
      </w:r>
    </w:p>
    <w:p w14:paraId="39396429" w14:textId="77777777" w:rsidR="001A4F10" w:rsidRDefault="00DC7AF2" w:rsidP="00A214CA">
      <w:pPr>
        <w:pStyle w:val="PrformatHTML"/>
        <w:spacing w:line="360" w:lineRule="atLeast"/>
        <w:rPr>
          <w:rFonts w:asciiTheme="minorHAnsi" w:hAnsiTheme="minorHAnsi"/>
          <w:color w:val="222222"/>
          <w:sz w:val="22"/>
          <w:szCs w:val="22"/>
          <w:lang w:val="fr-FR"/>
        </w:rPr>
      </w:pPr>
      <w:r w:rsidRPr="00DC7AF2">
        <w:rPr>
          <w:rFonts w:asciiTheme="minorHAnsi" w:hAnsiTheme="minorHAnsi"/>
          <w:color w:val="222222"/>
          <w:sz w:val="22"/>
          <w:szCs w:val="22"/>
          <w:lang w:val="fr-FR"/>
        </w:rPr>
        <w:t>Déclaration d'itération (</w:t>
      </w:r>
      <w:r w:rsidRPr="00A214CA">
        <w:rPr>
          <w:rFonts w:asciiTheme="minorHAnsi" w:hAnsiTheme="minorHAnsi"/>
          <w:color w:val="222222"/>
          <w:sz w:val="22"/>
          <w:szCs w:val="22"/>
          <w:highlight w:val="yellow"/>
          <w:lang w:val="fr-FR"/>
        </w:rPr>
        <w:t>LOOP</w:t>
      </w:r>
      <w:r w:rsidRPr="00DC7AF2">
        <w:rPr>
          <w:rFonts w:asciiTheme="minorHAnsi" w:hAnsiTheme="minorHAnsi"/>
          <w:color w:val="222222"/>
          <w:sz w:val="22"/>
          <w:szCs w:val="22"/>
          <w:lang w:val="fr-FR"/>
        </w:rPr>
        <w:t xml:space="preserve">) : La déclaration LOOP a la forme </w:t>
      </w:r>
      <w:r w:rsidR="00A214CA" w:rsidRPr="00DC7AF2">
        <w:rPr>
          <w:rFonts w:asciiTheme="minorHAnsi" w:hAnsiTheme="minorHAnsi"/>
          <w:color w:val="222222"/>
          <w:sz w:val="22"/>
          <w:szCs w:val="22"/>
          <w:lang w:val="fr-FR"/>
        </w:rPr>
        <w:t>suivante :</w:t>
      </w:r>
    </w:p>
    <w:p w14:paraId="69C45D4C" w14:textId="77777777" w:rsidR="00A214CA" w:rsidRDefault="00A214CA" w:rsidP="00A214CA">
      <w:pPr>
        <w:pStyle w:val="PrformatHTML"/>
        <w:spacing w:line="360" w:lineRule="atLeast"/>
        <w:rPr>
          <w:rFonts w:asciiTheme="minorHAnsi" w:hAnsiTheme="minorHAnsi"/>
          <w:color w:val="222222"/>
          <w:sz w:val="22"/>
          <w:szCs w:val="22"/>
          <w:lang w:val="fr-FR"/>
        </w:rPr>
      </w:pPr>
    </w:p>
    <w:p w14:paraId="2D3C15BC" w14:textId="77777777" w:rsidR="00A214CA" w:rsidRDefault="00A214CA" w:rsidP="00A214CA">
      <w:pPr>
        <w:pStyle w:val="PrformatHTML"/>
        <w:spacing w:line="360" w:lineRule="atLeast"/>
        <w:rPr>
          <w:rFonts w:asciiTheme="minorHAnsi" w:hAnsiTheme="minorHAnsi"/>
          <w:color w:val="222222"/>
          <w:sz w:val="22"/>
          <w:szCs w:val="22"/>
          <w:lang w:val="fr-FR"/>
        </w:rPr>
      </w:pPr>
    </w:p>
    <w:p w14:paraId="751AA110" w14:textId="77777777" w:rsidR="00A214CA" w:rsidRDefault="00A214CA" w:rsidP="00A214CA">
      <w:pPr>
        <w:pStyle w:val="PrformatHTML"/>
        <w:spacing w:line="360" w:lineRule="atLeast"/>
        <w:rPr>
          <w:rFonts w:asciiTheme="minorHAnsi" w:hAnsiTheme="minorHAnsi"/>
          <w:color w:val="222222"/>
          <w:sz w:val="22"/>
          <w:szCs w:val="22"/>
          <w:lang w:val="fr-FR"/>
        </w:rPr>
      </w:pPr>
    </w:p>
    <w:p w14:paraId="19A1E5DD" w14:textId="77777777" w:rsidR="00A214CA" w:rsidRDefault="00A214CA" w:rsidP="00A214CA">
      <w:pPr>
        <w:pStyle w:val="PrformatHTML"/>
        <w:spacing w:line="360" w:lineRule="atLeast"/>
        <w:rPr>
          <w:rFonts w:asciiTheme="minorHAnsi" w:hAnsiTheme="minorHAnsi"/>
          <w:color w:val="222222"/>
          <w:sz w:val="22"/>
          <w:szCs w:val="22"/>
          <w:lang w:val="fr-FR"/>
        </w:rPr>
      </w:pPr>
    </w:p>
    <w:p w14:paraId="72FC1D48" w14:textId="77777777" w:rsidR="00A214CA" w:rsidRDefault="00A214CA" w:rsidP="00DC7AF2">
      <w:pPr>
        <w:pStyle w:val="PrformatHTML"/>
        <w:shd w:val="clear" w:color="auto" w:fill="F8F9FA"/>
        <w:spacing w:line="360" w:lineRule="atLeast"/>
        <w:rPr>
          <w:rFonts w:asciiTheme="minorHAnsi" w:hAnsiTheme="minorHAnsi"/>
          <w:color w:val="222222"/>
          <w:sz w:val="22"/>
          <w:szCs w:val="22"/>
        </w:rPr>
      </w:pPr>
    </w:p>
    <w:p w14:paraId="4CFC56BB"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[labelNAME:]</w:t>
      </w:r>
    </w:p>
    <w:p w14:paraId="07981C4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LOOP</w:t>
      </w:r>
    </w:p>
    <w:p w14:paraId="7181892F"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t>&lt;SQL Statement list&gt;</w:t>
      </w:r>
    </w:p>
    <w:p w14:paraId="1178D586"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sidRPr="000E3A82">
        <w:rPr>
          <w:rFonts w:ascii="inherit" w:hAnsi="inherit"/>
          <w:color w:val="222222"/>
          <w:sz w:val="24"/>
          <w:szCs w:val="24"/>
          <w:highlight w:val="yellow"/>
          <w:lang w:val="en-CA"/>
        </w:rPr>
        <w:t>EXIT</w:t>
      </w:r>
      <w:r w:rsidRPr="000E3A82">
        <w:rPr>
          <w:rFonts w:ascii="inherit" w:hAnsi="inherit"/>
          <w:color w:val="222222"/>
          <w:sz w:val="24"/>
          <w:szCs w:val="24"/>
          <w:lang w:val="en-CA"/>
        </w:rPr>
        <w:t xml:space="preserve"> [labelNAME] [</w:t>
      </w:r>
      <w:r w:rsidRPr="000E3A82">
        <w:rPr>
          <w:rFonts w:ascii="inherit" w:hAnsi="inherit"/>
          <w:color w:val="222222"/>
          <w:sz w:val="24"/>
          <w:szCs w:val="24"/>
          <w:highlight w:val="yellow"/>
          <w:lang w:val="en-CA"/>
        </w:rPr>
        <w:t>WHEN</w:t>
      </w:r>
      <w:r w:rsidRPr="000E3A82">
        <w:rPr>
          <w:rFonts w:ascii="inherit" w:hAnsi="inherit"/>
          <w:color w:val="222222"/>
          <w:sz w:val="24"/>
          <w:szCs w:val="24"/>
          <w:lang w:val="en-CA"/>
        </w:rPr>
        <w:t>(condition</w:t>
      </w:r>
      <w:r w:rsidR="00A214CA" w:rsidRPr="000E3A82">
        <w:rPr>
          <w:rFonts w:ascii="inherit" w:hAnsi="inherit"/>
          <w:color w:val="222222"/>
          <w:sz w:val="24"/>
          <w:szCs w:val="24"/>
          <w:lang w:val="en-CA"/>
        </w:rPr>
        <w:t xml:space="preserve">)] </w:t>
      </w:r>
      <w:r w:rsidR="00A214CA" w:rsidRPr="000E3A82">
        <w:rPr>
          <w:rFonts w:ascii="inherit" w:hAnsi="inherit"/>
          <w:color w:val="4472C4" w:themeColor="accent1"/>
          <w:sz w:val="24"/>
          <w:szCs w:val="24"/>
          <w:lang w:val="en-CA"/>
        </w:rPr>
        <w:t>gd</w:t>
      </w:r>
      <w:r w:rsidR="00A214CA" w:rsidRPr="000E3A82">
        <w:rPr>
          <w:rFonts w:ascii="inherit" w:hAnsi="inherit"/>
          <w:color w:val="4472C4" w:themeColor="accent1"/>
          <w:sz w:val="16"/>
          <w:szCs w:val="16"/>
          <w:lang w:val="en-CA"/>
        </w:rPr>
        <w:t> :</w:t>
      </w:r>
      <w:r w:rsidR="00DB6810" w:rsidRPr="000E3A82">
        <w:rPr>
          <w:rFonts w:ascii="inherit" w:hAnsi="inherit"/>
          <w:color w:val="4472C4" w:themeColor="accent1"/>
          <w:sz w:val="16"/>
          <w:szCs w:val="16"/>
          <w:lang w:val="en-CA"/>
        </w:rPr>
        <w:t>(remplace par LEAVE)</w:t>
      </w:r>
    </w:p>
    <w:p w14:paraId="63A43C7C"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p>
    <w:p w14:paraId="2EB153D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END LOOP</w:t>
      </w:r>
      <w:r>
        <w:rPr>
          <w:rFonts w:ascii="inherit" w:hAnsi="inherit"/>
          <w:color w:val="222222"/>
          <w:sz w:val="24"/>
          <w:szCs w:val="24"/>
          <w:lang w:val="en-CA"/>
        </w:rPr>
        <w:t xml:space="preserve"> [labelNAME]</w:t>
      </w:r>
    </w:p>
    <w:p w14:paraId="63EA1D12" w14:textId="77777777" w:rsidR="00DC7AF2" w:rsidRPr="00DC7AF2" w:rsidRDefault="00DC7AF2" w:rsidP="00DC7AF2">
      <w:pPr>
        <w:pStyle w:val="PrformatHTML"/>
        <w:shd w:val="clear" w:color="auto" w:fill="F8F9FA"/>
        <w:spacing w:line="360" w:lineRule="atLeast"/>
        <w:rPr>
          <w:rFonts w:ascii="inherit" w:hAnsi="inherit"/>
          <w:color w:val="222222"/>
          <w:sz w:val="24"/>
          <w:szCs w:val="24"/>
          <w:lang w:val="en-CA"/>
        </w:rPr>
      </w:pPr>
    </w:p>
    <w:p w14:paraId="276A1DB2" w14:textId="77777777" w:rsidR="001A4F10" w:rsidRDefault="00DC7AF2" w:rsidP="00DC7AF2">
      <w:pPr>
        <w:rPr>
          <w:rFonts w:ascii="Arial" w:hAnsi="Arial" w:cs="Arial"/>
          <w:color w:val="222222"/>
          <w:shd w:val="clear" w:color="auto" w:fill="F8F9FA"/>
        </w:rPr>
      </w:pPr>
      <w:r w:rsidRPr="000E3A82">
        <w:br/>
      </w:r>
      <w:r>
        <w:rPr>
          <w:rFonts w:ascii="Arial" w:hAnsi="Arial" w:cs="Arial"/>
          <w:color w:val="222222"/>
          <w:shd w:val="clear" w:color="auto" w:fill="F8F9FA"/>
        </w:rPr>
        <w:t xml:space="preserve">Notez que </w:t>
      </w:r>
      <w:r w:rsidRPr="00A214CA">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A214CA">
        <w:rPr>
          <w:rFonts w:ascii="Arial" w:hAnsi="Arial" w:cs="Arial"/>
          <w:b/>
          <w:color w:val="222222"/>
          <w:highlight w:val="yellow"/>
          <w:u w:val="single"/>
          <w:shd w:val="clear" w:color="auto" w:fill="F8F9FA"/>
        </w:rPr>
        <w:t>LEAVE</w:t>
      </w:r>
      <w:r>
        <w:rPr>
          <w:rFonts w:ascii="Arial" w:hAnsi="Arial" w:cs="Arial"/>
          <w:color w:val="222222"/>
          <w:shd w:val="clear" w:color="auto" w:fill="F8F9FA"/>
        </w:rPr>
        <w:t xml:space="preserve"> au lieu de </w:t>
      </w:r>
      <w:r w:rsidRPr="00A214CA">
        <w:rPr>
          <w:rFonts w:ascii="Arial" w:hAnsi="Arial" w:cs="Arial"/>
          <w:b/>
          <w:color w:val="222222"/>
          <w:highlight w:val="yellow"/>
          <w:u w:val="single"/>
          <w:shd w:val="clear" w:color="auto" w:fill="F8F9FA"/>
        </w:rPr>
        <w:t>EXIT WHEN</w:t>
      </w:r>
      <w:r>
        <w:rPr>
          <w:rFonts w:ascii="Arial" w:hAnsi="Arial" w:cs="Arial"/>
          <w:color w:val="222222"/>
          <w:shd w:val="clear" w:color="auto" w:fill="F8F9FA"/>
        </w:rPr>
        <w:t xml:space="preserve"> (condition)</w:t>
      </w:r>
    </w:p>
    <w:p w14:paraId="2D020D8E" w14:textId="063DF2E7" w:rsidR="00DB6810" w:rsidRDefault="00DB6810" w:rsidP="00DC7AF2">
      <w:pPr>
        <w:rPr>
          <w:rFonts w:ascii="Arial" w:hAnsi="Arial" w:cs="Arial"/>
          <w:color w:val="222222"/>
          <w:shd w:val="clear" w:color="auto" w:fill="F8F9FA"/>
        </w:rPr>
      </w:pPr>
    </w:p>
    <w:p w14:paraId="7AECE237" w14:textId="77777777" w:rsidR="00716E17" w:rsidRPr="00716E17" w:rsidRDefault="00716E17" w:rsidP="00716E17">
      <w:pPr>
        <w:ind w:left="309"/>
        <w:rPr>
          <w:rFonts w:ascii="Courier New" w:hAnsi="Courier New"/>
          <w:b/>
          <w:sz w:val="32"/>
          <w:lang w:val="en-CA"/>
        </w:rPr>
      </w:pPr>
      <w:r w:rsidRPr="00716E17">
        <w:rPr>
          <w:rFonts w:ascii="Courier New" w:hAnsi="Courier New"/>
          <w:b/>
          <w:sz w:val="32"/>
          <w:lang w:val="en-CA"/>
        </w:rPr>
        <w:t>loop</w:t>
      </w:r>
    </w:p>
    <w:p w14:paraId="1BEE2ACF" w14:textId="77777777" w:rsidR="00716E17" w:rsidRPr="00716E17" w:rsidRDefault="00716E17" w:rsidP="00716E17">
      <w:pPr>
        <w:tabs>
          <w:tab w:val="left" w:pos="1523"/>
        </w:tabs>
        <w:spacing w:before="98"/>
        <w:ind w:left="562"/>
        <w:rPr>
          <w:rFonts w:ascii="Courier New" w:hAnsi="Courier New"/>
          <w:b/>
          <w:sz w:val="32"/>
          <w:lang w:val="en-CA"/>
        </w:rPr>
      </w:pPr>
      <w:r w:rsidRPr="00716E17">
        <w:rPr>
          <w:rFonts w:ascii="Courier New" w:hAnsi="Courier New"/>
          <w:b/>
          <w:sz w:val="32"/>
          <w:lang w:val="en-CA"/>
        </w:rPr>
        <w:t>[</w:t>
      </w:r>
      <w:r w:rsidRPr="00716E17">
        <w:rPr>
          <w:rFonts w:ascii="Courier New" w:hAnsi="Courier New"/>
          <w:b/>
          <w:sz w:val="32"/>
          <w:u w:val="thick" w:color="7E7E7E"/>
          <w:lang w:val="en-CA"/>
        </w:rPr>
        <w:t xml:space="preserve"> exit</w:t>
      </w:r>
      <w:r w:rsidRPr="00716E17">
        <w:rPr>
          <w:rFonts w:ascii="Courier New" w:hAnsi="Courier New"/>
          <w:b/>
          <w:sz w:val="32"/>
          <w:u w:val="thick" w:color="7E7E7E"/>
          <w:lang w:val="en-CA"/>
        </w:rPr>
        <w:tab/>
      </w:r>
      <w:r w:rsidRPr="00716E17">
        <w:rPr>
          <w:rFonts w:ascii="Courier New" w:hAnsi="Courier New"/>
          <w:b/>
          <w:sz w:val="32"/>
          <w:lang w:val="en-CA"/>
        </w:rPr>
        <w:t>[when condition]];</w:t>
      </w:r>
    </w:p>
    <w:p w14:paraId="119C4B5B" w14:textId="18435501" w:rsidR="00716E17" w:rsidRDefault="00716E17" w:rsidP="00DC7AF2">
      <w:pPr>
        <w:rPr>
          <w:rFonts w:ascii="Courier New" w:hAnsi="Courier New"/>
          <w:b/>
          <w:sz w:val="32"/>
          <w:lang w:val="en-CA"/>
        </w:rPr>
      </w:pPr>
      <w:r w:rsidRPr="00716E17">
        <w:rPr>
          <w:rFonts w:ascii="Courier New" w:hAnsi="Courier New"/>
          <w:b/>
          <w:sz w:val="32"/>
          <w:lang w:val="en-CA"/>
        </w:rPr>
        <w:t>&lt;instructions&gt;</w:t>
      </w:r>
    </w:p>
    <w:p w14:paraId="6A20D822" w14:textId="5A6CB5EE" w:rsidR="00716E17" w:rsidRDefault="00716E17" w:rsidP="00DC7AF2">
      <w:pPr>
        <w:rPr>
          <w:rFonts w:ascii="Courier New" w:hAnsi="Courier New"/>
          <w:b/>
          <w:sz w:val="32"/>
        </w:rPr>
      </w:pPr>
      <w:r>
        <w:rPr>
          <w:rFonts w:ascii="Courier New" w:hAnsi="Courier New"/>
          <w:b/>
          <w:sz w:val="32"/>
        </w:rPr>
        <w:t>end loop;</w:t>
      </w:r>
    </w:p>
    <w:p w14:paraId="178C5915" w14:textId="033873B7" w:rsidR="00716E17" w:rsidRPr="00716E17" w:rsidRDefault="00716E17" w:rsidP="00DC7AF2">
      <w:pPr>
        <w:rPr>
          <w:rFonts w:ascii="Arial" w:hAnsi="Arial" w:cs="Arial"/>
          <w:color w:val="222222"/>
          <w:shd w:val="clear" w:color="auto" w:fill="F8F9FA"/>
          <w:lang w:val="en-CA"/>
        </w:rPr>
      </w:pPr>
      <w:r>
        <w:rPr>
          <w:rFonts w:ascii="Courier New" w:hAnsi="Courier New"/>
          <w:b/>
          <w:sz w:val="32"/>
          <w:u w:val="thick" w:color="7E7E7E"/>
        </w:rPr>
        <w:t>while</w:t>
      </w:r>
      <w:r>
        <w:rPr>
          <w:rFonts w:ascii="Courier New" w:hAnsi="Courier New"/>
          <w:b/>
          <w:sz w:val="32"/>
          <w:u w:val="thick" w:color="7E7E7E"/>
        </w:rPr>
        <w:tab/>
      </w:r>
      <w:r>
        <w:rPr>
          <w:rFonts w:ascii="Courier New" w:hAnsi="Courier New"/>
          <w:b/>
          <w:sz w:val="32"/>
        </w:rPr>
        <w:t xml:space="preserve"> condition</w:t>
      </w:r>
    </w:p>
    <w:p w14:paraId="42CEDCE6" w14:textId="77777777" w:rsidR="00DB6810" w:rsidRPr="00716E17" w:rsidRDefault="00DB6810" w:rsidP="00DC7AF2">
      <w:pPr>
        <w:rPr>
          <w:rFonts w:ascii="Arial" w:hAnsi="Arial" w:cs="Arial"/>
          <w:color w:val="222222"/>
          <w:shd w:val="clear" w:color="auto" w:fill="F8F9FA"/>
          <w:lang w:val="en-CA"/>
        </w:rPr>
      </w:pPr>
    </w:p>
    <w:p w14:paraId="14FD3501" w14:textId="77777777" w:rsidR="00DB6810" w:rsidRDefault="00DB6810" w:rsidP="00DC7AF2">
      <w:pPr>
        <w:rPr>
          <w:rFonts w:ascii="Arial" w:hAnsi="Arial" w:cs="Arial"/>
          <w:color w:val="222222"/>
          <w:shd w:val="clear" w:color="auto" w:fill="F8F9FA"/>
        </w:rPr>
      </w:pPr>
      <w:r>
        <w:rPr>
          <w:rFonts w:ascii="Arial" w:hAnsi="Arial" w:cs="Arial"/>
          <w:color w:val="222222"/>
          <w:shd w:val="clear" w:color="auto" w:fill="F8F9FA"/>
        </w:rPr>
        <w:t>Par Exemple :</w:t>
      </w:r>
    </w:p>
    <w:p w14:paraId="50E72BD9" w14:textId="77777777" w:rsidR="00DB6810" w:rsidRDefault="00DB6810" w:rsidP="00DC7AF2">
      <w:pPr>
        <w:rPr>
          <w:rFonts w:ascii="Arial" w:hAnsi="Arial" w:cs="Arial"/>
          <w:color w:val="222222"/>
          <w:shd w:val="clear" w:color="auto" w:fill="F8F9FA"/>
        </w:rPr>
      </w:pPr>
    </w:p>
    <w:p w14:paraId="4F89FE6B" w14:textId="77777777"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x := 1;</w:t>
      </w:r>
    </w:p>
    <w:p w14:paraId="7BF23FDC" w14:textId="77777777"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24"/>
          <w:szCs w:val="24"/>
        </w:rPr>
      </w:pPr>
      <w:r>
        <w:rPr>
          <w:rFonts w:ascii="inherit" w:hAnsi="inherit"/>
          <w:sz w:val="24"/>
          <w:szCs w:val="24"/>
        </w:rPr>
        <w:t>myLOOP :</w:t>
      </w:r>
      <w:r w:rsidR="00A214CA">
        <w:rPr>
          <w:rFonts w:ascii="inherit" w:hAnsi="inherit"/>
          <w:sz w:val="24"/>
          <w:szCs w:val="24"/>
        </w:rPr>
        <w:t xml:space="preserve"> </w:t>
      </w:r>
      <w:r w:rsidR="00A214CA" w:rsidRPr="00A214CA">
        <w:rPr>
          <w:rFonts w:ascii="inherit" w:hAnsi="inherit"/>
          <w:color w:val="4472C4" w:themeColor="accent1"/>
          <w:sz w:val="16"/>
          <w:szCs w:val="16"/>
        </w:rPr>
        <w:t>optionnel</w:t>
      </w:r>
    </w:p>
    <w:p w14:paraId="1788D7D5" w14:textId="77777777" w:rsidR="00DB6810" w:rsidRDefault="00DB6810" w:rsidP="00DB6810">
      <w:pPr>
        <w:shd w:val="clear" w:color="auto" w:fill="F2F2F2" w:themeFill="background1" w:themeFillShade="F2"/>
        <w:spacing w:after="0" w:line="360" w:lineRule="atLeast"/>
        <w:rPr>
          <w:rFonts w:ascii="inherit" w:hAnsi="inherit"/>
          <w:sz w:val="24"/>
          <w:szCs w:val="24"/>
        </w:rPr>
      </w:pPr>
      <w:r w:rsidRPr="00A214CA">
        <w:rPr>
          <w:rFonts w:ascii="inherit" w:hAnsi="inherit"/>
          <w:sz w:val="24"/>
          <w:szCs w:val="24"/>
          <w:highlight w:val="yellow"/>
        </w:rPr>
        <w:t>LOOP</w:t>
      </w:r>
    </w:p>
    <w:p w14:paraId="77CCB20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Pr>
          <w:rFonts w:ascii="inherit" w:hAnsi="inherit"/>
          <w:sz w:val="24"/>
          <w:szCs w:val="24"/>
        </w:rPr>
        <w:tab/>
      </w:r>
      <w:r w:rsidRPr="000E3A82">
        <w:rPr>
          <w:rFonts w:ascii="inherit" w:hAnsi="inherit"/>
          <w:sz w:val="24"/>
          <w:szCs w:val="24"/>
          <w:lang w:val="en-CA"/>
        </w:rPr>
        <w:t>x := x + 1;</w:t>
      </w:r>
    </w:p>
    <w:p w14:paraId="02D7E5A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lang w:val="en-CA"/>
        </w:rPr>
        <w:tab/>
        <w:t>IF ( x &gt; 3) THEN</w:t>
      </w:r>
    </w:p>
    <w:p w14:paraId="2F932458"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lang w:val="en-CA"/>
        </w:rPr>
        <w:tab/>
      </w:r>
      <w:r w:rsidRPr="000E3A82">
        <w:rPr>
          <w:rFonts w:ascii="inherit" w:hAnsi="inherit"/>
          <w:sz w:val="24"/>
          <w:szCs w:val="24"/>
          <w:lang w:val="en-CA"/>
        </w:rPr>
        <w:tab/>
      </w:r>
      <w:r w:rsidRPr="000E3A82">
        <w:rPr>
          <w:rFonts w:ascii="inherit" w:hAnsi="inherit"/>
          <w:sz w:val="24"/>
          <w:szCs w:val="24"/>
          <w:highlight w:val="yellow"/>
          <w:lang w:val="en-CA"/>
        </w:rPr>
        <w:t>EXIT</w:t>
      </w:r>
      <w:r w:rsidRPr="000E3A82">
        <w:rPr>
          <w:rFonts w:ascii="inherit" w:hAnsi="inherit"/>
          <w:sz w:val="24"/>
          <w:szCs w:val="24"/>
          <w:lang w:val="en-CA"/>
        </w:rPr>
        <w:t xml:space="preserve"> myLOOP;</w:t>
      </w:r>
      <w:r w:rsidRPr="000E3A82">
        <w:rPr>
          <w:rFonts w:ascii="inherit" w:hAnsi="inherit"/>
          <w:sz w:val="24"/>
          <w:szCs w:val="24"/>
          <w:lang w:val="en-CA"/>
        </w:rPr>
        <w:tab/>
      </w:r>
      <w:r w:rsidRPr="000E3A82">
        <w:rPr>
          <w:rFonts w:ascii="inherit" w:hAnsi="inherit"/>
          <w:color w:val="4472C4" w:themeColor="accent1"/>
          <w:sz w:val="16"/>
          <w:szCs w:val="16"/>
          <w:lang w:val="en-CA"/>
        </w:rPr>
        <w:t>--- quitte la boucle immédiatement.</w:t>
      </w:r>
    </w:p>
    <w:p w14:paraId="3AE61F89"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highlight w:val="yellow"/>
          <w:lang w:val="en-CA"/>
        </w:rPr>
        <w:t>END LOOP</w:t>
      </w:r>
      <w:r w:rsidRPr="000E3A82">
        <w:rPr>
          <w:rFonts w:ascii="inherit" w:hAnsi="inherit"/>
          <w:sz w:val="24"/>
          <w:szCs w:val="24"/>
          <w:lang w:val="en-CA"/>
        </w:rPr>
        <w:t xml:space="preserve"> myLOOP;</w:t>
      </w:r>
    </w:p>
    <w:p w14:paraId="295493E7" w14:textId="77777777"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16"/>
          <w:szCs w:val="16"/>
        </w:rPr>
      </w:pPr>
      <w:r w:rsidRPr="00A214CA">
        <w:rPr>
          <w:rFonts w:ascii="inherit" w:hAnsi="inherit"/>
          <w:color w:val="4472C4" w:themeColor="accent1"/>
          <w:sz w:val="16"/>
          <w:szCs w:val="16"/>
        </w:rPr>
        <w:t>--- le contrôle se resume ici</w:t>
      </w:r>
    </w:p>
    <w:p w14:paraId="2CBAC32F" w14:textId="77777777"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y := 2;</w:t>
      </w:r>
    </w:p>
    <w:p w14:paraId="13DEB9BE" w14:textId="77777777" w:rsidR="00DB6810" w:rsidRDefault="00DB6810" w:rsidP="00DB6810">
      <w:pPr>
        <w:spacing w:after="0" w:line="360" w:lineRule="atLeast"/>
        <w:rPr>
          <w:rFonts w:ascii="inherit" w:hAnsi="inherit"/>
          <w:sz w:val="24"/>
          <w:szCs w:val="24"/>
        </w:rPr>
      </w:pPr>
    </w:p>
    <w:p w14:paraId="6288756E" w14:textId="77777777" w:rsidR="00DB6810" w:rsidRDefault="00DB6810" w:rsidP="00DB6810">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Dans cet exemple, la boucle est terminée lorsque </w:t>
      </w:r>
      <w:r w:rsidRPr="00E66093">
        <w:rPr>
          <w:rFonts w:ascii="Arial" w:hAnsi="Arial" w:cs="Arial"/>
          <w:b/>
          <w:color w:val="4472C4" w:themeColor="accent1"/>
          <w:u w:val="single"/>
          <w:shd w:val="clear" w:color="auto" w:fill="F8F9FA"/>
        </w:rPr>
        <w:t>x devient supérieur à 3</w:t>
      </w:r>
      <w:r>
        <w:rPr>
          <w:rFonts w:ascii="Arial" w:hAnsi="Arial" w:cs="Arial"/>
          <w:color w:val="222222"/>
          <w:shd w:val="clear" w:color="auto" w:fill="F8F9FA"/>
        </w:rPr>
        <w:t xml:space="preserve"> et le contrôle reprend immédiatement après le mot clé </w:t>
      </w:r>
      <w:r w:rsidRPr="00E66093">
        <w:rPr>
          <w:rFonts w:ascii="Arial" w:hAnsi="Arial" w:cs="Arial"/>
          <w:b/>
          <w:color w:val="4472C4" w:themeColor="accent1"/>
          <w:u w:val="single"/>
          <w:shd w:val="clear" w:color="auto" w:fill="F8F9FA"/>
        </w:rPr>
        <w:t>END LOOP</w:t>
      </w:r>
      <w:r>
        <w:rPr>
          <w:rFonts w:ascii="Arial" w:hAnsi="Arial" w:cs="Arial"/>
          <w:color w:val="222222"/>
          <w:shd w:val="clear" w:color="auto" w:fill="F8F9FA"/>
        </w:rPr>
        <w:t>.</w:t>
      </w:r>
    </w:p>
    <w:p w14:paraId="280DDAC6" w14:textId="77777777" w:rsidR="00DB6810" w:rsidRDefault="00DB6810" w:rsidP="00DB6810">
      <w:pPr>
        <w:spacing w:after="0" w:line="360" w:lineRule="atLeast"/>
        <w:rPr>
          <w:rFonts w:ascii="Arial" w:hAnsi="Arial" w:cs="Arial"/>
          <w:color w:val="222222"/>
          <w:shd w:val="clear" w:color="auto" w:fill="F8F9FA"/>
        </w:rPr>
      </w:pPr>
    </w:p>
    <w:p w14:paraId="368EA14B" w14:textId="77777777" w:rsidR="00DB6810" w:rsidRDefault="00DB6810" w:rsidP="00DB6810">
      <w:pPr>
        <w:spacing w:after="0" w:line="360" w:lineRule="atLeast"/>
        <w:rPr>
          <w:rFonts w:ascii="Arial" w:hAnsi="Arial" w:cs="Arial"/>
          <w:color w:val="222222"/>
          <w:shd w:val="clear" w:color="auto" w:fill="F8F9FA"/>
        </w:rPr>
      </w:pPr>
    </w:p>
    <w:p w14:paraId="18CE790A" w14:textId="77777777" w:rsidR="00621EDD" w:rsidRDefault="00621EDD" w:rsidP="00621E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Déclaration d'itération (</w:t>
      </w:r>
      <w:r w:rsidRPr="00E66093">
        <w:rPr>
          <w:rFonts w:ascii="inherit" w:hAnsi="inherit"/>
          <w:b/>
          <w:color w:val="4472C4" w:themeColor="accent1"/>
          <w:sz w:val="24"/>
          <w:szCs w:val="24"/>
          <w:u w:val="single"/>
          <w:lang w:val="fr-FR"/>
        </w:rPr>
        <w:t>WHILE</w:t>
      </w:r>
      <w:r>
        <w:rPr>
          <w:rFonts w:ascii="inherit" w:hAnsi="inherit"/>
          <w:color w:val="222222"/>
          <w:sz w:val="24"/>
          <w:szCs w:val="24"/>
          <w:lang w:val="fr-FR"/>
        </w:rPr>
        <w:t xml:space="preserve"> et </w:t>
      </w:r>
      <w:r w:rsidRPr="00E66093">
        <w:rPr>
          <w:rFonts w:ascii="inherit" w:hAnsi="inherit"/>
          <w:b/>
          <w:color w:val="4472C4" w:themeColor="accent1"/>
          <w:sz w:val="24"/>
          <w:szCs w:val="24"/>
          <w:u w:val="single"/>
          <w:lang w:val="fr-FR"/>
        </w:rPr>
        <w:t>REPEAT</w:t>
      </w:r>
      <w:r>
        <w:rPr>
          <w:rFonts w:ascii="inherit" w:hAnsi="inherit"/>
          <w:color w:val="222222"/>
          <w:sz w:val="24"/>
          <w:szCs w:val="24"/>
          <w:lang w:val="fr-FR"/>
        </w:rPr>
        <w:t>) Les instructions WHILE et REPEAT ont la forme suivante (notez que PL / SQL</w:t>
      </w:r>
      <w:r w:rsidR="00E66093">
        <w:rPr>
          <w:rFonts w:ascii="inherit" w:hAnsi="inherit"/>
          <w:color w:val="222222"/>
          <w:sz w:val="24"/>
          <w:szCs w:val="24"/>
          <w:lang w:val="fr-FR"/>
        </w:rPr>
        <w:t xml:space="preserve"> (</w:t>
      </w:r>
      <w:r w:rsidR="00E66093" w:rsidRPr="00E66093">
        <w:rPr>
          <w:rFonts w:ascii="inherit" w:hAnsi="inherit"/>
          <w:b/>
          <w:color w:val="4472C4" w:themeColor="accent1"/>
          <w:sz w:val="24"/>
          <w:szCs w:val="24"/>
          <w:u w:val="single"/>
          <w:lang w:val="fr-FR"/>
        </w:rPr>
        <w:t>Oracle</w:t>
      </w:r>
      <w:r w:rsidR="00E66093">
        <w:rPr>
          <w:rFonts w:ascii="inherit" w:hAnsi="inherit"/>
          <w:color w:val="222222"/>
          <w:sz w:val="24"/>
          <w:szCs w:val="24"/>
          <w:lang w:val="fr-FR"/>
        </w:rPr>
        <w:t>)</w:t>
      </w:r>
      <w:r>
        <w:rPr>
          <w:rFonts w:ascii="inherit" w:hAnsi="inherit"/>
          <w:color w:val="222222"/>
          <w:sz w:val="24"/>
          <w:szCs w:val="24"/>
          <w:lang w:val="fr-FR"/>
        </w:rPr>
        <w:t xml:space="preserve">). N'a </w:t>
      </w:r>
      <w:r w:rsidRPr="00E66093">
        <w:rPr>
          <w:rFonts w:ascii="inherit" w:hAnsi="inherit"/>
          <w:b/>
          <w:color w:val="4472C4" w:themeColor="accent1"/>
          <w:sz w:val="24"/>
          <w:szCs w:val="24"/>
          <w:u w:val="single"/>
          <w:lang w:val="fr-FR"/>
        </w:rPr>
        <w:t>pas d'équivalent</w:t>
      </w:r>
      <w:r>
        <w:rPr>
          <w:rFonts w:ascii="inherit" w:hAnsi="inherit"/>
          <w:color w:val="222222"/>
          <w:sz w:val="24"/>
          <w:szCs w:val="24"/>
          <w:lang w:val="fr-FR"/>
        </w:rPr>
        <w:t xml:space="preserve"> à la </w:t>
      </w:r>
      <w:r w:rsidRPr="00E66093">
        <w:rPr>
          <w:rFonts w:ascii="inherit" w:hAnsi="inherit"/>
          <w:b/>
          <w:color w:val="4472C4" w:themeColor="accent1"/>
          <w:sz w:val="24"/>
          <w:szCs w:val="24"/>
          <w:u w:val="single"/>
          <w:lang w:val="fr-FR"/>
        </w:rPr>
        <w:t>boucle REPEAT</w:t>
      </w:r>
      <w:r w:rsidRPr="00E66093">
        <w:rPr>
          <w:rFonts w:ascii="inherit" w:hAnsi="inherit"/>
          <w:color w:val="4472C4" w:themeColor="accent1"/>
          <w:sz w:val="24"/>
          <w:szCs w:val="24"/>
          <w:lang w:val="fr-FR"/>
        </w:rPr>
        <w:t xml:space="preserve"> </w:t>
      </w:r>
      <w:r>
        <w:rPr>
          <w:rFonts w:ascii="inherit" w:hAnsi="inherit"/>
          <w:color w:val="222222"/>
          <w:sz w:val="24"/>
          <w:szCs w:val="24"/>
          <w:lang w:val="fr-FR"/>
        </w:rPr>
        <w:t>spécifiée dans le standard SQL:</w:t>
      </w:r>
    </w:p>
    <w:p w14:paraId="4406305A" w14:textId="77777777" w:rsidR="00DB6810" w:rsidRDefault="00DB6810" w:rsidP="00DB6810">
      <w:pPr>
        <w:spacing w:after="0" w:line="360" w:lineRule="atLeast"/>
        <w:rPr>
          <w:rFonts w:ascii="Arial" w:hAnsi="Arial" w:cs="Arial"/>
          <w:color w:val="222222"/>
          <w:shd w:val="clear" w:color="auto" w:fill="F8F9FA"/>
        </w:rPr>
      </w:pPr>
    </w:p>
    <w:p w14:paraId="3C79BD9E" w14:textId="77777777" w:rsidR="00E66093" w:rsidRDefault="00E66093" w:rsidP="00DB6810">
      <w:pPr>
        <w:spacing w:after="0" w:line="360" w:lineRule="atLeast"/>
        <w:rPr>
          <w:rFonts w:ascii="Arial" w:hAnsi="Arial" w:cs="Arial"/>
          <w:color w:val="222222"/>
          <w:shd w:val="clear" w:color="auto" w:fill="F8F9FA"/>
        </w:rPr>
      </w:pPr>
    </w:p>
    <w:p w14:paraId="256C36D5" w14:textId="77777777" w:rsidR="00E66093" w:rsidRPr="00621EDD" w:rsidRDefault="00E66093" w:rsidP="00DB6810">
      <w:pPr>
        <w:spacing w:after="0" w:line="360" w:lineRule="atLeast"/>
        <w:rPr>
          <w:rFonts w:ascii="Arial" w:hAnsi="Arial" w:cs="Arial"/>
          <w:color w:val="222222"/>
          <w:shd w:val="clear" w:color="auto" w:fill="F8F9FA"/>
        </w:rPr>
      </w:pPr>
    </w:p>
    <w:p w14:paraId="43805A74" w14:textId="77777777" w:rsidR="00DB6810" w:rsidRPr="00621EDD" w:rsidRDefault="00E66093" w:rsidP="00621EDD">
      <w:pPr>
        <w:spacing w:after="0" w:line="360" w:lineRule="atLeast"/>
        <w:rPr>
          <w:rFonts w:ascii="inherit" w:hAnsi="inherit" w:cs="Arial"/>
          <w:color w:val="222222"/>
          <w:sz w:val="24"/>
          <w:szCs w:val="24"/>
          <w:shd w:val="clear" w:color="auto" w:fill="F8F9FA"/>
          <w:lang w:val="en-CA"/>
        </w:rPr>
      </w:pPr>
      <w:r>
        <w:rPr>
          <w:rFonts w:ascii="inherit" w:hAnsi="inherit" w:cs="Arial"/>
          <w:b/>
          <w:color w:val="4472C4" w:themeColor="accent1"/>
          <w:sz w:val="24"/>
          <w:szCs w:val="24"/>
          <w:u w:val="single"/>
          <w:shd w:val="clear" w:color="auto" w:fill="F8F9FA"/>
          <w:lang w:val="en-CA"/>
        </w:rPr>
        <w:t>PL/SQL</w:t>
      </w:r>
      <w:r w:rsidRPr="00E66093">
        <w:rPr>
          <w:rFonts w:ascii="inherit" w:hAnsi="inherit" w:cs="Arial"/>
          <w:b/>
          <w:color w:val="4472C4" w:themeColor="accent1"/>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E66093">
        <w:rPr>
          <w:rFonts w:ascii="inherit" w:hAnsi="inherit" w:cs="Arial"/>
          <w:b/>
          <w:color w:val="4472C4" w:themeColor="accent1"/>
          <w:sz w:val="24"/>
          <w:szCs w:val="24"/>
          <w:u w:val="single"/>
          <w:shd w:val="clear" w:color="auto" w:fill="F8F9FA"/>
          <w:lang w:val="en-CA"/>
        </w:rPr>
        <w:t>SQL</w:t>
      </w:r>
    </w:p>
    <w:p w14:paraId="2E1ADC26"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DO</w:t>
      </w:r>
    </w:p>
    <w:p w14:paraId="577C66A2"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t>&lt;SQL statement list&gt;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5A7A43F8"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END LOOP</w:t>
      </w:r>
      <w:r w:rsidRPr="00621EDD">
        <w:rPr>
          <w:rFonts w:ascii="inherit" w:hAnsi="inherit" w:cs="Arial"/>
          <w:color w:val="222222"/>
          <w:sz w:val="24"/>
          <w:szCs w:val="24"/>
          <w:shd w:val="clear" w:color="auto" w:fill="F8F9FA"/>
          <w:lang w:val="en-CA"/>
        </w:rPr>
        <w: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END WHILE</w:t>
      </w:r>
      <w:r w:rsidRPr="00E66093">
        <w:rPr>
          <w:rFonts w:ascii="inherit" w:hAnsi="inherit" w:cs="Arial"/>
          <w:color w:val="00B050"/>
          <w:sz w:val="24"/>
          <w:szCs w:val="24"/>
          <w:shd w:val="clear" w:color="auto" w:fill="F8F9FA"/>
          <w:lang w:val="en-CA"/>
        </w:rPr>
        <w:t xml:space="preserve"> </w:t>
      </w:r>
      <w:r w:rsidRPr="00621EDD">
        <w:rPr>
          <w:rFonts w:ascii="inherit" w:hAnsi="inherit" w:cs="Arial"/>
          <w:color w:val="222222"/>
          <w:sz w:val="24"/>
          <w:szCs w:val="24"/>
          <w:shd w:val="clear" w:color="auto" w:fill="F8F9FA"/>
          <w:lang w:val="en-CA"/>
        </w:rPr>
        <w:t>[labelName];</w:t>
      </w:r>
    </w:p>
    <w:p w14:paraId="1F8E693F" w14:textId="77777777" w:rsidR="00621EDD" w:rsidRPr="00E66093" w:rsidRDefault="00621EDD" w:rsidP="00621EDD">
      <w:pPr>
        <w:spacing w:after="0" w:line="360" w:lineRule="atLeast"/>
        <w:rPr>
          <w:rFonts w:ascii="inherit" w:hAnsi="inherit" w:cs="Arial"/>
          <w:b/>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REPEAT</w:t>
      </w:r>
    </w:p>
    <w:p w14:paraId="35685BCC"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7F9666A4"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UNTIL</w:t>
      </w:r>
      <w:r w:rsidRPr="00621EDD">
        <w:rPr>
          <w:rFonts w:ascii="inherit" w:hAnsi="inherit" w:cs="Arial"/>
          <w:color w:val="222222"/>
          <w:sz w:val="24"/>
          <w:szCs w:val="24"/>
          <w:shd w:val="clear" w:color="auto" w:fill="F8F9FA"/>
          <w:lang w:val="en-CA"/>
        </w:rPr>
        <w:t xml:space="preserve"> (condition)</w:t>
      </w:r>
    </w:p>
    <w:p w14:paraId="47EC90FF"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0E3A82">
        <w:rPr>
          <w:rFonts w:ascii="inherit" w:hAnsi="inherit" w:cs="Arial"/>
          <w:b/>
          <w:color w:val="4472C4" w:themeColor="accent1"/>
          <w:sz w:val="24"/>
          <w:szCs w:val="24"/>
          <w:shd w:val="clear" w:color="auto" w:fill="F8F9FA"/>
        </w:rPr>
        <w:t>END REPEAT</w:t>
      </w:r>
      <w:r w:rsidRPr="000E3A82">
        <w:rPr>
          <w:rFonts w:ascii="inherit" w:hAnsi="inherit" w:cs="Arial"/>
          <w:color w:val="4472C4" w:themeColor="accent1"/>
          <w:sz w:val="24"/>
          <w:szCs w:val="24"/>
          <w:shd w:val="clear" w:color="auto" w:fill="F8F9FA"/>
        </w:rPr>
        <w:t xml:space="preserve"> </w:t>
      </w:r>
      <w:r w:rsidRPr="000E3A82">
        <w:rPr>
          <w:rFonts w:ascii="inherit" w:hAnsi="inherit" w:cs="Arial"/>
          <w:color w:val="222222"/>
          <w:sz w:val="24"/>
          <w:szCs w:val="24"/>
          <w:shd w:val="clear" w:color="auto" w:fill="F8F9FA"/>
        </w:rPr>
        <w:t>[labelNAME]</w:t>
      </w:r>
    </w:p>
    <w:p w14:paraId="5983645F"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0AE7345"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5F88E0FA"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12BB887"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552E77D"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8877515" w14:textId="77777777"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Déclaration d'itération </w:t>
      </w:r>
      <w:r w:rsidRPr="00E66093">
        <w:rPr>
          <w:rFonts w:ascii="Arial" w:hAnsi="Arial" w:cs="Arial"/>
          <w:b/>
          <w:color w:val="4472C4" w:themeColor="accent1"/>
          <w:u w:val="single"/>
          <w:shd w:val="clear" w:color="auto" w:fill="F8F9FA"/>
        </w:rPr>
        <w:t>(FOR)</w:t>
      </w:r>
      <w:r w:rsidRPr="00E66093">
        <w:rPr>
          <w:rFonts w:ascii="Arial" w:hAnsi="Arial" w:cs="Arial"/>
          <w:color w:val="4472C4" w:themeColor="accent1"/>
          <w:shd w:val="clear" w:color="auto" w:fill="F8F9FA"/>
        </w:rPr>
        <w:t xml:space="preserve"> </w:t>
      </w:r>
      <w:r>
        <w:rPr>
          <w:rFonts w:ascii="Arial" w:hAnsi="Arial" w:cs="Arial"/>
          <w:color w:val="222222"/>
          <w:shd w:val="clear" w:color="auto" w:fill="F8F9FA"/>
        </w:rPr>
        <w:t>La déclaration FOR a la forme suivante:</w:t>
      </w:r>
    </w:p>
    <w:p w14:paraId="7FA39C3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42ABDD7D"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4472C4" w:themeColor="accent1"/>
          <w:sz w:val="24"/>
          <w:szCs w:val="24"/>
          <w:u w:val="single"/>
          <w:shd w:val="clear" w:color="auto" w:fill="F8F9FA"/>
          <w:lang w:val="en-CA"/>
        </w:rPr>
        <w:t>PL/SQL</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u w:val="single"/>
          <w:shd w:val="clear" w:color="auto" w:fill="F8F9FA"/>
          <w:lang w:val="en-CA"/>
        </w:rPr>
        <w:t>SQL</w:t>
      </w:r>
    </w:p>
    <w:p w14:paraId="565CEE95"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indexVariable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indexVariable</w:t>
      </w:r>
    </w:p>
    <w:p w14:paraId="4639B2BB"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IN</w:t>
      </w:r>
      <w:r>
        <w:rPr>
          <w:rFonts w:ascii="inherit" w:hAnsi="inherit" w:cs="Arial"/>
          <w:color w:val="222222"/>
          <w:sz w:val="24"/>
          <w:szCs w:val="24"/>
          <w:shd w:val="clear" w:color="auto" w:fill="F8F9FA"/>
          <w:lang w:val="en-CA"/>
        </w:rPr>
        <w:t xml:space="preserve"> lowerBound.. upperBOUND </w:t>
      </w:r>
      <w:r w:rsidRPr="00E66093">
        <w:rPr>
          <w:rFonts w:ascii="inherit" w:hAnsi="inherit" w:cs="Arial"/>
          <w:b/>
          <w:color w:val="70AD47" w:themeColor="accent6"/>
          <w:sz w:val="24"/>
          <w:szCs w:val="24"/>
          <w:shd w:val="clear" w:color="auto" w:fill="F8F9FA"/>
          <w:lang w:val="en-CA"/>
        </w:rPr>
        <w:t>LOOP</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AS</w:t>
      </w:r>
      <w:r>
        <w:rPr>
          <w:rFonts w:ascii="inherit" w:hAnsi="inherit" w:cs="Arial"/>
          <w:color w:val="222222"/>
          <w:sz w:val="24"/>
          <w:szCs w:val="24"/>
          <w:shd w:val="clear" w:color="auto" w:fill="F8F9FA"/>
          <w:lang w:val="en-CA"/>
        </w:rPr>
        <w:t xml:space="preserve"> querySpecification </w:t>
      </w:r>
      <w:r w:rsidRPr="00E66093">
        <w:rPr>
          <w:rFonts w:ascii="inherit" w:hAnsi="inherit" w:cs="Arial"/>
          <w:b/>
          <w:color w:val="70AD47" w:themeColor="accent6"/>
          <w:sz w:val="24"/>
          <w:szCs w:val="24"/>
          <w:shd w:val="clear" w:color="auto" w:fill="F8F9FA"/>
          <w:lang w:val="en-CA"/>
        </w:rPr>
        <w:t>DO</w:t>
      </w:r>
    </w:p>
    <w:p w14:paraId="2E8A794A"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&lt;SQL statement list&gt;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&lt;SQL Statement list&gt;</w:t>
      </w:r>
    </w:p>
    <w:p w14:paraId="115BDF0E"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END LOOP</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[labelName];</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END FOR</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[labelNAME];</w:t>
      </w:r>
    </w:p>
    <w:p w14:paraId="0C88E764" w14:textId="77777777" w:rsidR="00621EDD" w:rsidRDefault="00621EDD" w:rsidP="00621EDD">
      <w:pPr>
        <w:spacing w:after="0" w:line="360" w:lineRule="atLeast"/>
        <w:rPr>
          <w:rFonts w:ascii="inherit" w:hAnsi="inherit" w:cs="Arial"/>
          <w:color w:val="222222"/>
          <w:sz w:val="24"/>
          <w:szCs w:val="24"/>
          <w:shd w:val="clear" w:color="auto" w:fill="F8F9FA"/>
          <w:lang w:val="en-CA"/>
        </w:rPr>
      </w:pPr>
    </w:p>
    <w:p w14:paraId="7B21AFDB" w14:textId="77777777" w:rsidR="00621EDD" w:rsidRDefault="00B51022" w:rsidP="00621EDD">
      <w:pPr>
        <w:spacing w:after="0" w:line="360" w:lineRule="atLeast"/>
        <w:rPr>
          <w:rFonts w:ascii="Arial" w:hAnsi="Arial" w:cs="Arial"/>
          <w:color w:val="222222"/>
          <w:shd w:val="clear" w:color="auto" w:fill="F8F9FA"/>
        </w:rPr>
      </w:pPr>
      <w:r w:rsidRPr="000E3A82">
        <w:br/>
      </w:r>
      <w:r>
        <w:rPr>
          <w:rFonts w:ascii="Arial" w:hAnsi="Arial" w:cs="Arial"/>
          <w:color w:val="222222"/>
          <w:shd w:val="clear" w:color="auto" w:fill="F8F9FA"/>
        </w:rPr>
        <w:t>Voici un exemple de boucle FOR en PL / SQL:</w:t>
      </w:r>
    </w:p>
    <w:p w14:paraId="56645E2B"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637D69F7" w14:textId="77777777" w:rsidR="00621EDD" w:rsidRPr="006365BA" w:rsidRDefault="00621EDD" w:rsidP="00621EDD">
      <w:pPr>
        <w:spacing w:after="0" w:line="360" w:lineRule="atLeast"/>
        <w:rPr>
          <w:rFonts w:ascii="inherit" w:hAnsi="inherit" w:cs="Arial"/>
          <w:b/>
          <w:i/>
          <w:color w:val="222222"/>
          <w:sz w:val="24"/>
          <w:szCs w:val="24"/>
          <w:shd w:val="clear" w:color="auto" w:fill="F8F9FA"/>
          <w:lang w:val="en-CA"/>
        </w:rPr>
      </w:pPr>
      <w:r w:rsidRPr="006365BA">
        <w:rPr>
          <w:rFonts w:ascii="inherit" w:hAnsi="inherit" w:cs="Arial"/>
          <w:b/>
          <w:i/>
          <w:color w:val="0070C0"/>
          <w:sz w:val="24"/>
          <w:szCs w:val="24"/>
          <w:shd w:val="clear" w:color="auto" w:fill="F8F9FA"/>
          <w:lang w:val="en-CA"/>
        </w:rPr>
        <w:t>DECLARE</w:t>
      </w:r>
    </w:p>
    <w:p w14:paraId="5D571A78"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color w:val="00B050"/>
          <w:sz w:val="24"/>
          <w:szCs w:val="24"/>
          <w:shd w:val="clear" w:color="auto" w:fill="F8F9FA"/>
          <w:lang w:val="en-CA"/>
        </w:rPr>
        <w:t>numberOfStaff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NUMBER</w:t>
      </w:r>
      <w:r>
        <w:rPr>
          <w:rFonts w:ascii="inherit" w:hAnsi="inherit" w:cs="Arial"/>
          <w:color w:val="222222"/>
          <w:sz w:val="24"/>
          <w:szCs w:val="24"/>
          <w:shd w:val="clear" w:color="auto" w:fill="F8F9FA"/>
          <w:lang w:val="en-CA"/>
        </w:rPr>
        <w:t>;</w:t>
      </w:r>
    </w:p>
    <w:p w14:paraId="719F6374"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SELECT COUNT(*)</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INTO</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numberOfStaff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FROM</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PropertyForRent</w:t>
      </w:r>
    </w:p>
    <w:p w14:paraId="0AB74EA2"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lastRenderedPageBreak/>
        <w:tab/>
      </w:r>
      <w:r w:rsidRPr="006365BA">
        <w:rPr>
          <w:rFonts w:ascii="inherit" w:hAnsi="inherit" w:cs="Arial"/>
          <w:b/>
          <w:color w:val="0070C0"/>
          <w:sz w:val="24"/>
          <w:szCs w:val="24"/>
          <w:shd w:val="clear" w:color="auto" w:fill="F8F9FA"/>
          <w:lang w:val="en-CA"/>
        </w:rPr>
        <w:t>WHERE</w:t>
      </w:r>
      <w:r>
        <w:rPr>
          <w:rFonts w:ascii="inherit" w:hAnsi="inherit" w:cs="Arial"/>
          <w:color w:val="222222"/>
          <w:sz w:val="24"/>
          <w:szCs w:val="24"/>
          <w:shd w:val="clear" w:color="auto" w:fill="F8F9FA"/>
          <w:lang w:val="en-CA"/>
        </w:rPr>
        <w:t xml:space="preserve"> staffNO </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‘SG14’</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r w:rsidRPr="006365BA">
        <w:rPr>
          <w:rFonts w:ascii="inherit" w:hAnsi="inherit" w:cs="Arial"/>
          <w:b/>
          <w:color w:val="0070C0"/>
          <w:sz w:val="24"/>
          <w:szCs w:val="24"/>
          <w:shd w:val="clear" w:color="auto" w:fill="F8F9FA"/>
          <w:lang w:val="en-CA"/>
        </w:rPr>
        <w:t>:</w:t>
      </w:r>
    </w:p>
    <w:p w14:paraId="35504923"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iStaff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w:t>
      </w:r>
      <w:r w:rsidR="006365BA">
        <w:rPr>
          <w:rFonts w:ascii="inherit" w:hAnsi="inherit" w:cs="Arial"/>
          <w:color w:val="222222"/>
          <w:sz w:val="24"/>
          <w:szCs w:val="24"/>
          <w:shd w:val="clear" w:color="auto" w:fill="F8F9FA"/>
          <w:lang w:val="en-CA"/>
        </w:rPr>
        <w:t xml:space="preserve"> </w:t>
      </w:r>
      <w:r w:rsidR="006365BA" w:rsidRPr="006365BA">
        <w:rPr>
          <w:rFonts w:ascii="inherit" w:hAnsi="inherit" w:cs="Arial"/>
          <w:b/>
          <w:color w:val="0070C0"/>
          <w:sz w:val="24"/>
          <w:szCs w:val="24"/>
          <w:shd w:val="clear" w:color="auto" w:fill="F8F9FA"/>
          <w:lang w:val="en-CA"/>
        </w:rPr>
        <w:t>1 ..</w:t>
      </w:r>
      <w:r w:rsidR="006365BA" w:rsidRPr="006365BA">
        <w:rPr>
          <w:rFonts w:ascii="inherit" w:hAnsi="inherit" w:cs="Arial"/>
          <w:color w:val="0070C0"/>
          <w:sz w:val="24"/>
          <w:szCs w:val="24"/>
          <w:shd w:val="clear" w:color="auto" w:fill="F8F9FA"/>
          <w:lang w:val="en-CA"/>
        </w:rPr>
        <w:t xml:space="preserve"> </w:t>
      </w:r>
      <w:r w:rsidR="006365BA" w:rsidRPr="006365BA">
        <w:rPr>
          <w:rFonts w:ascii="inherit" w:hAnsi="inherit" w:cs="Arial"/>
          <w:color w:val="00B050"/>
          <w:sz w:val="24"/>
          <w:szCs w:val="24"/>
          <w:shd w:val="clear" w:color="auto" w:fill="F8F9FA"/>
          <w:lang w:val="en-CA"/>
        </w:rPr>
        <w:t>numberOf</w:t>
      </w:r>
      <w:r w:rsidRPr="006365BA">
        <w:rPr>
          <w:rFonts w:ascii="inherit" w:hAnsi="inherit" w:cs="Arial"/>
          <w:color w:val="00B050"/>
          <w:sz w:val="24"/>
          <w:szCs w:val="24"/>
          <w:shd w:val="clear" w:color="auto" w:fill="F8F9FA"/>
          <w:lang w:val="en-CA"/>
        </w:rPr>
        <w:t>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LOOP</w:t>
      </w:r>
    </w:p>
    <w:p w14:paraId="6412849A"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w:t>
      </w:r>
    </w:p>
    <w:p w14:paraId="3575ED53" w14:textId="77777777" w:rsidR="00621EDD" w:rsidRPr="000E3A82" w:rsidRDefault="00621EDD" w:rsidP="00621EDD">
      <w:pPr>
        <w:spacing w:after="0" w:line="360" w:lineRule="atLeast"/>
        <w:rPr>
          <w:rFonts w:ascii="inherit" w:hAnsi="inherit" w:cs="Arial"/>
          <w:b/>
          <w:color w:val="0070C0"/>
          <w:sz w:val="24"/>
          <w:szCs w:val="24"/>
          <w:shd w:val="clear" w:color="auto" w:fill="F8F9FA"/>
        </w:rPr>
      </w:pPr>
      <w:r w:rsidRPr="000E3A82">
        <w:rPr>
          <w:rFonts w:ascii="inherit" w:hAnsi="inherit" w:cs="Arial"/>
          <w:b/>
          <w:color w:val="0070C0"/>
          <w:sz w:val="24"/>
          <w:szCs w:val="24"/>
          <w:shd w:val="clear" w:color="auto" w:fill="F8F9FA"/>
        </w:rPr>
        <w:t>END LOOP</w:t>
      </w:r>
    </w:p>
    <w:p w14:paraId="081E59C7"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ab/>
      </w:r>
      <w:r w:rsidRPr="000E3A82">
        <w:rPr>
          <w:rFonts w:ascii="inherit" w:hAnsi="inherit" w:cs="Arial"/>
          <w:color w:val="00B050"/>
          <w:sz w:val="24"/>
          <w:szCs w:val="24"/>
          <w:shd w:val="clear" w:color="auto" w:fill="F8F9FA"/>
        </w:rPr>
        <w:t>myLoop1</w:t>
      </w:r>
      <w:r w:rsidRPr="000E3A82">
        <w:rPr>
          <w:rFonts w:ascii="inherit" w:hAnsi="inherit" w:cs="Arial"/>
          <w:b/>
          <w:color w:val="0070C0"/>
          <w:sz w:val="24"/>
          <w:szCs w:val="24"/>
          <w:shd w:val="clear" w:color="auto" w:fill="F8F9FA"/>
        </w:rPr>
        <w:t>;</w:t>
      </w:r>
    </w:p>
    <w:p w14:paraId="0F66EBDB"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A72EBC0" w14:textId="77777777" w:rsidR="00B51022" w:rsidRPr="000E3A82" w:rsidRDefault="00B51022" w:rsidP="00621EDD">
      <w:pPr>
        <w:spacing w:after="0" w:line="360" w:lineRule="atLeast"/>
        <w:rPr>
          <w:rFonts w:ascii="inherit" w:hAnsi="inherit" w:cs="Arial"/>
          <w:color w:val="222222"/>
          <w:sz w:val="24"/>
          <w:szCs w:val="24"/>
          <w:shd w:val="clear" w:color="auto" w:fill="F8F9FA"/>
        </w:rPr>
      </w:pPr>
    </w:p>
    <w:p w14:paraId="25CB119F" w14:textId="77777777" w:rsidR="00B51022"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SQL standard:</w:t>
      </w:r>
    </w:p>
    <w:p w14:paraId="7A6FD7C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2FB4DC88" w14:textId="77777777" w:rsidR="00B51022" w:rsidRPr="006365BA" w:rsidRDefault="00B51022" w:rsidP="00B51022">
      <w:pPr>
        <w:shd w:val="clear" w:color="auto" w:fill="F2F2F2" w:themeFill="background1" w:themeFillShade="F2"/>
        <w:spacing w:after="0" w:line="360" w:lineRule="atLeast"/>
        <w:rPr>
          <w:rFonts w:ascii="inherit" w:hAnsi="inherit" w:cs="Arial"/>
          <w:color w:val="00B050"/>
          <w:sz w:val="24"/>
          <w:szCs w:val="24"/>
          <w:shd w:val="clear" w:color="auto" w:fill="F8F9FA"/>
          <w:lang w:val="en-CA"/>
        </w:rPr>
      </w:pPr>
      <w:r w:rsidRPr="006365BA">
        <w:rPr>
          <w:rFonts w:ascii="inherit" w:hAnsi="inherit" w:cs="Arial"/>
          <w:color w:val="00B050"/>
          <w:sz w:val="24"/>
          <w:szCs w:val="24"/>
          <w:shd w:val="clear" w:color="auto" w:fill="F8F9FA"/>
          <w:lang w:val="en-CA"/>
        </w:rPr>
        <w:t>myLoop1:</w:t>
      </w:r>
    </w:p>
    <w:p w14:paraId="487D29F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iSTaff</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AS SELECT COUNT(*) FROM</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PropertyForRent</w:t>
      </w:r>
    </w:p>
    <w:p w14:paraId="04BEE8E8" w14:textId="77777777" w:rsidR="00B51022" w:rsidRDefault="006365BA"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b/>
          <w:color w:val="0070C0"/>
          <w:sz w:val="24"/>
          <w:szCs w:val="24"/>
          <w:shd w:val="clear" w:color="auto" w:fill="F8F9FA"/>
          <w:lang w:val="en-CA"/>
        </w:rPr>
        <w:t>WHERE</w:t>
      </w:r>
      <w:r w:rsidR="00B51022" w:rsidRPr="006365BA">
        <w:rPr>
          <w:rFonts w:ascii="inherit" w:hAnsi="inherit" w:cs="Arial"/>
          <w:color w:val="0070C0"/>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staffNo</w:t>
      </w:r>
      <w:r>
        <w:rPr>
          <w:rFonts w:ascii="inherit" w:hAnsi="inherit" w:cs="Arial"/>
          <w:color w:val="222222"/>
          <w:sz w:val="24"/>
          <w:szCs w:val="24"/>
          <w:shd w:val="clear" w:color="auto" w:fill="F8F9FA"/>
          <w:lang w:val="en-CA"/>
        </w:rPr>
        <w:t xml:space="preserve"> </w:t>
      </w:r>
      <w:r w:rsidR="00B51022" w:rsidRPr="006365BA">
        <w:rPr>
          <w:rFonts w:ascii="inherit" w:hAnsi="inherit" w:cs="Arial"/>
          <w:b/>
          <w:color w:val="0070C0"/>
          <w:sz w:val="24"/>
          <w:szCs w:val="24"/>
          <w:shd w:val="clear" w:color="auto" w:fill="F8F9FA"/>
          <w:lang w:val="en-CA"/>
        </w:rPr>
        <w:t>=</w:t>
      </w:r>
      <w:r w:rsidR="00B51022">
        <w:rPr>
          <w:rFonts w:ascii="inherit" w:hAnsi="inherit" w:cs="Arial"/>
          <w:color w:val="222222"/>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 xml:space="preserve">‘SG14’ </w:t>
      </w:r>
      <w:r w:rsidR="00B51022" w:rsidRPr="006365BA">
        <w:rPr>
          <w:rFonts w:ascii="inherit" w:hAnsi="inherit" w:cs="Arial"/>
          <w:b/>
          <w:color w:val="0070C0"/>
          <w:sz w:val="24"/>
          <w:szCs w:val="24"/>
          <w:shd w:val="clear" w:color="auto" w:fill="F8F9FA"/>
          <w:lang w:val="en-CA"/>
        </w:rPr>
        <w:t>DO</w:t>
      </w:r>
    </w:p>
    <w:p w14:paraId="2AF9C467"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14:paraId="4AF07F2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END FOR</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p>
    <w:p w14:paraId="0749FB6B" w14:textId="77777777" w:rsidR="00B51022" w:rsidRDefault="00B51022" w:rsidP="00621EDD">
      <w:pPr>
        <w:spacing w:after="0" w:line="360" w:lineRule="atLeast"/>
        <w:rPr>
          <w:rFonts w:ascii="inherit" w:hAnsi="inherit" w:cs="Arial"/>
          <w:color w:val="222222"/>
          <w:sz w:val="24"/>
          <w:szCs w:val="24"/>
          <w:shd w:val="clear" w:color="auto" w:fill="F8F9FA"/>
          <w:lang w:val="en-CA"/>
        </w:rPr>
      </w:pPr>
    </w:p>
    <w:p w14:paraId="3C3EF6F6" w14:textId="77777777" w:rsidR="00B51022" w:rsidRPr="00B51022" w:rsidRDefault="00B51022" w:rsidP="00621EDD">
      <w:pPr>
        <w:spacing w:after="0" w:line="360" w:lineRule="atLeast"/>
        <w:rPr>
          <w:rFonts w:ascii="inherit" w:hAnsi="inherit" w:cs="Arial"/>
          <w:color w:val="222222"/>
          <w:sz w:val="24"/>
          <w:szCs w:val="24"/>
          <w:shd w:val="clear" w:color="auto" w:fill="F8F9FA"/>
        </w:rPr>
      </w:pPr>
      <w:r w:rsidRPr="000E3A82">
        <w:br/>
      </w:r>
      <w:r>
        <w:rPr>
          <w:rFonts w:ascii="Arial" w:hAnsi="Arial" w:cs="Arial"/>
          <w:color w:val="222222"/>
          <w:shd w:val="clear" w:color="auto" w:fill="F8F9FA"/>
        </w:rPr>
        <w:t>Nous présentons sous peu d'autres exemples utilisant certaines de ces structures.</w:t>
      </w:r>
    </w:p>
    <w:p w14:paraId="569512F5" w14:textId="77777777" w:rsidR="00B51022" w:rsidRDefault="00B51022" w:rsidP="00621EDD">
      <w:pPr>
        <w:spacing w:after="0" w:line="360" w:lineRule="atLeast"/>
        <w:rPr>
          <w:rFonts w:ascii="inherit" w:hAnsi="inherit" w:cs="Arial"/>
          <w:color w:val="222222"/>
          <w:sz w:val="24"/>
          <w:szCs w:val="24"/>
          <w:shd w:val="clear" w:color="auto" w:fill="F8F9FA"/>
        </w:rPr>
      </w:pPr>
    </w:p>
    <w:p w14:paraId="300527CF" w14:textId="77777777" w:rsidR="00B51022" w:rsidRDefault="00B51022" w:rsidP="00621EDD">
      <w:pPr>
        <w:spacing w:after="0" w:line="360" w:lineRule="atLeast"/>
        <w:rPr>
          <w:rFonts w:ascii="inherit" w:hAnsi="inherit" w:cs="Arial"/>
          <w:color w:val="222222"/>
          <w:sz w:val="24"/>
          <w:szCs w:val="24"/>
          <w:shd w:val="clear" w:color="auto" w:fill="F8F9FA"/>
        </w:rPr>
      </w:pPr>
    </w:p>
    <w:p w14:paraId="50D4EBC4" w14:textId="77777777" w:rsidR="00B51022" w:rsidRDefault="00B51022" w:rsidP="00B51022">
      <w:pPr>
        <w:pStyle w:val="Titre1"/>
        <w:rPr>
          <w:shd w:val="clear" w:color="auto" w:fill="F8F9FA"/>
        </w:rPr>
      </w:pPr>
      <w:r>
        <w:rPr>
          <w:shd w:val="clear" w:color="auto" w:fill="F8F9FA"/>
        </w:rPr>
        <w:t>8.1.4 Les Exceptions en PL/SQL</w:t>
      </w:r>
    </w:p>
    <w:p w14:paraId="1365A78E" w14:textId="77777777" w:rsidR="00B51022" w:rsidRDefault="00B51022" w:rsidP="00B51022"/>
    <w:p w14:paraId="3DD9B4E6" w14:textId="77777777"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w:t>
      </w:r>
      <w:r w:rsidRPr="006365BA">
        <w:rPr>
          <w:rFonts w:ascii="inherit" w:hAnsi="inherit"/>
          <w:b/>
          <w:color w:val="0070C0"/>
          <w:sz w:val="24"/>
          <w:szCs w:val="24"/>
          <w:lang w:val="fr-FR"/>
        </w:rPr>
        <w:t>exception</w:t>
      </w:r>
      <w:r>
        <w:rPr>
          <w:rFonts w:ascii="inherit" w:hAnsi="inherit"/>
          <w:color w:val="222222"/>
          <w:sz w:val="24"/>
          <w:szCs w:val="24"/>
          <w:lang w:val="fr-FR"/>
        </w:rPr>
        <w:t xml:space="preserve"> est </w:t>
      </w:r>
      <w:r w:rsidRPr="006365BA">
        <w:rPr>
          <w:rFonts w:ascii="inherit" w:hAnsi="inherit"/>
          <w:b/>
          <w:color w:val="0070C0"/>
          <w:sz w:val="24"/>
          <w:szCs w:val="24"/>
          <w:lang w:val="fr-FR"/>
        </w:rPr>
        <w:t>un identifiant</w:t>
      </w:r>
      <w:r w:rsidRPr="006365BA">
        <w:rPr>
          <w:rFonts w:ascii="inherit" w:hAnsi="inherit"/>
          <w:color w:val="0070C0"/>
          <w:sz w:val="24"/>
          <w:szCs w:val="24"/>
          <w:lang w:val="fr-FR"/>
        </w:rPr>
        <w:t xml:space="preserve"> </w:t>
      </w:r>
      <w:r>
        <w:rPr>
          <w:rFonts w:ascii="inherit" w:hAnsi="inherit"/>
          <w:color w:val="222222"/>
          <w:sz w:val="24"/>
          <w:szCs w:val="24"/>
          <w:lang w:val="fr-FR"/>
        </w:rPr>
        <w:t xml:space="preserve">dans PL / SQL </w:t>
      </w:r>
      <w:r w:rsidRPr="006365BA">
        <w:rPr>
          <w:rFonts w:ascii="inherit" w:hAnsi="inherit"/>
          <w:b/>
          <w:color w:val="0070C0"/>
          <w:sz w:val="24"/>
          <w:szCs w:val="24"/>
          <w:lang w:val="fr-FR"/>
        </w:rPr>
        <w:t>généré</w:t>
      </w:r>
      <w:r>
        <w:rPr>
          <w:rFonts w:ascii="inherit" w:hAnsi="inherit"/>
          <w:color w:val="222222"/>
          <w:sz w:val="24"/>
          <w:szCs w:val="24"/>
          <w:lang w:val="fr-FR"/>
        </w:rPr>
        <w:t xml:space="preserve"> </w:t>
      </w:r>
      <w:r w:rsidRPr="006365BA">
        <w:rPr>
          <w:rFonts w:ascii="inherit" w:hAnsi="inherit"/>
          <w:b/>
          <w:color w:val="0070C0"/>
          <w:sz w:val="24"/>
          <w:szCs w:val="24"/>
          <w:lang w:val="fr-FR"/>
        </w:rPr>
        <w:t>lors</w:t>
      </w:r>
      <w:r>
        <w:rPr>
          <w:rFonts w:ascii="inherit" w:hAnsi="inherit"/>
          <w:color w:val="222222"/>
          <w:sz w:val="24"/>
          <w:szCs w:val="24"/>
          <w:lang w:val="fr-FR"/>
        </w:rPr>
        <w:t xml:space="preserve"> de l'</w:t>
      </w:r>
      <w:r w:rsidRPr="006365BA">
        <w:rPr>
          <w:rFonts w:ascii="inherit" w:hAnsi="inherit"/>
          <w:b/>
          <w:color w:val="0070C0"/>
          <w:sz w:val="24"/>
          <w:szCs w:val="24"/>
          <w:lang w:val="fr-FR"/>
        </w:rPr>
        <w:t>exécution</w:t>
      </w:r>
      <w:r>
        <w:rPr>
          <w:rFonts w:ascii="inherit" w:hAnsi="inherit"/>
          <w:color w:val="222222"/>
          <w:sz w:val="24"/>
          <w:szCs w:val="24"/>
          <w:lang w:val="fr-FR"/>
        </w:rPr>
        <w:t xml:space="preserve"> d'un </w:t>
      </w:r>
      <w:r w:rsidRPr="006365BA">
        <w:rPr>
          <w:rFonts w:ascii="inherit" w:hAnsi="inherit"/>
          <w:b/>
          <w:color w:val="0070C0"/>
          <w:sz w:val="24"/>
          <w:szCs w:val="24"/>
          <w:lang w:val="fr-FR"/>
        </w:rPr>
        <w:t>bloc</w:t>
      </w:r>
      <w:r>
        <w:rPr>
          <w:rFonts w:ascii="inherit" w:hAnsi="inherit"/>
          <w:color w:val="222222"/>
          <w:sz w:val="24"/>
          <w:szCs w:val="24"/>
          <w:lang w:val="fr-FR"/>
        </w:rPr>
        <w:t xml:space="preserve"> qui </w:t>
      </w:r>
      <w:r w:rsidRPr="006365BA">
        <w:rPr>
          <w:rFonts w:ascii="inherit" w:hAnsi="inherit"/>
          <w:b/>
          <w:color w:val="0070C0"/>
          <w:sz w:val="24"/>
          <w:szCs w:val="24"/>
          <w:lang w:val="fr-FR"/>
        </w:rPr>
        <w:t>termine son corps principal d'actions</w:t>
      </w:r>
      <w:r>
        <w:rPr>
          <w:rFonts w:ascii="inherit" w:hAnsi="inherit"/>
          <w:color w:val="222222"/>
          <w:sz w:val="24"/>
          <w:szCs w:val="24"/>
          <w:lang w:val="fr-FR"/>
        </w:rPr>
        <w:t xml:space="preserve">. Un bloc </w:t>
      </w:r>
      <w:r w:rsidRPr="006365BA">
        <w:rPr>
          <w:rFonts w:ascii="inherit" w:hAnsi="inherit"/>
          <w:b/>
          <w:color w:val="0070C0"/>
          <w:sz w:val="24"/>
          <w:szCs w:val="24"/>
          <w:lang w:val="fr-FR"/>
        </w:rPr>
        <w:t>se termine toujours</w:t>
      </w:r>
      <w:r w:rsidRPr="006365BA">
        <w:rPr>
          <w:rFonts w:ascii="inherit" w:hAnsi="inherit"/>
          <w:color w:val="0070C0"/>
          <w:sz w:val="24"/>
          <w:szCs w:val="24"/>
          <w:lang w:val="fr-FR"/>
        </w:rPr>
        <w:t xml:space="preserve"> </w:t>
      </w:r>
      <w:r w:rsidRPr="006365BA">
        <w:rPr>
          <w:rFonts w:ascii="inherit" w:hAnsi="inherit"/>
          <w:b/>
          <w:color w:val="0070C0"/>
          <w:sz w:val="24"/>
          <w:szCs w:val="24"/>
          <w:lang w:val="fr-FR"/>
        </w:rPr>
        <w:t>lorsqu</w:t>
      </w:r>
      <w:r>
        <w:rPr>
          <w:rFonts w:ascii="inherit" w:hAnsi="inherit"/>
          <w:color w:val="222222"/>
          <w:sz w:val="24"/>
          <w:szCs w:val="24"/>
          <w:lang w:val="fr-FR"/>
        </w:rPr>
        <w:t xml:space="preserve">'une </w:t>
      </w:r>
      <w:r w:rsidRPr="006365BA">
        <w:rPr>
          <w:rFonts w:ascii="inherit" w:hAnsi="inherit"/>
          <w:b/>
          <w:color w:val="0070C0"/>
          <w:sz w:val="24"/>
          <w:szCs w:val="24"/>
          <w:lang w:val="fr-FR"/>
        </w:rPr>
        <w:t>exception est déclenchée</w:t>
      </w:r>
      <w:r>
        <w:rPr>
          <w:rFonts w:ascii="inherit" w:hAnsi="inherit"/>
          <w:color w:val="222222"/>
          <w:sz w:val="24"/>
          <w:szCs w:val="24"/>
          <w:lang w:val="fr-FR"/>
        </w:rPr>
        <w:t xml:space="preserve">, bien que le gestionnaire d'exceptions puisse effectuer certaines actions finales. Une </w:t>
      </w:r>
      <w:r w:rsidRPr="006365BA">
        <w:rPr>
          <w:rFonts w:ascii="inherit" w:hAnsi="inherit"/>
          <w:b/>
          <w:color w:val="00B050"/>
          <w:sz w:val="24"/>
          <w:szCs w:val="24"/>
          <w:lang w:val="fr-FR"/>
        </w:rPr>
        <w:t xml:space="preserve">exception </w:t>
      </w:r>
      <w:r w:rsidR="006365BA" w:rsidRPr="006365BA">
        <w:rPr>
          <w:rFonts w:ascii="inherit" w:hAnsi="inherit"/>
          <w:b/>
          <w:color w:val="00B050"/>
          <w:sz w:val="24"/>
          <w:szCs w:val="24"/>
          <w:lang w:val="fr-FR"/>
        </w:rPr>
        <w:t>peut</w:t>
      </w:r>
      <w:r w:rsidR="006365BA">
        <w:rPr>
          <w:rFonts w:ascii="inherit" w:hAnsi="inherit"/>
          <w:color w:val="222222"/>
          <w:sz w:val="24"/>
          <w:szCs w:val="24"/>
          <w:lang w:val="fr-FR"/>
        </w:rPr>
        <w:t xml:space="preserve">, </w:t>
      </w:r>
      <w:r w:rsidR="006365BA" w:rsidRPr="006365BA">
        <w:rPr>
          <w:rFonts w:ascii="inherit" w:hAnsi="inherit"/>
          <w:b/>
          <w:color w:val="00B050"/>
          <w:sz w:val="24"/>
          <w:szCs w:val="24"/>
          <w:lang w:val="fr-FR"/>
        </w:rPr>
        <w:t>être</w:t>
      </w:r>
      <w:r w:rsidRPr="006365BA">
        <w:rPr>
          <w:rFonts w:ascii="inherit" w:hAnsi="inherit"/>
          <w:b/>
          <w:color w:val="00B050"/>
          <w:sz w:val="24"/>
          <w:szCs w:val="24"/>
          <w:lang w:val="fr-FR"/>
        </w:rPr>
        <w:t xml:space="preserve"> générée automatiquement</w:t>
      </w:r>
      <w:r w:rsidRPr="006365BA">
        <w:rPr>
          <w:rFonts w:ascii="inherit" w:hAnsi="inherit"/>
          <w:color w:val="00B050"/>
          <w:sz w:val="24"/>
          <w:szCs w:val="24"/>
          <w:lang w:val="fr-FR"/>
        </w:rPr>
        <w:t xml:space="preserve"> </w:t>
      </w:r>
      <w:r>
        <w:rPr>
          <w:rFonts w:ascii="inherit" w:hAnsi="inherit"/>
          <w:color w:val="222222"/>
          <w:sz w:val="24"/>
          <w:szCs w:val="24"/>
          <w:lang w:val="fr-FR"/>
        </w:rPr>
        <w:t xml:space="preserve">par </w:t>
      </w:r>
      <w:r w:rsidRPr="006365BA">
        <w:rPr>
          <w:rFonts w:ascii="inherit" w:hAnsi="inherit"/>
          <w:b/>
          <w:color w:val="00B050"/>
          <w:sz w:val="24"/>
          <w:szCs w:val="24"/>
          <w:lang w:val="fr-FR"/>
        </w:rPr>
        <w:t>Oracle</w:t>
      </w:r>
      <w:r>
        <w:rPr>
          <w:rFonts w:ascii="inherit" w:hAnsi="inherit"/>
          <w:color w:val="222222"/>
          <w:sz w:val="24"/>
          <w:szCs w:val="24"/>
          <w:lang w:val="fr-FR"/>
        </w:rPr>
        <w:t xml:space="preserve">. Par exemple, </w:t>
      </w:r>
      <w:r w:rsidRPr="006365BA">
        <w:rPr>
          <w:rFonts w:ascii="inherit" w:hAnsi="inherit"/>
          <w:color w:val="00B050"/>
          <w:sz w:val="24"/>
          <w:szCs w:val="24"/>
          <w:lang w:val="fr-FR"/>
        </w:rPr>
        <w:t xml:space="preserve">l'exception NO_DATA_FOUND est déclenchée chaque fois qu'aucune ligne n'est extraite de la base de données </w:t>
      </w:r>
      <w:r>
        <w:rPr>
          <w:rFonts w:ascii="inherit" w:hAnsi="inherit"/>
          <w:color w:val="222222"/>
          <w:sz w:val="24"/>
          <w:szCs w:val="24"/>
          <w:lang w:val="fr-FR"/>
        </w:rPr>
        <w:t xml:space="preserve">dans une instruction SELECT. Il est également possible </w:t>
      </w:r>
      <w:r w:rsidRPr="00042799">
        <w:rPr>
          <w:rFonts w:ascii="inherit" w:hAnsi="inherit"/>
          <w:b/>
          <w:color w:val="00B0F0"/>
          <w:sz w:val="24"/>
          <w:szCs w:val="24"/>
          <w:lang w:val="fr-FR"/>
        </w:rPr>
        <w:t>qu'une exception soit déclenchée explicitement</w:t>
      </w:r>
      <w:r w:rsidRPr="00042799">
        <w:rPr>
          <w:rFonts w:ascii="inherit" w:hAnsi="inherit"/>
          <w:color w:val="00B0F0"/>
          <w:sz w:val="24"/>
          <w:szCs w:val="24"/>
          <w:lang w:val="fr-FR"/>
        </w:rPr>
        <w:t xml:space="preserve"> </w:t>
      </w:r>
      <w:r>
        <w:rPr>
          <w:rFonts w:ascii="inherit" w:hAnsi="inherit"/>
          <w:color w:val="222222"/>
          <w:sz w:val="24"/>
          <w:szCs w:val="24"/>
          <w:lang w:val="fr-FR"/>
        </w:rPr>
        <w:t xml:space="preserve">à l'aide de </w:t>
      </w:r>
      <w:r w:rsidRPr="00042799">
        <w:rPr>
          <w:rFonts w:ascii="inherit" w:hAnsi="inherit"/>
          <w:b/>
          <w:color w:val="00B0F0"/>
          <w:sz w:val="24"/>
          <w:szCs w:val="24"/>
          <w:lang w:val="fr-FR"/>
        </w:rPr>
        <w:t>l'instruction RAISE</w:t>
      </w:r>
      <w:r>
        <w:rPr>
          <w:rFonts w:ascii="inherit" w:hAnsi="inherit"/>
          <w:color w:val="222222"/>
          <w:sz w:val="24"/>
          <w:szCs w:val="24"/>
          <w:lang w:val="fr-FR"/>
        </w:rPr>
        <w:t>. Pour gérer les exceptions déclenchées, des routines distinctes, appelées gestionnaires d'exceptions, sont spécifiées.</w:t>
      </w:r>
    </w:p>
    <w:p w14:paraId="63FDABE0" w14:textId="77777777" w:rsidR="00B51022" w:rsidRPr="00FA20D5" w:rsidRDefault="00B51022" w:rsidP="00B51022"/>
    <w:p w14:paraId="15B7A5CA"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Comme mentionné précédemment, </w:t>
      </w:r>
    </w:p>
    <w:p w14:paraId="41600210" w14:textId="77777777" w:rsidR="00042799" w:rsidRDefault="00042799" w:rsidP="00FA20D5">
      <w:pPr>
        <w:pStyle w:val="PrformatHTML"/>
        <w:shd w:val="clear" w:color="auto" w:fill="F8F9FA"/>
        <w:spacing w:line="360" w:lineRule="atLeast"/>
        <w:rPr>
          <w:rFonts w:ascii="inherit" w:hAnsi="inherit"/>
          <w:color w:val="222222"/>
          <w:sz w:val="24"/>
          <w:szCs w:val="24"/>
          <w:lang w:val="fr-FR"/>
        </w:rPr>
      </w:pPr>
      <w:r>
        <w:rPr>
          <w:rFonts w:ascii="inherit" w:hAnsi="inherit"/>
          <w:b/>
          <w:color w:val="5B9BD5" w:themeColor="accent5"/>
          <w:sz w:val="24"/>
          <w:szCs w:val="24"/>
          <w:lang w:val="fr-FR"/>
        </w:rPr>
        <w:lastRenderedPageBreak/>
        <w:t>U</w:t>
      </w:r>
      <w:r w:rsidR="00FA20D5" w:rsidRPr="00042799">
        <w:rPr>
          <w:rFonts w:ascii="inherit" w:hAnsi="inherit"/>
          <w:b/>
          <w:color w:val="5B9BD5" w:themeColor="accent5"/>
          <w:sz w:val="24"/>
          <w:szCs w:val="24"/>
          <w:lang w:val="fr-FR"/>
        </w:rPr>
        <w:t>ne exception définie par l'utilisateur est définie dans la partie déclarative d'un bloc PL / SQL</w:t>
      </w:r>
      <w:r w:rsidR="00FA20D5">
        <w:rPr>
          <w:rFonts w:ascii="inherit" w:hAnsi="inherit"/>
          <w:color w:val="222222"/>
          <w:sz w:val="24"/>
          <w:szCs w:val="24"/>
          <w:lang w:val="fr-FR"/>
        </w:rPr>
        <w:t xml:space="preserve">. </w:t>
      </w:r>
    </w:p>
    <w:p w14:paraId="1B3BE4D3"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sidRPr="00042799">
        <w:rPr>
          <w:rFonts w:ascii="inherit" w:hAnsi="inherit"/>
          <w:b/>
          <w:color w:val="00B050"/>
          <w:sz w:val="24"/>
          <w:szCs w:val="24"/>
          <w:lang w:val="fr-FR"/>
        </w:rPr>
        <w:t>Dans la partie exécutable, une vérification de la condition d'exception est effectuée et, si elle est trouvée, l'exception est déclenchée</w:t>
      </w:r>
      <w:r>
        <w:rPr>
          <w:rFonts w:ascii="inherit" w:hAnsi="inherit"/>
          <w:color w:val="222222"/>
          <w:sz w:val="24"/>
          <w:szCs w:val="24"/>
          <w:lang w:val="fr-FR"/>
        </w:rPr>
        <w:t xml:space="preserve">. </w:t>
      </w:r>
    </w:p>
    <w:p w14:paraId="63C6314A" w14:textId="77777777" w:rsidR="00FA20D5" w:rsidRDefault="00FA20D5" w:rsidP="00FA20D5">
      <w:pPr>
        <w:pStyle w:val="PrformatHTML"/>
        <w:shd w:val="clear" w:color="auto" w:fill="F8F9FA"/>
        <w:spacing w:line="360" w:lineRule="atLeast"/>
        <w:rPr>
          <w:rFonts w:ascii="inherit" w:hAnsi="inherit"/>
          <w:color w:val="222222"/>
          <w:sz w:val="24"/>
          <w:szCs w:val="24"/>
        </w:rPr>
      </w:pPr>
      <w:r w:rsidRPr="00042799">
        <w:rPr>
          <w:rFonts w:ascii="inherit" w:hAnsi="inherit"/>
          <w:b/>
          <w:color w:val="00B0F0"/>
          <w:sz w:val="24"/>
          <w:szCs w:val="24"/>
          <w:lang w:val="fr-FR"/>
        </w:rPr>
        <w:t>Le gestionnaire d'exceptions lui-même est défini à la fin du bloc PL / SQL</w:t>
      </w:r>
      <w:r>
        <w:rPr>
          <w:rFonts w:ascii="inherit" w:hAnsi="inherit"/>
          <w:color w:val="222222"/>
          <w:sz w:val="24"/>
          <w:szCs w:val="24"/>
          <w:lang w:val="fr-FR"/>
        </w:rPr>
        <w:t xml:space="preserve">. Un exemple de traitement des exceptions est donné à la figure 8.2. Cet exemple illustre également l'utilisation du paquet fourni par Oracle : </w:t>
      </w:r>
      <w:r w:rsidRPr="00042799">
        <w:rPr>
          <w:rFonts w:ascii="inherit" w:hAnsi="inherit"/>
          <w:b/>
          <w:i/>
          <w:color w:val="0070C0"/>
          <w:sz w:val="24"/>
          <w:szCs w:val="24"/>
          <w:lang w:val="fr-FR"/>
        </w:rPr>
        <w:t>DBMS_OUTPUT</w:t>
      </w:r>
      <w:r>
        <w:rPr>
          <w:rFonts w:ascii="inherit" w:hAnsi="inherit"/>
          <w:color w:val="222222"/>
          <w:sz w:val="24"/>
          <w:szCs w:val="24"/>
          <w:lang w:val="fr-FR"/>
        </w:rPr>
        <w:t>,</w:t>
      </w:r>
    </w:p>
    <w:p w14:paraId="455DDE64" w14:textId="77777777" w:rsidR="00B51022" w:rsidRPr="00FA20D5" w:rsidRDefault="00B51022" w:rsidP="00B51022"/>
    <w:p w14:paraId="3D297B7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DECLARE</w:t>
      </w:r>
    </w:p>
    <w:p w14:paraId="7B73707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00FA20D5">
        <w:rPr>
          <w:rFonts w:ascii="inherit" w:hAnsi="inherit"/>
          <w:sz w:val="24"/>
          <w:szCs w:val="24"/>
          <w:lang w:val="en-CA"/>
        </w:rPr>
        <w:t>v</w:t>
      </w:r>
      <w:r w:rsidRPr="00FA20D5">
        <w:rPr>
          <w:rFonts w:ascii="inherit" w:hAnsi="inherit"/>
          <w:sz w:val="24"/>
          <w:szCs w:val="24"/>
          <w:lang w:val="en-CA"/>
        </w:rPr>
        <w:t>pCount</w:t>
      </w:r>
      <w:r w:rsidRPr="00FA20D5">
        <w:rPr>
          <w:rFonts w:ascii="inherit" w:hAnsi="inherit"/>
          <w:sz w:val="24"/>
          <w:szCs w:val="24"/>
          <w:lang w:val="en-CA"/>
        </w:rPr>
        <w:tab/>
        <w:t>NUMBER;</w:t>
      </w:r>
    </w:p>
    <w:p w14:paraId="16AE109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vStaffNo PropertyForRent.staffNO%TYPe := ‘SG14’;</w:t>
      </w:r>
    </w:p>
    <w:p w14:paraId="2EC06E9E"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define an exception for the enterprise constra</w:t>
      </w:r>
      <w:r w:rsidR="00293C1B">
        <w:rPr>
          <w:rFonts w:ascii="inherit" w:hAnsi="inherit"/>
          <w:sz w:val="16"/>
          <w:szCs w:val="16"/>
          <w:lang w:val="en-CA"/>
        </w:rPr>
        <w:t>in</w:t>
      </w:r>
      <w:r w:rsidRPr="00FA20D5">
        <w:rPr>
          <w:rFonts w:ascii="inherit" w:hAnsi="inherit"/>
          <w:sz w:val="16"/>
          <w:szCs w:val="16"/>
          <w:lang w:val="en-CA"/>
        </w:rPr>
        <w:t>t that prevents a member of staff managing more than 100 properties</w:t>
      </w:r>
    </w:p>
    <w:p w14:paraId="2760687C" w14:textId="77777777" w:rsidR="00B51022" w:rsidRPr="00FA20D5" w:rsidRDefault="00B51022" w:rsidP="00FA20D5">
      <w:pPr>
        <w:shd w:val="clear" w:color="auto" w:fill="F2F2F2" w:themeFill="background1" w:themeFillShade="F2"/>
        <w:ind w:firstLine="708"/>
        <w:rPr>
          <w:rFonts w:ascii="inherit" w:hAnsi="inherit"/>
          <w:sz w:val="24"/>
          <w:szCs w:val="24"/>
          <w:lang w:val="en-CA"/>
        </w:rPr>
      </w:pPr>
      <w:r w:rsidRPr="00042799">
        <w:rPr>
          <w:rFonts w:ascii="inherit" w:hAnsi="inherit"/>
          <w:color w:val="5B9BD5" w:themeColor="accent5"/>
          <w:sz w:val="24"/>
          <w:szCs w:val="24"/>
          <w:lang w:val="en-CA"/>
        </w:rPr>
        <w:t xml:space="preserve">e_too_many_properties </w:t>
      </w:r>
      <w:r w:rsidRPr="00042799">
        <w:rPr>
          <w:rFonts w:ascii="inherit" w:hAnsi="inherit"/>
          <w:b/>
          <w:color w:val="5B9BD5" w:themeColor="accent5"/>
          <w:sz w:val="24"/>
          <w:szCs w:val="24"/>
          <w:lang w:val="en-CA"/>
        </w:rPr>
        <w:t>EXCEPTION</w:t>
      </w:r>
      <w:r w:rsidRPr="00FA20D5">
        <w:rPr>
          <w:rFonts w:ascii="inherit" w:hAnsi="inherit"/>
          <w:sz w:val="24"/>
          <w:szCs w:val="24"/>
          <w:lang w:val="en-CA"/>
        </w:rPr>
        <w:t>;</w:t>
      </w:r>
    </w:p>
    <w:p w14:paraId="389522A8"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042799">
        <w:rPr>
          <w:rFonts w:ascii="inherit" w:hAnsi="inherit"/>
          <w:b/>
          <w:color w:val="5B9BD5" w:themeColor="accent5"/>
          <w:sz w:val="24"/>
          <w:szCs w:val="24"/>
          <w:lang w:val="en-CA"/>
        </w:rPr>
        <w:t>PRAGMA EXCEPTION_INIT</w:t>
      </w:r>
      <w:r w:rsidRPr="00FA20D5">
        <w:rPr>
          <w:rFonts w:ascii="inherit" w:hAnsi="inherit"/>
          <w:sz w:val="24"/>
          <w:szCs w:val="24"/>
          <w:lang w:val="en-CA"/>
        </w:rPr>
        <w:t>(</w:t>
      </w:r>
      <w:r w:rsidRPr="00042799">
        <w:rPr>
          <w:rFonts w:ascii="inherit" w:hAnsi="inherit"/>
          <w:color w:val="5B9BD5" w:themeColor="accent5"/>
          <w:sz w:val="24"/>
          <w:szCs w:val="24"/>
          <w:lang w:val="en-CA"/>
        </w:rPr>
        <w:t>e_too_many_properties, -20000</w:t>
      </w:r>
      <w:r w:rsidRPr="00FA20D5">
        <w:rPr>
          <w:rFonts w:ascii="inherit" w:hAnsi="inherit"/>
          <w:sz w:val="24"/>
          <w:szCs w:val="24"/>
          <w:lang w:val="en-CA"/>
        </w:rPr>
        <w:t>);</w:t>
      </w:r>
    </w:p>
    <w:p w14:paraId="4C5F570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BEGIN</w:t>
      </w:r>
    </w:p>
    <w:p w14:paraId="009B8DA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SELECT COUNT(*) INTO vpCount</w:t>
      </w:r>
    </w:p>
    <w:p w14:paraId="6A950F49"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FROM PropertyForRent</w:t>
      </w:r>
    </w:p>
    <w:p w14:paraId="73784D6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WHERE staffNo = vStaffNo;</w:t>
      </w:r>
    </w:p>
    <w:p w14:paraId="693DF3E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IF vpCount = 100</w:t>
      </w:r>
    </w:p>
    <w:p w14:paraId="08C1F700"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raise an exception for the general constraint</w:t>
      </w:r>
    </w:p>
    <w:p w14:paraId="142D82E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FA20D5">
        <w:rPr>
          <w:rFonts w:ascii="inherit" w:hAnsi="inherit"/>
          <w:sz w:val="24"/>
          <w:szCs w:val="24"/>
          <w:lang w:val="en-CA"/>
        </w:rPr>
        <w:tab/>
      </w:r>
      <w:r w:rsidRPr="00042799">
        <w:rPr>
          <w:rFonts w:ascii="inherit" w:hAnsi="inherit"/>
          <w:b/>
          <w:color w:val="00B050"/>
          <w:sz w:val="24"/>
          <w:szCs w:val="24"/>
          <w:lang w:val="en-CA"/>
        </w:rPr>
        <w:t>RAISE</w:t>
      </w:r>
      <w:r w:rsidRPr="00042799">
        <w:rPr>
          <w:rFonts w:ascii="inherit" w:hAnsi="inherit"/>
          <w:color w:val="00B050"/>
          <w:sz w:val="24"/>
          <w:szCs w:val="24"/>
          <w:lang w:val="en-CA"/>
        </w:rPr>
        <w:t xml:space="preserve"> e_too_many_properties</w:t>
      </w:r>
    </w:p>
    <w:p w14:paraId="3104CCB0"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END IF;</w:t>
      </w:r>
    </w:p>
    <w:p w14:paraId="202D48D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UPDATE PropertyForRent SET staffNo = vSTaffNo WHERE propertyNO = ‘PG4’;</w:t>
      </w:r>
    </w:p>
    <w:p w14:paraId="044F3B58" w14:textId="77777777" w:rsidR="00B51022" w:rsidRPr="00042799" w:rsidRDefault="00B51022" w:rsidP="00FA20D5">
      <w:pPr>
        <w:shd w:val="clear" w:color="auto" w:fill="F2F2F2" w:themeFill="background1" w:themeFillShade="F2"/>
        <w:rPr>
          <w:rFonts w:ascii="inherit" w:hAnsi="inherit"/>
          <w:b/>
          <w:color w:val="00B0F0"/>
          <w:sz w:val="24"/>
          <w:szCs w:val="24"/>
          <w:lang w:val="en-CA"/>
        </w:rPr>
      </w:pPr>
      <w:r w:rsidRPr="00042799">
        <w:rPr>
          <w:rFonts w:ascii="inherit" w:hAnsi="inherit"/>
          <w:b/>
          <w:color w:val="00B0F0"/>
          <w:sz w:val="24"/>
          <w:szCs w:val="24"/>
          <w:lang w:val="en-CA"/>
        </w:rPr>
        <w:t>EXCEPTION</w:t>
      </w:r>
    </w:p>
    <w:p w14:paraId="6EA44208"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24"/>
          <w:szCs w:val="24"/>
          <w:lang w:val="en-CA"/>
        </w:rPr>
        <w:tab/>
      </w:r>
      <w:r w:rsidRPr="00FA20D5">
        <w:rPr>
          <w:rFonts w:ascii="inherit" w:hAnsi="inherit"/>
          <w:sz w:val="16"/>
          <w:szCs w:val="16"/>
          <w:lang w:val="en-CA"/>
        </w:rPr>
        <w:t>--- handle the exception for the general constraint</w:t>
      </w:r>
    </w:p>
    <w:p w14:paraId="2E862D69" w14:textId="77777777" w:rsidR="00B51022" w:rsidRPr="00042799" w:rsidRDefault="00B51022" w:rsidP="00FA20D5">
      <w:pPr>
        <w:shd w:val="clear" w:color="auto" w:fill="F2F2F2" w:themeFill="background1" w:themeFillShade="F2"/>
        <w:rPr>
          <w:rFonts w:ascii="inherit" w:hAnsi="inherit"/>
          <w:color w:val="00B0F0"/>
          <w:sz w:val="24"/>
          <w:szCs w:val="24"/>
          <w:lang w:val="en-CA"/>
        </w:rPr>
      </w:pPr>
      <w:r w:rsidRPr="00FA20D5">
        <w:rPr>
          <w:rFonts w:ascii="inherit" w:hAnsi="inherit"/>
          <w:sz w:val="24"/>
          <w:szCs w:val="24"/>
          <w:lang w:val="en-CA"/>
        </w:rPr>
        <w:tab/>
      </w:r>
      <w:r w:rsidRPr="00042799">
        <w:rPr>
          <w:rFonts w:ascii="inherit" w:hAnsi="inherit"/>
          <w:b/>
          <w:color w:val="00B0F0"/>
          <w:sz w:val="24"/>
          <w:szCs w:val="24"/>
          <w:lang w:val="en-CA"/>
        </w:rPr>
        <w:t>WHEN</w:t>
      </w:r>
      <w:r w:rsidRPr="00042799">
        <w:rPr>
          <w:rFonts w:ascii="inherit" w:hAnsi="inherit"/>
          <w:color w:val="00B0F0"/>
          <w:sz w:val="24"/>
          <w:szCs w:val="24"/>
          <w:lang w:val="en-CA"/>
        </w:rPr>
        <w:t xml:space="preserve"> e_too_many_properties </w:t>
      </w:r>
      <w:r w:rsidRPr="00042799">
        <w:rPr>
          <w:rFonts w:ascii="inherit" w:hAnsi="inherit"/>
          <w:b/>
          <w:color w:val="00B0F0"/>
          <w:sz w:val="24"/>
          <w:szCs w:val="24"/>
          <w:lang w:val="en-CA"/>
        </w:rPr>
        <w:t>THEN</w:t>
      </w:r>
    </w:p>
    <w:p w14:paraId="6C88DC66" w14:textId="77777777" w:rsidR="00B51022" w:rsidRPr="00042799" w:rsidRDefault="00B51022" w:rsidP="00FA20D5">
      <w:pPr>
        <w:shd w:val="clear" w:color="auto" w:fill="F2F2F2" w:themeFill="background1" w:themeFillShade="F2"/>
        <w:ind w:left="1410"/>
        <w:rPr>
          <w:rFonts w:ascii="inherit" w:hAnsi="inherit"/>
          <w:color w:val="00B0F0"/>
          <w:sz w:val="24"/>
          <w:szCs w:val="24"/>
          <w:lang w:val="en-CA"/>
        </w:rPr>
      </w:pPr>
      <w:r w:rsidRPr="00042799">
        <w:rPr>
          <w:rFonts w:ascii="inherit" w:hAnsi="inherit"/>
          <w:b/>
          <w:color w:val="0070C0"/>
          <w:sz w:val="24"/>
          <w:szCs w:val="24"/>
          <w:lang w:val="en-CA"/>
        </w:rPr>
        <w:t>Dbms_output.</w:t>
      </w:r>
      <w:r w:rsidRPr="00042799">
        <w:rPr>
          <w:rFonts w:ascii="inherit" w:hAnsi="inherit"/>
          <w:b/>
          <w:color w:val="002060"/>
          <w:sz w:val="24"/>
          <w:szCs w:val="24"/>
          <w:lang w:val="en-CA"/>
        </w:rPr>
        <w:t>put_line</w:t>
      </w:r>
      <w:r w:rsidRPr="00042799">
        <w:rPr>
          <w:rFonts w:ascii="inherit" w:hAnsi="inherit"/>
          <w:color w:val="00B0F0"/>
          <w:sz w:val="24"/>
          <w:szCs w:val="24"/>
          <w:lang w:val="en-CA"/>
        </w:rPr>
        <w:t>(‘Member of staff’ || staffNo || ‘already managing 100 properties’);</w:t>
      </w:r>
    </w:p>
    <w:p w14:paraId="597C2B4A" w14:textId="77777777" w:rsidR="00FA20D5" w:rsidRPr="000E3A82" w:rsidRDefault="00FA20D5" w:rsidP="00FA20D5">
      <w:pPr>
        <w:rPr>
          <w:rFonts w:ascii="inherit" w:hAnsi="inherit"/>
          <w:sz w:val="24"/>
          <w:szCs w:val="24"/>
        </w:rPr>
      </w:pPr>
      <w:r w:rsidRPr="000E3A82">
        <w:rPr>
          <w:rFonts w:ascii="inherit" w:hAnsi="inherit"/>
          <w:sz w:val="24"/>
          <w:szCs w:val="24"/>
        </w:rPr>
        <w:t>END;</w:t>
      </w:r>
    </w:p>
    <w:p w14:paraId="0B95A801" w14:textId="77777777" w:rsidR="00FA20D5" w:rsidRPr="000E3A82" w:rsidRDefault="00FA20D5" w:rsidP="00FA20D5">
      <w:pPr>
        <w:rPr>
          <w:rFonts w:ascii="inherit" w:hAnsi="inherit"/>
          <w:sz w:val="24"/>
          <w:szCs w:val="24"/>
        </w:rPr>
      </w:pPr>
    </w:p>
    <w:p w14:paraId="075AD3FB" w14:textId="77777777" w:rsidR="00293C1B" w:rsidRPr="00D86504" w:rsidRDefault="00293C1B" w:rsidP="00FA20D5">
      <w:pPr>
        <w:rPr>
          <w:rFonts w:ascii="inherit" w:hAnsi="inherit"/>
          <w:i/>
          <w:iCs/>
          <w:color w:val="0070C0"/>
          <w:sz w:val="24"/>
          <w:szCs w:val="24"/>
        </w:rPr>
      </w:pPr>
      <w:r w:rsidRPr="00D86504">
        <w:rPr>
          <w:rFonts w:ascii="inherit" w:hAnsi="inherit"/>
          <w:i/>
          <w:iCs/>
          <w:color w:val="0070C0"/>
          <w:sz w:val="24"/>
          <w:szCs w:val="24"/>
        </w:rPr>
        <w:lastRenderedPageBreak/>
        <w:t xml:space="preserve">GD Commentaire: Pragma est une directive passé au compilateur, elle n’est pas </w:t>
      </w:r>
      <w:r w:rsidR="00D86504" w:rsidRPr="00D86504">
        <w:rPr>
          <w:rFonts w:ascii="inherit" w:hAnsi="inherit"/>
          <w:i/>
          <w:iCs/>
          <w:color w:val="0070C0"/>
          <w:sz w:val="24"/>
          <w:szCs w:val="24"/>
        </w:rPr>
        <w:t>transformée</w:t>
      </w:r>
      <w:r w:rsidRPr="00D86504">
        <w:rPr>
          <w:rFonts w:ascii="inherit" w:hAnsi="inherit"/>
          <w:i/>
          <w:iCs/>
          <w:color w:val="0070C0"/>
          <w:sz w:val="24"/>
          <w:szCs w:val="24"/>
        </w:rPr>
        <w:t xml:space="preserve"> au moment de l’exécution.</w:t>
      </w:r>
    </w:p>
    <w:p w14:paraId="4282FEB4" w14:textId="77777777" w:rsidR="00293C1B" w:rsidRPr="00293C1B" w:rsidRDefault="00293C1B" w:rsidP="00FA20D5">
      <w:pPr>
        <w:rPr>
          <w:rFonts w:ascii="inherit" w:hAnsi="inherit"/>
          <w:sz w:val="24"/>
          <w:szCs w:val="24"/>
        </w:rPr>
      </w:pPr>
    </w:p>
    <w:p w14:paraId="367213E9" w14:textId="77777777" w:rsidR="00293C1B" w:rsidRPr="00293C1B" w:rsidRDefault="00293C1B" w:rsidP="00FA20D5">
      <w:pPr>
        <w:rPr>
          <w:rFonts w:ascii="inherit" w:hAnsi="inherit"/>
          <w:sz w:val="24"/>
          <w:szCs w:val="24"/>
        </w:rPr>
      </w:pPr>
    </w:p>
    <w:p w14:paraId="5172A749"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Ce qui permet la sortie de blocs et de sous-programmes PL / SQL. La procédure </w:t>
      </w:r>
      <w:r w:rsidRPr="00042799">
        <w:rPr>
          <w:rFonts w:ascii="inherit" w:hAnsi="inherit"/>
          <w:b/>
          <w:color w:val="002060"/>
          <w:sz w:val="24"/>
          <w:szCs w:val="24"/>
          <w:lang w:val="fr-FR"/>
        </w:rPr>
        <w:t>put_line</w:t>
      </w:r>
      <w:r w:rsidRPr="00042799">
        <w:rPr>
          <w:rFonts w:ascii="inherit" w:hAnsi="inherit"/>
          <w:color w:val="002060"/>
          <w:sz w:val="24"/>
          <w:szCs w:val="24"/>
          <w:lang w:val="fr-FR"/>
        </w:rPr>
        <w:t xml:space="preserve"> </w:t>
      </w:r>
      <w:r w:rsidRPr="00007969">
        <w:rPr>
          <w:rFonts w:ascii="inherit" w:hAnsi="inherit"/>
          <w:b/>
          <w:i/>
          <w:color w:val="002060"/>
          <w:sz w:val="24"/>
          <w:szCs w:val="24"/>
          <w:lang w:val="fr-FR"/>
        </w:rPr>
        <w:t>renvoie les informations dans un tampon</w:t>
      </w:r>
      <w:r w:rsidRPr="00042799">
        <w:rPr>
          <w:rFonts w:ascii="inherit" w:hAnsi="inherit"/>
          <w:color w:val="002060"/>
          <w:sz w:val="24"/>
          <w:szCs w:val="24"/>
          <w:lang w:val="fr-FR"/>
        </w:rPr>
        <w:t xml:space="preserve"> </w:t>
      </w:r>
      <w:r>
        <w:rPr>
          <w:rFonts w:ascii="inherit" w:hAnsi="inherit"/>
          <w:color w:val="222222"/>
          <w:sz w:val="24"/>
          <w:szCs w:val="24"/>
          <w:lang w:val="fr-FR"/>
        </w:rPr>
        <w:t xml:space="preserve">de la </w:t>
      </w:r>
      <w:r w:rsidR="00FA20D5" w:rsidRPr="00042799">
        <w:rPr>
          <w:rFonts w:asciiTheme="majorHAnsi" w:hAnsiTheme="majorHAnsi"/>
          <w:b/>
          <w:color w:val="0070C0"/>
          <w:sz w:val="24"/>
          <w:szCs w:val="24"/>
        </w:rPr>
        <w:t>SGA</w:t>
      </w:r>
      <w:r w:rsidR="00042799" w:rsidRPr="00042799">
        <w:rPr>
          <w:rFonts w:asciiTheme="majorHAnsi" w:hAnsiTheme="majorHAnsi"/>
          <w:b/>
          <w:color w:val="0070C0"/>
          <w:sz w:val="24"/>
          <w:szCs w:val="24"/>
        </w:rPr>
        <w:t xml:space="preserve"> (</w:t>
      </w:r>
      <w:r w:rsidR="00042799" w:rsidRPr="00042799">
        <w:rPr>
          <w:rFonts w:ascii="Arial" w:hAnsi="Arial" w:cs="Arial"/>
          <w:color w:val="0070C0"/>
          <w:sz w:val="23"/>
          <w:szCs w:val="23"/>
          <w:shd w:val="clear" w:color="auto" w:fill="FFFFFF"/>
        </w:rPr>
        <w:t>Shared Global Area)</w:t>
      </w:r>
      <w:r w:rsidR="00FA20D5" w:rsidRPr="00B7298E">
        <w:rPr>
          <w:rFonts w:asciiTheme="majorHAnsi" w:hAnsiTheme="majorHAnsi"/>
          <w:sz w:val="24"/>
          <w:szCs w:val="24"/>
        </w:rPr>
        <w:t xml:space="preserve"> (</w:t>
      </w:r>
      <w:r>
        <w:rPr>
          <w:rFonts w:ascii="inherit" w:hAnsi="inherit"/>
          <w:color w:val="222222"/>
          <w:sz w:val="24"/>
          <w:szCs w:val="24"/>
          <w:lang w:val="fr-FR"/>
        </w:rPr>
        <w:t xml:space="preserve">une zone de mémoire partagée utilisée pour stocker des informations et des informations de contrôle pour une instance Oracle), qui peuvent être affichées en appelant la procédure </w:t>
      </w:r>
      <w:r w:rsidRPr="00042799">
        <w:rPr>
          <w:rFonts w:ascii="inherit" w:hAnsi="inherit"/>
          <w:b/>
          <w:color w:val="0070C0"/>
          <w:sz w:val="24"/>
          <w:szCs w:val="24"/>
          <w:lang w:val="fr-FR"/>
        </w:rPr>
        <w:t>get_line</w:t>
      </w:r>
      <w:r>
        <w:rPr>
          <w:rFonts w:ascii="inherit" w:hAnsi="inherit"/>
          <w:color w:val="222222"/>
          <w:sz w:val="24"/>
          <w:szCs w:val="24"/>
          <w:lang w:val="fr-FR"/>
        </w:rPr>
        <w:t xml:space="preserve"> ou en définissant </w:t>
      </w:r>
      <w:r w:rsidRPr="00042799">
        <w:rPr>
          <w:rFonts w:ascii="inherit" w:hAnsi="inherit"/>
          <w:b/>
          <w:color w:val="0070C0"/>
          <w:sz w:val="24"/>
          <w:szCs w:val="24"/>
          <w:lang w:val="fr-FR"/>
        </w:rPr>
        <w:t>SERVEROUTPUT ON</w:t>
      </w:r>
      <w:r w:rsidRPr="00042799">
        <w:rPr>
          <w:rFonts w:ascii="inherit" w:hAnsi="inherit"/>
          <w:color w:val="0070C0"/>
          <w:sz w:val="24"/>
          <w:szCs w:val="24"/>
          <w:lang w:val="fr-FR"/>
        </w:rPr>
        <w:t xml:space="preserve"> </w:t>
      </w:r>
      <w:r>
        <w:rPr>
          <w:rFonts w:ascii="inherit" w:hAnsi="inherit"/>
          <w:color w:val="222222"/>
          <w:sz w:val="24"/>
          <w:szCs w:val="24"/>
          <w:lang w:val="fr-FR"/>
        </w:rPr>
        <w:t>dans SQL * Plus</w:t>
      </w:r>
    </w:p>
    <w:p w14:paraId="36888CF6" w14:textId="77777777" w:rsidR="00FA20D5" w:rsidRPr="00B7298E" w:rsidRDefault="00FA20D5" w:rsidP="00FA20D5">
      <w:pPr>
        <w:rPr>
          <w:rFonts w:asciiTheme="majorHAnsi" w:hAnsiTheme="majorHAnsi"/>
          <w:sz w:val="24"/>
          <w:szCs w:val="24"/>
        </w:rPr>
      </w:pPr>
    </w:p>
    <w:p w14:paraId="2F94935B" w14:textId="77777777" w:rsidR="00FA20D5" w:rsidRPr="00007969" w:rsidRDefault="00007969" w:rsidP="00FA20D5">
      <w:pPr>
        <w:rPr>
          <w:rFonts w:ascii="inherit" w:hAnsi="inherit"/>
          <w:i/>
          <w:color w:val="0070C0"/>
        </w:rPr>
      </w:pPr>
      <w:r w:rsidRPr="00007969">
        <w:rPr>
          <w:rFonts w:ascii="inherit" w:hAnsi="inherit"/>
          <w:i/>
          <w:color w:val="0070C0"/>
        </w:rPr>
        <w:t>GD : Commentaire : En gros</w:t>
      </w:r>
      <w:r>
        <w:rPr>
          <w:rFonts w:ascii="inherit" w:hAnsi="inherit"/>
          <w:i/>
          <w:color w:val="0070C0"/>
        </w:rPr>
        <w:t>,</w:t>
      </w:r>
      <w:r w:rsidRPr="00007969">
        <w:rPr>
          <w:rFonts w:ascii="inherit" w:hAnsi="inherit"/>
          <w:i/>
          <w:color w:val="0070C0"/>
        </w:rPr>
        <w:t xml:space="preserve"> de base lorsque on fait :</w:t>
      </w:r>
    </w:p>
    <w:p w14:paraId="71E5E9AA" w14:textId="77777777" w:rsidR="00007969" w:rsidRPr="000E3A82" w:rsidRDefault="00007969" w:rsidP="00FA20D5">
      <w:pPr>
        <w:rPr>
          <w:rFonts w:ascii="inherit" w:hAnsi="inherit"/>
          <w:i/>
          <w:color w:val="0070C0"/>
          <w:lang w:val="en-CA"/>
        </w:rPr>
      </w:pPr>
      <w:r w:rsidRPr="000E3A82">
        <w:rPr>
          <w:rFonts w:ascii="inherit" w:hAnsi="inherit"/>
          <w:i/>
          <w:color w:val="0070C0"/>
          <w:lang w:val="en-CA"/>
        </w:rPr>
        <w:t xml:space="preserve">DBMS_OUTPUT.PUT_LINE(paramètre) </w:t>
      </w:r>
    </w:p>
    <w:p w14:paraId="1C421645" w14:textId="77777777" w:rsidR="00007969" w:rsidRPr="00007969" w:rsidRDefault="00007969" w:rsidP="00FA20D5">
      <w:pPr>
        <w:rPr>
          <w:rFonts w:ascii="inherit" w:hAnsi="inherit"/>
          <w:i/>
          <w:color w:val="0070C0"/>
        </w:rPr>
      </w:pPr>
      <w:r w:rsidRPr="00007969">
        <w:rPr>
          <w:rFonts w:ascii="inherit" w:hAnsi="inherit"/>
          <w:i/>
          <w:color w:val="0070C0"/>
        </w:rPr>
        <w:t>Le terminal n’affichera pas la valeur qui est inscrite dans le paramètre par défaut il va tout simplement écrire : PL/SQL procedure sucessfully completed</w:t>
      </w:r>
    </w:p>
    <w:p w14:paraId="2E5D241E" w14:textId="77777777" w:rsidR="00007969" w:rsidRDefault="00007969" w:rsidP="00FA20D5">
      <w:pPr>
        <w:rPr>
          <w:rFonts w:ascii="inherit" w:hAnsi="inherit"/>
          <w:i/>
          <w:color w:val="0070C0"/>
        </w:rPr>
      </w:pPr>
      <w:r w:rsidRPr="00007969">
        <w:rPr>
          <w:rFonts w:ascii="inherit" w:hAnsi="inherit"/>
          <w:i/>
          <w:color w:val="0070C0"/>
        </w:rPr>
        <w:t xml:space="preserve">Pour afficher les valeurs il faut mettre </w:t>
      </w:r>
      <w:r w:rsidRPr="00007969">
        <w:rPr>
          <w:rFonts w:ascii="inherit" w:hAnsi="inherit"/>
          <w:b/>
          <w:i/>
          <w:color w:val="0070C0"/>
        </w:rPr>
        <w:t>SERVEROUPUT ON</w:t>
      </w:r>
      <w:r>
        <w:rPr>
          <w:rFonts w:ascii="inherit" w:hAnsi="inherit"/>
          <w:i/>
          <w:color w:val="0070C0"/>
        </w:rPr>
        <w:t xml:space="preserve"> dans la section déclaration.</w:t>
      </w:r>
    </w:p>
    <w:p w14:paraId="463F5E93" w14:textId="77777777" w:rsidR="00415CC5" w:rsidRDefault="00007969" w:rsidP="00FA20D5">
      <w:pPr>
        <w:rPr>
          <w:rFonts w:ascii="inherit" w:hAnsi="inherit"/>
          <w:i/>
          <w:color w:val="0070C0"/>
        </w:rPr>
      </w:pPr>
      <w:r>
        <w:rPr>
          <w:rFonts w:ascii="inherit" w:hAnsi="inherit"/>
          <w:i/>
          <w:color w:val="0070C0"/>
        </w:rPr>
        <w:t xml:space="preserve">La </w:t>
      </w:r>
      <w:r w:rsidRPr="00415CC5">
        <w:rPr>
          <w:rFonts w:ascii="inherit" w:hAnsi="inherit"/>
          <w:b/>
          <w:i/>
          <w:color w:val="0070C0"/>
        </w:rPr>
        <w:t>différence</w:t>
      </w:r>
      <w:r>
        <w:rPr>
          <w:rFonts w:ascii="inherit" w:hAnsi="inherit"/>
          <w:i/>
          <w:color w:val="0070C0"/>
        </w:rPr>
        <w:t xml:space="preserve"> entre </w:t>
      </w:r>
      <w:r w:rsidRPr="00415CC5">
        <w:rPr>
          <w:rFonts w:ascii="inherit" w:hAnsi="inherit"/>
          <w:b/>
          <w:i/>
          <w:color w:val="0070C0"/>
        </w:rPr>
        <w:t>get_line</w:t>
      </w:r>
      <w:r>
        <w:rPr>
          <w:rFonts w:ascii="inherit" w:hAnsi="inherit"/>
          <w:i/>
          <w:color w:val="0070C0"/>
        </w:rPr>
        <w:t xml:space="preserve"> et </w:t>
      </w:r>
      <w:r w:rsidRPr="00415CC5">
        <w:rPr>
          <w:rFonts w:ascii="inherit" w:hAnsi="inherit"/>
          <w:b/>
          <w:i/>
          <w:color w:val="0070C0"/>
        </w:rPr>
        <w:t>put_line</w:t>
      </w:r>
      <w:r>
        <w:rPr>
          <w:rFonts w:ascii="inherit" w:hAnsi="inherit"/>
          <w:i/>
          <w:color w:val="0070C0"/>
        </w:rPr>
        <w:t xml:space="preserve"> est que qu’</w:t>
      </w:r>
      <w:r w:rsidR="00415CC5">
        <w:rPr>
          <w:rFonts w:ascii="inherit" w:hAnsi="inherit"/>
          <w:i/>
          <w:color w:val="0070C0"/>
        </w:rPr>
        <w:t xml:space="preserve">avec </w:t>
      </w:r>
      <w:r w:rsidR="00415CC5" w:rsidRPr="00415CC5">
        <w:rPr>
          <w:rFonts w:ascii="inherit" w:hAnsi="inherit"/>
          <w:b/>
          <w:i/>
          <w:color w:val="0070C0"/>
        </w:rPr>
        <w:t>get_line</w:t>
      </w:r>
      <w:r w:rsidR="00415CC5">
        <w:rPr>
          <w:rFonts w:ascii="inherit" w:hAnsi="inherit"/>
          <w:i/>
          <w:color w:val="0070C0"/>
        </w:rPr>
        <w:t xml:space="preserve"> on doit créer un buffer qui va aller chercher des valeurs. Tandis que le put_line on définit directement des valeurs et des variables à l’intérieur.</w:t>
      </w:r>
    </w:p>
    <w:p w14:paraId="081C18C7" w14:textId="77777777" w:rsidR="00415CC5" w:rsidRPr="000E3A82" w:rsidRDefault="00EA4417" w:rsidP="00FA20D5">
      <w:pPr>
        <w:rPr>
          <w:rFonts w:ascii="inherit" w:hAnsi="inherit"/>
          <w:i/>
          <w:color w:val="0070C0"/>
          <w:sz w:val="16"/>
          <w:szCs w:val="16"/>
          <w:lang w:val="en-CA"/>
        </w:rPr>
      </w:pPr>
      <w:r w:rsidRPr="000E3A82">
        <w:rPr>
          <w:rFonts w:ascii="inherit" w:hAnsi="inherit"/>
          <w:color w:val="000000"/>
          <w:sz w:val="16"/>
          <w:szCs w:val="16"/>
          <w:shd w:val="clear" w:color="auto" w:fill="80FFFF"/>
          <w:lang w:val="en-CA"/>
        </w:rPr>
        <w:t>set serveroutput on</w:t>
      </w:r>
      <w:r w:rsidRPr="000E3A82">
        <w:rPr>
          <w:rFonts w:ascii="inherit" w:hAnsi="inherit"/>
          <w:color w:val="000000"/>
          <w:sz w:val="16"/>
          <w:szCs w:val="16"/>
          <w:lang w:val="en-CA"/>
        </w:rPr>
        <w:br/>
      </w:r>
      <w:r w:rsidRPr="000E3A82">
        <w:rPr>
          <w:rFonts w:ascii="inherit" w:hAnsi="inherit"/>
          <w:color w:val="000000"/>
          <w:sz w:val="16"/>
          <w:szCs w:val="16"/>
          <w:lang w:val="en-CA"/>
        </w:rPr>
        <w:br/>
      </w:r>
      <w:hyperlink r:id="rId7" w:history="1">
        <w:r w:rsidRPr="000E3A82">
          <w:rPr>
            <w:rStyle w:val="Lienhypertexte"/>
            <w:rFonts w:ascii="inherit" w:hAnsi="inherit"/>
            <w:sz w:val="16"/>
            <w:szCs w:val="16"/>
            <w:shd w:val="clear" w:color="auto" w:fill="80FFFF"/>
            <w:lang w:val="en-CA"/>
          </w:rPr>
          <w:t>DECLARE</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buffer </w:t>
      </w:r>
      <w:hyperlink r:id="rId8" w:history="1">
        <w:r w:rsidRPr="000E3A82">
          <w:rPr>
            <w:rStyle w:val="Lienhypertexte"/>
            <w:rFonts w:ascii="inherit" w:hAnsi="inherit"/>
            <w:sz w:val="16"/>
            <w:szCs w:val="16"/>
            <w:shd w:val="clear" w:color="auto" w:fill="80FFFF"/>
            <w:lang w:val="en-CA"/>
          </w:rPr>
          <w:t>VARCHAR2</w:t>
        </w:r>
      </w:hyperlink>
      <w:r w:rsidRPr="000E3A82">
        <w:rPr>
          <w:rFonts w:ascii="inherit" w:hAnsi="inherit"/>
          <w:color w:val="000000"/>
          <w:sz w:val="16"/>
          <w:szCs w:val="16"/>
          <w:shd w:val="clear" w:color="auto" w:fill="80FFFF"/>
          <w:lang w:val="en-CA"/>
        </w:rPr>
        <w:t>(100);</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status </w:t>
      </w:r>
      <w:hyperlink r:id="rId9" w:history="1">
        <w:r w:rsidRPr="000E3A82">
          <w:rPr>
            <w:rStyle w:val="Lienhypertexte"/>
            <w:rFonts w:ascii="inherit" w:hAnsi="inherit"/>
            <w:sz w:val="16"/>
            <w:szCs w:val="16"/>
            <w:shd w:val="clear" w:color="auto" w:fill="80FFFF"/>
            <w:lang w:val="en-CA"/>
          </w:rPr>
          <w:t>INTEGER</w:t>
        </w:r>
      </w:hyperlink>
      <w:r w:rsidRPr="000E3A82">
        <w:rPr>
          <w:rFonts w:ascii="inherit" w:hAnsi="inherit"/>
          <w:color w:val="000000"/>
          <w:sz w:val="16"/>
          <w:szCs w:val="16"/>
          <w:shd w:val="clear" w:color="auto" w:fill="80FFFF"/>
          <w:lang w:val="en-CA"/>
        </w:rPr>
        <w:t>;</w:t>
      </w:r>
      <w:r w:rsidRPr="000E3A82">
        <w:rPr>
          <w:rFonts w:ascii="inherit" w:hAnsi="inherit"/>
          <w:color w:val="000000"/>
          <w:sz w:val="16"/>
          <w:szCs w:val="16"/>
          <w:lang w:val="en-CA"/>
        </w:rPr>
        <w:br/>
      </w:r>
      <w:hyperlink r:id="rId10" w:history="1">
        <w:r w:rsidRPr="000E3A82">
          <w:rPr>
            <w:rStyle w:val="Lienhypertexte"/>
            <w:rFonts w:ascii="inherit" w:hAnsi="inherit"/>
            <w:sz w:val="16"/>
            <w:szCs w:val="16"/>
            <w:shd w:val="clear" w:color="auto" w:fill="80FFFF"/>
            <w:lang w:val="en-CA"/>
          </w:rPr>
          <w:t>BEGIN</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dbms_output.put_line('This is');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dbms_output.put_line('a test.');</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w:t>
      </w:r>
      <w:r w:rsidRPr="000E3A82">
        <w:rPr>
          <w:rFonts w:ascii="inherit" w:hAnsi="inherit"/>
          <w:color w:val="0000FF"/>
          <w:sz w:val="16"/>
          <w:szCs w:val="16"/>
          <w:shd w:val="clear" w:color="auto" w:fill="80FFFF"/>
          <w:lang w:val="en-CA"/>
        </w:rPr>
        <w:t>dbms_output.get_line</w:t>
      </w:r>
      <w:r w:rsidRPr="000E3A82">
        <w:rPr>
          <w:rFonts w:ascii="inherit" w:hAnsi="inherit"/>
          <w:color w:val="000000"/>
          <w:sz w:val="16"/>
          <w:szCs w:val="16"/>
          <w:shd w:val="clear" w:color="auto" w:fill="80FFFF"/>
          <w:lang w:val="en-CA"/>
        </w:rPr>
        <w:t>(buffer, status);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dbms_output.put_line('Buffer: ' || buffer);</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dbms_output.put_line('Status: ' || </w:t>
      </w:r>
      <w:hyperlink r:id="rId11" w:history="1">
        <w:r w:rsidRPr="000E3A82">
          <w:rPr>
            <w:rStyle w:val="Lienhypertexte"/>
            <w:rFonts w:ascii="inherit" w:hAnsi="inherit"/>
            <w:sz w:val="16"/>
            <w:szCs w:val="16"/>
            <w:shd w:val="clear" w:color="auto" w:fill="80FFFF"/>
            <w:lang w:val="en-CA"/>
          </w:rPr>
          <w:t>TO_CHAR</w:t>
        </w:r>
      </w:hyperlink>
      <w:r w:rsidRPr="000E3A82">
        <w:rPr>
          <w:rFonts w:ascii="inherit" w:hAnsi="inherit"/>
          <w:color w:val="000000"/>
          <w:sz w:val="16"/>
          <w:szCs w:val="16"/>
          <w:shd w:val="clear" w:color="auto" w:fill="80FFFF"/>
          <w:lang w:val="en-CA"/>
        </w:rPr>
        <w:t>(status));</w:t>
      </w:r>
      <w:r w:rsidRPr="000E3A82">
        <w:rPr>
          <w:rFonts w:ascii="inherit" w:hAnsi="inherit"/>
          <w:color w:val="000000"/>
          <w:sz w:val="16"/>
          <w:szCs w:val="16"/>
          <w:lang w:val="en-CA"/>
        </w:rPr>
        <w:br/>
      </w:r>
      <w:hyperlink r:id="rId12" w:history="1">
        <w:r w:rsidRPr="000E3A82">
          <w:rPr>
            <w:rStyle w:val="Lienhypertexte"/>
            <w:rFonts w:ascii="inherit" w:hAnsi="inherit"/>
            <w:sz w:val="16"/>
            <w:szCs w:val="16"/>
            <w:shd w:val="clear" w:color="auto" w:fill="80FFFF"/>
            <w:lang w:val="en-CA"/>
          </w:rPr>
          <w:t>END</w:t>
        </w:r>
      </w:hyperlink>
      <w:r w:rsidRPr="000E3A82">
        <w:rPr>
          <w:rFonts w:ascii="inherit" w:hAnsi="inherit"/>
          <w:color w:val="000000"/>
          <w:sz w:val="16"/>
          <w:szCs w:val="16"/>
          <w:shd w:val="clear" w:color="auto" w:fill="80FFFF"/>
          <w:lang w:val="en-CA"/>
        </w:rPr>
        <w:t>;</w:t>
      </w:r>
    </w:p>
    <w:p w14:paraId="38EF48EF" w14:textId="77777777" w:rsidR="00415CC5" w:rsidRPr="000E3A82" w:rsidRDefault="00415CC5" w:rsidP="00FA20D5">
      <w:pPr>
        <w:rPr>
          <w:rFonts w:ascii="inherit" w:hAnsi="inherit"/>
          <w:i/>
          <w:color w:val="0070C0"/>
          <w:lang w:val="en-CA"/>
        </w:rPr>
      </w:pPr>
    </w:p>
    <w:p w14:paraId="4ECDCCF8" w14:textId="77777777" w:rsidR="00FA20D5" w:rsidRDefault="00B7298E" w:rsidP="00FA20D5">
      <w:pPr>
        <w:rPr>
          <w:rFonts w:ascii="Arial" w:hAnsi="Arial" w:cs="Arial"/>
          <w:color w:val="222222"/>
          <w:sz w:val="44"/>
          <w:szCs w:val="44"/>
          <w:shd w:val="clear" w:color="auto" w:fill="F8F9FA"/>
        </w:rPr>
      </w:pPr>
      <w:r w:rsidRPr="000E3A82">
        <w:br/>
      </w:r>
      <w:r>
        <w:rPr>
          <w:rFonts w:ascii="Arial" w:hAnsi="Arial" w:cs="Arial"/>
          <w:color w:val="222222"/>
          <w:sz w:val="44"/>
          <w:szCs w:val="44"/>
          <w:shd w:val="clear" w:color="auto" w:fill="F8F9FA"/>
        </w:rPr>
        <w:t>Traitement de condition</w:t>
      </w:r>
    </w:p>
    <w:p w14:paraId="483D1F42" w14:textId="77777777" w:rsidR="00B7298E" w:rsidRPr="000E3A82" w:rsidRDefault="00B7298E" w:rsidP="00FA20D5">
      <w:pPr>
        <w:rPr>
          <w:rFonts w:asciiTheme="majorHAnsi" w:hAnsiTheme="majorHAnsi"/>
          <w:sz w:val="24"/>
          <w:szCs w:val="24"/>
        </w:rPr>
      </w:pPr>
    </w:p>
    <w:p w14:paraId="6BE506A8" w14:textId="77777777" w:rsidR="00B7298E"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Le langage </w:t>
      </w:r>
      <w:r w:rsidRPr="00042799">
        <w:rPr>
          <w:rFonts w:ascii="Arial" w:hAnsi="Arial" w:cs="Arial"/>
          <w:b/>
          <w:color w:val="0070C0"/>
          <w:shd w:val="clear" w:color="auto" w:fill="F8F9FA"/>
        </w:rPr>
        <w:t>SQL / PSM</w:t>
      </w:r>
      <w:r w:rsidRPr="00042799">
        <w:rPr>
          <w:rFonts w:ascii="Arial" w:hAnsi="Arial" w:cs="Arial"/>
          <w:color w:val="0070C0"/>
          <w:shd w:val="clear" w:color="auto" w:fill="F8F9FA"/>
        </w:rPr>
        <w:t xml:space="preserve"> </w:t>
      </w:r>
      <w:r>
        <w:rPr>
          <w:rFonts w:ascii="Arial" w:hAnsi="Arial" w:cs="Arial"/>
          <w:color w:val="222222"/>
          <w:shd w:val="clear" w:color="auto" w:fill="F8F9FA"/>
        </w:rPr>
        <w:t>(</w:t>
      </w:r>
      <w:r w:rsidRPr="00042799">
        <w:rPr>
          <w:rFonts w:ascii="Arial" w:hAnsi="Arial" w:cs="Arial"/>
          <w:b/>
          <w:color w:val="0070C0"/>
          <w:shd w:val="clear" w:color="auto" w:fill="F8F9FA"/>
        </w:rPr>
        <w:t>SQL Persistent Stored Modules</w:t>
      </w:r>
      <w:r>
        <w:rPr>
          <w:rFonts w:ascii="Arial" w:hAnsi="Arial" w:cs="Arial"/>
          <w:color w:val="222222"/>
          <w:shd w:val="clear" w:color="auto" w:fill="F8F9FA"/>
        </w:rPr>
        <w:t xml:space="preserve">) inclut la </w:t>
      </w:r>
      <w:r w:rsidRPr="00042799">
        <w:rPr>
          <w:rFonts w:ascii="Arial" w:hAnsi="Arial" w:cs="Arial"/>
          <w:color w:val="0070C0"/>
          <w:shd w:val="clear" w:color="auto" w:fill="F8F9FA"/>
        </w:rPr>
        <w:t>gestion des conditions</w:t>
      </w:r>
      <w:r>
        <w:rPr>
          <w:rFonts w:ascii="Arial" w:hAnsi="Arial" w:cs="Arial"/>
          <w:color w:val="222222"/>
          <w:shd w:val="clear" w:color="auto" w:fill="F8F9FA"/>
        </w:rPr>
        <w:t xml:space="preserve"> pour </w:t>
      </w:r>
      <w:r w:rsidRPr="00042799">
        <w:rPr>
          <w:rFonts w:ascii="Arial" w:hAnsi="Arial" w:cs="Arial"/>
          <w:color w:val="0070C0"/>
          <w:shd w:val="clear" w:color="auto" w:fill="F8F9FA"/>
        </w:rPr>
        <w:t>gérer</w:t>
      </w:r>
      <w:r>
        <w:rPr>
          <w:rFonts w:ascii="Arial" w:hAnsi="Arial" w:cs="Arial"/>
          <w:color w:val="222222"/>
          <w:shd w:val="clear" w:color="auto" w:fill="F8F9FA"/>
        </w:rPr>
        <w:t xml:space="preserve"> les </w:t>
      </w:r>
      <w:r w:rsidRPr="00042799">
        <w:rPr>
          <w:rFonts w:ascii="Arial" w:hAnsi="Arial" w:cs="Arial"/>
          <w:color w:val="0070C0"/>
          <w:shd w:val="clear" w:color="auto" w:fill="F8F9FA"/>
        </w:rPr>
        <w:t xml:space="preserve">exceptions </w:t>
      </w:r>
      <w:r>
        <w:rPr>
          <w:rFonts w:ascii="Arial" w:hAnsi="Arial" w:cs="Arial"/>
          <w:color w:val="222222"/>
          <w:shd w:val="clear" w:color="auto" w:fill="F8F9FA"/>
        </w:rPr>
        <w:t xml:space="preserve">et les </w:t>
      </w:r>
      <w:r w:rsidRPr="00042799">
        <w:rPr>
          <w:rFonts w:ascii="Arial" w:hAnsi="Arial" w:cs="Arial"/>
          <w:color w:val="0070C0"/>
          <w:shd w:val="clear" w:color="auto" w:fill="F8F9FA"/>
        </w:rPr>
        <w:t>conditions d'achèvement</w:t>
      </w:r>
      <w:r>
        <w:rPr>
          <w:rFonts w:ascii="Arial" w:hAnsi="Arial" w:cs="Arial"/>
          <w:color w:val="222222"/>
          <w:shd w:val="clear" w:color="auto" w:fill="F8F9FA"/>
        </w:rPr>
        <w:t xml:space="preserve">. La gestion des conditions commence par définir un gestionnaire en spécifiant son type, les conditions </w:t>
      </w:r>
      <w:r>
        <w:rPr>
          <w:rFonts w:ascii="Arial" w:hAnsi="Arial" w:cs="Arial"/>
          <w:color w:val="222222"/>
          <w:shd w:val="clear" w:color="auto" w:fill="F8F9FA"/>
        </w:rPr>
        <w:lastRenderedPageBreak/>
        <w:t xml:space="preserve">d’exception et d’achèvement qu’il peut résoudre, ainsi que l’action à entreprendre (instruction de procédure SQL). La gestion des conditions permet également de signaler explicitement des conditions d'exception et de complétion à l'aide de l'instruction </w:t>
      </w:r>
      <w:r w:rsidRPr="00042799">
        <w:rPr>
          <w:rFonts w:ascii="Arial" w:hAnsi="Arial" w:cs="Arial"/>
          <w:b/>
          <w:color w:val="0070C0"/>
          <w:shd w:val="clear" w:color="auto" w:fill="F8F9FA"/>
        </w:rPr>
        <w:t>SIGNAL / RESIGNAL</w:t>
      </w:r>
      <w:r>
        <w:rPr>
          <w:rFonts w:ascii="Arial" w:hAnsi="Arial" w:cs="Arial"/>
          <w:color w:val="222222"/>
          <w:shd w:val="clear" w:color="auto" w:fill="F8F9FA"/>
        </w:rPr>
        <w:t>.</w:t>
      </w:r>
    </w:p>
    <w:p w14:paraId="4C3D5983" w14:textId="77777777" w:rsidR="00342F63" w:rsidRDefault="00342F63" w:rsidP="00FA20D5"/>
    <w:p w14:paraId="689FC171" w14:textId="77777777" w:rsidR="00B7298E" w:rsidRDefault="00B7298E" w:rsidP="00FA20D5">
      <w:pPr>
        <w:rPr>
          <w:rFonts w:asciiTheme="majorHAnsi" w:hAnsiTheme="majorHAnsi"/>
          <w:sz w:val="24"/>
          <w:szCs w:val="24"/>
          <w:lang w:val="en-CA"/>
        </w:rPr>
      </w:pPr>
      <w:r>
        <w:br/>
      </w:r>
      <w:r>
        <w:rPr>
          <w:rFonts w:ascii="Arial" w:hAnsi="Arial" w:cs="Arial"/>
          <w:color w:val="222222"/>
          <w:shd w:val="clear" w:color="auto" w:fill="F8F9FA"/>
        </w:rPr>
        <w:t xml:space="preserve">Un gestionnaire pour une exception ou une condition d'achèvement associée peut être déclaré à l'aide de l'instruction </w:t>
      </w:r>
      <w:r w:rsidRPr="00042799">
        <w:rPr>
          <w:rFonts w:ascii="Arial" w:hAnsi="Arial" w:cs="Arial"/>
          <w:b/>
          <w:color w:val="0070C0"/>
          <w:shd w:val="clear" w:color="auto" w:fill="F8F9FA"/>
        </w:rPr>
        <w:t xml:space="preserve">DECLARE… </w:t>
      </w:r>
      <w:r w:rsidRPr="000E3A82">
        <w:rPr>
          <w:rFonts w:ascii="Arial" w:hAnsi="Arial" w:cs="Arial"/>
          <w:b/>
          <w:color w:val="0070C0"/>
          <w:shd w:val="clear" w:color="auto" w:fill="F8F9FA"/>
          <w:lang w:val="en-CA"/>
        </w:rPr>
        <w:t>Handler</w:t>
      </w:r>
      <w:r w:rsidRPr="000E3A82">
        <w:rPr>
          <w:rFonts w:ascii="Arial" w:hAnsi="Arial" w:cs="Arial"/>
          <w:color w:val="222222"/>
          <w:shd w:val="clear" w:color="auto" w:fill="F8F9FA"/>
          <w:lang w:val="en-CA"/>
        </w:rPr>
        <w:t>:</w:t>
      </w:r>
      <w:r w:rsidR="00FA20D5">
        <w:rPr>
          <w:rFonts w:asciiTheme="majorHAnsi" w:hAnsiTheme="majorHAnsi"/>
          <w:sz w:val="24"/>
          <w:szCs w:val="24"/>
          <w:lang w:val="en-CA"/>
        </w:rPr>
        <w:tab/>
      </w:r>
    </w:p>
    <w:p w14:paraId="53CCF77F"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DECLARE {</w:t>
      </w:r>
    </w:p>
    <w:p w14:paraId="793FAF1B"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 xml:space="preserve"> CONTINUE | EXIT | UNDO </w:t>
      </w:r>
    </w:p>
    <w:p w14:paraId="1B2D9533" w14:textId="77777777" w:rsidR="00FA20D5" w:rsidRDefault="00042799" w:rsidP="00FA20D5">
      <w:pPr>
        <w:rPr>
          <w:rFonts w:asciiTheme="majorHAnsi" w:hAnsiTheme="majorHAnsi"/>
          <w:sz w:val="24"/>
          <w:szCs w:val="24"/>
          <w:lang w:val="en-CA"/>
        </w:rPr>
      </w:pPr>
      <w:r>
        <w:rPr>
          <w:rFonts w:asciiTheme="majorHAnsi" w:hAnsiTheme="majorHAnsi"/>
          <w:sz w:val="24"/>
          <w:szCs w:val="24"/>
          <w:lang w:val="en-CA"/>
        </w:rPr>
        <w:t>}</w:t>
      </w:r>
      <w:r w:rsidR="00FA20D5">
        <w:rPr>
          <w:rFonts w:asciiTheme="majorHAnsi" w:hAnsiTheme="majorHAnsi"/>
          <w:sz w:val="24"/>
          <w:szCs w:val="24"/>
          <w:lang w:val="en-CA"/>
        </w:rPr>
        <w:t xml:space="preserve"> HANDLER</w:t>
      </w:r>
    </w:p>
    <w:p w14:paraId="3EC178B4"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 | conditionNAME | SQLEXCEPTION | SQLWARNIN</w:t>
      </w:r>
      <w:r w:rsidR="00042799">
        <w:rPr>
          <w:rFonts w:asciiTheme="majorHAnsi" w:hAnsiTheme="majorHAnsi"/>
          <w:sz w:val="24"/>
          <w:szCs w:val="24"/>
          <w:lang w:val="en-CA"/>
        </w:rPr>
        <w:t>G | NOT FOUND }</w:t>
      </w:r>
      <w:r>
        <w:rPr>
          <w:rFonts w:asciiTheme="majorHAnsi" w:hAnsiTheme="majorHAnsi"/>
          <w:sz w:val="24"/>
          <w:szCs w:val="24"/>
          <w:lang w:val="en-CA"/>
        </w:rPr>
        <w:t xml:space="preserve"> handlerAction;</w:t>
      </w:r>
    </w:p>
    <w:p w14:paraId="1F406D8E" w14:textId="77777777" w:rsidR="00FA20D5" w:rsidRDefault="00FA20D5" w:rsidP="00FA20D5">
      <w:pPr>
        <w:rPr>
          <w:rFonts w:asciiTheme="majorHAnsi" w:hAnsiTheme="majorHAnsi"/>
          <w:sz w:val="24"/>
          <w:szCs w:val="24"/>
          <w:lang w:val="en-CA"/>
        </w:rPr>
      </w:pPr>
    </w:p>
    <w:p w14:paraId="05B7A41A" w14:textId="77777777" w:rsidR="00FA20D5" w:rsidRDefault="00B7298E" w:rsidP="00FA20D5">
      <w:pPr>
        <w:rPr>
          <w:rFonts w:ascii="Arial" w:hAnsi="Arial" w:cs="Arial"/>
          <w:color w:val="222222"/>
          <w:shd w:val="clear" w:color="auto" w:fill="F8F9FA"/>
        </w:rPr>
      </w:pPr>
      <w:r w:rsidRPr="000E3A82">
        <w:br/>
      </w:r>
      <w:r>
        <w:rPr>
          <w:rFonts w:ascii="Arial" w:hAnsi="Arial" w:cs="Arial"/>
          <w:color w:val="222222"/>
          <w:shd w:val="clear" w:color="auto" w:fill="F8F9FA"/>
        </w:rPr>
        <w:t>Un nom de condition et une valeur SQLSTATE correspondante facultative peuvent être déclarés en utilisant:</w:t>
      </w:r>
    </w:p>
    <w:p w14:paraId="711F1FCE" w14:textId="77777777" w:rsidR="00B7298E" w:rsidRPr="00B7298E" w:rsidRDefault="00B7298E" w:rsidP="00FA20D5">
      <w:pPr>
        <w:rPr>
          <w:rFonts w:asciiTheme="majorHAnsi" w:hAnsiTheme="majorHAnsi"/>
          <w:sz w:val="24"/>
          <w:szCs w:val="24"/>
        </w:rPr>
      </w:pPr>
    </w:p>
    <w:p w14:paraId="5214220A" w14:textId="77777777" w:rsidR="00FA20D5" w:rsidRDefault="00FA20D5" w:rsidP="00FA20D5">
      <w:pPr>
        <w:rPr>
          <w:rFonts w:asciiTheme="majorHAnsi" w:hAnsiTheme="majorHAnsi"/>
          <w:sz w:val="24"/>
          <w:szCs w:val="24"/>
          <w:lang w:val="en-CA"/>
        </w:rPr>
      </w:pPr>
      <w:r w:rsidRPr="00B7298E">
        <w:rPr>
          <w:rFonts w:asciiTheme="majorHAnsi" w:hAnsiTheme="majorHAnsi"/>
          <w:sz w:val="24"/>
          <w:szCs w:val="24"/>
        </w:rPr>
        <w:tab/>
      </w:r>
      <w:r>
        <w:rPr>
          <w:rFonts w:asciiTheme="majorHAnsi" w:hAnsiTheme="majorHAnsi"/>
          <w:sz w:val="24"/>
          <w:szCs w:val="24"/>
          <w:lang w:val="en-CA"/>
        </w:rPr>
        <w:t>DECLARE conditionName CONDITION</w:t>
      </w:r>
    </w:p>
    <w:p w14:paraId="696AAB6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sqlstateValue]</w:t>
      </w:r>
    </w:p>
    <w:p w14:paraId="3C3D8899" w14:textId="77777777" w:rsidR="00FA20D5" w:rsidRDefault="00FA20D5" w:rsidP="00FA20D5">
      <w:pPr>
        <w:rPr>
          <w:rFonts w:asciiTheme="majorHAnsi" w:hAnsiTheme="majorHAnsi"/>
          <w:sz w:val="24"/>
          <w:szCs w:val="24"/>
          <w:lang w:val="en-CA"/>
        </w:rPr>
      </w:pPr>
    </w:p>
    <w:p w14:paraId="1FAE1FB0"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Et une condition d'exception peut être signalée ou renvoyée à l'aide </w:t>
      </w:r>
      <w:r w:rsidR="00042799">
        <w:rPr>
          <w:rFonts w:ascii="inherit" w:hAnsi="inherit"/>
          <w:color w:val="222222"/>
          <w:sz w:val="24"/>
          <w:szCs w:val="24"/>
          <w:lang w:val="fr-FR"/>
        </w:rPr>
        <w:t>de :</w:t>
      </w:r>
    </w:p>
    <w:p w14:paraId="76026F10" w14:textId="77777777" w:rsidR="00FA20D5" w:rsidRPr="00B7298E" w:rsidRDefault="00FA20D5" w:rsidP="00FA20D5">
      <w:pPr>
        <w:rPr>
          <w:rFonts w:asciiTheme="majorHAnsi" w:hAnsiTheme="majorHAnsi"/>
          <w:sz w:val="24"/>
          <w:szCs w:val="24"/>
        </w:rPr>
      </w:pPr>
    </w:p>
    <w:p w14:paraId="566BA7A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SIGNAL sqlstateValue; or RESIGNAL sqlstateValue;</w:t>
      </w:r>
    </w:p>
    <w:p w14:paraId="7B0ABE33" w14:textId="77777777" w:rsidR="00FA20D5" w:rsidRDefault="00FA20D5" w:rsidP="00FA20D5">
      <w:pPr>
        <w:rPr>
          <w:rFonts w:asciiTheme="majorHAnsi" w:hAnsiTheme="majorHAnsi"/>
          <w:sz w:val="24"/>
          <w:szCs w:val="24"/>
          <w:lang w:val="en-CA"/>
        </w:rPr>
      </w:pPr>
    </w:p>
    <w:p w14:paraId="662FAE40" w14:textId="77777777" w:rsidR="00FA20D5" w:rsidRDefault="00B7298E" w:rsidP="00FA20D5">
      <w:pPr>
        <w:rPr>
          <w:rFonts w:ascii="Arial" w:hAnsi="Arial" w:cs="Arial"/>
          <w:color w:val="222222"/>
          <w:shd w:val="clear" w:color="auto" w:fill="F8F9FA"/>
        </w:rPr>
      </w:pPr>
      <w:r w:rsidRPr="000E3A82">
        <w:br/>
      </w:r>
      <w:r>
        <w:rPr>
          <w:rFonts w:ascii="Arial" w:hAnsi="Arial" w:cs="Arial"/>
          <w:color w:val="222222"/>
          <w:shd w:val="clear" w:color="auto" w:fill="F8F9FA"/>
        </w:rPr>
        <w:t xml:space="preserve">Lorsqu'une instruction composée contenant une déclaration de gestionnaire est exécutée, un gestionnaire est créé pour les conditions associées. Un gestionnaire est activé lorsqu'il est le gestionnaire le plus approprié pour la condition générée par l'instruction SQL. Si le gestionnaire a spécifié </w:t>
      </w:r>
      <w:r w:rsidRPr="00342F63">
        <w:rPr>
          <w:rFonts w:ascii="Arial" w:hAnsi="Arial" w:cs="Arial"/>
          <w:b/>
          <w:color w:val="0070C0"/>
          <w:shd w:val="clear" w:color="auto" w:fill="F8F9FA"/>
        </w:rPr>
        <w:t>CONTINUE</w:t>
      </w:r>
      <w:r>
        <w:rPr>
          <w:rFonts w:ascii="Arial" w:hAnsi="Arial" w:cs="Arial"/>
          <w:color w:val="222222"/>
          <w:shd w:val="clear" w:color="auto" w:fill="F8F9FA"/>
        </w:rPr>
        <w:t xml:space="preserve">, il activera le gestionnaire </w:t>
      </w:r>
      <w:r w:rsidRPr="00342F63">
        <w:rPr>
          <w:rFonts w:ascii="Arial" w:hAnsi="Arial" w:cs="Arial"/>
          <w:b/>
          <w:color w:val="0070C0"/>
          <w:shd w:val="clear" w:color="auto" w:fill="F8F9FA"/>
        </w:rPr>
        <w:t>EXIT</w:t>
      </w:r>
      <w:r>
        <w:rPr>
          <w:rFonts w:ascii="Arial" w:hAnsi="Arial" w:cs="Arial"/>
          <w:color w:val="222222"/>
          <w:shd w:val="clear" w:color="auto" w:fill="F8F9FA"/>
        </w:rPr>
        <w:t xml:space="preserve"> après l'activation, puis, après avoir exécuté l'action du gestionnaire, il laissera l'instruction composée. Si le type de gestionnaire est </w:t>
      </w:r>
      <w:r w:rsidRPr="00342F63">
        <w:rPr>
          <w:rFonts w:ascii="Arial" w:hAnsi="Arial" w:cs="Arial"/>
          <w:b/>
          <w:color w:val="0070C0"/>
          <w:shd w:val="clear" w:color="auto" w:fill="F8F9FA"/>
        </w:rPr>
        <w:t>UNDO</w:t>
      </w:r>
      <w:r>
        <w:rPr>
          <w:rFonts w:ascii="Arial" w:hAnsi="Arial" w:cs="Arial"/>
          <w:color w:val="222222"/>
          <w:shd w:val="clear" w:color="auto" w:fill="F8F9FA"/>
        </w:rPr>
        <w:t>, il annule toutes les modifications apportées dans l'instruction composée. Si le gestionnaire ne termine pas avec une condition d'achèvement réussie, un renvoi implicite est exécuté, ce qui détermine s'il existe un autre gestionnaire capable de résoudre la condition.</w:t>
      </w:r>
    </w:p>
    <w:p w14:paraId="4E3CB3AD" w14:textId="77777777" w:rsidR="00B7298E" w:rsidRPr="00B7298E" w:rsidRDefault="00B7298E" w:rsidP="00FA20D5">
      <w:pPr>
        <w:rPr>
          <w:rFonts w:asciiTheme="majorHAnsi" w:hAnsiTheme="majorHAnsi"/>
          <w:sz w:val="24"/>
          <w:szCs w:val="24"/>
        </w:rPr>
      </w:pPr>
    </w:p>
    <w:p w14:paraId="09C5D94E" w14:textId="77777777" w:rsidR="00F11CDD" w:rsidRPr="000E3A82" w:rsidRDefault="00F11CDD" w:rsidP="00B7298E">
      <w:pPr>
        <w:pStyle w:val="Titre1"/>
      </w:pPr>
      <w:r w:rsidRPr="000E3A82">
        <w:lastRenderedPageBreak/>
        <w:t xml:space="preserve">8.1.5 </w:t>
      </w:r>
      <w:r w:rsidR="00B7298E" w:rsidRPr="000E3A82">
        <w:t>Curseurs dans PL/SQL</w:t>
      </w:r>
    </w:p>
    <w:p w14:paraId="062E3691" w14:textId="77777777" w:rsidR="00B7298E" w:rsidRPr="000E3A82" w:rsidRDefault="00B7298E" w:rsidP="00B7298E"/>
    <w:p w14:paraId="35F0191D" w14:textId="77777777" w:rsidR="00B7298E" w:rsidRDefault="00342F63"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instruction </w:t>
      </w:r>
      <w:r w:rsidRPr="00342F63">
        <w:rPr>
          <w:rFonts w:ascii="inherit" w:hAnsi="inherit"/>
          <w:b/>
          <w:color w:val="0070C0"/>
          <w:sz w:val="24"/>
          <w:szCs w:val="24"/>
          <w:lang w:val="fr-FR"/>
        </w:rPr>
        <w:t>SELECT</w:t>
      </w:r>
      <w:r w:rsidR="00B7298E">
        <w:rPr>
          <w:rFonts w:ascii="inherit" w:hAnsi="inherit"/>
          <w:color w:val="222222"/>
          <w:sz w:val="24"/>
          <w:szCs w:val="24"/>
          <w:lang w:val="fr-FR"/>
        </w:rPr>
        <w:t xml:space="preserve"> peut</w:t>
      </w:r>
      <w:r>
        <w:rPr>
          <w:rFonts w:ascii="inherit" w:hAnsi="inherit"/>
          <w:color w:val="222222"/>
          <w:sz w:val="24"/>
          <w:szCs w:val="24"/>
          <w:lang w:val="fr-FR"/>
        </w:rPr>
        <w:t>,</w:t>
      </w:r>
      <w:r w:rsidR="00B7298E">
        <w:rPr>
          <w:rFonts w:ascii="inherit" w:hAnsi="inherit"/>
          <w:color w:val="222222"/>
          <w:sz w:val="24"/>
          <w:szCs w:val="24"/>
          <w:lang w:val="fr-FR"/>
        </w:rPr>
        <w:t xml:space="preserve"> être utilisée </w:t>
      </w:r>
      <w:r w:rsidR="00B7298E" w:rsidRPr="00342F63">
        <w:rPr>
          <w:rFonts w:ascii="inherit" w:hAnsi="inherit"/>
          <w:b/>
          <w:color w:val="0070C0"/>
          <w:sz w:val="24"/>
          <w:szCs w:val="24"/>
          <w:u w:val="single"/>
          <w:lang w:val="fr-FR"/>
        </w:rPr>
        <w:t>si la requête renvoie une et une seule ligne</w:t>
      </w:r>
      <w:r w:rsidR="00B7298E">
        <w:rPr>
          <w:rFonts w:ascii="inherit" w:hAnsi="inherit"/>
          <w:color w:val="222222"/>
          <w:sz w:val="24"/>
          <w:szCs w:val="24"/>
          <w:lang w:val="fr-FR"/>
        </w:rPr>
        <w:t xml:space="preserve">. Pour </w:t>
      </w:r>
      <w:r w:rsidR="00B7298E" w:rsidRPr="00342F63">
        <w:rPr>
          <w:rFonts w:ascii="inherit" w:hAnsi="inherit"/>
          <w:color w:val="0070C0"/>
          <w:sz w:val="24"/>
          <w:szCs w:val="24"/>
          <w:lang w:val="fr-FR"/>
        </w:rPr>
        <w:t>traiter une requête</w:t>
      </w:r>
      <w:r w:rsidR="00B7298E">
        <w:rPr>
          <w:rFonts w:ascii="inherit" w:hAnsi="inherit"/>
          <w:color w:val="222222"/>
          <w:sz w:val="24"/>
          <w:szCs w:val="24"/>
          <w:lang w:val="fr-FR"/>
        </w:rPr>
        <w:t xml:space="preserve"> pouvant renvoyer un </w:t>
      </w:r>
      <w:r w:rsidR="00B7298E" w:rsidRPr="00342F63">
        <w:rPr>
          <w:rFonts w:ascii="inherit" w:hAnsi="inherit"/>
          <w:color w:val="0070C0"/>
          <w:sz w:val="24"/>
          <w:szCs w:val="24"/>
          <w:lang w:val="fr-FR"/>
        </w:rPr>
        <w:t xml:space="preserve">nombre arbitraire de lignes </w:t>
      </w:r>
      <w:r w:rsidR="00B7298E">
        <w:rPr>
          <w:rFonts w:ascii="inherit" w:hAnsi="inherit"/>
          <w:color w:val="222222"/>
          <w:sz w:val="24"/>
          <w:szCs w:val="24"/>
          <w:lang w:val="fr-FR"/>
        </w:rPr>
        <w:t xml:space="preserve">(c'est-à-dire zéro, une ou plusieurs lignes), </w:t>
      </w:r>
      <w:r w:rsidR="00B7298E" w:rsidRPr="00342F63">
        <w:rPr>
          <w:rFonts w:ascii="inherit" w:hAnsi="inherit"/>
          <w:b/>
          <w:color w:val="0070C0"/>
          <w:sz w:val="24"/>
          <w:szCs w:val="24"/>
          <w:lang w:val="fr-FR"/>
        </w:rPr>
        <w:t>PL / SQL utilise des curseurs</w:t>
      </w:r>
      <w:r w:rsidR="00B7298E" w:rsidRPr="00342F63">
        <w:rPr>
          <w:rFonts w:ascii="inherit" w:hAnsi="inherit"/>
          <w:color w:val="0070C0"/>
          <w:sz w:val="24"/>
          <w:szCs w:val="24"/>
          <w:lang w:val="fr-FR"/>
        </w:rPr>
        <w:t xml:space="preserve"> </w:t>
      </w:r>
      <w:r w:rsidR="00B7298E">
        <w:rPr>
          <w:rFonts w:ascii="inherit" w:hAnsi="inherit"/>
          <w:color w:val="222222"/>
          <w:sz w:val="24"/>
          <w:szCs w:val="24"/>
          <w:lang w:val="fr-FR"/>
        </w:rPr>
        <w:t>pour permettre l'accès aux lignes d'un résultat de requête, une à la fois. En effet, le curseur agit comme un pointeur sur une ligne particulière du résultat de la requête. Le curseur peut être avancé de 1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w:t>
      </w:r>
      <w:r>
        <w:rPr>
          <w:rFonts w:ascii="inherit" w:hAnsi="inherit"/>
          <w:color w:val="222222"/>
          <w:sz w:val="24"/>
          <w:szCs w:val="24"/>
          <w:lang w:val="fr-FR"/>
        </w:rPr>
        <w:t xml:space="preserve"> en utilisant une instruction </w:t>
      </w:r>
      <w:r w:rsidRPr="00342F63">
        <w:rPr>
          <w:rFonts w:ascii="inherit" w:hAnsi="inherit"/>
          <w:b/>
          <w:color w:val="0070C0"/>
          <w:sz w:val="24"/>
          <w:szCs w:val="24"/>
          <w:u w:val="single"/>
          <w:lang w:val="fr-FR"/>
        </w:rPr>
        <w:t>F</w:t>
      </w:r>
      <w:r w:rsidR="00B7298E" w:rsidRPr="00342F63">
        <w:rPr>
          <w:rFonts w:ascii="inherit" w:hAnsi="inherit"/>
          <w:b/>
          <w:color w:val="0070C0"/>
          <w:sz w:val="24"/>
          <w:szCs w:val="24"/>
          <w:u w:val="single"/>
          <w:lang w:val="fr-FR"/>
        </w:rPr>
        <w:t>E</w:t>
      </w:r>
      <w:r w:rsidRPr="00342F63">
        <w:rPr>
          <w:rFonts w:ascii="inherit" w:hAnsi="inherit"/>
          <w:b/>
          <w:color w:val="0070C0"/>
          <w:sz w:val="24"/>
          <w:szCs w:val="24"/>
          <w:u w:val="single"/>
          <w:lang w:val="fr-FR"/>
        </w:rPr>
        <w:t>T</w:t>
      </w:r>
      <w:r w:rsidR="00B7298E" w:rsidRPr="00342F63">
        <w:rPr>
          <w:rFonts w:ascii="inherit" w:hAnsi="inherit"/>
          <w:b/>
          <w:color w:val="0070C0"/>
          <w:sz w:val="24"/>
          <w:szCs w:val="24"/>
          <w:u w:val="single"/>
          <w:lang w:val="fr-FR"/>
        </w:rPr>
        <w:t>CH</w:t>
      </w:r>
      <w:r w:rsidR="00B7298E">
        <w:rPr>
          <w:rFonts w:ascii="inherit" w:hAnsi="inherit"/>
          <w:color w:val="222222"/>
          <w:sz w:val="24"/>
          <w:szCs w:val="24"/>
          <w:lang w:val="fr-FR"/>
        </w:rPr>
        <w:t xml:space="preserve">, </w:t>
      </w:r>
      <w:r w:rsidR="00B7298E" w:rsidRPr="00342F63">
        <w:rPr>
          <w:rFonts w:ascii="inherit" w:hAnsi="inherit"/>
          <w:color w:val="00B050"/>
          <w:sz w:val="24"/>
          <w:szCs w:val="24"/>
          <w:lang w:val="fr-FR"/>
        </w:rPr>
        <w:t>par opposition à une instruction SELECT</w:t>
      </w:r>
      <w:r w:rsidR="00B7298E">
        <w:rPr>
          <w:rFonts w:ascii="inherit" w:hAnsi="inherit"/>
          <w:color w:val="222222"/>
          <w:sz w:val="24"/>
          <w:szCs w:val="24"/>
          <w:lang w:val="fr-FR"/>
        </w:rPr>
        <w:t>. (Dans l'annexe 1, nous voyons que SQL peut également être intégré dans des langages de programmation de haut niveau et que des curseurs sont également utilisés pour gérer des requêtes pouvant renvoyer un nombre arbitraire de lignes.)</w:t>
      </w:r>
    </w:p>
    <w:p w14:paraId="57004F77" w14:textId="77777777" w:rsidR="00F11CDD" w:rsidRPr="00B7298E" w:rsidRDefault="00F11CDD" w:rsidP="00FA20D5">
      <w:pPr>
        <w:rPr>
          <w:rFonts w:asciiTheme="majorHAnsi" w:hAnsiTheme="majorHAnsi"/>
          <w:sz w:val="24"/>
          <w:szCs w:val="24"/>
        </w:rPr>
      </w:pPr>
    </w:p>
    <w:p w14:paraId="41F57194" w14:textId="77777777" w:rsidR="00F11CDD" w:rsidRPr="00B7298E" w:rsidRDefault="00F11CDD" w:rsidP="00B7298E">
      <w:pPr>
        <w:pStyle w:val="Titre1"/>
      </w:pPr>
      <w:r w:rsidRPr="00B7298E">
        <w:t xml:space="preserve">Example 8.1 </w:t>
      </w:r>
      <w:r w:rsidR="00B7298E" w:rsidRPr="00B7298E">
        <w:t>Utilisation des curseurs</w:t>
      </w:r>
    </w:p>
    <w:p w14:paraId="00132372" w14:textId="77777777" w:rsidR="00F11CDD" w:rsidRPr="00B7298E" w:rsidRDefault="00F11CDD" w:rsidP="00FA20D5">
      <w:pPr>
        <w:rPr>
          <w:rFonts w:asciiTheme="majorHAnsi" w:hAnsiTheme="majorHAnsi"/>
          <w:sz w:val="24"/>
          <w:szCs w:val="24"/>
        </w:rPr>
      </w:pPr>
    </w:p>
    <w:p w14:paraId="7943765F"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La figure 8.3 illustre l'utilisation d'un curseur pour déterminer les propriétés gérées par le membre du personnel SG14. Dans ce cas, la requête peut renvoyer un nombre arbitraire de lignes. Un curseur doit donc être utilisé. Les points importants à noter dans cet exemple sont les </w:t>
      </w:r>
      <w:r w:rsidR="00342F63">
        <w:rPr>
          <w:rFonts w:ascii="inherit" w:hAnsi="inherit"/>
          <w:color w:val="222222"/>
          <w:sz w:val="24"/>
          <w:szCs w:val="24"/>
          <w:lang w:val="fr-FR"/>
        </w:rPr>
        <w:t>suivants :</w:t>
      </w:r>
    </w:p>
    <w:p w14:paraId="2C210FED"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0B6CD07E"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DECLARER, le curseur propertyCursor est défini</w:t>
      </w:r>
    </w:p>
    <w:p w14:paraId="688719A2"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des déclarations, le curseur est d'abord ouvert. Cela a notamment pour effet d'analyser l'instruction SELECT spécifiée dans la déclaration CURSOR, d'identifier les lignes satisfaisant les critères de recherche (appelé ensemble actif) et de positionner le pointeur juste avant la première ligne de l'ensemble actif. Notez que si la requête ne renvoie aucune ligne, PL / SQL ne déclenche pas d'exception lorsque le curseur est ouvert.</w:t>
      </w:r>
    </w:p>
    <w:p w14:paraId="21EF4DF8"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parcourt ensuite chaque ligne du jeu actif et récupère les valeurs de la ligne actuelle dans des variables de sortie à l'aide de l'instruction FET</w:t>
      </w:r>
      <w:r w:rsidR="00342F63">
        <w:rPr>
          <w:rFonts w:ascii="inherit" w:hAnsi="inherit"/>
          <w:color w:val="222222"/>
          <w:sz w:val="24"/>
          <w:szCs w:val="24"/>
          <w:lang w:val="fr-FR"/>
        </w:rPr>
        <w:t>CH INTO. Chaque instruction FET</w:t>
      </w:r>
      <w:r>
        <w:rPr>
          <w:rFonts w:ascii="inherit" w:hAnsi="inherit"/>
          <w:color w:val="222222"/>
          <w:sz w:val="24"/>
          <w:szCs w:val="24"/>
          <w:lang w:val="fr-FR"/>
        </w:rPr>
        <w:t>CH fait également avancer le pointeur sur la ligne suivante du jeu actif.</w:t>
      </w:r>
    </w:p>
    <w:p w14:paraId="748EEF1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vérifie si le curseur ne contien</w:t>
      </w:r>
      <w:r w:rsidR="00342F63">
        <w:rPr>
          <w:rFonts w:ascii="inherit" w:hAnsi="inherit"/>
          <w:color w:val="222222"/>
          <w:sz w:val="24"/>
          <w:szCs w:val="24"/>
          <w:lang w:val="fr-FR"/>
        </w:rPr>
        <w:t>t pas de ligne (propertyCursor %</w:t>
      </w:r>
      <w:r>
        <w:rPr>
          <w:rFonts w:ascii="inherit" w:hAnsi="inherit"/>
          <w:color w:val="222222"/>
          <w:sz w:val="24"/>
          <w:szCs w:val="24"/>
          <w:lang w:val="fr-FR"/>
        </w:rPr>
        <w:t>NOTFOUND)</w:t>
      </w:r>
    </w:p>
    <w:p w14:paraId="2A76666C"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Et quitte la boucle si aucune ligne n'a été trouvée (EXIT WHEN). Sinon, il affiche les détails de la propriété à l'aide du package DBMS_OUTPUT et effectue à nouveau le tour de la boucle.</w:t>
      </w:r>
    </w:p>
    <w:p w14:paraId="1B4411D5"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curseur est fermé à la fin des recherches.</w:t>
      </w:r>
    </w:p>
    <w:p w14:paraId="1D6CCEA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Enfin, le bloc d'exception affiche toutes les conditions d'erreur rencontrées.</w:t>
      </w:r>
    </w:p>
    <w:p w14:paraId="723FBD7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125398C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Outre %</w:t>
      </w:r>
      <w:r w:rsidR="00B7298E">
        <w:rPr>
          <w:rFonts w:ascii="inherit" w:hAnsi="inherit"/>
          <w:color w:val="222222"/>
          <w:sz w:val="24"/>
          <w:szCs w:val="24"/>
          <w:lang w:val="fr-FR"/>
        </w:rPr>
        <w:t xml:space="preserve">NOTFOUND, qui </w:t>
      </w:r>
      <w:r w:rsidR="00B7298E" w:rsidRPr="00342F63">
        <w:rPr>
          <w:rFonts w:ascii="inherit" w:hAnsi="inherit"/>
          <w:color w:val="0070C0"/>
          <w:sz w:val="24"/>
          <w:szCs w:val="24"/>
          <w:lang w:val="fr-FR"/>
        </w:rPr>
        <w:t>renvoie</w:t>
      </w:r>
      <w:r w:rsidR="00B7298E">
        <w:rPr>
          <w:rFonts w:ascii="inherit" w:hAnsi="inherit"/>
          <w:color w:val="222222"/>
          <w:sz w:val="24"/>
          <w:szCs w:val="24"/>
          <w:lang w:val="fr-FR"/>
        </w:rPr>
        <w:t xml:space="preserve">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 xml:space="preserve">si </w:t>
      </w:r>
      <w:r w:rsidR="00B7298E" w:rsidRPr="00342F63">
        <w:rPr>
          <w:rFonts w:ascii="inherit" w:hAnsi="inherit"/>
          <w:b/>
          <w:color w:val="0070C0"/>
          <w:sz w:val="24"/>
          <w:szCs w:val="24"/>
          <w:lang w:val="fr-FR"/>
        </w:rPr>
        <w:t>l'extraction</w:t>
      </w:r>
      <w:r w:rsidR="00B7298E" w:rsidRPr="00342F63">
        <w:rPr>
          <w:rFonts w:ascii="inherit" w:hAnsi="inherit"/>
          <w:color w:val="0070C0"/>
          <w:sz w:val="24"/>
          <w:szCs w:val="24"/>
          <w:lang w:val="fr-FR"/>
        </w:rPr>
        <w:t xml:space="preserve"> la plus récente </w:t>
      </w:r>
      <w:r w:rsidR="00B7298E" w:rsidRPr="00342F63">
        <w:rPr>
          <w:rFonts w:ascii="inherit" w:hAnsi="inherit"/>
          <w:b/>
          <w:color w:val="0070C0"/>
          <w:sz w:val="24"/>
          <w:szCs w:val="24"/>
          <w:u w:val="single"/>
          <w:lang w:val="fr-FR"/>
        </w:rPr>
        <w:t>ne renvoie pas de ligne</w:t>
      </w:r>
      <w:r w:rsidR="00B7298E" w:rsidRPr="00342F63">
        <w:rPr>
          <w:rFonts w:ascii="inherit" w:hAnsi="inherit"/>
          <w:color w:val="0070C0"/>
          <w:sz w:val="24"/>
          <w:szCs w:val="24"/>
          <w:lang w:val="fr-FR"/>
        </w:rPr>
        <w:t>,</w:t>
      </w:r>
      <w:r w:rsidR="00B7298E">
        <w:rPr>
          <w:rFonts w:ascii="inherit" w:hAnsi="inherit"/>
          <w:color w:val="222222"/>
          <w:sz w:val="24"/>
          <w:szCs w:val="24"/>
          <w:lang w:val="fr-FR"/>
        </w:rPr>
        <w:t xml:space="preserve"> il existe d'autres attributs de curseur utiles :</w:t>
      </w:r>
    </w:p>
    <w:p w14:paraId="2C18E68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r w:rsidR="00B7298E">
        <w:rPr>
          <w:rFonts w:ascii="inherit" w:hAnsi="inherit"/>
          <w:color w:val="222222"/>
          <w:sz w:val="24"/>
          <w:szCs w:val="24"/>
          <w:lang w:val="fr-FR"/>
        </w:rPr>
        <w:t xml:space="preserve">FOUND: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si l'extraction</w:t>
      </w:r>
      <w:r w:rsidR="00B7298E">
        <w:rPr>
          <w:rFonts w:ascii="inherit" w:hAnsi="inherit"/>
          <w:color w:val="222222"/>
          <w:sz w:val="24"/>
          <w:szCs w:val="24"/>
          <w:lang w:val="fr-FR"/>
        </w:rPr>
        <w:t xml:space="preserve"> la plus récente </w:t>
      </w:r>
      <w:r w:rsidR="00B7298E" w:rsidRPr="00342F63">
        <w:rPr>
          <w:rFonts w:ascii="inherit" w:hAnsi="inherit"/>
          <w:color w:val="0070C0"/>
          <w:sz w:val="24"/>
          <w:szCs w:val="24"/>
          <w:lang w:val="fr-FR"/>
        </w:rPr>
        <w:t xml:space="preserve">retourne une ligne </w:t>
      </w:r>
      <w:r w:rsidR="00B7298E">
        <w:rPr>
          <w:rFonts w:ascii="inherit" w:hAnsi="inherit"/>
          <w:color w:val="222222"/>
          <w:sz w:val="24"/>
          <w:szCs w:val="24"/>
          <w:lang w:val="fr-FR"/>
        </w:rPr>
        <w:t>(complément de% NOTFOUND)</w:t>
      </w:r>
    </w:p>
    <w:p w14:paraId="5250B9E2"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r w:rsidR="00B7298E">
        <w:rPr>
          <w:rFonts w:ascii="inherit" w:hAnsi="inherit"/>
          <w:color w:val="222222"/>
          <w:sz w:val="24"/>
          <w:szCs w:val="24"/>
          <w:lang w:val="fr-FR"/>
        </w:rPr>
        <w:t xml:space="preserve">ISOPEN: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sidRPr="00342F63">
        <w:rPr>
          <w:rFonts w:ascii="inherit" w:hAnsi="inherit"/>
          <w:color w:val="00B050"/>
          <w:sz w:val="24"/>
          <w:szCs w:val="24"/>
          <w:lang w:val="fr-FR"/>
        </w:rPr>
        <w:t xml:space="preserve"> </w:t>
      </w:r>
      <w:r w:rsidR="00B7298E" w:rsidRPr="00342F63">
        <w:rPr>
          <w:rFonts w:ascii="inherit" w:hAnsi="inherit"/>
          <w:color w:val="0070C0"/>
          <w:sz w:val="24"/>
          <w:szCs w:val="24"/>
          <w:lang w:val="fr-FR"/>
        </w:rPr>
        <w:t>si le curseur est ouvert</w:t>
      </w:r>
    </w:p>
    <w:p w14:paraId="7DF80211"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rPr>
      </w:pPr>
      <w:r>
        <w:rPr>
          <w:rFonts w:ascii="inherit" w:hAnsi="inherit"/>
          <w:color w:val="222222"/>
          <w:sz w:val="24"/>
          <w:szCs w:val="24"/>
          <w:lang w:val="fr-FR"/>
        </w:rPr>
        <w:t>%</w:t>
      </w:r>
      <w:r w:rsidR="00B7298E">
        <w:rPr>
          <w:rFonts w:ascii="inherit" w:hAnsi="inherit"/>
          <w:color w:val="222222"/>
          <w:sz w:val="24"/>
          <w:szCs w:val="24"/>
          <w:lang w:val="fr-FR"/>
        </w:rPr>
        <w:t>ROWCOUNT: évalue le nombre total de lignes renvoyées jusqu'à présent.</w:t>
      </w:r>
    </w:p>
    <w:p w14:paraId="2E7446C1" w14:textId="77777777" w:rsidR="00F11CDD" w:rsidRPr="00B7298E" w:rsidRDefault="00F11CDD" w:rsidP="00FA20D5">
      <w:pPr>
        <w:rPr>
          <w:rFonts w:asciiTheme="majorHAnsi" w:hAnsiTheme="majorHAnsi"/>
          <w:sz w:val="24"/>
          <w:szCs w:val="24"/>
        </w:rPr>
      </w:pPr>
    </w:p>
    <w:p w14:paraId="3DCB2844"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Passer des paramètres au curseur PL / SQL permet de paramétrer le curseur, de sorte que la même définition de curseur puisse être réutilisée avec des critères différents. Par exemple, nous pourrions changer le curseur défini dans l</w:t>
      </w:r>
      <w:r w:rsidR="00033008">
        <w:rPr>
          <w:rFonts w:ascii="inherit" w:hAnsi="inherit"/>
          <w:color w:val="222222"/>
          <w:sz w:val="24"/>
          <w:szCs w:val="24"/>
          <w:lang w:val="fr-FR"/>
        </w:rPr>
        <w:t>’</w:t>
      </w:r>
      <w:r>
        <w:rPr>
          <w:rFonts w:ascii="inherit" w:hAnsi="inherit"/>
          <w:color w:val="222222"/>
          <w:sz w:val="24"/>
          <w:szCs w:val="24"/>
          <w:lang w:val="fr-FR"/>
        </w:rPr>
        <w:t>e</w:t>
      </w:r>
      <w:r w:rsidR="00033008">
        <w:rPr>
          <w:rFonts w:ascii="inherit" w:hAnsi="inherit"/>
          <w:color w:val="222222"/>
          <w:sz w:val="24"/>
          <w:szCs w:val="24"/>
          <w:lang w:val="fr-FR"/>
        </w:rPr>
        <w:t>xemple</w:t>
      </w:r>
      <w:r>
        <w:rPr>
          <w:rFonts w:ascii="inherit" w:hAnsi="inherit"/>
          <w:color w:val="222222"/>
          <w:sz w:val="24"/>
          <w:szCs w:val="24"/>
          <w:lang w:val="fr-FR"/>
        </w:rPr>
        <w:t xml:space="preserve"> précédent en</w:t>
      </w:r>
      <w:r w:rsidR="00033008">
        <w:rPr>
          <w:rFonts w:ascii="inherit" w:hAnsi="inherit"/>
          <w:color w:val="222222"/>
          <w:sz w:val="24"/>
          <w:szCs w:val="24"/>
          <w:lang w:val="fr-FR"/>
        </w:rPr>
        <w:t xml:space="preserve"> </w:t>
      </w:r>
      <w:r w:rsidR="00342F63">
        <w:rPr>
          <w:rFonts w:ascii="inherit" w:hAnsi="inherit"/>
          <w:color w:val="222222"/>
          <w:sz w:val="24"/>
          <w:szCs w:val="24"/>
          <w:lang w:val="fr-FR"/>
        </w:rPr>
        <w:t>faisant :</w:t>
      </w:r>
    </w:p>
    <w:p w14:paraId="35D47D7D" w14:textId="77777777" w:rsidR="00F11CDD" w:rsidRPr="00B7298E" w:rsidRDefault="00F11CDD" w:rsidP="00FA20D5">
      <w:pPr>
        <w:rPr>
          <w:rFonts w:asciiTheme="majorHAnsi" w:hAnsiTheme="majorHAnsi"/>
          <w:sz w:val="24"/>
          <w:szCs w:val="24"/>
        </w:rPr>
      </w:pPr>
    </w:p>
    <w:p w14:paraId="33DEF482" w14:textId="77777777" w:rsidR="00F11CDD" w:rsidRPr="00B7298E" w:rsidRDefault="00F11CDD" w:rsidP="00FA20D5">
      <w:pPr>
        <w:rPr>
          <w:rFonts w:asciiTheme="majorHAnsi" w:hAnsiTheme="majorHAnsi"/>
          <w:sz w:val="24"/>
          <w:szCs w:val="24"/>
        </w:rPr>
      </w:pPr>
    </w:p>
    <w:p w14:paraId="0B56FFB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rPr>
        <w:tab/>
      </w:r>
      <w:r w:rsidRPr="00B7298E">
        <w:rPr>
          <w:rFonts w:ascii="inherit" w:hAnsi="inherit"/>
          <w:sz w:val="24"/>
          <w:szCs w:val="24"/>
          <w:lang w:val="en-CA"/>
        </w:rPr>
        <w:t>CURSOR propertyC</w:t>
      </w:r>
      <w:r w:rsidR="00033008">
        <w:rPr>
          <w:rFonts w:ascii="inherit" w:hAnsi="inherit"/>
          <w:sz w:val="24"/>
          <w:szCs w:val="24"/>
          <w:lang w:val="en-CA"/>
        </w:rPr>
        <w:t>u</w:t>
      </w:r>
      <w:r w:rsidRPr="00B7298E">
        <w:rPr>
          <w:rFonts w:ascii="inherit" w:hAnsi="inherit"/>
          <w:sz w:val="24"/>
          <w:szCs w:val="24"/>
          <w:lang w:val="en-CA"/>
        </w:rPr>
        <w:t xml:space="preserve">rsor </w:t>
      </w:r>
      <w:r w:rsidRPr="00033008">
        <w:rPr>
          <w:rFonts w:ascii="inherit" w:hAnsi="inherit"/>
          <w:sz w:val="24"/>
          <w:szCs w:val="24"/>
          <w:highlight w:val="yellow"/>
          <w:lang w:val="en-CA"/>
        </w:rPr>
        <w:t>(vStaffNo VARCHAR2)</w:t>
      </w:r>
      <w:r w:rsidRPr="00B7298E">
        <w:rPr>
          <w:rFonts w:ascii="inherit" w:hAnsi="inherit"/>
          <w:sz w:val="24"/>
          <w:szCs w:val="24"/>
          <w:lang w:val="en-CA"/>
        </w:rPr>
        <w:t xml:space="preserve"> IS</w:t>
      </w:r>
    </w:p>
    <w:p w14:paraId="239DA757"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SELECT propertyNO, street, city, postcode</w:t>
      </w:r>
    </w:p>
    <w:p w14:paraId="722978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FROM PropertyForRent</w:t>
      </w:r>
    </w:p>
    <w:p w14:paraId="3C0042FB"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WHERE staffNo = vStaffNo</w:t>
      </w:r>
    </w:p>
    <w:p w14:paraId="71165C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ORDER BY propertyNO;</w:t>
      </w:r>
    </w:p>
    <w:p w14:paraId="01E7284A" w14:textId="77777777" w:rsidR="00F11CDD" w:rsidRPr="00D86504" w:rsidRDefault="00033008"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GD: </w:t>
      </w:r>
      <w:r w:rsidR="00D86504" w:rsidRPr="00D86504">
        <w:rPr>
          <w:rFonts w:asciiTheme="majorHAnsi" w:hAnsiTheme="majorHAnsi"/>
          <w:b/>
          <w:bCs/>
          <w:i/>
          <w:iCs/>
          <w:color w:val="0070C0"/>
          <w:sz w:val="24"/>
          <w:szCs w:val="24"/>
        </w:rPr>
        <w:t>Plutôt</w:t>
      </w:r>
      <w:r w:rsidRPr="00D86504">
        <w:rPr>
          <w:rFonts w:asciiTheme="majorHAnsi" w:hAnsiTheme="majorHAnsi"/>
          <w:b/>
          <w:bCs/>
          <w:i/>
          <w:iCs/>
          <w:color w:val="0070C0"/>
          <w:sz w:val="24"/>
          <w:szCs w:val="24"/>
        </w:rPr>
        <w:t xml:space="preserve"> dur à comprendre, en gros </w:t>
      </w:r>
      <w:r w:rsidR="00D86504" w:rsidRPr="00D86504">
        <w:rPr>
          <w:rFonts w:asciiTheme="majorHAnsi" w:hAnsiTheme="majorHAnsi"/>
          <w:b/>
          <w:bCs/>
          <w:i/>
          <w:iCs/>
          <w:color w:val="0070C0"/>
          <w:sz w:val="24"/>
          <w:szCs w:val="24"/>
        </w:rPr>
        <w:t>On déclare un Curseur dans la section déclaration, puis on ouvre le pointeur dans la Section BEGIN en utilisant un argument spécifié, comme par exemple dans le dernier exemple on pourrait entrer :</w:t>
      </w:r>
    </w:p>
    <w:p w14:paraId="1C01628C" w14:textId="77777777" w:rsidR="00D86504" w:rsidRDefault="00D86504"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OPEN propertyCursor (‘SA9’)</w:t>
      </w:r>
    </w:p>
    <w:p w14:paraId="7C2E4929" w14:textId="77777777" w:rsidR="00D86504" w:rsidRDefault="00342F63" w:rsidP="00FA20D5">
      <w:pPr>
        <w:rPr>
          <w:rFonts w:asciiTheme="majorHAnsi" w:hAnsiTheme="majorHAnsi"/>
          <w:b/>
          <w:bCs/>
          <w:i/>
          <w:iCs/>
          <w:color w:val="0070C0"/>
          <w:sz w:val="24"/>
          <w:szCs w:val="24"/>
        </w:rPr>
      </w:pPr>
      <w:r>
        <w:rPr>
          <w:rFonts w:asciiTheme="majorHAnsi" w:hAnsiTheme="majorHAnsi"/>
          <w:b/>
          <w:bCs/>
          <w:i/>
          <w:iCs/>
          <w:color w:val="0070C0"/>
          <w:sz w:val="24"/>
          <w:szCs w:val="24"/>
        </w:rPr>
        <w:t>À ce moment-là le curseur va pointer ce qui a été définit dans le code de la déclaration en utilisant ce paramètre</w:t>
      </w:r>
    </w:p>
    <w:p w14:paraId="16B9927F" w14:textId="77777777" w:rsidR="00D86504" w:rsidRDefault="00D86504" w:rsidP="00FA20D5">
      <w:pPr>
        <w:rPr>
          <w:rFonts w:asciiTheme="majorHAnsi" w:hAnsiTheme="majorHAnsi"/>
          <w:b/>
          <w:bCs/>
          <w:i/>
          <w:iCs/>
          <w:color w:val="0070C0"/>
          <w:sz w:val="24"/>
          <w:szCs w:val="24"/>
        </w:rPr>
      </w:pPr>
      <w:r>
        <w:rPr>
          <w:rFonts w:asciiTheme="majorHAnsi" w:hAnsiTheme="majorHAnsi"/>
          <w:b/>
          <w:bCs/>
          <w:i/>
          <w:iCs/>
          <w:color w:val="0070C0"/>
          <w:sz w:val="24"/>
          <w:szCs w:val="24"/>
        </w:rPr>
        <w:t xml:space="preserve">Je préfère cet </w:t>
      </w:r>
      <w:r w:rsidR="00342F63">
        <w:rPr>
          <w:rFonts w:asciiTheme="majorHAnsi" w:hAnsiTheme="majorHAnsi"/>
          <w:b/>
          <w:bCs/>
          <w:i/>
          <w:iCs/>
          <w:color w:val="0070C0"/>
          <w:sz w:val="24"/>
          <w:szCs w:val="24"/>
        </w:rPr>
        <w:t>exemple sur le site d’oracle =)</w:t>
      </w: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58"/>
        <w:gridCol w:w="8382"/>
      </w:tblGrid>
      <w:tr w:rsidR="00D86504" w:rsidRPr="00D86504" w14:paraId="6E2B9D15" w14:textId="77777777" w:rsidTr="00D86504">
        <w:trPr>
          <w:tblCellSpacing w:w="15" w:type="dxa"/>
        </w:trPr>
        <w:tc>
          <w:tcPr>
            <w:tcW w:w="0" w:type="auto"/>
            <w:tcBorders>
              <w:top w:val="nil"/>
              <w:left w:val="nil"/>
              <w:bottom w:val="nil"/>
            </w:tcBorders>
            <w:shd w:val="clear" w:color="auto" w:fill="F8F8F8"/>
            <w:vAlign w:val="center"/>
            <w:hideMark/>
          </w:tcPr>
          <w:p w14:paraId="6835DB7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w:t>
            </w:r>
          </w:p>
          <w:p w14:paraId="753243F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w:t>
            </w:r>
          </w:p>
          <w:p w14:paraId="2465663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3</w:t>
            </w:r>
          </w:p>
          <w:p w14:paraId="610F3A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lastRenderedPageBreak/>
              <w:t>4</w:t>
            </w:r>
          </w:p>
          <w:p w14:paraId="2055567E"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5</w:t>
            </w:r>
          </w:p>
          <w:p w14:paraId="04E3EDE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6</w:t>
            </w:r>
          </w:p>
          <w:p w14:paraId="372B61E2"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7</w:t>
            </w:r>
          </w:p>
          <w:p w14:paraId="1656EB3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8</w:t>
            </w:r>
          </w:p>
          <w:p w14:paraId="1F89E40A"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9</w:t>
            </w:r>
          </w:p>
          <w:p w14:paraId="07FE055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10</w:t>
            </w:r>
          </w:p>
          <w:p w14:paraId="371E91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11</w:t>
            </w:r>
          </w:p>
          <w:p w14:paraId="2AD1E07C"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12</w:t>
            </w:r>
          </w:p>
          <w:p w14:paraId="509DBA4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13</w:t>
            </w:r>
          </w:p>
          <w:p w14:paraId="4E002FB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14</w:t>
            </w:r>
          </w:p>
          <w:p w14:paraId="7832D42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15</w:t>
            </w:r>
          </w:p>
          <w:p w14:paraId="51027646"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16</w:t>
            </w:r>
          </w:p>
          <w:p w14:paraId="6680309F"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17</w:t>
            </w:r>
          </w:p>
          <w:p w14:paraId="5ED631C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18</w:t>
            </w:r>
          </w:p>
          <w:p w14:paraId="5A3FABD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19</w:t>
            </w:r>
          </w:p>
          <w:p w14:paraId="57AFC16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20</w:t>
            </w:r>
          </w:p>
          <w:p w14:paraId="0C9A662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21</w:t>
            </w:r>
          </w:p>
          <w:p w14:paraId="1A4DBDB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22</w:t>
            </w:r>
          </w:p>
          <w:p w14:paraId="3372C269"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23</w:t>
            </w:r>
          </w:p>
          <w:p w14:paraId="5498F5D5"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24</w:t>
            </w:r>
          </w:p>
          <w:p w14:paraId="0B1BD55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25</w:t>
            </w:r>
          </w:p>
          <w:p w14:paraId="45D4C9E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26</w:t>
            </w:r>
          </w:p>
          <w:p w14:paraId="0F5214C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27</w:t>
            </w:r>
          </w:p>
          <w:p w14:paraId="5AF323A7"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28</w:t>
            </w:r>
          </w:p>
          <w:p w14:paraId="3CAB9AF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29</w:t>
            </w:r>
          </w:p>
        </w:tc>
        <w:tc>
          <w:tcPr>
            <w:tcW w:w="10335" w:type="dxa"/>
            <w:tcBorders>
              <w:top w:val="nil"/>
              <w:left w:val="nil"/>
              <w:bottom w:val="nil"/>
              <w:right w:val="nil"/>
            </w:tcBorders>
            <w:shd w:val="clear" w:color="auto" w:fill="F8F8F8"/>
            <w:vAlign w:val="center"/>
            <w:hideMark/>
          </w:tcPr>
          <w:p w14:paraId="1E6461F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lastRenderedPageBreak/>
              <w:t>DECLARE</w:t>
            </w:r>
          </w:p>
          <w:p w14:paraId="0C0E82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rec_product products%ROWTYPE;</w:t>
            </w:r>
          </w:p>
          <w:p w14:paraId="23C12A7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val="en-CA" w:eastAsia="fr-CA"/>
              </w:rPr>
              <w:t>CURSOR cur_product (low_price NUMBER, high_price NUMBER)</w:t>
            </w:r>
          </w:p>
          <w:p w14:paraId="448700C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lastRenderedPageBreak/>
              <w:t>    </w:t>
            </w:r>
            <w:r w:rsidRPr="000E3A82">
              <w:rPr>
                <w:rFonts w:ascii="inherit" w:eastAsia="Times New Roman" w:hAnsi="inherit" w:cs="Courier New"/>
                <w:color w:val="000000"/>
                <w:sz w:val="18"/>
                <w:szCs w:val="18"/>
                <w:lang w:val="en-CA" w:eastAsia="fr-CA"/>
              </w:rPr>
              <w:t>IS</w:t>
            </w:r>
          </w:p>
          <w:p w14:paraId="0A36B60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SELECT *</w:t>
            </w:r>
          </w:p>
          <w:p w14:paraId="6FF2FB0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FROM products</w:t>
            </w:r>
          </w:p>
          <w:p w14:paraId="5795CB88" w14:textId="77777777" w:rsidR="00D86504" w:rsidRPr="002578DA" w:rsidRDefault="00D86504" w:rsidP="00D86504">
            <w:pPr>
              <w:wordWrap w:val="0"/>
              <w:spacing w:after="0" w:line="240" w:lineRule="auto"/>
              <w:rPr>
                <w:rFonts w:ascii="inherit" w:eastAsia="Times New Roman" w:hAnsi="inherit" w:cs="Courier New"/>
                <w:b/>
                <w:color w:val="0070C0"/>
                <w:sz w:val="18"/>
                <w:szCs w:val="18"/>
                <w:lang w:val="en-CA" w:eastAsia="fr-CA"/>
              </w:rPr>
            </w:pPr>
            <w:r w:rsidRPr="00D86504">
              <w:rPr>
                <w:rFonts w:ascii="inherit" w:eastAsia="Times New Roman" w:hAnsi="inherit" w:cs="Courier New"/>
                <w:color w:val="000000"/>
                <w:sz w:val="18"/>
                <w:szCs w:val="18"/>
                <w:lang w:val="en-CA" w:eastAsia="fr-CA"/>
              </w:rPr>
              <w:t>        </w:t>
            </w:r>
            <w:r w:rsidRPr="002578DA">
              <w:rPr>
                <w:rFonts w:ascii="inherit" w:eastAsia="Times New Roman" w:hAnsi="inherit" w:cs="Courier New"/>
                <w:b/>
                <w:color w:val="0070C0"/>
                <w:sz w:val="18"/>
                <w:szCs w:val="18"/>
                <w:lang w:val="en-CA" w:eastAsia="fr-CA"/>
              </w:rPr>
              <w:t>WHERE list_price BETWEEN low_price AND high_price;</w:t>
            </w:r>
          </w:p>
          <w:p w14:paraId="28AE0809"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BEGIN</w:t>
            </w:r>
          </w:p>
          <w:p w14:paraId="3776FCC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mass products</w:t>
            </w:r>
          </w:p>
          <w:p w14:paraId="6ACBA73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DBMS_OUTPUT.PUT_LINE('Mass products: ');</w:t>
            </w:r>
          </w:p>
          <w:p w14:paraId="21DAFC2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OPEN cur_product(50,100);</w:t>
            </w:r>
          </w:p>
          <w:p w14:paraId="6907C106"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6984FC1D"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FETCH cur_product INTO rec_product;</w:t>
            </w:r>
          </w:p>
          <w:p w14:paraId="2DC8C4D2"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14:paraId="0A336F6E"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14:paraId="724678D8"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END LOOP;</w:t>
            </w:r>
          </w:p>
          <w:p w14:paraId="1496E4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CLOSE cur_product;</w:t>
            </w:r>
          </w:p>
          <w:p w14:paraId="7BD8B4F4"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43A2ED9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 Luxury products</w:t>
            </w:r>
          </w:p>
          <w:p w14:paraId="5C8100D5"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DBMS_OUTPUT.PUT_LINE('Luxury products: ');</w:t>
            </w:r>
          </w:p>
          <w:p w14:paraId="5C09E2D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highlight w:val="yellow"/>
                <w:lang w:val="en-CA" w:eastAsia="fr-CA"/>
              </w:rPr>
              <w:t>OPEN cur_product(800,1000);</w:t>
            </w:r>
          </w:p>
          <w:p w14:paraId="024F33F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338820A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FETCH cur_product INTO rec_product;</w:t>
            </w:r>
          </w:p>
          <w:p w14:paraId="085995C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EXIT WHEN cur_product%NOTFOUND;</w:t>
            </w:r>
          </w:p>
          <w:p w14:paraId="6FD43F2C"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DBMS_OUTPUT.PUT_LINE(rec_product.product_name || ': ' ||rec_product.list_price);</w:t>
            </w:r>
          </w:p>
          <w:p w14:paraId="3C885E31"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END LOOP;</w:t>
            </w:r>
          </w:p>
          <w:p w14:paraId="5692442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CLOSE cur_product;</w:t>
            </w:r>
          </w:p>
          <w:p w14:paraId="444DA1E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7147E51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END;</w:t>
            </w:r>
          </w:p>
        </w:tc>
      </w:tr>
    </w:tbl>
    <w:p w14:paraId="1A361BA7" w14:textId="77777777" w:rsidR="00D86504" w:rsidRPr="00D86504" w:rsidRDefault="00D86504" w:rsidP="00FA20D5">
      <w:pPr>
        <w:rPr>
          <w:rFonts w:asciiTheme="majorHAnsi" w:hAnsiTheme="majorHAnsi"/>
          <w:b/>
          <w:bCs/>
          <w:i/>
          <w:iCs/>
          <w:color w:val="0070C0"/>
          <w:sz w:val="24"/>
          <w:szCs w:val="24"/>
          <w:lang w:val="en-CA"/>
        </w:rPr>
      </w:pPr>
    </w:p>
    <w:p w14:paraId="28CF943C" w14:textId="77777777" w:rsidR="00033008" w:rsidRPr="00D86504" w:rsidRDefault="00033008" w:rsidP="00FA20D5">
      <w:pPr>
        <w:rPr>
          <w:rFonts w:asciiTheme="majorHAnsi" w:hAnsiTheme="majorHAnsi"/>
          <w:sz w:val="24"/>
          <w:szCs w:val="24"/>
          <w:lang w:val="en-CA"/>
        </w:rPr>
      </w:pPr>
    </w:p>
    <w:p w14:paraId="3E768EF9" w14:textId="77777777" w:rsidR="00033008" w:rsidRPr="00D86504" w:rsidRDefault="00033008" w:rsidP="00FA20D5">
      <w:pPr>
        <w:rPr>
          <w:rFonts w:asciiTheme="majorHAnsi" w:hAnsiTheme="majorHAnsi"/>
          <w:sz w:val="24"/>
          <w:szCs w:val="24"/>
          <w:lang w:val="en-CA"/>
        </w:rPr>
      </w:pPr>
    </w:p>
    <w:p w14:paraId="6557C3BE" w14:textId="77777777" w:rsidR="00D86504" w:rsidRDefault="00D86504" w:rsidP="00B156CA">
      <w:pPr>
        <w:ind w:firstLine="708"/>
        <w:rPr>
          <w:rFonts w:ascii="Arial" w:hAnsi="Arial" w:cs="Arial"/>
          <w:color w:val="222222"/>
          <w:shd w:val="clear" w:color="auto" w:fill="F8F9FA"/>
        </w:rPr>
      </w:pPr>
      <w:r>
        <w:br/>
      </w:r>
      <w:r>
        <w:rPr>
          <w:rFonts w:ascii="Arial" w:hAnsi="Arial" w:cs="Arial"/>
          <w:color w:val="222222"/>
          <w:shd w:val="clear" w:color="auto" w:fill="F8F9FA"/>
        </w:rPr>
        <w:t>Et nous pourrions ouvrir le curseur en utilisant les exemples suivants:</w:t>
      </w:r>
    </w:p>
    <w:p w14:paraId="72FD2F54" w14:textId="77777777" w:rsidR="00F11CDD" w:rsidRPr="00D86504" w:rsidRDefault="00F11CDD" w:rsidP="00B156CA">
      <w:pPr>
        <w:ind w:firstLine="708"/>
        <w:rPr>
          <w:rFonts w:asciiTheme="majorHAnsi" w:hAnsiTheme="majorHAnsi"/>
          <w:sz w:val="24"/>
          <w:szCs w:val="24"/>
          <w:lang w:val="en-CA"/>
        </w:rPr>
      </w:pPr>
      <w:r w:rsidRPr="00D86504">
        <w:rPr>
          <w:rFonts w:asciiTheme="majorHAnsi" w:hAnsiTheme="majorHAnsi"/>
          <w:sz w:val="24"/>
          <w:szCs w:val="24"/>
          <w:lang w:val="en-CA"/>
        </w:rPr>
        <w:t>vStaffNo1 PropertyForREnt.staffNo%TYPE: = ‘SG14’;</w:t>
      </w:r>
    </w:p>
    <w:p w14:paraId="760DAB83" w14:textId="77777777" w:rsidR="00F11CDD" w:rsidRDefault="00B156CA" w:rsidP="00FA20D5">
      <w:pPr>
        <w:rPr>
          <w:rFonts w:asciiTheme="majorHAnsi" w:hAnsiTheme="majorHAnsi"/>
          <w:sz w:val="24"/>
          <w:szCs w:val="24"/>
          <w:lang w:val="en-CA"/>
        </w:rPr>
      </w:pPr>
      <w:r w:rsidRPr="00D86504">
        <w:rPr>
          <w:rFonts w:asciiTheme="majorHAnsi" w:hAnsiTheme="majorHAnsi"/>
          <w:sz w:val="24"/>
          <w:szCs w:val="24"/>
          <w:lang w:val="en-CA"/>
        </w:rPr>
        <w:tab/>
      </w:r>
      <w:r>
        <w:rPr>
          <w:rFonts w:asciiTheme="majorHAnsi" w:hAnsiTheme="majorHAnsi"/>
          <w:sz w:val="24"/>
          <w:szCs w:val="24"/>
          <w:lang w:val="en-CA"/>
        </w:rPr>
        <w:t>OPEN propertyCursor(‘SG14’);</w:t>
      </w:r>
    </w:p>
    <w:p w14:paraId="0579C67E"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propertyCursor(‘SA9’);</w:t>
      </w:r>
    </w:p>
    <w:p w14:paraId="2BC073AA"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OPEN propertyCursor(vStaffNo1);</w:t>
      </w:r>
    </w:p>
    <w:p w14:paraId="11221AD3" w14:textId="77777777" w:rsidR="00B156CA" w:rsidRDefault="00B156CA" w:rsidP="00FA20D5">
      <w:pPr>
        <w:rPr>
          <w:rFonts w:asciiTheme="majorHAnsi" w:hAnsiTheme="majorHAnsi"/>
          <w:sz w:val="24"/>
          <w:szCs w:val="24"/>
          <w:lang w:val="en-CA"/>
        </w:rPr>
      </w:pPr>
    </w:p>
    <w:p w14:paraId="646BD0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DECLARE</w:t>
      </w:r>
    </w:p>
    <w:p w14:paraId="1738A1A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vPropertyNo</w:t>
      </w:r>
      <w:r w:rsidRPr="00B156CA">
        <w:rPr>
          <w:rFonts w:ascii="inherit" w:hAnsi="inherit"/>
          <w:sz w:val="24"/>
          <w:szCs w:val="24"/>
          <w:lang w:val="en-CA"/>
        </w:rPr>
        <w:tab/>
        <w:t>PropertyForRent.propertyNO%TYPE;</w:t>
      </w:r>
    </w:p>
    <w:p w14:paraId="729F393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vStreet PropertyForRent.street%TYPE;</w:t>
      </w:r>
    </w:p>
    <w:p w14:paraId="61621AB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vCity PropertyForRent.city%TYPE;</w:t>
      </w:r>
    </w:p>
    <w:p w14:paraId="0BA7B986"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CURSOR propertyCursor IS</w:t>
      </w:r>
    </w:p>
    <w:p w14:paraId="3C84F16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r>
      <w:r w:rsidRPr="00B156CA">
        <w:rPr>
          <w:rFonts w:ascii="inherit" w:hAnsi="inherit"/>
          <w:sz w:val="24"/>
          <w:szCs w:val="24"/>
          <w:lang w:val="en-CA"/>
        </w:rPr>
        <w:tab/>
        <w:t>SELECT propertyNO, street, city, postcode</w:t>
      </w:r>
    </w:p>
    <w:p w14:paraId="532D6D8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FROM PropertyForRent</w:t>
      </w:r>
    </w:p>
    <w:p w14:paraId="10CEE873"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WHERE staffNO = ‘SG14’</w:t>
      </w:r>
    </w:p>
    <w:p w14:paraId="6CB83D8B"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ORDER by propertyNo;</w:t>
      </w:r>
    </w:p>
    <w:p w14:paraId="731DFF6B"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BEGIN</w:t>
      </w:r>
    </w:p>
    <w:p w14:paraId="60DCAADF" w14:textId="77777777" w:rsidR="00D86504" w:rsidRPr="00D86504" w:rsidRDefault="00B156CA" w:rsidP="00D86504">
      <w:pPr>
        <w:pStyle w:val="PrformatHTML"/>
        <w:shd w:val="clear" w:color="auto" w:fill="F8F9FA"/>
        <w:spacing w:line="36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 xml:space="preserve"> Ouvre le curseur au début de la sélection, puis boucle pour récupérer chaque ligne de la table de résultats</w:t>
      </w:r>
    </w:p>
    <w:p w14:paraId="0C9428B9" w14:textId="77777777" w:rsidR="00B156CA" w:rsidRPr="00D86504" w:rsidRDefault="00B156CA" w:rsidP="00B156CA">
      <w:pPr>
        <w:shd w:val="clear" w:color="auto" w:fill="F2F2F2" w:themeFill="background1" w:themeFillShade="F2"/>
        <w:rPr>
          <w:rFonts w:ascii="inherit" w:hAnsi="inherit"/>
          <w:sz w:val="24"/>
          <w:szCs w:val="24"/>
        </w:rPr>
      </w:pPr>
    </w:p>
    <w:p w14:paraId="2AEAF06A"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OPEN propertyCursor;</w:t>
      </w:r>
    </w:p>
    <w:p w14:paraId="1215D69F"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LOOP</w:t>
      </w:r>
    </w:p>
    <w:p w14:paraId="6AD74982" w14:textId="77777777" w:rsidR="00B156CA" w:rsidRPr="00D86504" w:rsidRDefault="00B156CA" w:rsidP="00B156CA">
      <w:pPr>
        <w:shd w:val="clear" w:color="auto" w:fill="F2F2F2" w:themeFill="background1" w:themeFillShade="F2"/>
        <w:rPr>
          <w:rFonts w:ascii="inherit" w:hAnsi="inherit"/>
          <w:sz w:val="24"/>
          <w:szCs w:val="24"/>
        </w:rPr>
      </w:pPr>
    </w:p>
    <w:p w14:paraId="602BDF75" w14:textId="77777777" w:rsidR="00D86504" w:rsidRPr="00D86504" w:rsidRDefault="00B156CA" w:rsidP="00D86504">
      <w:pPr>
        <w:pStyle w:val="PrformatHTML"/>
        <w:shd w:val="clear" w:color="auto" w:fill="F8F9FA"/>
        <w:spacing w:line="54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Récupère la ligne suivante de la table de résultats</w:t>
      </w:r>
    </w:p>
    <w:p w14:paraId="0E28869D" w14:textId="77777777" w:rsidR="00B156CA" w:rsidRPr="00D86504" w:rsidRDefault="00B156CA" w:rsidP="00B156CA">
      <w:pPr>
        <w:shd w:val="clear" w:color="auto" w:fill="F2F2F2" w:themeFill="background1" w:themeFillShade="F2"/>
        <w:rPr>
          <w:rFonts w:ascii="inherit" w:hAnsi="inherit"/>
          <w:sz w:val="24"/>
          <w:szCs w:val="24"/>
        </w:rPr>
      </w:pPr>
    </w:p>
    <w:p w14:paraId="43C0F938" w14:textId="77777777" w:rsidR="00B156CA" w:rsidRPr="00B156CA" w:rsidRDefault="00B156CA" w:rsidP="00B156CA">
      <w:pPr>
        <w:shd w:val="clear" w:color="auto" w:fill="F2F2F2" w:themeFill="background1" w:themeFillShade="F2"/>
        <w:rPr>
          <w:rFonts w:ascii="inherit" w:hAnsi="inherit"/>
          <w:sz w:val="24"/>
          <w:szCs w:val="24"/>
          <w:lang w:val="en-CA"/>
        </w:rPr>
      </w:pPr>
      <w:r w:rsidRPr="00D86504">
        <w:rPr>
          <w:rFonts w:ascii="inherit" w:hAnsi="inherit"/>
          <w:sz w:val="24"/>
          <w:szCs w:val="24"/>
        </w:rPr>
        <w:tab/>
      </w:r>
      <w:r w:rsidRPr="00B156CA">
        <w:rPr>
          <w:rFonts w:ascii="inherit" w:hAnsi="inherit"/>
          <w:sz w:val="24"/>
          <w:szCs w:val="24"/>
          <w:lang w:val="en-CA"/>
        </w:rPr>
        <w:t>FETCH propertyCursor</w:t>
      </w:r>
    </w:p>
    <w:p w14:paraId="5D25BE6C"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INTO vPropertyNO, vStreet, vCity, vPostcode;</w:t>
      </w:r>
    </w:p>
    <w:p w14:paraId="0C07105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EXIT WHEN propertyCursor%NOTFOUND;</w:t>
      </w:r>
    </w:p>
    <w:p w14:paraId="060AFB61" w14:textId="77777777" w:rsidR="00B156CA" w:rsidRPr="00B156CA" w:rsidRDefault="00B156CA" w:rsidP="00B156CA">
      <w:pPr>
        <w:shd w:val="clear" w:color="auto" w:fill="F2F2F2" w:themeFill="background1" w:themeFillShade="F2"/>
        <w:rPr>
          <w:rFonts w:ascii="inherit" w:hAnsi="inherit"/>
          <w:sz w:val="24"/>
          <w:szCs w:val="24"/>
          <w:lang w:val="en-CA"/>
        </w:rPr>
      </w:pPr>
    </w:p>
    <w:p w14:paraId="6E5A71EE" w14:textId="77777777" w:rsidR="00B156CA" w:rsidRPr="00D86504" w:rsidRDefault="00B156CA" w:rsidP="00B156CA">
      <w:pPr>
        <w:shd w:val="clear" w:color="auto" w:fill="F2F2F2" w:themeFill="background1" w:themeFillShade="F2"/>
        <w:rPr>
          <w:rFonts w:ascii="inherit" w:hAnsi="inherit"/>
          <w:sz w:val="16"/>
          <w:szCs w:val="16"/>
          <w:lang w:val="en-CA"/>
        </w:rPr>
      </w:pPr>
      <w:r w:rsidRPr="00B156CA">
        <w:rPr>
          <w:rFonts w:ascii="inherit" w:hAnsi="inherit"/>
          <w:sz w:val="24"/>
          <w:szCs w:val="24"/>
          <w:lang w:val="en-CA"/>
        </w:rPr>
        <w:t>-</w:t>
      </w:r>
      <w:r w:rsidRPr="00D86504">
        <w:rPr>
          <w:rFonts w:ascii="inherit" w:hAnsi="inherit"/>
          <w:sz w:val="16"/>
          <w:szCs w:val="16"/>
          <w:lang w:val="en-CA"/>
        </w:rPr>
        <w:t xml:space="preserve">-- </w:t>
      </w:r>
      <w:r w:rsidR="00D86504" w:rsidRPr="00D86504">
        <w:rPr>
          <w:rFonts w:ascii="inherit" w:hAnsi="inherit"/>
          <w:sz w:val="16"/>
          <w:szCs w:val="16"/>
          <w:lang w:val="en-CA"/>
        </w:rPr>
        <w:t>Affiche les données</w:t>
      </w:r>
    </w:p>
    <w:p w14:paraId="1ED1B26C" w14:textId="77777777" w:rsidR="00B156CA" w:rsidRPr="00B156CA" w:rsidRDefault="00B156CA" w:rsidP="00B156CA">
      <w:pPr>
        <w:shd w:val="clear" w:color="auto" w:fill="F2F2F2" w:themeFill="background1" w:themeFillShade="F2"/>
        <w:rPr>
          <w:rFonts w:ascii="inherit" w:hAnsi="inherit"/>
          <w:sz w:val="24"/>
          <w:szCs w:val="24"/>
          <w:lang w:val="en-CA"/>
        </w:rPr>
      </w:pPr>
    </w:p>
    <w:p w14:paraId="6DB68F8E"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Dbms_output.put_line(‘Property number:’ || vPropertyNo);</w:t>
      </w:r>
    </w:p>
    <w:p w14:paraId="0FAE2EE1"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Dbms_output.put_line(‘Street:</w:t>
      </w:r>
      <w:r w:rsidRPr="00B156CA">
        <w:rPr>
          <w:rFonts w:ascii="inherit" w:hAnsi="inherit"/>
          <w:sz w:val="24"/>
          <w:szCs w:val="24"/>
          <w:lang w:val="en-CA"/>
        </w:rPr>
        <w:tab/>
        <w:t>‘ || vStreet);</w:t>
      </w:r>
    </w:p>
    <w:p w14:paraId="28491D9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Dbms_output.put_line(‘City:</w:t>
      </w:r>
      <w:r w:rsidRPr="00B156CA">
        <w:rPr>
          <w:rFonts w:ascii="inherit" w:hAnsi="inherit"/>
          <w:sz w:val="24"/>
          <w:szCs w:val="24"/>
          <w:lang w:val="en-CA"/>
        </w:rPr>
        <w:tab/>
      </w:r>
      <w:r w:rsidRPr="00B156CA">
        <w:rPr>
          <w:rFonts w:ascii="inherit" w:hAnsi="inherit"/>
          <w:sz w:val="24"/>
          <w:szCs w:val="24"/>
          <w:lang w:val="en-CA"/>
        </w:rPr>
        <w:tab/>
        <w:t>‘ || vCity);</w:t>
      </w:r>
    </w:p>
    <w:p w14:paraId="180212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IF postcode IS NOT NULL THEN</w:t>
      </w:r>
    </w:p>
    <w:p w14:paraId="229A614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Dbms_output.put_line(‘Post Code:</w:t>
      </w:r>
      <w:r w:rsidRPr="00B156CA">
        <w:rPr>
          <w:rFonts w:ascii="inherit" w:hAnsi="inherit"/>
          <w:sz w:val="24"/>
          <w:szCs w:val="24"/>
          <w:lang w:val="en-CA"/>
        </w:rPr>
        <w:tab/>
      </w:r>
      <w:r w:rsidRPr="00B156CA">
        <w:rPr>
          <w:rFonts w:ascii="inherit" w:hAnsi="inherit"/>
          <w:sz w:val="24"/>
          <w:szCs w:val="24"/>
          <w:lang w:val="en-CA"/>
        </w:rPr>
        <w:tab/>
        <w:t>‘ || vPostcode);</w:t>
      </w:r>
    </w:p>
    <w:p w14:paraId="1793CFF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ELSE</w:t>
      </w:r>
    </w:p>
    <w:p w14:paraId="1C9D2BE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Dbms_output.put_line(‘ Post Code: </w:t>
      </w:r>
      <w:r w:rsidRPr="00B156CA">
        <w:rPr>
          <w:rFonts w:ascii="inherit" w:hAnsi="inherit"/>
          <w:sz w:val="24"/>
          <w:szCs w:val="24"/>
          <w:lang w:val="en-CA"/>
        </w:rPr>
        <w:tab/>
      </w:r>
      <w:r w:rsidRPr="00B156CA">
        <w:rPr>
          <w:rFonts w:ascii="inherit" w:hAnsi="inherit"/>
          <w:sz w:val="24"/>
          <w:szCs w:val="24"/>
          <w:lang w:val="en-CA"/>
        </w:rPr>
        <w:tab/>
        <w:t>NULL’);</w:t>
      </w:r>
    </w:p>
    <w:p w14:paraId="54A98D6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END IF</w:t>
      </w:r>
    </w:p>
    <w:p w14:paraId="07A2EF35"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END LOOP</w:t>
      </w:r>
    </w:p>
    <w:p w14:paraId="10BF739D"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p>
    <w:p w14:paraId="1BC2F9B9"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IF proper</w:t>
      </w:r>
      <w:r w:rsidR="009D00F0">
        <w:rPr>
          <w:rFonts w:ascii="inherit" w:hAnsi="inherit"/>
          <w:sz w:val="24"/>
          <w:szCs w:val="24"/>
          <w:lang w:val="en-CA"/>
        </w:rPr>
        <w:t>t</w:t>
      </w:r>
      <w:r w:rsidRPr="00B156CA">
        <w:rPr>
          <w:rFonts w:ascii="inherit" w:hAnsi="inherit"/>
          <w:sz w:val="24"/>
          <w:szCs w:val="24"/>
          <w:lang w:val="en-CA"/>
        </w:rPr>
        <w:t>yCursor%ISOPEN THEN CLOSE propertyCursor END IF;</w:t>
      </w:r>
    </w:p>
    <w:p w14:paraId="21F2DDB7" w14:textId="77777777" w:rsidR="00B156CA" w:rsidRPr="00B156CA" w:rsidRDefault="00B156CA" w:rsidP="00B156CA">
      <w:pPr>
        <w:shd w:val="clear" w:color="auto" w:fill="F2F2F2" w:themeFill="background1" w:themeFillShade="F2"/>
        <w:rPr>
          <w:rFonts w:ascii="inherit" w:hAnsi="inherit"/>
          <w:sz w:val="24"/>
          <w:szCs w:val="24"/>
          <w:lang w:val="en-CA"/>
        </w:rPr>
      </w:pPr>
    </w:p>
    <w:p w14:paraId="7D306F1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 Error condition – print out error</w:t>
      </w:r>
    </w:p>
    <w:p w14:paraId="46230612" w14:textId="77777777" w:rsidR="00B156CA" w:rsidRPr="00B156CA" w:rsidRDefault="00B156CA" w:rsidP="00B156CA">
      <w:pPr>
        <w:shd w:val="clear" w:color="auto" w:fill="F2F2F2" w:themeFill="background1" w:themeFillShade="F2"/>
        <w:rPr>
          <w:rFonts w:ascii="inherit" w:hAnsi="inherit"/>
          <w:sz w:val="24"/>
          <w:szCs w:val="24"/>
          <w:lang w:val="en-CA"/>
        </w:rPr>
      </w:pPr>
    </w:p>
    <w:p w14:paraId="48ACC145"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EXCEPTION</w:t>
      </w:r>
    </w:p>
    <w:p w14:paraId="267F610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WHEN OTHERS THEN</w:t>
      </w:r>
    </w:p>
    <w:p w14:paraId="7FB98DF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Dbms_output.put_line(‘error detected’);</w:t>
      </w:r>
    </w:p>
    <w:p w14:paraId="0C887A2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IF propertyCursor%ISOPEN THEN CLOSE propertyCursor; END IF;</w:t>
      </w:r>
    </w:p>
    <w:p w14:paraId="6AC2E4D6"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END;</w:t>
      </w:r>
    </w:p>
    <w:p w14:paraId="51D1C832" w14:textId="77777777" w:rsidR="00B156CA" w:rsidRPr="000E3A82" w:rsidRDefault="00B156CA" w:rsidP="00B156CA">
      <w:pPr>
        <w:rPr>
          <w:rFonts w:ascii="inherit" w:hAnsi="inherit"/>
          <w:sz w:val="24"/>
          <w:szCs w:val="24"/>
        </w:rPr>
      </w:pPr>
      <w:r w:rsidRPr="000E3A82">
        <w:rPr>
          <w:rFonts w:ascii="inherit" w:hAnsi="inherit"/>
          <w:sz w:val="24"/>
          <w:szCs w:val="24"/>
        </w:rPr>
        <w:t>Figure 8.3</w:t>
      </w:r>
    </w:p>
    <w:p w14:paraId="77FA19ED" w14:textId="77777777" w:rsidR="00B156CA" w:rsidRPr="000E3A82" w:rsidRDefault="00B156CA" w:rsidP="00B156CA">
      <w:pPr>
        <w:rPr>
          <w:rFonts w:asciiTheme="majorHAnsi" w:hAnsiTheme="majorHAnsi"/>
          <w:sz w:val="24"/>
          <w:szCs w:val="24"/>
        </w:rPr>
      </w:pPr>
    </w:p>
    <w:p w14:paraId="50C18B4A" w14:textId="77777777" w:rsidR="00D86504" w:rsidRDefault="00D86504" w:rsidP="00D86504">
      <w:pPr>
        <w:pStyle w:val="PrformatHTML"/>
        <w:shd w:val="clear" w:color="auto" w:fill="F8F9FA"/>
        <w:spacing w:line="360" w:lineRule="atLeast"/>
        <w:rPr>
          <w:rFonts w:ascii="inherit" w:hAnsi="inherit"/>
          <w:color w:val="222222"/>
          <w:sz w:val="24"/>
          <w:szCs w:val="24"/>
        </w:rPr>
      </w:pPr>
      <w:r w:rsidRPr="002578DA">
        <w:rPr>
          <w:rFonts w:ascii="inherit" w:hAnsi="inherit"/>
          <w:b/>
          <w:color w:val="0070C0"/>
          <w:sz w:val="24"/>
          <w:szCs w:val="24"/>
          <w:lang w:val="fr-FR"/>
        </w:rPr>
        <w:t>Mise à jour de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l'aide d'un </w:t>
      </w:r>
      <w:r w:rsidR="002578DA">
        <w:rPr>
          <w:rFonts w:ascii="inherit" w:hAnsi="inherit"/>
          <w:color w:val="222222"/>
          <w:sz w:val="24"/>
          <w:szCs w:val="24"/>
          <w:lang w:val="fr-FR"/>
        </w:rPr>
        <w:t>curseur :</w:t>
      </w:r>
      <w:r>
        <w:rPr>
          <w:rFonts w:ascii="inherit" w:hAnsi="inherit"/>
          <w:color w:val="222222"/>
          <w:sz w:val="24"/>
          <w:szCs w:val="24"/>
          <w:lang w:val="fr-FR"/>
        </w:rPr>
        <w:t xml:space="preserve"> il est possible de mettre à jour et de supprimer une ligne après son extraction à l'aide d'un curseur. Dans ce cas, </w:t>
      </w:r>
      <w:r w:rsidRPr="002578DA">
        <w:rPr>
          <w:rFonts w:ascii="inherit" w:hAnsi="inherit"/>
          <w:b/>
          <w:color w:val="0070C0"/>
          <w:sz w:val="24"/>
          <w:szCs w:val="24"/>
          <w:u w:val="single"/>
          <w:lang w:val="fr-FR"/>
        </w:rPr>
        <w:t>pour s'assurer que les lignes ne sont pas modifiées entre la déclaration des curseurs</w:t>
      </w:r>
      <w:r>
        <w:rPr>
          <w:rFonts w:ascii="inherit" w:hAnsi="inherit"/>
          <w:color w:val="222222"/>
          <w:sz w:val="24"/>
          <w:szCs w:val="24"/>
          <w:lang w:val="fr-FR"/>
        </w:rPr>
        <w:t xml:space="preserve">, son ouverture et leur extraction, la clause </w:t>
      </w:r>
      <w:r w:rsidRPr="002578DA">
        <w:rPr>
          <w:rFonts w:ascii="inherit" w:hAnsi="inherit"/>
          <w:b/>
          <w:color w:val="0070C0"/>
          <w:sz w:val="24"/>
          <w:szCs w:val="24"/>
          <w:lang w:val="fr-FR"/>
        </w:rPr>
        <w:t>FOR UPDATE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est ajoutée à la déclaration du curseur. Cela a pour effet </w:t>
      </w:r>
      <w:r w:rsidRPr="002578DA">
        <w:rPr>
          <w:rFonts w:ascii="inherit" w:hAnsi="inherit"/>
          <w:b/>
          <w:color w:val="0070C0"/>
          <w:sz w:val="24"/>
          <w:szCs w:val="24"/>
          <w:lang w:val="fr-FR"/>
        </w:rPr>
        <w:t>de verrouiller les lignes du jeu actif</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pour </w:t>
      </w:r>
      <w:r w:rsidRPr="002578DA">
        <w:rPr>
          <w:rFonts w:ascii="inherit" w:hAnsi="inherit"/>
          <w:b/>
          <w:color w:val="00B050"/>
          <w:sz w:val="24"/>
          <w:szCs w:val="24"/>
          <w:lang w:val="fr-FR"/>
        </w:rPr>
        <w:t>éviter tout conflit de mise à jour lorsque le curseur est ouvert</w:t>
      </w:r>
      <w:r w:rsidRPr="002578DA">
        <w:rPr>
          <w:rFonts w:ascii="inherit" w:hAnsi="inherit"/>
          <w:color w:val="00B050"/>
          <w:sz w:val="24"/>
          <w:szCs w:val="24"/>
          <w:lang w:val="fr-FR"/>
        </w:rPr>
        <w:t xml:space="preserve"> </w:t>
      </w:r>
      <w:r>
        <w:rPr>
          <w:rFonts w:ascii="inherit" w:hAnsi="inherit"/>
          <w:color w:val="222222"/>
          <w:sz w:val="24"/>
          <w:szCs w:val="24"/>
          <w:lang w:val="fr-FR"/>
        </w:rPr>
        <w:t>(les conflits de verrouillage et de mise à jour sont abordés au chapitre 22).</w:t>
      </w:r>
    </w:p>
    <w:p w14:paraId="2C0968D4" w14:textId="77777777" w:rsidR="009D00F0" w:rsidRDefault="00D8681A" w:rsidP="00B156CA">
      <w:pPr>
        <w:rPr>
          <w:rFonts w:ascii="Arial" w:hAnsi="Arial" w:cs="Arial"/>
          <w:color w:val="222222"/>
          <w:shd w:val="clear" w:color="auto" w:fill="F8F9FA"/>
        </w:rPr>
      </w:pPr>
      <w:r>
        <w:br/>
      </w:r>
      <w:r>
        <w:rPr>
          <w:rFonts w:ascii="Arial" w:hAnsi="Arial" w:cs="Arial"/>
          <w:color w:val="222222"/>
          <w:shd w:val="clear" w:color="auto" w:fill="F8F9FA"/>
        </w:rPr>
        <w:t xml:space="preserve">Par exemple, nous pouvons </w:t>
      </w:r>
      <w:r w:rsidRPr="002578DA">
        <w:rPr>
          <w:rFonts w:ascii="Arial" w:hAnsi="Arial" w:cs="Arial"/>
          <w:b/>
          <w:color w:val="00B050"/>
          <w:shd w:val="clear" w:color="auto" w:fill="F8F9FA"/>
        </w:rPr>
        <w:t>vouloir réaffecter les propriétés</w:t>
      </w:r>
      <w:r w:rsidRPr="002578DA">
        <w:rPr>
          <w:rFonts w:ascii="Arial" w:hAnsi="Arial" w:cs="Arial"/>
          <w:color w:val="00B050"/>
          <w:shd w:val="clear" w:color="auto" w:fill="F8F9FA"/>
        </w:rPr>
        <w:t xml:space="preserve"> </w:t>
      </w:r>
      <w:r w:rsidR="002578DA">
        <w:rPr>
          <w:rFonts w:ascii="Arial" w:hAnsi="Arial" w:cs="Arial"/>
          <w:color w:val="222222"/>
          <w:shd w:val="clear" w:color="auto" w:fill="F8F9FA"/>
        </w:rPr>
        <w:t>que SG14 gère et les donner à</w:t>
      </w:r>
      <w:r>
        <w:rPr>
          <w:rFonts w:ascii="Arial" w:hAnsi="Arial" w:cs="Arial"/>
          <w:color w:val="222222"/>
          <w:shd w:val="clear" w:color="auto" w:fill="F8F9FA"/>
        </w:rPr>
        <w:t xml:space="preserve"> SG37. Les curseurs seraient maintenant déclarés comme:</w:t>
      </w:r>
    </w:p>
    <w:p w14:paraId="000769C8" w14:textId="77777777" w:rsidR="00D8681A" w:rsidRPr="00D8681A" w:rsidRDefault="00D8681A" w:rsidP="00B156CA">
      <w:pPr>
        <w:rPr>
          <w:rFonts w:asciiTheme="majorHAnsi" w:hAnsiTheme="majorHAnsi"/>
          <w:b/>
          <w:bCs/>
          <w:i/>
          <w:iCs/>
          <w:color w:val="0070C0"/>
          <w:sz w:val="24"/>
          <w:szCs w:val="24"/>
        </w:rPr>
      </w:pPr>
      <w:r w:rsidRPr="00D8681A">
        <w:rPr>
          <w:rFonts w:asciiTheme="majorHAnsi" w:hAnsiTheme="majorHAnsi"/>
          <w:b/>
          <w:bCs/>
          <w:i/>
          <w:iCs/>
          <w:color w:val="0070C0"/>
          <w:sz w:val="24"/>
          <w:szCs w:val="24"/>
        </w:rPr>
        <w:t xml:space="preserve">GD: Déjà pourquoi utiliser FOR UPDATE, à quoi ça sert? On l’utilise lorsqu’on veut faire une requête de quelques rangées et qu’on veut les mettre à jour par la suite,  </w:t>
      </w:r>
      <w:r w:rsidR="00931312">
        <w:rPr>
          <w:rFonts w:asciiTheme="majorHAnsi" w:hAnsiTheme="majorHAnsi"/>
          <w:b/>
          <w:bCs/>
          <w:i/>
          <w:iCs/>
          <w:color w:val="0070C0"/>
          <w:sz w:val="24"/>
          <w:szCs w:val="24"/>
        </w:rPr>
        <w:t>la clause FOR UPDATE va</w:t>
      </w:r>
      <w:r w:rsidRPr="00D8681A">
        <w:rPr>
          <w:rFonts w:asciiTheme="majorHAnsi" w:hAnsiTheme="majorHAnsi"/>
          <w:b/>
          <w:bCs/>
          <w:i/>
          <w:iCs/>
          <w:color w:val="0070C0"/>
          <w:sz w:val="24"/>
          <w:szCs w:val="24"/>
        </w:rPr>
        <w:t xml:space="preserve"> les bloquer </w:t>
      </w:r>
      <w:r w:rsidR="00931312">
        <w:rPr>
          <w:rFonts w:asciiTheme="majorHAnsi" w:hAnsiTheme="majorHAnsi"/>
          <w:b/>
          <w:bCs/>
          <w:i/>
          <w:iCs/>
          <w:color w:val="0070C0"/>
          <w:sz w:val="24"/>
          <w:szCs w:val="24"/>
        </w:rPr>
        <w:t>les rangées</w:t>
      </w:r>
      <w:r w:rsidRPr="00D8681A">
        <w:rPr>
          <w:rFonts w:asciiTheme="majorHAnsi" w:hAnsiTheme="majorHAnsi"/>
          <w:b/>
          <w:bCs/>
          <w:i/>
          <w:iCs/>
          <w:color w:val="0070C0"/>
          <w:sz w:val="24"/>
          <w:szCs w:val="24"/>
        </w:rPr>
        <w:t xml:space="preserve"> pour que personne ne les corrompt pendant la modification.</w:t>
      </w:r>
    </w:p>
    <w:p w14:paraId="3771CC30" w14:textId="77777777" w:rsidR="009D00F0" w:rsidRPr="0027238D" w:rsidRDefault="009D00F0" w:rsidP="00B156CA">
      <w:pPr>
        <w:rPr>
          <w:rFonts w:ascii="inherit" w:hAnsi="inherit"/>
          <w:sz w:val="24"/>
          <w:szCs w:val="24"/>
          <w:lang w:val="en-CA"/>
        </w:rPr>
      </w:pPr>
      <w:r w:rsidRPr="0027238D">
        <w:rPr>
          <w:rFonts w:ascii="inherit" w:hAnsi="inherit"/>
          <w:sz w:val="24"/>
          <w:szCs w:val="24"/>
        </w:rPr>
        <w:tab/>
      </w:r>
      <w:r w:rsidRPr="0027238D">
        <w:rPr>
          <w:rFonts w:ascii="inherit" w:hAnsi="inherit"/>
          <w:sz w:val="24"/>
          <w:szCs w:val="24"/>
          <w:lang w:val="en-CA"/>
        </w:rPr>
        <w:t>CURSOR propertyCursor IS</w:t>
      </w:r>
    </w:p>
    <w:p w14:paraId="23B31F90"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SELECT propertyNO, street, city, postcode</w:t>
      </w:r>
    </w:p>
    <w:p w14:paraId="29CE9B6D"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FROM PropertyForRent</w:t>
      </w:r>
    </w:p>
    <w:p w14:paraId="762D5C57"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WHERE staffNo = ‘SG14’</w:t>
      </w:r>
    </w:p>
    <w:p w14:paraId="453C7B34"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ORDER BY propertyNO</w:t>
      </w:r>
    </w:p>
    <w:p w14:paraId="3C4F4EA3" w14:textId="77777777" w:rsidR="009D00F0" w:rsidRPr="000E3A82" w:rsidRDefault="009D00F0" w:rsidP="00B156CA">
      <w:pPr>
        <w:rPr>
          <w:rFonts w:ascii="inherit" w:hAnsi="inherit"/>
          <w:sz w:val="24"/>
          <w:szCs w:val="24"/>
        </w:rPr>
      </w:pPr>
      <w:r w:rsidRPr="0027238D">
        <w:rPr>
          <w:rFonts w:ascii="inherit" w:hAnsi="inherit"/>
          <w:sz w:val="24"/>
          <w:szCs w:val="24"/>
          <w:lang w:val="en-CA"/>
        </w:rPr>
        <w:lastRenderedPageBreak/>
        <w:tab/>
      </w:r>
      <w:r w:rsidRPr="0027238D">
        <w:rPr>
          <w:rFonts w:ascii="inherit" w:hAnsi="inherit"/>
          <w:sz w:val="24"/>
          <w:szCs w:val="24"/>
          <w:lang w:val="en-CA"/>
        </w:rPr>
        <w:tab/>
      </w:r>
      <w:r w:rsidRPr="000E3A82">
        <w:rPr>
          <w:rFonts w:ascii="inherit" w:hAnsi="inherit"/>
          <w:b/>
          <w:color w:val="00B050"/>
          <w:sz w:val="24"/>
          <w:szCs w:val="24"/>
        </w:rPr>
        <w:t>FOR UPDATE NOWAIT</w:t>
      </w:r>
      <w:r w:rsidRPr="000E3A82">
        <w:rPr>
          <w:rFonts w:ascii="inherit" w:hAnsi="inherit"/>
          <w:sz w:val="24"/>
          <w:szCs w:val="24"/>
        </w:rPr>
        <w:t>;</w:t>
      </w:r>
    </w:p>
    <w:p w14:paraId="49888766" w14:textId="77777777" w:rsidR="009D00F0" w:rsidRPr="000E3A82" w:rsidRDefault="009D00F0" w:rsidP="00B156CA">
      <w:pPr>
        <w:rPr>
          <w:rFonts w:asciiTheme="majorHAnsi" w:hAnsiTheme="majorHAnsi"/>
          <w:sz w:val="24"/>
          <w:szCs w:val="24"/>
        </w:rPr>
      </w:pPr>
    </w:p>
    <w:p w14:paraId="15BF3923" w14:textId="77777777" w:rsidR="00931312" w:rsidRDefault="00931312" w:rsidP="0093131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Par défaut, </w:t>
      </w:r>
      <w:r w:rsidRPr="002578DA">
        <w:rPr>
          <w:rFonts w:ascii="inherit" w:hAnsi="inherit"/>
          <w:b/>
          <w:color w:val="0070C0"/>
          <w:sz w:val="24"/>
          <w:szCs w:val="24"/>
          <w:lang w:val="fr-FR"/>
        </w:rPr>
        <w:t>si le serveur Oracle ne peut pas acquérir les verrous sur les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du jeu actif dans </w:t>
      </w:r>
      <w:r w:rsidRPr="002578DA">
        <w:rPr>
          <w:rFonts w:ascii="inherit" w:hAnsi="inherit"/>
          <w:b/>
          <w:color w:val="0070C0"/>
          <w:sz w:val="24"/>
          <w:szCs w:val="24"/>
          <w:lang w:val="fr-FR"/>
        </w:rPr>
        <w:t>un curseur SELECT FOR UPDATE</w:t>
      </w:r>
      <w:r>
        <w:rPr>
          <w:rFonts w:ascii="inherit" w:hAnsi="inherit"/>
          <w:color w:val="222222"/>
          <w:sz w:val="24"/>
          <w:szCs w:val="24"/>
          <w:lang w:val="fr-FR"/>
        </w:rPr>
        <w:t xml:space="preserve">, il attend indéfiniment. Pour éviter cela, le mot clé facultatif </w:t>
      </w:r>
      <w:r w:rsidRPr="002578DA">
        <w:rPr>
          <w:rFonts w:ascii="inherit" w:hAnsi="inherit"/>
          <w:b/>
          <w:color w:val="00B050"/>
          <w:sz w:val="24"/>
          <w:szCs w:val="24"/>
          <w:lang w:val="fr-FR"/>
        </w:rPr>
        <w:t>NOWAIT</w:t>
      </w:r>
      <w:r>
        <w:rPr>
          <w:rFonts w:ascii="inherit" w:hAnsi="inherit"/>
          <w:color w:val="222222"/>
          <w:sz w:val="24"/>
          <w:szCs w:val="24"/>
          <w:lang w:val="fr-FR"/>
        </w:rPr>
        <w:t xml:space="preserve"> peut être spécifié et </w:t>
      </w:r>
      <w:r w:rsidRPr="002578DA">
        <w:rPr>
          <w:rFonts w:ascii="inherit" w:hAnsi="inherit"/>
          <w:b/>
          <w:color w:val="00B050"/>
          <w:sz w:val="24"/>
          <w:szCs w:val="24"/>
          <w:lang w:val="fr-FR"/>
        </w:rPr>
        <w:t>un test peut être effectué pour voir si le verrouillage a réussi</w:t>
      </w:r>
      <w:r>
        <w:rPr>
          <w:rFonts w:ascii="inherit" w:hAnsi="inherit"/>
          <w:color w:val="222222"/>
          <w:sz w:val="24"/>
          <w:szCs w:val="24"/>
          <w:lang w:val="fr-FR"/>
        </w:rPr>
        <w:t xml:space="preserve">. Lorsque </w:t>
      </w:r>
      <w:r w:rsidRPr="002578DA">
        <w:rPr>
          <w:rFonts w:ascii="inherit" w:hAnsi="inherit"/>
          <w:color w:val="00B050"/>
          <w:sz w:val="24"/>
          <w:szCs w:val="24"/>
          <w:lang w:val="fr-FR"/>
        </w:rPr>
        <w:t>vous passez en boucle sur les lignes du jeu actif</w:t>
      </w:r>
      <w:r>
        <w:rPr>
          <w:rFonts w:ascii="inherit" w:hAnsi="inherit"/>
          <w:color w:val="222222"/>
          <w:sz w:val="24"/>
          <w:szCs w:val="24"/>
          <w:lang w:val="fr-FR"/>
        </w:rPr>
        <w:t xml:space="preserve">, </w:t>
      </w:r>
      <w:r w:rsidRPr="002578DA">
        <w:rPr>
          <w:rFonts w:ascii="inherit" w:hAnsi="inherit"/>
          <w:color w:val="002060"/>
          <w:sz w:val="24"/>
          <w:szCs w:val="24"/>
          <w:lang w:val="fr-FR"/>
        </w:rPr>
        <w:t xml:space="preserve">la clause </w:t>
      </w:r>
      <w:r w:rsidRPr="002578DA">
        <w:rPr>
          <w:rFonts w:ascii="inherit" w:hAnsi="inherit"/>
          <w:b/>
          <w:color w:val="002060"/>
          <w:sz w:val="24"/>
          <w:szCs w:val="24"/>
          <w:lang w:val="fr-FR"/>
        </w:rPr>
        <w:t>WHERE CURRENT OF</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est </w:t>
      </w:r>
      <w:r w:rsidRPr="002578DA">
        <w:rPr>
          <w:rFonts w:ascii="inherit" w:hAnsi="inherit"/>
          <w:color w:val="002060"/>
          <w:sz w:val="24"/>
          <w:szCs w:val="24"/>
          <w:lang w:val="fr-FR"/>
        </w:rPr>
        <w:t>ajoutée</w:t>
      </w:r>
      <w:r>
        <w:rPr>
          <w:rFonts w:ascii="inherit" w:hAnsi="inherit"/>
          <w:color w:val="222222"/>
          <w:sz w:val="24"/>
          <w:szCs w:val="24"/>
          <w:lang w:val="fr-FR"/>
        </w:rPr>
        <w:t xml:space="preserve"> à </w:t>
      </w:r>
      <w:r w:rsidRPr="002578DA">
        <w:rPr>
          <w:rFonts w:ascii="inherit" w:hAnsi="inherit"/>
          <w:b/>
          <w:color w:val="002060"/>
          <w:sz w:val="24"/>
          <w:szCs w:val="24"/>
          <w:lang w:val="fr-FR"/>
        </w:rPr>
        <w:t>l'instruction SQL UPDATE ou DELETE</w:t>
      </w:r>
      <w:r w:rsidRPr="002578DA">
        <w:rPr>
          <w:rFonts w:ascii="inherit" w:hAnsi="inherit"/>
          <w:color w:val="002060"/>
          <w:sz w:val="24"/>
          <w:szCs w:val="24"/>
          <w:lang w:val="fr-FR"/>
        </w:rPr>
        <w:t xml:space="preserve"> </w:t>
      </w:r>
      <w:r>
        <w:rPr>
          <w:rFonts w:ascii="inherit" w:hAnsi="inherit"/>
          <w:color w:val="222222"/>
          <w:sz w:val="24"/>
          <w:szCs w:val="24"/>
          <w:lang w:val="fr-FR"/>
        </w:rPr>
        <w:t>pour indiquer que la mise à jour doit être appliquée à la ligne actuelle du jeu actif.</w:t>
      </w:r>
    </w:p>
    <w:p w14:paraId="63FFA876" w14:textId="77777777" w:rsidR="00931312" w:rsidRDefault="00931312" w:rsidP="00B156CA">
      <w:pPr>
        <w:rPr>
          <w:rFonts w:asciiTheme="majorHAnsi" w:hAnsiTheme="majorHAnsi"/>
          <w:sz w:val="24"/>
          <w:szCs w:val="24"/>
        </w:rPr>
      </w:pPr>
    </w:p>
    <w:p w14:paraId="61EEB246" w14:textId="77777777" w:rsidR="00931312" w:rsidRPr="00931312" w:rsidRDefault="00931312" w:rsidP="00B156CA">
      <w:pPr>
        <w:rPr>
          <w:rFonts w:asciiTheme="majorHAnsi" w:hAnsiTheme="majorHAnsi"/>
          <w:b/>
          <w:bCs/>
          <w:i/>
          <w:iCs/>
          <w:color w:val="0070C0"/>
          <w:sz w:val="24"/>
          <w:szCs w:val="24"/>
        </w:rPr>
      </w:pPr>
      <w:r w:rsidRPr="00931312">
        <w:rPr>
          <w:rFonts w:asciiTheme="majorHAnsi" w:hAnsiTheme="majorHAnsi"/>
          <w:b/>
          <w:bCs/>
          <w:i/>
          <w:iCs/>
          <w:color w:val="0070C0"/>
          <w:sz w:val="24"/>
          <w:szCs w:val="24"/>
        </w:rPr>
        <w:t>GD : On va rechercher des valeurs précises dans les tables avant de les mettre à jour</w:t>
      </w:r>
      <w:r>
        <w:rPr>
          <w:rFonts w:asciiTheme="majorHAnsi" w:hAnsiTheme="majorHAnsi"/>
          <w:b/>
          <w:bCs/>
          <w:i/>
          <w:iCs/>
          <w:color w:val="0070C0"/>
          <w:sz w:val="24"/>
          <w:szCs w:val="24"/>
        </w:rPr>
        <w:t xml:space="preserve"> ou les supprimer.</w:t>
      </w:r>
    </w:p>
    <w:p w14:paraId="1D3A077D" w14:textId="77777777" w:rsidR="009D00F0" w:rsidRPr="000E3A82" w:rsidRDefault="00931312" w:rsidP="00B156CA">
      <w:pPr>
        <w:rPr>
          <w:rFonts w:asciiTheme="majorHAnsi" w:hAnsiTheme="majorHAnsi"/>
          <w:sz w:val="24"/>
          <w:szCs w:val="24"/>
          <w:lang w:val="en-CA"/>
        </w:rPr>
      </w:pPr>
      <w:r w:rsidRPr="000E3A82">
        <w:rPr>
          <w:rFonts w:asciiTheme="majorHAnsi" w:hAnsiTheme="majorHAnsi"/>
          <w:sz w:val="24"/>
          <w:szCs w:val="24"/>
          <w:lang w:val="en-CA"/>
        </w:rPr>
        <w:t>Par exemple:</w:t>
      </w:r>
    </w:p>
    <w:p w14:paraId="563E1B01" w14:textId="77777777" w:rsidR="009D00F0" w:rsidRPr="0027238D" w:rsidRDefault="009D00F0" w:rsidP="00B156CA">
      <w:pPr>
        <w:rPr>
          <w:rFonts w:ascii="inherit" w:hAnsi="inherit"/>
          <w:sz w:val="24"/>
          <w:szCs w:val="24"/>
          <w:lang w:val="en-CA"/>
        </w:rPr>
      </w:pPr>
      <w:r w:rsidRPr="000E3A82">
        <w:rPr>
          <w:rFonts w:ascii="inherit" w:hAnsi="inherit"/>
          <w:sz w:val="24"/>
          <w:szCs w:val="24"/>
          <w:lang w:val="en-CA"/>
        </w:rPr>
        <w:tab/>
      </w:r>
      <w:r w:rsidRPr="0027238D">
        <w:rPr>
          <w:rFonts w:ascii="inherit" w:hAnsi="inherit"/>
          <w:sz w:val="24"/>
          <w:szCs w:val="24"/>
          <w:lang w:val="en-CA"/>
        </w:rPr>
        <w:t>UPDATE PropertyForRent</w:t>
      </w:r>
    </w:p>
    <w:p w14:paraId="279ED1FA"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Set StaffNo = ‘SG37’</w:t>
      </w:r>
    </w:p>
    <w:p w14:paraId="12EA2AC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WHERE CURRENT OF propertyCursor;</w:t>
      </w:r>
    </w:p>
    <w:p w14:paraId="3C77EEA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w:t>
      </w:r>
      <w:r w:rsidRPr="0027238D">
        <w:rPr>
          <w:rFonts w:ascii="inherit" w:hAnsi="inherit"/>
          <w:sz w:val="24"/>
          <w:szCs w:val="24"/>
          <w:lang w:val="en-CA"/>
        </w:rPr>
        <w:tab/>
      </w:r>
    </w:p>
    <w:p w14:paraId="600B7F1E" w14:textId="77777777" w:rsidR="009D00F0" w:rsidRPr="0027238D" w:rsidRDefault="0027238D" w:rsidP="00B156CA">
      <w:pPr>
        <w:rPr>
          <w:rFonts w:ascii="inherit" w:hAnsi="inherit"/>
          <w:sz w:val="24"/>
          <w:szCs w:val="24"/>
          <w:lang w:val="en-CA"/>
        </w:rPr>
      </w:pPr>
      <w:r>
        <w:rPr>
          <w:rFonts w:ascii="inherit" w:hAnsi="inherit"/>
          <w:sz w:val="24"/>
          <w:szCs w:val="24"/>
          <w:lang w:val="en-CA"/>
        </w:rPr>
        <w:tab/>
        <w:t>COMMIT;</w:t>
      </w:r>
    </w:p>
    <w:p w14:paraId="341884CE" w14:textId="77777777" w:rsidR="009D00F0" w:rsidRPr="000E3A82" w:rsidRDefault="0027238D" w:rsidP="00B156CA">
      <w:pPr>
        <w:rPr>
          <w:rFonts w:asciiTheme="majorHAnsi" w:hAnsiTheme="majorHAnsi"/>
          <w:sz w:val="24"/>
          <w:szCs w:val="24"/>
          <w:lang w:val="en-CA"/>
        </w:rPr>
      </w:pPr>
      <w:r w:rsidRPr="000E3A82">
        <w:rPr>
          <w:rFonts w:asciiTheme="majorHAnsi" w:hAnsiTheme="majorHAnsi"/>
          <w:sz w:val="24"/>
          <w:szCs w:val="24"/>
          <w:lang w:val="en-CA"/>
        </w:rPr>
        <w:tab/>
      </w:r>
      <w:hyperlink r:id="rId13" w:history="1">
        <w:r w:rsidRPr="000E3A82">
          <w:rPr>
            <w:rStyle w:val="Lienhypertexte"/>
            <w:lang w:val="en-CA"/>
          </w:rPr>
          <w:t>https://www.techonthenet.com/oracle/cursors/current_of.php</w:t>
        </w:r>
      </w:hyperlink>
    </w:p>
    <w:p w14:paraId="2BABA3AF" w14:textId="77777777" w:rsidR="00F947A7" w:rsidRDefault="002578DA" w:rsidP="002578DA">
      <w:pPr>
        <w:pStyle w:val="Titre1"/>
        <w:rPr>
          <w:shd w:val="clear" w:color="auto" w:fill="F8F9FA"/>
        </w:rPr>
      </w:pPr>
      <w:r w:rsidRPr="000E3A82">
        <w:br/>
      </w:r>
      <w:r>
        <w:rPr>
          <w:shd w:val="clear" w:color="auto" w:fill="F8F9FA"/>
        </w:rPr>
        <w:t>8.2 Sous-programmes, procédures stockées, fonctions et packages</w:t>
      </w:r>
    </w:p>
    <w:p w14:paraId="72B34A09" w14:textId="77777777" w:rsidR="002578DA" w:rsidRDefault="002578DA" w:rsidP="002578DA"/>
    <w:p w14:paraId="632C36D3" w14:textId="77777777" w:rsidR="002578DA" w:rsidRPr="002578DA" w:rsidRDefault="002578DA" w:rsidP="002578DA">
      <w:pPr>
        <w:pStyle w:val="PrformatHTML"/>
        <w:shd w:val="clear" w:color="auto" w:fill="F8F9FA"/>
        <w:spacing w:line="360" w:lineRule="atLeast"/>
        <w:rPr>
          <w:rFonts w:ascii="inherit" w:hAnsi="inherit"/>
          <w:b/>
          <w:color w:val="00B0F0"/>
          <w:sz w:val="24"/>
          <w:szCs w:val="24"/>
          <w:u w:val="single"/>
        </w:rPr>
      </w:pPr>
      <w:r>
        <w:rPr>
          <w:rFonts w:ascii="inherit" w:hAnsi="inherit"/>
          <w:color w:val="222222"/>
          <w:sz w:val="24"/>
          <w:szCs w:val="24"/>
          <w:lang w:val="fr-FR"/>
        </w:rPr>
        <w:t xml:space="preserve">Les </w:t>
      </w:r>
      <w:r w:rsidRPr="002578DA">
        <w:rPr>
          <w:rFonts w:ascii="inherit" w:hAnsi="inherit"/>
          <w:b/>
          <w:color w:val="5B9BD5" w:themeColor="accent5"/>
          <w:sz w:val="24"/>
          <w:szCs w:val="24"/>
          <w:lang w:val="fr-FR"/>
        </w:rPr>
        <w:t>sous-programmes</w:t>
      </w:r>
      <w:r w:rsidRPr="002578DA">
        <w:rPr>
          <w:rFonts w:ascii="inherit" w:hAnsi="inherit"/>
          <w:color w:val="5B9BD5" w:themeColor="accent5"/>
          <w:sz w:val="24"/>
          <w:szCs w:val="24"/>
          <w:lang w:val="fr-FR"/>
        </w:rPr>
        <w:t xml:space="preserve"> </w:t>
      </w:r>
      <w:r>
        <w:rPr>
          <w:rFonts w:ascii="inherit" w:hAnsi="inherit"/>
          <w:color w:val="222222"/>
          <w:sz w:val="24"/>
          <w:szCs w:val="24"/>
          <w:lang w:val="fr-FR"/>
        </w:rPr>
        <w:t xml:space="preserve">sont des blocs PL / SQL nommés qui peuvent prendre des </w:t>
      </w:r>
      <w:r w:rsidRPr="002578DA">
        <w:rPr>
          <w:rFonts w:ascii="inherit" w:hAnsi="inherit"/>
          <w:b/>
          <w:color w:val="5B9BD5" w:themeColor="accent5"/>
          <w:sz w:val="24"/>
          <w:szCs w:val="24"/>
          <w:lang w:val="fr-FR"/>
        </w:rPr>
        <w:t>paramètres et être appelés</w:t>
      </w:r>
      <w:r>
        <w:rPr>
          <w:rFonts w:ascii="inherit" w:hAnsi="inherit"/>
          <w:color w:val="222222"/>
          <w:sz w:val="24"/>
          <w:szCs w:val="24"/>
          <w:lang w:val="fr-FR"/>
        </w:rPr>
        <w:t xml:space="preserve">. PL / SQL a </w:t>
      </w:r>
      <w:r w:rsidRPr="002578DA">
        <w:rPr>
          <w:rFonts w:ascii="inherit" w:hAnsi="inherit"/>
          <w:b/>
          <w:color w:val="00B050"/>
          <w:sz w:val="24"/>
          <w:szCs w:val="24"/>
          <w:lang w:val="fr-FR"/>
        </w:rPr>
        <w:t>deux types</w:t>
      </w:r>
      <w:r w:rsidRPr="002578DA">
        <w:rPr>
          <w:rFonts w:ascii="inherit" w:hAnsi="inherit"/>
          <w:color w:val="00B050"/>
          <w:sz w:val="24"/>
          <w:szCs w:val="24"/>
          <w:lang w:val="fr-FR"/>
        </w:rPr>
        <w:t xml:space="preserve"> </w:t>
      </w:r>
      <w:r>
        <w:rPr>
          <w:rFonts w:ascii="inherit" w:hAnsi="inherit"/>
          <w:color w:val="222222"/>
          <w:sz w:val="24"/>
          <w:szCs w:val="24"/>
          <w:lang w:val="fr-FR"/>
        </w:rPr>
        <w:t xml:space="preserve">de sous-programme appelés </w:t>
      </w:r>
      <w:r w:rsidRPr="002578DA">
        <w:rPr>
          <w:rFonts w:ascii="inherit" w:hAnsi="inherit"/>
          <w:b/>
          <w:color w:val="00B050"/>
          <w:sz w:val="24"/>
          <w:szCs w:val="24"/>
          <w:lang w:val="fr-FR"/>
        </w:rPr>
        <w:t>procédures</w:t>
      </w:r>
      <w:r>
        <w:rPr>
          <w:rFonts w:ascii="inherit" w:hAnsi="inherit"/>
          <w:color w:val="222222"/>
          <w:sz w:val="24"/>
          <w:szCs w:val="24"/>
          <w:lang w:val="fr-FR"/>
        </w:rPr>
        <w:t xml:space="preserve"> et </w:t>
      </w:r>
      <w:r w:rsidRPr="002578DA">
        <w:rPr>
          <w:rFonts w:ascii="inherit" w:hAnsi="inherit"/>
          <w:b/>
          <w:color w:val="00B050"/>
          <w:sz w:val="24"/>
          <w:szCs w:val="24"/>
          <w:lang w:val="fr-FR"/>
        </w:rPr>
        <w:t>fonctions</w:t>
      </w:r>
      <w:r>
        <w:rPr>
          <w:rFonts w:ascii="inherit" w:hAnsi="inherit"/>
          <w:color w:val="222222"/>
          <w:sz w:val="24"/>
          <w:szCs w:val="24"/>
          <w:lang w:val="fr-FR"/>
        </w:rPr>
        <w:t xml:space="preserve"> (stockées). Les procédures et fonctions peuvent prendre un ensemble de paramètres qui leur sont attribués par le programme appelant et effectuer un ensemble d’actions. </w:t>
      </w:r>
      <w:r w:rsidRPr="002578DA">
        <w:rPr>
          <w:rFonts w:ascii="inherit" w:hAnsi="inherit"/>
          <w:b/>
          <w:color w:val="002060"/>
          <w:sz w:val="24"/>
          <w:szCs w:val="24"/>
          <w:lang w:val="fr-FR"/>
        </w:rPr>
        <w:t>Les deux peuvent modifier et renvoyer les données</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qui leur sont transmises en tant que paramètre. La </w:t>
      </w:r>
      <w:r w:rsidRPr="002578DA">
        <w:rPr>
          <w:rFonts w:ascii="inherit" w:hAnsi="inherit"/>
          <w:b/>
          <w:color w:val="0070C0"/>
          <w:sz w:val="24"/>
          <w:szCs w:val="24"/>
          <w:lang w:val="fr-FR"/>
        </w:rPr>
        <w:t>différence</w:t>
      </w:r>
      <w:r>
        <w:rPr>
          <w:rFonts w:ascii="inherit" w:hAnsi="inherit"/>
          <w:color w:val="222222"/>
          <w:sz w:val="24"/>
          <w:szCs w:val="24"/>
          <w:lang w:val="fr-FR"/>
        </w:rPr>
        <w:t xml:space="preserve"> entre une procédure et une fonction </w:t>
      </w:r>
      <w:r w:rsidRPr="002578DA">
        <w:rPr>
          <w:rFonts w:ascii="inherit" w:hAnsi="inherit"/>
          <w:b/>
          <w:color w:val="0070C0"/>
          <w:sz w:val="24"/>
          <w:szCs w:val="24"/>
          <w:u w:val="single"/>
          <w:lang w:val="fr-FR"/>
        </w:rPr>
        <w:t>est qu'une fonction retournera toujours une valeur unique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l'appelant, contrairement à une procédure. </w:t>
      </w:r>
      <w:r w:rsidRPr="002578DA">
        <w:rPr>
          <w:rFonts w:ascii="inherit" w:hAnsi="inherit"/>
          <w:b/>
          <w:color w:val="00B0F0"/>
          <w:sz w:val="24"/>
          <w:szCs w:val="24"/>
          <w:u w:val="single"/>
          <w:lang w:val="fr-FR"/>
        </w:rPr>
        <w:t>Habituellement, les procédures sont utilisées sauf si une seule valeur de retour est requise.</w:t>
      </w:r>
    </w:p>
    <w:p w14:paraId="32402AB9" w14:textId="77777777" w:rsidR="00F947A7" w:rsidRPr="000E3A82" w:rsidRDefault="00F947A7" w:rsidP="00B156CA">
      <w:pPr>
        <w:rPr>
          <w:rFonts w:asciiTheme="majorHAnsi" w:hAnsiTheme="majorHAnsi"/>
          <w:sz w:val="24"/>
          <w:szCs w:val="24"/>
        </w:rPr>
      </w:pPr>
    </w:p>
    <w:p w14:paraId="62B3CE87" w14:textId="77777777" w:rsidR="002578DA" w:rsidRDefault="002578DA" w:rsidP="00B156CA">
      <w:pPr>
        <w:rPr>
          <w:rFonts w:ascii="Arial" w:hAnsi="Arial" w:cs="Arial"/>
          <w:color w:val="222222"/>
          <w:shd w:val="clear" w:color="auto" w:fill="F8F9FA"/>
        </w:rPr>
      </w:pPr>
      <w:r>
        <w:lastRenderedPageBreak/>
        <w:br/>
      </w:r>
      <w:r>
        <w:rPr>
          <w:rFonts w:ascii="Arial" w:hAnsi="Arial" w:cs="Arial"/>
          <w:color w:val="222222"/>
          <w:shd w:val="clear" w:color="auto" w:fill="F8F9FA"/>
        </w:rPr>
        <w:t xml:space="preserve">Les procédures et les fonctions sont très similaires à celles de la plupart des langages de programmation de haut niveau et présentent les mêmes </w:t>
      </w:r>
      <w:r w:rsidRPr="002578DA">
        <w:rPr>
          <w:rFonts w:ascii="Arial" w:hAnsi="Arial" w:cs="Arial"/>
          <w:b/>
          <w:color w:val="00B0F0"/>
          <w:shd w:val="clear" w:color="auto" w:fill="F8F9FA"/>
        </w:rPr>
        <w:t>avantages</w:t>
      </w:r>
      <w:r>
        <w:rPr>
          <w:rFonts w:ascii="Arial" w:hAnsi="Arial" w:cs="Arial"/>
          <w:color w:val="222222"/>
          <w:shd w:val="clear" w:color="auto" w:fill="F8F9FA"/>
        </w:rPr>
        <w:t xml:space="preserve">: </w:t>
      </w:r>
      <w:r w:rsidRPr="0027238D">
        <w:rPr>
          <w:rFonts w:ascii="Arial" w:hAnsi="Arial" w:cs="Arial"/>
          <w:b/>
          <w:color w:val="002060"/>
          <w:shd w:val="clear" w:color="auto" w:fill="F8F9FA"/>
        </w:rPr>
        <w:t>elles apportent modularité et extensibilité, favorisent la réutilisation et la maintenabilité, et aident à l'abstraction</w:t>
      </w:r>
      <w:r>
        <w:rPr>
          <w:rFonts w:ascii="Arial" w:hAnsi="Arial" w:cs="Arial"/>
          <w:color w:val="222222"/>
          <w:shd w:val="clear" w:color="auto" w:fill="F8F9FA"/>
        </w:rPr>
        <w:t>. Un paramètre a un nom et un type de données spécifiés, mais peut également être désigné comme:</w:t>
      </w:r>
    </w:p>
    <w:p w14:paraId="2706EA49" w14:textId="77777777" w:rsidR="00F947A7" w:rsidRPr="000E3A82" w:rsidRDefault="00F947A7" w:rsidP="00B156CA">
      <w:pPr>
        <w:rPr>
          <w:rFonts w:asciiTheme="majorHAnsi" w:hAnsiTheme="majorHAnsi"/>
          <w:sz w:val="24"/>
          <w:szCs w:val="24"/>
        </w:rPr>
      </w:pPr>
      <w:r w:rsidRPr="000E3A82">
        <w:rPr>
          <w:rFonts w:asciiTheme="majorHAnsi" w:hAnsiTheme="majorHAnsi"/>
          <w:b/>
          <w:color w:val="00B050"/>
          <w:sz w:val="24"/>
          <w:szCs w:val="24"/>
        </w:rPr>
        <w:t>IN –</w:t>
      </w:r>
      <w:r w:rsidRPr="000E3A82">
        <w:rPr>
          <w:rFonts w:asciiTheme="majorHAnsi" w:hAnsiTheme="majorHAnsi"/>
          <w:color w:val="00B050"/>
          <w:sz w:val="24"/>
          <w:szCs w:val="24"/>
        </w:rPr>
        <w:t xml:space="preserve"> </w:t>
      </w:r>
      <w:r w:rsidR="0027238D" w:rsidRPr="0027238D">
        <w:rPr>
          <w:color w:val="00B050"/>
        </w:rPr>
        <w:t xml:space="preserve"> </w:t>
      </w:r>
      <w:r w:rsidR="0027238D">
        <w:rPr>
          <w:rFonts w:ascii="Arial" w:hAnsi="Arial" w:cs="Arial"/>
          <w:color w:val="222222"/>
          <w:shd w:val="clear" w:color="auto" w:fill="F8F9FA"/>
        </w:rPr>
        <w:t>Ce paramètre est utilisé uniquement comme valeur d'entrée.</w:t>
      </w:r>
    </w:p>
    <w:p w14:paraId="4F56B2CF"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OUT –</w:t>
      </w:r>
      <w:r w:rsidRPr="000E3A82">
        <w:rPr>
          <w:rFonts w:asciiTheme="majorHAnsi" w:hAnsiTheme="majorHAnsi"/>
          <w:color w:val="00B050"/>
          <w:sz w:val="24"/>
          <w:szCs w:val="24"/>
        </w:rPr>
        <w:t xml:space="preserve"> </w:t>
      </w:r>
      <w:r w:rsidR="0027238D">
        <w:rPr>
          <w:rFonts w:ascii="inherit" w:hAnsi="inherit"/>
          <w:color w:val="222222"/>
          <w:sz w:val="24"/>
          <w:szCs w:val="24"/>
          <w:lang w:val="fr-FR"/>
        </w:rPr>
        <w:t>Ce paramètre est utilisé uniquement comme valeur de sortie.</w:t>
      </w:r>
    </w:p>
    <w:p w14:paraId="4C168332" w14:textId="77777777" w:rsidR="00F947A7" w:rsidRPr="000E3A82" w:rsidRDefault="00F947A7" w:rsidP="00B156CA">
      <w:pPr>
        <w:rPr>
          <w:rFonts w:asciiTheme="majorHAnsi" w:hAnsiTheme="majorHAnsi"/>
          <w:sz w:val="24"/>
          <w:szCs w:val="24"/>
        </w:rPr>
      </w:pPr>
    </w:p>
    <w:p w14:paraId="16B3E065"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IN OUT</w:t>
      </w:r>
      <w:r w:rsidRPr="000E3A82">
        <w:rPr>
          <w:rFonts w:asciiTheme="majorHAnsi" w:hAnsiTheme="majorHAnsi"/>
          <w:color w:val="00B050"/>
          <w:sz w:val="24"/>
          <w:szCs w:val="24"/>
        </w:rPr>
        <w:t xml:space="preserve"> </w:t>
      </w:r>
      <w:r w:rsidRPr="000E3A82">
        <w:rPr>
          <w:rFonts w:asciiTheme="majorHAnsi" w:hAnsiTheme="majorHAnsi"/>
          <w:sz w:val="24"/>
          <w:szCs w:val="24"/>
        </w:rPr>
        <w:t xml:space="preserve">– </w:t>
      </w:r>
      <w:r w:rsidR="0027238D">
        <w:rPr>
          <w:rFonts w:ascii="inherit" w:hAnsi="inherit"/>
          <w:color w:val="222222"/>
          <w:sz w:val="24"/>
          <w:szCs w:val="24"/>
          <w:lang w:val="fr-FR"/>
        </w:rPr>
        <w:t>paramètre est utilisé à la fois comme une valeur d'entrée et une valeur de sortie</w:t>
      </w:r>
    </w:p>
    <w:p w14:paraId="0DB44442" w14:textId="77777777" w:rsid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Par exemple, nous pourrions changer le bloc anonyme PL / SQL donné à la FIGURE 8.3 en une procédure en ajoutant les lignes suivantes au début:</w:t>
      </w:r>
    </w:p>
    <w:p w14:paraId="57AB48FB" w14:textId="77777777" w:rsidR="0027238D" w:rsidRDefault="0027238D" w:rsidP="00B156CA">
      <w:pPr>
        <w:rPr>
          <w:rFonts w:ascii="Arial" w:hAnsi="Arial" w:cs="Arial"/>
          <w:color w:val="222222"/>
          <w:shd w:val="clear" w:color="auto" w:fill="F8F9FA"/>
        </w:rPr>
      </w:pPr>
    </w:p>
    <w:p w14:paraId="611B9714" w14:textId="77777777" w:rsidR="00F947A7" w:rsidRPr="0027238D" w:rsidRDefault="00F947A7" w:rsidP="00B156CA">
      <w:pPr>
        <w:rPr>
          <w:rFonts w:ascii="inherit" w:hAnsi="inherit"/>
          <w:sz w:val="24"/>
          <w:szCs w:val="24"/>
          <w:lang w:val="en-CA"/>
        </w:rPr>
      </w:pPr>
      <w:r w:rsidRPr="000E3A82">
        <w:rPr>
          <w:rFonts w:asciiTheme="majorHAnsi" w:hAnsiTheme="majorHAnsi"/>
          <w:sz w:val="24"/>
          <w:szCs w:val="24"/>
        </w:rPr>
        <w:tab/>
      </w:r>
      <w:r w:rsidRPr="0027238D">
        <w:rPr>
          <w:rFonts w:ascii="inherit" w:hAnsi="inherit"/>
          <w:b/>
          <w:color w:val="00B0F0"/>
          <w:sz w:val="24"/>
          <w:szCs w:val="24"/>
          <w:lang w:val="en-CA"/>
        </w:rPr>
        <w:t>CREATE OR REPLACE PROCEDURE</w:t>
      </w:r>
      <w:r w:rsidRPr="0027238D">
        <w:rPr>
          <w:rFonts w:ascii="inherit" w:hAnsi="inherit"/>
          <w:color w:val="00B0F0"/>
          <w:sz w:val="24"/>
          <w:szCs w:val="24"/>
          <w:lang w:val="en-CA"/>
        </w:rPr>
        <w:t xml:space="preserve"> </w:t>
      </w:r>
      <w:r w:rsidRPr="0027238D">
        <w:rPr>
          <w:rFonts w:ascii="inherit" w:hAnsi="inherit"/>
          <w:color w:val="00B050"/>
          <w:sz w:val="24"/>
          <w:szCs w:val="24"/>
          <w:lang w:val="en-CA"/>
        </w:rPr>
        <w:t>PropertiesForStaff</w:t>
      </w:r>
    </w:p>
    <w:p w14:paraId="7A7FC88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t>
      </w:r>
      <w:r w:rsidRPr="0027238D">
        <w:rPr>
          <w:rFonts w:ascii="inherit" w:hAnsi="inherit"/>
          <w:b/>
          <w:color w:val="00B0F0"/>
          <w:sz w:val="24"/>
          <w:szCs w:val="24"/>
          <w:lang w:val="en-CA"/>
        </w:rPr>
        <w:t>IN</w:t>
      </w:r>
      <w:r w:rsidRPr="0027238D">
        <w:rPr>
          <w:rFonts w:ascii="inherit" w:hAnsi="inherit"/>
          <w:sz w:val="24"/>
          <w:szCs w:val="24"/>
          <w:lang w:val="en-CA"/>
        </w:rPr>
        <w:t xml:space="preserve"> </w:t>
      </w:r>
      <w:r w:rsidRPr="0027238D">
        <w:rPr>
          <w:rFonts w:ascii="inherit" w:hAnsi="inherit"/>
          <w:color w:val="00B050"/>
          <w:sz w:val="24"/>
          <w:szCs w:val="24"/>
          <w:lang w:val="en-CA"/>
        </w:rPr>
        <w:t>vStaffNo</w:t>
      </w:r>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14:paraId="133DFE2D" w14:textId="2653F66E" w:rsidR="00F947A7" w:rsidRDefault="00F947A7" w:rsidP="00B156CA">
      <w:pPr>
        <w:rPr>
          <w:rFonts w:ascii="inherit" w:hAnsi="inherit"/>
          <w:b/>
          <w:color w:val="00B0F0"/>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AS . . .</w:t>
      </w:r>
    </w:p>
    <w:p w14:paraId="7E21A02A" w14:textId="6B0A7307" w:rsidR="000E3A82" w:rsidRDefault="000E3A82" w:rsidP="00B156CA">
      <w:pPr>
        <w:rPr>
          <w:rFonts w:ascii="inherit" w:hAnsi="inherit"/>
          <w:b/>
          <w:color w:val="00B0F0"/>
          <w:sz w:val="24"/>
          <w:szCs w:val="24"/>
          <w:lang w:val="en-CA"/>
        </w:rPr>
      </w:pPr>
    </w:p>
    <w:p w14:paraId="484508A4" w14:textId="28FDB7B5" w:rsidR="000E3A82" w:rsidRPr="000E3A82" w:rsidRDefault="000E3A82" w:rsidP="000E3A82">
      <w:pPr>
        <w:tabs>
          <w:tab w:val="left" w:pos="5692"/>
        </w:tabs>
        <w:spacing w:before="100"/>
        <w:ind w:left="117"/>
        <w:rPr>
          <w:rFonts w:ascii="Courier New" w:hAnsi="Courier New"/>
          <w:b/>
          <w:i/>
          <w:sz w:val="32"/>
          <w:lang w:val="en-CA"/>
        </w:rPr>
      </w:pPr>
      <w:r w:rsidRPr="000E3A82">
        <w:rPr>
          <w:rFonts w:ascii="Courier New" w:hAnsi="Courier New"/>
          <w:b/>
          <w:sz w:val="32"/>
          <w:lang w:val="en-CA"/>
        </w:rPr>
        <w:t>create [or replace]</w:t>
      </w:r>
      <w:r w:rsidRPr="000E3A82">
        <w:rPr>
          <w:rFonts w:ascii="Courier New" w:hAnsi="Courier New"/>
          <w:b/>
          <w:sz w:val="32"/>
          <w:u w:val="thick" w:color="7E7E7E"/>
          <w:lang w:val="en-CA"/>
        </w:rPr>
        <w:t xml:space="preserve"> </w:t>
      </w:r>
      <w:r w:rsidRPr="000E3A82">
        <w:rPr>
          <w:rFonts w:ascii="Courier New" w:hAnsi="Courier New"/>
          <w:b/>
          <w:sz w:val="32"/>
          <w:highlight w:val="yellow"/>
          <w:u w:val="thick" w:color="7E7E7E"/>
          <w:lang w:val="en-CA"/>
        </w:rPr>
        <w:t xml:space="preserve">procedure </w:t>
      </w:r>
      <w:r w:rsidRPr="000E3A82">
        <w:rPr>
          <w:rFonts w:ascii="Courier New" w:hAnsi="Courier New"/>
          <w:b/>
          <w:sz w:val="32"/>
          <w:lang w:val="en-CA"/>
        </w:rPr>
        <w:t>SP_</w:t>
      </w:r>
      <w:r w:rsidRPr="000E3A82">
        <w:rPr>
          <w:rFonts w:ascii="Courier New" w:hAnsi="Courier New"/>
          <w:b/>
          <w:i/>
          <w:sz w:val="32"/>
          <w:lang w:val="en-CA"/>
        </w:rPr>
        <w:t>NOM_PROCEDURE</w:t>
      </w:r>
    </w:p>
    <w:p w14:paraId="1B694469" w14:textId="77777777" w:rsidR="000E3A82" w:rsidRDefault="000E3A82" w:rsidP="000E3A82">
      <w:pPr>
        <w:spacing w:before="41"/>
        <w:ind w:left="321"/>
        <w:rPr>
          <w:rFonts w:ascii="Courier New" w:hAnsi="Courier New"/>
          <w:b/>
          <w:sz w:val="32"/>
        </w:rPr>
      </w:pPr>
      <w:r>
        <w:rPr>
          <w:rFonts w:ascii="Courier New" w:hAnsi="Courier New"/>
          <w:b/>
          <w:sz w:val="32"/>
        </w:rPr>
        <w:t>[(ARGUMENT_1...[,ARGUMENT_N])]</w:t>
      </w:r>
      <w:r>
        <w:rPr>
          <w:rFonts w:ascii="Courier New" w:hAnsi="Courier New"/>
          <w:b/>
          <w:sz w:val="32"/>
          <w:highlight w:val="yellow"/>
          <w:u w:val="thick" w:color="7E7E7E"/>
        </w:rPr>
        <w:t xml:space="preserve"> is </w:t>
      </w:r>
    </w:p>
    <w:p w14:paraId="307238E7" w14:textId="77777777" w:rsidR="000E3A82" w:rsidRDefault="000E3A82" w:rsidP="000E3A82">
      <w:pPr>
        <w:spacing w:before="93"/>
        <w:ind w:left="998"/>
      </w:pPr>
      <w:r>
        <w:rPr>
          <w:rFonts w:ascii="Courier New" w:hAnsi="Courier New"/>
          <w:b/>
          <w:sz w:val="32"/>
        </w:rPr>
        <w:t>[</w:t>
      </w:r>
      <w:r>
        <w:rPr>
          <w:rFonts w:ascii="Courier New" w:hAnsi="Courier New"/>
          <w:b/>
          <w:i/>
          <w:sz w:val="32"/>
        </w:rPr>
        <w:t>Section de déclaration de variable</w:t>
      </w:r>
      <w:r>
        <w:rPr>
          <w:rFonts w:ascii="Courier New" w:hAnsi="Courier New"/>
          <w:b/>
          <w:sz w:val="32"/>
        </w:rPr>
        <w:t>]</w:t>
      </w:r>
    </w:p>
    <w:p w14:paraId="0AEBB27B" w14:textId="06756AA8" w:rsidR="000E3A82" w:rsidRDefault="000E3A82" w:rsidP="00B156CA">
      <w:pPr>
        <w:rPr>
          <w:rFonts w:ascii="inherit" w:hAnsi="inherit"/>
          <w:b/>
          <w:color w:val="00B0F0"/>
          <w:sz w:val="24"/>
          <w:szCs w:val="24"/>
        </w:rPr>
      </w:pPr>
      <w:r>
        <w:rPr>
          <w:rFonts w:ascii="inherit" w:hAnsi="inherit"/>
          <w:b/>
          <w:color w:val="00B0F0"/>
          <w:sz w:val="24"/>
          <w:szCs w:val="24"/>
        </w:rPr>
        <w:t>BEGIN</w:t>
      </w:r>
    </w:p>
    <w:p w14:paraId="03F7DD0A" w14:textId="11EC2B0C" w:rsidR="000E3A82" w:rsidRDefault="000E3A82" w:rsidP="000E3A82">
      <w:pPr>
        <w:spacing w:before="100"/>
        <w:ind w:left="1271"/>
        <w:rPr>
          <w:rFonts w:ascii="Courier New" w:hAnsi="Courier New"/>
          <w:b/>
          <w:i/>
          <w:sz w:val="32"/>
        </w:rPr>
      </w:pPr>
      <w:r>
        <w:rPr>
          <w:rFonts w:ascii="inherit" w:hAnsi="inherit"/>
          <w:b/>
          <w:color w:val="00B0F0"/>
          <w:sz w:val="24"/>
          <w:szCs w:val="24"/>
        </w:rPr>
        <w:tab/>
      </w:r>
      <w:r>
        <w:rPr>
          <w:rFonts w:ascii="Courier New" w:hAnsi="Courier New"/>
          <w:b/>
          <w:i/>
          <w:sz w:val="32"/>
        </w:rPr>
        <w:t>Section exécutable</w:t>
      </w:r>
    </w:p>
    <w:p w14:paraId="2C3C33D1" w14:textId="407A9249" w:rsidR="000E3A82" w:rsidRDefault="000E3A82" w:rsidP="000E3A82">
      <w:pPr>
        <w:spacing w:before="100"/>
        <w:ind w:left="1271"/>
        <w:rPr>
          <w:rFonts w:ascii="Courier New" w:hAnsi="Courier New"/>
          <w:b/>
          <w:sz w:val="32"/>
        </w:rPr>
      </w:pPr>
      <w:r>
        <w:rPr>
          <w:rFonts w:ascii="Courier New" w:hAnsi="Courier New"/>
          <w:b/>
          <w:sz w:val="32"/>
        </w:rPr>
        <w:t>[</w:t>
      </w:r>
      <w:r>
        <w:rPr>
          <w:rFonts w:ascii="Courier New" w:hAnsi="Courier New"/>
          <w:b/>
          <w:i/>
          <w:sz w:val="32"/>
        </w:rPr>
        <w:t>Section_gestion_exception</w:t>
      </w:r>
      <w:r>
        <w:rPr>
          <w:rFonts w:ascii="Courier New" w:hAnsi="Courier New"/>
          <w:b/>
          <w:sz w:val="32"/>
        </w:rPr>
        <w:t>]</w:t>
      </w:r>
    </w:p>
    <w:p w14:paraId="394ABE8E" w14:textId="02A01665" w:rsidR="000E3A82" w:rsidRPr="000E3A82" w:rsidRDefault="000E3A82" w:rsidP="000E3A82">
      <w:pPr>
        <w:spacing w:before="100"/>
        <w:rPr>
          <w:rFonts w:ascii="Courier New" w:hAnsi="Courier New"/>
          <w:b/>
          <w:i/>
          <w:sz w:val="32"/>
        </w:rPr>
      </w:pPr>
      <w:r>
        <w:rPr>
          <w:rFonts w:ascii="Courier New" w:hAnsi="Courier New"/>
          <w:b/>
          <w:sz w:val="32"/>
        </w:rPr>
        <w:t>end [</w:t>
      </w:r>
      <w:r>
        <w:rPr>
          <w:rFonts w:ascii="Courier New" w:hAnsi="Courier New"/>
          <w:b/>
          <w:i/>
          <w:sz w:val="32"/>
        </w:rPr>
        <w:t>SP_NOM_PROCEDURE</w:t>
      </w:r>
      <w:r>
        <w:rPr>
          <w:rFonts w:ascii="Courier New" w:hAnsi="Courier New"/>
          <w:b/>
          <w:sz w:val="32"/>
        </w:rPr>
        <w:t>];</w:t>
      </w:r>
    </w:p>
    <w:p w14:paraId="618951F2" w14:textId="6C19A37A" w:rsidR="000E3A82" w:rsidRPr="000E3A82" w:rsidRDefault="000E3A82" w:rsidP="00B156CA">
      <w:pPr>
        <w:rPr>
          <w:rFonts w:ascii="inherit" w:hAnsi="inherit"/>
          <w:b/>
          <w:color w:val="00B0F0"/>
          <w:sz w:val="24"/>
          <w:szCs w:val="24"/>
        </w:rPr>
      </w:pPr>
    </w:p>
    <w:p w14:paraId="4C4CD14C" w14:textId="77777777" w:rsidR="00F947A7" w:rsidRPr="000E3A82" w:rsidRDefault="00F947A7" w:rsidP="00B156CA">
      <w:pPr>
        <w:rPr>
          <w:rFonts w:asciiTheme="majorHAnsi" w:hAnsiTheme="majorHAnsi"/>
          <w:sz w:val="24"/>
          <w:szCs w:val="24"/>
        </w:rPr>
      </w:pPr>
    </w:p>
    <w:p w14:paraId="3A063F5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La procédure peut ensuite être exécutée dans SQL * Plus en tant que:</w:t>
      </w:r>
    </w:p>
    <w:p w14:paraId="1CB94B5F" w14:textId="77777777" w:rsidR="0027238D" w:rsidRPr="000E3A82" w:rsidRDefault="0027238D" w:rsidP="00B156CA">
      <w:pPr>
        <w:rPr>
          <w:rFonts w:asciiTheme="majorHAnsi" w:hAnsiTheme="majorHAnsi"/>
          <w:sz w:val="24"/>
          <w:szCs w:val="24"/>
        </w:rPr>
      </w:pPr>
    </w:p>
    <w:p w14:paraId="0B8D2FAA"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SQL &gt; SET SERVEROUTPUT ON;</w:t>
      </w:r>
      <w:r w:rsidR="0027238D">
        <w:rPr>
          <w:rFonts w:ascii="inherit" w:hAnsi="inherit"/>
          <w:sz w:val="24"/>
          <w:szCs w:val="24"/>
          <w:lang w:val="en-CA"/>
        </w:rPr>
        <w:t xml:space="preserve">  </w:t>
      </w:r>
    </w:p>
    <w:p w14:paraId="426A506B"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SQL &gt; EXECUTE PropertiesForStaff(‘SG14’);</w:t>
      </w:r>
    </w:p>
    <w:p w14:paraId="039BF38A" w14:textId="77777777" w:rsidR="00F947A7" w:rsidRDefault="00F947A7" w:rsidP="00B156CA">
      <w:pPr>
        <w:rPr>
          <w:rFonts w:asciiTheme="majorHAnsi" w:hAnsiTheme="majorHAnsi"/>
          <w:sz w:val="24"/>
          <w:szCs w:val="24"/>
          <w:lang w:val="en-CA"/>
        </w:rPr>
      </w:pPr>
    </w:p>
    <w:p w14:paraId="10DAA05F" w14:textId="77777777" w:rsidR="00F947A7" w:rsidRDefault="0027238D" w:rsidP="00B156CA">
      <w:pPr>
        <w:rPr>
          <w:rFonts w:ascii="Arial" w:hAnsi="Arial" w:cs="Arial"/>
          <w:color w:val="222222"/>
          <w:shd w:val="clear" w:color="auto" w:fill="F8F9FA"/>
        </w:rPr>
      </w:pPr>
      <w:r w:rsidRPr="000E3A82">
        <w:br/>
      </w:r>
      <w:r>
        <w:rPr>
          <w:rFonts w:ascii="Arial" w:hAnsi="Arial" w:cs="Arial"/>
          <w:color w:val="222222"/>
          <w:shd w:val="clear" w:color="auto" w:fill="F8F9FA"/>
        </w:rPr>
        <w:t>Nous discutons des fonctions et des procédures plus en détail au chapitre 9.</w:t>
      </w:r>
    </w:p>
    <w:p w14:paraId="2E470892" w14:textId="77777777" w:rsidR="0027238D" w:rsidRPr="000E3A82" w:rsidRDefault="0027238D" w:rsidP="00B156CA">
      <w:pPr>
        <w:rPr>
          <w:rFonts w:asciiTheme="majorHAnsi" w:hAnsiTheme="majorHAnsi"/>
          <w:sz w:val="24"/>
          <w:szCs w:val="24"/>
        </w:rPr>
      </w:pPr>
    </w:p>
    <w:p w14:paraId="76209B62" w14:textId="77777777" w:rsidR="00F947A7" w:rsidRPr="000E3A82" w:rsidRDefault="0027238D" w:rsidP="00B156CA">
      <w:pPr>
        <w:rPr>
          <w:rFonts w:asciiTheme="majorHAnsi" w:hAnsiTheme="majorHAnsi"/>
          <w:sz w:val="24"/>
          <w:szCs w:val="24"/>
        </w:rPr>
      </w:pPr>
      <w:r w:rsidRPr="000E3A82">
        <w:rPr>
          <w:rFonts w:asciiTheme="majorHAnsi" w:hAnsiTheme="majorHAnsi"/>
          <w:sz w:val="24"/>
          <w:szCs w:val="24"/>
        </w:rPr>
        <w:t>Package</w:t>
      </w:r>
      <w:r w:rsidR="00F947A7" w:rsidRPr="000E3A82">
        <w:rPr>
          <w:rFonts w:asciiTheme="majorHAnsi" w:hAnsiTheme="majorHAnsi"/>
          <w:sz w:val="24"/>
          <w:szCs w:val="24"/>
        </w:rPr>
        <w:t xml:space="preserve"> (PL/SQL)</w:t>
      </w:r>
    </w:p>
    <w:p w14:paraId="5BF5F057" w14:textId="77777777" w:rsidR="00F947A7" w:rsidRPr="000E3A82" w:rsidRDefault="00F947A7" w:rsidP="00B156CA">
      <w:pPr>
        <w:rPr>
          <w:rFonts w:asciiTheme="majorHAnsi" w:hAnsiTheme="majorHAnsi"/>
          <w:sz w:val="24"/>
          <w:szCs w:val="24"/>
        </w:rPr>
      </w:pPr>
    </w:p>
    <w:p w14:paraId="05122F9F" w14:textId="77777777" w:rsidR="0027238D" w:rsidRPr="0027238D" w:rsidRDefault="0027238D" w:rsidP="0027238D">
      <w:pPr>
        <w:pStyle w:val="PrformatHTML"/>
        <w:shd w:val="clear" w:color="auto" w:fill="F8F9FA"/>
        <w:spacing w:line="360" w:lineRule="atLeast"/>
        <w:rPr>
          <w:rFonts w:ascii="inherit" w:hAnsi="inherit"/>
          <w:color w:val="FF0000"/>
          <w:sz w:val="24"/>
          <w:szCs w:val="24"/>
        </w:rPr>
      </w:pPr>
      <w:r w:rsidRPr="0027238D">
        <w:rPr>
          <w:rFonts w:ascii="inherit" w:hAnsi="inherit"/>
          <w:b/>
          <w:color w:val="00B0F0"/>
          <w:sz w:val="24"/>
          <w:szCs w:val="24"/>
          <w:lang w:val="fr-FR"/>
        </w:rPr>
        <w:t>Un package</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est un </w:t>
      </w:r>
      <w:r w:rsidRPr="0027238D">
        <w:rPr>
          <w:rFonts w:ascii="inherit" w:hAnsi="inherit"/>
          <w:b/>
          <w:color w:val="002060"/>
          <w:sz w:val="24"/>
          <w:szCs w:val="24"/>
          <w:lang w:val="fr-FR"/>
        </w:rPr>
        <w:t>ensemble de procédures, fonctions, variables et instructions SQL regroupées et stockées dans une seule unité de programme</w:t>
      </w:r>
      <w:r>
        <w:rPr>
          <w:rFonts w:ascii="inherit" w:hAnsi="inherit"/>
          <w:color w:val="222222"/>
          <w:sz w:val="24"/>
          <w:szCs w:val="24"/>
          <w:lang w:val="fr-FR"/>
        </w:rPr>
        <w:t xml:space="preserve">. Un paquet a </w:t>
      </w:r>
      <w:r w:rsidRPr="0027238D">
        <w:rPr>
          <w:rFonts w:ascii="inherit" w:hAnsi="inherit"/>
          <w:b/>
          <w:color w:val="00B050"/>
          <w:sz w:val="24"/>
          <w:szCs w:val="24"/>
          <w:lang w:val="fr-FR"/>
        </w:rPr>
        <w:t>deux parties</w:t>
      </w:r>
      <w:r w:rsidRPr="0027238D">
        <w:rPr>
          <w:rFonts w:ascii="inherit" w:hAnsi="inherit"/>
          <w:color w:val="00B050"/>
          <w:sz w:val="24"/>
          <w:szCs w:val="24"/>
          <w:lang w:val="fr-FR"/>
        </w:rPr>
        <w:t xml:space="preserve"> </w:t>
      </w:r>
      <w:r>
        <w:rPr>
          <w:rFonts w:ascii="inherit" w:hAnsi="inherit"/>
          <w:color w:val="222222"/>
          <w:sz w:val="24"/>
          <w:szCs w:val="24"/>
          <w:lang w:val="fr-FR"/>
        </w:rPr>
        <w:t xml:space="preserve">: une </w:t>
      </w:r>
      <w:r w:rsidRPr="0027238D">
        <w:rPr>
          <w:rFonts w:ascii="inherit" w:hAnsi="inherit"/>
          <w:b/>
          <w:color w:val="00B050"/>
          <w:sz w:val="24"/>
          <w:szCs w:val="24"/>
          <w:lang w:val="fr-FR"/>
        </w:rPr>
        <w:t>spécification</w:t>
      </w:r>
      <w:r>
        <w:rPr>
          <w:rFonts w:ascii="inherit" w:hAnsi="inherit"/>
          <w:color w:val="222222"/>
          <w:sz w:val="24"/>
          <w:szCs w:val="24"/>
          <w:lang w:val="fr-FR"/>
        </w:rPr>
        <w:t xml:space="preserve"> et </w:t>
      </w:r>
      <w:r w:rsidRPr="0027238D">
        <w:rPr>
          <w:rFonts w:ascii="inherit" w:hAnsi="inherit"/>
          <w:b/>
          <w:color w:val="00B050"/>
          <w:sz w:val="24"/>
          <w:szCs w:val="24"/>
          <w:lang w:val="fr-FR"/>
        </w:rPr>
        <w:t>un corps</w:t>
      </w:r>
      <w:r>
        <w:rPr>
          <w:rFonts w:ascii="inherit" w:hAnsi="inherit"/>
          <w:color w:val="222222"/>
          <w:sz w:val="24"/>
          <w:szCs w:val="24"/>
          <w:lang w:val="fr-FR"/>
        </w:rPr>
        <w:t xml:space="preserve">. </w:t>
      </w:r>
      <w:r w:rsidRPr="0027238D">
        <w:rPr>
          <w:rFonts w:ascii="inherit" w:hAnsi="inherit"/>
          <w:b/>
          <w:color w:val="00B0F0"/>
          <w:sz w:val="24"/>
          <w:szCs w:val="24"/>
          <w:lang w:val="fr-FR"/>
        </w:rPr>
        <w:t>La spécification d’un paquet déclare toutes les constructions publiques du paquet</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et </w:t>
      </w:r>
      <w:r w:rsidRPr="0027238D">
        <w:rPr>
          <w:rFonts w:ascii="inherit" w:hAnsi="inherit"/>
          <w:b/>
          <w:color w:val="4472C4" w:themeColor="accent1"/>
          <w:sz w:val="24"/>
          <w:szCs w:val="24"/>
          <w:lang w:val="fr-FR"/>
        </w:rPr>
        <w:t>le corps définit toutes les constructions (publiques et privées) du paquet et implémente donc la spécification</w:t>
      </w:r>
      <w:r>
        <w:rPr>
          <w:rFonts w:ascii="inherit" w:hAnsi="inherit"/>
          <w:color w:val="222222"/>
          <w:sz w:val="24"/>
          <w:szCs w:val="24"/>
          <w:lang w:val="fr-FR"/>
        </w:rPr>
        <w:t xml:space="preserve">. De cette manière, les packages fournissent une forme d'encapsulation. </w:t>
      </w:r>
      <w:r w:rsidRPr="0027238D">
        <w:rPr>
          <w:rFonts w:ascii="inherit" w:hAnsi="inherit"/>
          <w:color w:val="FF0000"/>
          <w:sz w:val="24"/>
          <w:szCs w:val="24"/>
          <w:lang w:val="fr-FR"/>
        </w:rPr>
        <w:t>Oracle effectue les étapes suivantes lors de la création d'une procédure ou d'un package :</w:t>
      </w:r>
    </w:p>
    <w:p w14:paraId="25B99D76" w14:textId="77777777" w:rsidR="00F947A7" w:rsidRPr="000E3A82" w:rsidRDefault="00F947A7" w:rsidP="00B156CA">
      <w:pPr>
        <w:rPr>
          <w:rFonts w:asciiTheme="majorHAnsi" w:hAnsiTheme="majorHAnsi"/>
          <w:sz w:val="24"/>
          <w:szCs w:val="24"/>
        </w:rPr>
      </w:pPr>
    </w:p>
    <w:p w14:paraId="5CDA8245" w14:textId="77777777" w:rsidR="0027238D" w:rsidRPr="000E3A82" w:rsidRDefault="0027238D" w:rsidP="00B156CA">
      <w:pPr>
        <w:rPr>
          <w:rFonts w:asciiTheme="majorHAnsi" w:hAnsiTheme="majorHAnsi"/>
          <w:sz w:val="24"/>
          <w:szCs w:val="24"/>
        </w:rPr>
      </w:pPr>
    </w:p>
    <w:p w14:paraId="45C47911" w14:textId="77777777" w:rsidR="0027238D" w:rsidRPr="000E3A82" w:rsidRDefault="0027238D" w:rsidP="00B156CA">
      <w:pPr>
        <w:rPr>
          <w:rFonts w:asciiTheme="majorHAnsi" w:hAnsiTheme="majorHAnsi"/>
          <w:sz w:val="24"/>
          <w:szCs w:val="24"/>
        </w:rPr>
      </w:pPr>
    </w:p>
    <w:p w14:paraId="1D655F83" w14:textId="77777777" w:rsidR="0027238D" w:rsidRPr="0027238D" w:rsidRDefault="0027238D" w:rsidP="00B156CA">
      <w:pPr>
        <w:rPr>
          <w:rFonts w:ascii="Arial" w:hAnsi="Arial" w:cs="Arial"/>
          <w:b/>
          <w:color w:val="00B050"/>
          <w:shd w:val="clear" w:color="auto" w:fill="F8F9FA"/>
        </w:rPr>
      </w:pPr>
      <w:r>
        <w:br/>
      </w:r>
      <w:r w:rsidRPr="0027238D">
        <w:rPr>
          <w:rFonts w:ascii="Arial" w:hAnsi="Arial" w:cs="Arial"/>
          <w:b/>
          <w:color w:val="00B050"/>
          <w:shd w:val="clear" w:color="auto" w:fill="F8F9FA"/>
        </w:rPr>
        <w:t xml:space="preserve">Il compile la procédure ou le package. </w:t>
      </w:r>
    </w:p>
    <w:p w14:paraId="550DF25D" w14:textId="77777777" w:rsidR="0027238D"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 xml:space="preserve">Il stocke le code compilé en mémoire. </w:t>
      </w:r>
    </w:p>
    <w:p w14:paraId="1317C875" w14:textId="77777777" w:rsidR="00F947A7"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Il stocke la procédure ou le package dans la base de données.</w:t>
      </w:r>
    </w:p>
    <w:p w14:paraId="1271EED9" w14:textId="77777777" w:rsidR="0027238D" w:rsidRPr="000E3A82" w:rsidRDefault="0027238D" w:rsidP="00B156CA">
      <w:pPr>
        <w:rPr>
          <w:rFonts w:asciiTheme="majorHAnsi" w:hAnsiTheme="majorHAnsi"/>
          <w:sz w:val="24"/>
          <w:szCs w:val="24"/>
        </w:rPr>
      </w:pPr>
    </w:p>
    <w:p w14:paraId="37E4B31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l'exemple précédent, nous pourrions créer une spécification de paquet comme suit:</w:t>
      </w:r>
    </w:p>
    <w:p w14:paraId="5BB7D618" w14:textId="77777777" w:rsidR="0027238D" w:rsidRPr="000E3A82" w:rsidRDefault="0027238D" w:rsidP="00B156CA">
      <w:pPr>
        <w:rPr>
          <w:rFonts w:asciiTheme="majorHAnsi" w:hAnsiTheme="majorHAnsi"/>
          <w:sz w:val="24"/>
          <w:szCs w:val="24"/>
        </w:rPr>
      </w:pPr>
    </w:p>
    <w:p w14:paraId="369D34E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w:t>
      </w:r>
      <w:r w:rsidRPr="0027238D">
        <w:rPr>
          <w:rFonts w:ascii="inherit" w:hAnsi="inherit"/>
          <w:color w:val="00B0F0"/>
          <w:sz w:val="24"/>
          <w:szCs w:val="24"/>
          <w:lang w:val="en-CA"/>
        </w:rPr>
        <w:t xml:space="preserve"> </w:t>
      </w:r>
      <w:r w:rsidRPr="0027238D">
        <w:rPr>
          <w:rFonts w:ascii="inherit" w:hAnsi="inherit"/>
          <w:sz w:val="24"/>
          <w:szCs w:val="24"/>
          <w:lang w:val="en-CA"/>
        </w:rPr>
        <w:t xml:space="preserve">StaffPropertiesPackage </w:t>
      </w:r>
      <w:r w:rsidRPr="0027238D">
        <w:rPr>
          <w:rFonts w:ascii="inherit" w:hAnsi="inherit"/>
          <w:b/>
          <w:color w:val="00B0F0"/>
          <w:sz w:val="24"/>
          <w:szCs w:val="24"/>
          <w:lang w:val="en-CA"/>
        </w:rPr>
        <w:t>AS</w:t>
      </w:r>
    </w:p>
    <w:p w14:paraId="4803681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Procedure</w:t>
      </w:r>
      <w:r w:rsidRPr="0027238D">
        <w:rPr>
          <w:rFonts w:ascii="inherit" w:hAnsi="inherit"/>
          <w:sz w:val="24"/>
          <w:szCs w:val="24"/>
          <w:lang w:val="en-CA"/>
        </w:rPr>
        <w:t xml:space="preserve"> PropertiesForStaff(vStaffNo </w:t>
      </w:r>
      <w:r w:rsidRPr="0027238D">
        <w:rPr>
          <w:rFonts w:ascii="inherit" w:hAnsi="inherit"/>
          <w:b/>
          <w:color w:val="00B0F0"/>
          <w:sz w:val="24"/>
          <w:szCs w:val="24"/>
          <w:lang w:val="en-CA"/>
        </w:rPr>
        <w:t>VARCHAR2</w:t>
      </w:r>
      <w:r w:rsidRPr="0027238D">
        <w:rPr>
          <w:rFonts w:ascii="inherit" w:hAnsi="inherit"/>
          <w:sz w:val="24"/>
          <w:szCs w:val="24"/>
          <w:lang w:val="en-CA"/>
        </w:rPr>
        <w:t>);</w:t>
      </w:r>
    </w:p>
    <w:p w14:paraId="45BE3DCF"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END</w:t>
      </w:r>
      <w:r w:rsidRPr="0027238D">
        <w:rPr>
          <w:rFonts w:ascii="inherit" w:hAnsi="inherit"/>
          <w:sz w:val="24"/>
          <w:szCs w:val="24"/>
          <w:lang w:val="en-CA"/>
        </w:rPr>
        <w:t xml:space="preserve"> StaffPropertiesPackage;</w:t>
      </w:r>
    </w:p>
    <w:p w14:paraId="2E561228" w14:textId="77777777" w:rsidR="00F947A7" w:rsidRDefault="00F947A7" w:rsidP="00B156CA">
      <w:pPr>
        <w:rPr>
          <w:rFonts w:asciiTheme="majorHAnsi" w:hAnsiTheme="majorHAnsi"/>
          <w:sz w:val="24"/>
          <w:szCs w:val="24"/>
          <w:lang w:val="en-CA"/>
        </w:rPr>
      </w:pPr>
    </w:p>
    <w:p w14:paraId="370347D9" w14:textId="77777777" w:rsidR="0027238D" w:rsidRDefault="0027238D" w:rsidP="00B156CA">
      <w:pPr>
        <w:rPr>
          <w:rFonts w:ascii="Arial" w:hAnsi="Arial" w:cs="Arial"/>
          <w:color w:val="222222"/>
          <w:shd w:val="clear" w:color="auto" w:fill="F8F9FA"/>
        </w:rPr>
      </w:pPr>
      <w:r w:rsidRPr="000E3A82">
        <w:br/>
      </w:r>
      <w:r>
        <w:rPr>
          <w:rFonts w:ascii="Arial" w:hAnsi="Arial" w:cs="Arial"/>
          <w:color w:val="222222"/>
          <w:shd w:val="clear" w:color="auto" w:fill="F8F9FA"/>
        </w:rPr>
        <w:t>Et nous pourrions créer le corps du paquet (c'est-à-dire, son implémentation comme:</w:t>
      </w:r>
    </w:p>
    <w:p w14:paraId="13E815F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 BODY</w:t>
      </w:r>
      <w:r w:rsidRPr="0027238D">
        <w:rPr>
          <w:rFonts w:ascii="inherit" w:hAnsi="inherit"/>
          <w:color w:val="00B0F0"/>
          <w:sz w:val="24"/>
          <w:szCs w:val="24"/>
          <w:lang w:val="en-CA"/>
        </w:rPr>
        <w:t xml:space="preserve"> </w:t>
      </w:r>
      <w:r w:rsidRPr="0027238D">
        <w:rPr>
          <w:rFonts w:ascii="inherit" w:hAnsi="inherit"/>
          <w:sz w:val="24"/>
          <w:szCs w:val="24"/>
          <w:lang w:val="en-CA"/>
        </w:rPr>
        <w:t>StaffPropertiesPackage</w:t>
      </w:r>
    </w:p>
    <w:p w14:paraId="499F7F2B" w14:textId="77777777" w:rsidR="00F947A7" w:rsidRPr="000E3A82" w:rsidRDefault="00F947A7" w:rsidP="00B156CA">
      <w:pPr>
        <w:rPr>
          <w:rFonts w:ascii="inherit" w:hAnsi="inherit"/>
          <w:b/>
          <w:color w:val="00B0F0"/>
          <w:sz w:val="24"/>
          <w:szCs w:val="24"/>
        </w:rPr>
      </w:pPr>
      <w:r w:rsidRPr="000E3A82">
        <w:rPr>
          <w:rFonts w:ascii="inherit" w:hAnsi="inherit"/>
          <w:b/>
          <w:color w:val="00B0F0"/>
          <w:sz w:val="24"/>
          <w:szCs w:val="24"/>
        </w:rPr>
        <w:t>AS</w:t>
      </w:r>
    </w:p>
    <w:p w14:paraId="06DE77AE" w14:textId="77777777" w:rsidR="00F947A7" w:rsidRPr="000E3A82" w:rsidRDefault="00F947A7" w:rsidP="00B156CA">
      <w:pPr>
        <w:rPr>
          <w:rFonts w:ascii="inherit" w:hAnsi="inherit"/>
          <w:sz w:val="24"/>
          <w:szCs w:val="24"/>
        </w:rPr>
      </w:pPr>
      <w:r w:rsidRPr="000E3A82">
        <w:rPr>
          <w:rFonts w:ascii="inherit" w:hAnsi="inherit"/>
          <w:sz w:val="24"/>
          <w:szCs w:val="24"/>
        </w:rPr>
        <w:t>….</w:t>
      </w:r>
    </w:p>
    <w:p w14:paraId="1FA206A2" w14:textId="77777777" w:rsidR="00F947A7" w:rsidRPr="000E3A82" w:rsidRDefault="00F947A7" w:rsidP="00B156CA">
      <w:pPr>
        <w:rPr>
          <w:rFonts w:ascii="inherit" w:hAnsi="inherit"/>
          <w:sz w:val="24"/>
          <w:szCs w:val="24"/>
        </w:rPr>
      </w:pPr>
      <w:r w:rsidRPr="000E3A82">
        <w:rPr>
          <w:rFonts w:ascii="inherit" w:hAnsi="inherit"/>
          <w:b/>
          <w:color w:val="00B0F0"/>
          <w:sz w:val="24"/>
          <w:szCs w:val="24"/>
        </w:rPr>
        <w:t>END</w:t>
      </w:r>
      <w:r w:rsidRPr="000E3A82">
        <w:rPr>
          <w:rFonts w:ascii="inherit" w:hAnsi="inherit"/>
          <w:sz w:val="24"/>
          <w:szCs w:val="24"/>
        </w:rPr>
        <w:t xml:space="preserve"> StaffPropertiesPackage;</w:t>
      </w:r>
    </w:p>
    <w:p w14:paraId="25E54613" w14:textId="77777777" w:rsidR="00F947A7" w:rsidRPr="000E3A82" w:rsidRDefault="00F947A7" w:rsidP="00B156CA">
      <w:pPr>
        <w:rPr>
          <w:rFonts w:asciiTheme="majorHAnsi" w:hAnsiTheme="majorHAnsi"/>
          <w:sz w:val="24"/>
          <w:szCs w:val="24"/>
        </w:rPr>
      </w:pPr>
    </w:p>
    <w:p w14:paraId="67BE1CD8" w14:textId="77777777" w:rsidR="0027238D" w:rsidRP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référencer les éléments déclarés dans une spécification de package, nous utilisons la notation par points. Par exemple, nous pourrions appeler la procédure PropertiesForStaff comme suit:</w:t>
      </w:r>
      <w:r w:rsidR="00F947A7" w:rsidRPr="000E3A82">
        <w:rPr>
          <w:rFonts w:asciiTheme="majorHAnsi" w:hAnsiTheme="majorHAnsi"/>
          <w:sz w:val="24"/>
          <w:szCs w:val="24"/>
        </w:rPr>
        <w:tab/>
      </w:r>
    </w:p>
    <w:p w14:paraId="0365716D" w14:textId="77777777" w:rsidR="0027238D" w:rsidRPr="000E3A82" w:rsidRDefault="0027238D" w:rsidP="00B156CA">
      <w:pPr>
        <w:rPr>
          <w:rFonts w:asciiTheme="majorHAnsi" w:hAnsiTheme="majorHAnsi"/>
          <w:sz w:val="24"/>
          <w:szCs w:val="24"/>
        </w:rPr>
      </w:pPr>
    </w:p>
    <w:p w14:paraId="65BD05BD" w14:textId="77777777" w:rsidR="00F947A7" w:rsidRPr="000E3A82" w:rsidRDefault="00F947A7" w:rsidP="00B156CA">
      <w:pPr>
        <w:rPr>
          <w:rFonts w:asciiTheme="majorHAnsi" w:hAnsiTheme="majorHAnsi"/>
          <w:sz w:val="24"/>
          <w:szCs w:val="24"/>
        </w:rPr>
      </w:pPr>
      <w:r w:rsidRPr="000E3A82">
        <w:rPr>
          <w:rFonts w:asciiTheme="majorHAnsi" w:hAnsiTheme="majorHAnsi"/>
          <w:sz w:val="24"/>
          <w:szCs w:val="24"/>
        </w:rPr>
        <w:t>StaffPropertiesPackage.PropertiesForStaff(‘SG14’);</w:t>
      </w:r>
    </w:p>
    <w:p w14:paraId="1F9204C5" w14:textId="77777777" w:rsidR="00F947A7" w:rsidRPr="000E3A82" w:rsidRDefault="00F947A7" w:rsidP="00B156CA">
      <w:pPr>
        <w:rPr>
          <w:rFonts w:asciiTheme="majorHAnsi" w:hAnsiTheme="majorHAnsi"/>
          <w:sz w:val="24"/>
          <w:szCs w:val="24"/>
        </w:rPr>
      </w:pPr>
    </w:p>
    <w:p w14:paraId="3FCDBCA1" w14:textId="77777777" w:rsidR="00F947A7" w:rsidRPr="000E3A82" w:rsidRDefault="00723343" w:rsidP="00723343">
      <w:pPr>
        <w:pStyle w:val="Titre1"/>
      </w:pPr>
      <w:r w:rsidRPr="000E3A82">
        <w:t>8.3 Déclencheurs</w:t>
      </w:r>
    </w:p>
    <w:p w14:paraId="52CA35C4" w14:textId="77777777" w:rsidR="00723343" w:rsidRPr="000E3A82" w:rsidRDefault="00723343" w:rsidP="00723343"/>
    <w:p w14:paraId="327D92C5" w14:textId="77777777" w:rsidR="00723343" w:rsidRPr="000E3A82" w:rsidRDefault="0027238D" w:rsidP="00723343">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complexes ou pour auditer les modifications apportées aux données. Le format général d'un déclencheur en SQL est:</w:t>
      </w:r>
    </w:p>
    <w:p w14:paraId="16745EFE" w14:textId="77777777" w:rsidR="00723343" w:rsidRPr="000E3A82" w:rsidRDefault="00723343" w:rsidP="00723343"/>
    <w:p w14:paraId="096CFE6F" w14:textId="77777777" w:rsidR="00723343" w:rsidRPr="000E3A82" w:rsidRDefault="00723343" w:rsidP="00723343"/>
    <w:p w14:paraId="356998BB" w14:textId="77777777" w:rsidR="00723343" w:rsidRPr="000E3A82" w:rsidRDefault="00723343" w:rsidP="00723343">
      <w:r w:rsidRPr="000E3A82">
        <w:rPr>
          <w:b/>
          <w:color w:val="00B0F0"/>
        </w:rPr>
        <w:t>CREATE TRIGGER</w:t>
      </w:r>
      <w:r w:rsidRPr="000E3A82">
        <w:rPr>
          <w:color w:val="00B0F0"/>
        </w:rPr>
        <w:t xml:space="preserve"> </w:t>
      </w:r>
      <w:r w:rsidRPr="000E3A82">
        <w:t>TriggerName</w:t>
      </w:r>
    </w:p>
    <w:p w14:paraId="2F14FE73" w14:textId="77777777" w:rsidR="00723343" w:rsidRPr="0027238D" w:rsidRDefault="00723343" w:rsidP="00723343">
      <w:pPr>
        <w:rPr>
          <w:b/>
          <w:color w:val="00B0F0"/>
          <w:lang w:val="en-CA"/>
        </w:rPr>
      </w:pPr>
      <w:r w:rsidRPr="000E3A82">
        <w:tab/>
      </w:r>
      <w:r w:rsidRPr="0027238D">
        <w:rPr>
          <w:b/>
          <w:color w:val="00B0F0"/>
          <w:lang w:val="en-CA"/>
        </w:rPr>
        <w:t>BEFORE | AFTER| INSTEAD OF</w:t>
      </w:r>
    </w:p>
    <w:p w14:paraId="53724450" w14:textId="77777777" w:rsidR="00723343" w:rsidRDefault="00723343" w:rsidP="00723343">
      <w:pPr>
        <w:rPr>
          <w:lang w:val="en-CA"/>
        </w:rPr>
      </w:pPr>
      <w:r w:rsidRPr="0027238D">
        <w:rPr>
          <w:b/>
          <w:color w:val="00B0F0"/>
          <w:lang w:val="en-CA"/>
        </w:rPr>
        <w:tab/>
        <w:t>INSERT | DELETE | UPATE</w:t>
      </w:r>
      <w:r>
        <w:rPr>
          <w:lang w:val="en-CA"/>
        </w:rPr>
        <w:t xml:space="preserve"> [ OF TriggerColumnList ]</w:t>
      </w:r>
    </w:p>
    <w:p w14:paraId="61B3964A" w14:textId="77777777" w:rsidR="00723343" w:rsidRDefault="00723343" w:rsidP="00723343">
      <w:pPr>
        <w:rPr>
          <w:lang w:val="en-CA"/>
        </w:rPr>
      </w:pPr>
      <w:r>
        <w:rPr>
          <w:lang w:val="en-CA"/>
        </w:rPr>
        <w:tab/>
      </w:r>
      <w:r w:rsidRPr="0027238D">
        <w:rPr>
          <w:b/>
          <w:color w:val="00B0F0"/>
          <w:lang w:val="en-CA"/>
        </w:rPr>
        <w:t>ON</w:t>
      </w:r>
      <w:r w:rsidR="0027238D">
        <w:rPr>
          <w:lang w:val="en-CA"/>
        </w:rPr>
        <w:t xml:space="preserve"> TableNa</w:t>
      </w:r>
      <w:r>
        <w:rPr>
          <w:lang w:val="en-CA"/>
        </w:rPr>
        <w:t>me</w:t>
      </w:r>
    </w:p>
    <w:p w14:paraId="41997DEF" w14:textId="77777777" w:rsidR="00723343" w:rsidRDefault="00723343" w:rsidP="00723343">
      <w:pPr>
        <w:rPr>
          <w:lang w:val="en-CA"/>
        </w:rPr>
      </w:pPr>
      <w:r>
        <w:rPr>
          <w:lang w:val="en-CA"/>
        </w:rPr>
        <w:tab/>
        <w:t xml:space="preserve">[REFERENCING { OLD </w:t>
      </w:r>
      <w:r w:rsidR="0027238D">
        <w:rPr>
          <w:lang w:val="en-CA"/>
        </w:rPr>
        <w:t>| NEW ) AS { OldName | NewName }</w:t>
      </w:r>
    </w:p>
    <w:p w14:paraId="388106A0" w14:textId="77777777" w:rsidR="00723343" w:rsidRDefault="0027238D" w:rsidP="00723343">
      <w:pPr>
        <w:rPr>
          <w:lang w:val="en-CA"/>
        </w:rPr>
      </w:pPr>
      <w:r>
        <w:rPr>
          <w:lang w:val="en-CA"/>
        </w:rPr>
        <w:tab/>
        <w:t>[FOR EACH {ROW | STATEMENT }</w:t>
      </w:r>
      <w:r w:rsidR="00723343">
        <w:rPr>
          <w:lang w:val="en-CA"/>
        </w:rPr>
        <w:t xml:space="preserve"> ]</w:t>
      </w:r>
    </w:p>
    <w:p w14:paraId="48E808EF" w14:textId="77777777" w:rsidR="00723343" w:rsidRDefault="00723343" w:rsidP="00723343">
      <w:pPr>
        <w:rPr>
          <w:lang w:val="en-CA"/>
        </w:rPr>
      </w:pPr>
      <w:r>
        <w:rPr>
          <w:lang w:val="en-CA"/>
        </w:rPr>
        <w:tab/>
        <w:t>[WHEN Condition]</w:t>
      </w:r>
    </w:p>
    <w:p w14:paraId="08AB8661" w14:textId="77777777" w:rsidR="00723343" w:rsidRPr="000E3A82" w:rsidRDefault="00723343" w:rsidP="00723343">
      <w:r>
        <w:rPr>
          <w:lang w:val="en-CA"/>
        </w:rPr>
        <w:lastRenderedPageBreak/>
        <w:tab/>
      </w:r>
      <w:r w:rsidRPr="000E3A82">
        <w:t>&lt; trigger action &gt;</w:t>
      </w:r>
    </w:p>
    <w:p w14:paraId="374EEAA4" w14:textId="77777777" w:rsidR="00723343" w:rsidRPr="000E3A82" w:rsidRDefault="00723343" w:rsidP="00723343"/>
    <w:p w14:paraId="698C6048" w14:textId="77777777" w:rsidR="00723343" w:rsidRDefault="0027238D" w:rsidP="00723343">
      <w:pPr>
        <w:rPr>
          <w:rFonts w:ascii="Arial" w:hAnsi="Arial" w:cs="Arial"/>
          <w:color w:val="222222"/>
          <w:shd w:val="clear" w:color="auto" w:fill="F8F9FA"/>
        </w:rPr>
      </w:pPr>
      <w:r>
        <w:br/>
      </w:r>
      <w:r>
        <w:rPr>
          <w:rFonts w:ascii="Arial" w:hAnsi="Arial" w:cs="Arial"/>
          <w:color w:val="222222"/>
          <w:shd w:val="clear" w:color="auto" w:fill="F8F9FA"/>
        </w:rPr>
        <w:t>Ce n'est pas la définition complète, mais c'est suffisant pour démontrer le concept de base. Le code contenu dans un déclencheur, appelé corps de déclencheur ou action de déclencheur, est constitué d'un bloc SQL. Les déclencheurs sont basés sur le modèle Event-Condition-Action (ECA):</w:t>
      </w:r>
    </w:p>
    <w:p w14:paraId="495687AB" w14:textId="77777777" w:rsidR="0027238D" w:rsidRPr="000E3A82" w:rsidRDefault="0027238D" w:rsidP="00723343"/>
    <w:p w14:paraId="179F78F9" w14:textId="77777777" w:rsidR="0027238D" w:rsidRDefault="0027238D" w:rsidP="00723343">
      <w:pPr>
        <w:rPr>
          <w:rFonts w:ascii="Arial" w:hAnsi="Arial" w:cs="Arial"/>
          <w:color w:val="222222"/>
          <w:shd w:val="clear" w:color="auto" w:fill="F8F9FA"/>
        </w:rPr>
      </w:pPr>
      <w:r>
        <w:br/>
      </w:r>
      <w:r>
        <w:rPr>
          <w:rFonts w:ascii="Arial" w:hAnsi="Arial" w:cs="Arial"/>
          <w:color w:val="222222"/>
          <w:shd w:val="clear" w:color="auto" w:fill="F8F9FA"/>
        </w:rPr>
        <w:t>L'événement (ou les événements) qui déclenchent la règle, qui peut être une instruction INSERT, UPDATE ou DELETE sur une table spécifiée (ou éventuellement une vue). Dans Oracle, cela peut aussi être:</w:t>
      </w:r>
    </w:p>
    <w:p w14:paraId="5BF0B7BB" w14:textId="77777777" w:rsidR="00723343" w:rsidRPr="00EF1D8C" w:rsidRDefault="0027238D" w:rsidP="00EF1D8C">
      <w:pPr>
        <w:pStyle w:val="Paragraphedeliste"/>
        <w:numPr>
          <w:ilvl w:val="0"/>
          <w:numId w:val="13"/>
        </w:numPr>
        <w:rPr>
          <w:rFonts w:ascii="Arial" w:hAnsi="Arial" w:cs="Arial"/>
          <w:color w:val="222222"/>
          <w:shd w:val="clear" w:color="auto" w:fill="F8F9FA"/>
        </w:rPr>
      </w:pPr>
      <w:r w:rsidRPr="000E3A82">
        <w:t>Les declarations CREATE, ALTER, ou DROP</w:t>
      </w:r>
      <w:r w:rsidR="00486D8A" w:rsidRPr="000E3A82">
        <w:t xml:space="preserve"> </w:t>
      </w:r>
      <w:r w:rsidRPr="000E3A82">
        <w:t xml:space="preserve">sur tout </w:t>
      </w:r>
      <w:r w:rsidR="00486D8A" w:rsidRPr="000E3A82">
        <w:t>sché</w:t>
      </w:r>
      <w:r w:rsidRPr="000E3A82">
        <w:t xml:space="preserve">ma </w:t>
      </w:r>
      <w:r w:rsidR="00486D8A" w:rsidRPr="000E3A82">
        <w:t>objet</w:t>
      </w:r>
      <w:r w:rsidRPr="000E3A82">
        <w:t>.</w:t>
      </w:r>
    </w:p>
    <w:p w14:paraId="3CC56184" w14:textId="77777777" w:rsidR="00EF1D8C"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démarrage de la base de données ou un arrêt d'instance, ou une connexion ou déconnexion d'un utilisateur;</w:t>
      </w:r>
    </w:p>
    <w:p w14:paraId="7B3AE3F5" w14:textId="77777777" w:rsidR="00723343"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message d'erreur spécifique ou tout message d'erreur</w:t>
      </w:r>
    </w:p>
    <w:p w14:paraId="1D483A7F" w14:textId="77777777" w:rsidR="00723343" w:rsidRPr="000E3A82" w:rsidRDefault="00EF1D8C" w:rsidP="00723343">
      <w:r>
        <w:br/>
      </w:r>
      <w:r>
        <w:rPr>
          <w:rFonts w:ascii="Arial" w:hAnsi="Arial" w:cs="Arial"/>
          <w:color w:val="222222"/>
          <w:shd w:val="clear" w:color="auto" w:fill="F8F9FA"/>
        </w:rPr>
        <w:t>Il est également possible de spécifier si le déclencheur doit se déclencher avant ou après l'événement.</w:t>
      </w:r>
    </w:p>
    <w:p w14:paraId="76F8E3CA" w14:textId="77777777" w:rsidR="00EF1D8C" w:rsidRDefault="00EF1D8C" w:rsidP="00723343">
      <w:pPr>
        <w:rPr>
          <w:rFonts w:ascii="Arial" w:hAnsi="Arial" w:cs="Arial"/>
          <w:color w:val="222222"/>
          <w:shd w:val="clear" w:color="auto" w:fill="F8F9FA"/>
        </w:rPr>
      </w:pPr>
      <w:r>
        <w:br/>
      </w:r>
      <w:r>
        <w:rPr>
          <w:rFonts w:ascii="Arial" w:hAnsi="Arial" w:cs="Arial"/>
          <w:color w:val="222222"/>
          <w:shd w:val="clear" w:color="auto" w:fill="F8F9FA"/>
        </w:rPr>
        <w:t>La condition qui détermine si l'action doit être exécutée. La condition est facultative, mais si elle est spécifiée, l'action ne sera exécutée que si la condition est vraie.</w:t>
      </w:r>
    </w:p>
    <w:p w14:paraId="4547AB6D" w14:textId="77777777" w:rsidR="00EF1D8C" w:rsidRDefault="00EF1D8C" w:rsidP="00EF1D8C">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L'action à prendre. Ce bloc contient les instructions SQL et le code à exécuter lorsqu'une instruction de déclenchement est émise et que la condition de déclencheur est évaluée à true.</w:t>
      </w:r>
    </w:p>
    <w:p w14:paraId="698855ED" w14:textId="77777777" w:rsidR="00723343" w:rsidRPr="000E3A82" w:rsidRDefault="00EF1D8C" w:rsidP="00723343">
      <w:r>
        <w:br/>
      </w:r>
      <w:r>
        <w:rPr>
          <w:rFonts w:ascii="Arial" w:hAnsi="Arial" w:cs="Arial"/>
          <w:color w:val="222222"/>
          <w:shd w:val="clear" w:color="auto" w:fill="F8F9FA"/>
        </w:rPr>
        <w:t xml:space="preserve">Il existe </w:t>
      </w:r>
      <w:r w:rsidRPr="00EF1D8C">
        <w:rPr>
          <w:rFonts w:ascii="Arial" w:hAnsi="Arial" w:cs="Arial"/>
          <w:b/>
          <w:color w:val="00B0F0"/>
          <w:shd w:val="clear" w:color="auto" w:fill="F8F9FA"/>
        </w:rPr>
        <w:t>deux types de déclencheurs</w:t>
      </w:r>
      <w:r>
        <w:rPr>
          <w:rFonts w:ascii="Arial" w:hAnsi="Arial" w:cs="Arial"/>
          <w:color w:val="222222"/>
          <w:shd w:val="clear" w:color="auto" w:fill="F8F9FA"/>
        </w:rPr>
        <w:t xml:space="preserve">: </w:t>
      </w:r>
      <w:r w:rsidRPr="00EF1D8C">
        <w:rPr>
          <w:rFonts w:ascii="Arial" w:hAnsi="Arial" w:cs="Arial"/>
          <w:b/>
          <w:color w:val="00B050"/>
          <w:shd w:val="clear" w:color="auto" w:fill="F8F9FA"/>
        </w:rPr>
        <w:t>les déclencheurs de niveau ligne (FOR EACH ROW)</w:t>
      </w:r>
      <w:r w:rsidRPr="00EF1D8C">
        <w:rPr>
          <w:rFonts w:ascii="Arial" w:hAnsi="Arial" w:cs="Arial"/>
          <w:color w:val="00B050"/>
          <w:shd w:val="clear" w:color="auto" w:fill="F8F9FA"/>
        </w:rPr>
        <w:t xml:space="preserve"> </w:t>
      </w:r>
      <w:r>
        <w:rPr>
          <w:rFonts w:ascii="Arial" w:hAnsi="Arial" w:cs="Arial"/>
          <w:color w:val="222222"/>
          <w:shd w:val="clear" w:color="auto" w:fill="F8F9FA"/>
        </w:rPr>
        <w:t xml:space="preserve">qui s'exécutent pour chaque ligne de la table affectée par l'événement déclencheur et </w:t>
      </w:r>
      <w:r w:rsidRPr="00EF1D8C">
        <w:rPr>
          <w:rFonts w:ascii="Arial" w:hAnsi="Arial" w:cs="Arial"/>
          <w:b/>
          <w:color w:val="002060"/>
          <w:shd w:val="clear" w:color="auto" w:fill="F8F9FA"/>
        </w:rPr>
        <w:t>le déclencheur de niveau instruction (FOR EACH STATEMENT)</w:t>
      </w:r>
      <w:r>
        <w:rPr>
          <w:rFonts w:ascii="Arial" w:hAnsi="Arial" w:cs="Arial"/>
          <w:color w:val="222222"/>
          <w:shd w:val="clear" w:color="auto" w:fill="F8F9FA"/>
        </w:rPr>
        <w:t xml:space="preserve"> qui n'exécutent qu'un événement si plusieurs lignes. Sont affectés par l'événement déclencheur. </w:t>
      </w:r>
      <w:r w:rsidRPr="00EF1D8C">
        <w:rPr>
          <w:rFonts w:ascii="Arial" w:hAnsi="Arial" w:cs="Arial"/>
          <w:color w:val="C45911" w:themeColor="accent2" w:themeShade="BF"/>
          <w:shd w:val="clear" w:color="auto" w:fill="F8F9FA"/>
        </w:rPr>
        <w:t xml:space="preserve">SQL prend également en charge </w:t>
      </w:r>
      <w:r w:rsidRPr="00EF1D8C">
        <w:rPr>
          <w:rFonts w:ascii="Arial" w:hAnsi="Arial" w:cs="Arial"/>
          <w:b/>
          <w:color w:val="C45911" w:themeColor="accent2" w:themeShade="BF"/>
          <w:shd w:val="clear" w:color="auto" w:fill="F8F9FA"/>
        </w:rPr>
        <w:t>les déclencheurs IN</w:t>
      </w:r>
      <w:r>
        <w:rPr>
          <w:rFonts w:ascii="Arial" w:hAnsi="Arial" w:cs="Arial"/>
          <w:b/>
          <w:color w:val="C45911" w:themeColor="accent2" w:themeShade="BF"/>
          <w:shd w:val="clear" w:color="auto" w:fill="F8F9FA"/>
        </w:rPr>
        <w:t>S</w:t>
      </w:r>
      <w:r w:rsidRPr="00EF1D8C">
        <w:rPr>
          <w:rFonts w:ascii="Arial" w:hAnsi="Arial" w:cs="Arial"/>
          <w:b/>
          <w:color w:val="C45911" w:themeColor="accent2" w:themeShade="BF"/>
          <w:shd w:val="clear" w:color="auto" w:fill="F8F9FA"/>
        </w:rPr>
        <w:t>TEAD OF</w:t>
      </w:r>
      <w:r w:rsidRPr="00EF1D8C">
        <w:rPr>
          <w:rFonts w:ascii="Arial" w:hAnsi="Arial" w:cs="Arial"/>
          <w:color w:val="C45911" w:themeColor="accent2" w:themeShade="BF"/>
          <w:shd w:val="clear" w:color="auto" w:fill="F8F9FA"/>
        </w:rPr>
        <w:t>, qui offrent un moyen transparent de modifier des vues qui ne peuvent pas être modifiées directement</w:t>
      </w:r>
      <w:r>
        <w:rPr>
          <w:rFonts w:ascii="Arial" w:hAnsi="Arial" w:cs="Arial"/>
          <w:color w:val="222222"/>
          <w:shd w:val="clear" w:color="auto" w:fill="F8F9FA"/>
        </w:rPr>
        <w:t xml:space="preserve"> </w:t>
      </w:r>
      <w:r w:rsidRPr="00EF1D8C">
        <w:rPr>
          <w:rFonts w:ascii="Arial" w:hAnsi="Arial" w:cs="Arial"/>
          <w:color w:val="00B0F0"/>
          <w:shd w:val="clear" w:color="auto" w:fill="F8F9FA"/>
        </w:rPr>
        <w:t>via des instructions SQL DML (INSERT UPDATE et DELETE)</w:t>
      </w:r>
      <w:r>
        <w:rPr>
          <w:rFonts w:ascii="Arial" w:hAnsi="Arial" w:cs="Arial"/>
          <w:color w:val="222222"/>
          <w:shd w:val="clear" w:color="auto" w:fill="F8F9FA"/>
        </w:rPr>
        <w:t xml:space="preserve">. Ces déclencheurs sont appelés déclencheurs </w:t>
      </w:r>
      <w:r w:rsidRPr="00EF1D8C">
        <w:rPr>
          <w:rFonts w:ascii="Arial" w:hAnsi="Arial" w:cs="Arial"/>
          <w:b/>
          <w:color w:val="00B050"/>
          <w:shd w:val="clear" w:color="auto" w:fill="F8F9FA"/>
        </w:rPr>
        <w:t>INSTEAD OF car</w:t>
      </w:r>
      <w:r>
        <w:rPr>
          <w:rFonts w:ascii="Arial" w:hAnsi="Arial" w:cs="Arial"/>
          <w:color w:val="222222"/>
          <w:shd w:val="clear" w:color="auto" w:fill="F8F9FA"/>
        </w:rPr>
        <w:t xml:space="preserve">, contrairement à d'autres types de déclencheurs, </w:t>
      </w:r>
      <w:r w:rsidRPr="00EF1D8C">
        <w:rPr>
          <w:rFonts w:ascii="Arial" w:hAnsi="Arial" w:cs="Arial"/>
          <w:b/>
          <w:color w:val="00B050"/>
          <w:shd w:val="clear" w:color="auto" w:fill="F8F9FA"/>
        </w:rPr>
        <w:t>le déclencheur est activé au lieu d'exécuter l'instruction SQL d'origine</w:t>
      </w:r>
      <w:r>
        <w:rPr>
          <w:rFonts w:ascii="Arial" w:hAnsi="Arial" w:cs="Arial"/>
          <w:color w:val="222222"/>
          <w:shd w:val="clear" w:color="auto" w:fill="F8F9FA"/>
        </w:rPr>
        <w:t>. Les déclencheurs peuvent également s'activer l'un après l'autre. Cela peut se produire lorsque l'action de déclenchement modifie la base de données, ce qui a pour effet de déclencher un autre évent auquel est associé un déclencheur.</w:t>
      </w:r>
    </w:p>
    <w:p w14:paraId="2E55636E" w14:textId="77777777" w:rsidR="00723343" w:rsidRDefault="00EF1D8C" w:rsidP="00723343">
      <w:pPr>
        <w:rPr>
          <w:rFonts w:ascii="Arial" w:hAnsi="Arial" w:cs="Arial"/>
          <w:color w:val="222222"/>
          <w:shd w:val="clear" w:color="auto" w:fill="F8F9FA"/>
        </w:rPr>
      </w:pPr>
      <w:r>
        <w:lastRenderedPageBreak/>
        <w:br/>
      </w:r>
      <w:r>
        <w:rPr>
          <w:rFonts w:ascii="Arial" w:hAnsi="Arial" w:cs="Arial"/>
          <w:color w:val="222222"/>
          <w:shd w:val="clear" w:color="auto" w:fill="F8F9FA"/>
        </w:rPr>
        <w:t>EXEMPLE 8.2 APRES Déclenchement au niveau de la ligne</w:t>
      </w:r>
    </w:p>
    <w:p w14:paraId="1CD42FE1" w14:textId="77777777" w:rsidR="00EF1D8C" w:rsidRPr="000E3A82" w:rsidRDefault="00EF1D8C" w:rsidP="00723343"/>
    <w:p w14:paraId="133D9811" w14:textId="77777777" w:rsidR="00723343" w:rsidRDefault="00EF1D8C" w:rsidP="00723343">
      <w:pPr>
        <w:rPr>
          <w:rFonts w:ascii="Arial" w:hAnsi="Arial" w:cs="Arial"/>
          <w:color w:val="222222"/>
          <w:shd w:val="clear" w:color="auto" w:fill="F8F9FA"/>
        </w:rPr>
      </w:pPr>
      <w:r>
        <w:br/>
      </w:r>
      <w:r>
        <w:rPr>
          <w:rFonts w:ascii="Arial" w:hAnsi="Arial" w:cs="Arial"/>
          <w:color w:val="222222"/>
          <w:shd w:val="clear" w:color="auto" w:fill="F8F9FA"/>
        </w:rPr>
        <w:t>Créez un déclencheur AFTER au niveau de la ligne pour conserver une trace d'audit de toutes les lignes insérées dans la table Personnel.</w:t>
      </w:r>
    </w:p>
    <w:p w14:paraId="3CFF8909" w14:textId="77777777" w:rsidR="00F05931" w:rsidRDefault="00F05931" w:rsidP="00723343">
      <w:pPr>
        <w:rPr>
          <w:rFonts w:ascii="Arial" w:hAnsi="Arial" w:cs="Arial"/>
          <w:i/>
          <w:color w:val="0070C0"/>
          <w:sz w:val="16"/>
          <w:szCs w:val="16"/>
          <w:shd w:val="clear" w:color="auto" w:fill="F8F9FA"/>
        </w:rPr>
      </w:pPr>
      <w:r w:rsidRPr="00F05931">
        <w:rPr>
          <w:rFonts w:ascii="Arial" w:hAnsi="Arial" w:cs="Arial"/>
          <w:i/>
          <w:color w:val="0070C0"/>
          <w:sz w:val="16"/>
          <w:szCs w:val="16"/>
          <w:shd w:val="clear" w:color="auto" w:fill="F8F9FA"/>
        </w:rPr>
        <w:t xml:space="preserve">GD : </w:t>
      </w:r>
      <w:r>
        <w:rPr>
          <w:rFonts w:ascii="Arial" w:hAnsi="Arial" w:cs="Arial"/>
          <w:i/>
          <w:color w:val="0070C0"/>
          <w:sz w:val="16"/>
          <w:szCs w:val="16"/>
          <w:shd w:val="clear" w:color="auto" w:fill="F8F9FA"/>
        </w:rPr>
        <w:t>CREATE TRIGGER, AFTER INSERT</w:t>
      </w:r>
      <w:r w:rsidRPr="00F05931">
        <w:rPr>
          <w:rFonts w:ascii="Arial" w:hAnsi="Arial" w:cs="Arial"/>
          <w:i/>
          <w:color w:val="0070C0"/>
          <w:sz w:val="16"/>
          <w:szCs w:val="16"/>
          <w:shd w:val="clear" w:color="auto" w:fill="F8F9FA"/>
        </w:rPr>
        <w:t>, ça sert à déclencher une séquence de code après qu’une opération d’insertion a été fait sur une table.</w:t>
      </w:r>
      <w:r>
        <w:rPr>
          <w:rFonts w:ascii="Arial" w:hAnsi="Arial" w:cs="Arial"/>
          <w:i/>
          <w:color w:val="0070C0"/>
          <w:sz w:val="16"/>
          <w:szCs w:val="16"/>
          <w:shd w:val="clear" w:color="auto" w:fill="F8F9FA"/>
        </w:rPr>
        <w:t xml:space="preserve"> Dans cet exemple, on veut garder des informations sur la personne qui vient d’entrer des informations dans la table Staff. Mais bon ils font ça encore trop compliqué.</w:t>
      </w:r>
    </w:p>
    <w:p w14:paraId="3238F556" w14:textId="77777777" w:rsidR="00F05931" w:rsidRDefault="00F05931" w:rsidP="00723343">
      <w:r>
        <w:rPr>
          <w:rFonts w:ascii="Arial" w:hAnsi="Arial" w:cs="Arial"/>
          <w:i/>
          <w:color w:val="0070C0"/>
          <w:sz w:val="16"/>
          <w:szCs w:val="16"/>
          <w:shd w:val="clear" w:color="auto" w:fill="F8F9FA"/>
        </w:rPr>
        <w:t xml:space="preserve">L’exemple sur ce site est meilleur : </w:t>
      </w:r>
      <w:hyperlink r:id="rId14" w:history="1">
        <w:r>
          <w:rPr>
            <w:rStyle w:val="Lienhypertexte"/>
          </w:rPr>
          <w:t>https://www.techonthenet.com/oracle/triggers/after_insert.php</w:t>
        </w:r>
      </w:hyperlink>
    </w:p>
    <w:p w14:paraId="4E28C0A1" w14:textId="77777777" w:rsidR="00F05931" w:rsidRPr="00F05931" w:rsidRDefault="00486D8A" w:rsidP="00723343">
      <w:r>
        <w:rPr>
          <w:rFonts w:ascii="Arial" w:hAnsi="Arial" w:cs="Arial"/>
          <w:i/>
          <w:color w:val="0070C0"/>
          <w:sz w:val="16"/>
          <w:szCs w:val="16"/>
          <w:shd w:val="clear" w:color="auto" w:fill="F8F9FA"/>
        </w:rPr>
        <w:t>Sur</w:t>
      </w:r>
      <w:r w:rsidR="00F05931">
        <w:rPr>
          <w:rFonts w:ascii="Arial" w:hAnsi="Arial" w:cs="Arial"/>
          <w:i/>
          <w:color w:val="0070C0"/>
          <w:sz w:val="16"/>
          <w:szCs w:val="16"/>
          <w:shd w:val="clear" w:color="auto" w:fill="F8F9FA"/>
        </w:rPr>
        <w:t xml:space="preserve"> ce site on veut créer un déclencheur pour chaque commande qui a été créé, on veut garder les informations sur qui </w:t>
      </w:r>
      <w:r>
        <w:rPr>
          <w:rFonts w:ascii="Arial" w:hAnsi="Arial" w:cs="Arial"/>
          <w:i/>
          <w:color w:val="0070C0"/>
          <w:sz w:val="16"/>
          <w:szCs w:val="16"/>
          <w:shd w:val="clear" w:color="auto" w:fill="F8F9FA"/>
        </w:rPr>
        <w:t>a</w:t>
      </w:r>
      <w:r w:rsidR="00F05931">
        <w:rPr>
          <w:rFonts w:ascii="Arial" w:hAnsi="Arial" w:cs="Arial"/>
          <w:i/>
          <w:color w:val="0070C0"/>
          <w:sz w:val="16"/>
          <w:szCs w:val="16"/>
          <w:shd w:val="clear" w:color="auto" w:fill="F8F9FA"/>
        </w:rPr>
        <w:t xml:space="preserve"> </w:t>
      </w:r>
      <w:r>
        <w:rPr>
          <w:rFonts w:ascii="Arial" w:hAnsi="Arial" w:cs="Arial"/>
          <w:i/>
          <w:color w:val="0070C0"/>
          <w:sz w:val="16"/>
          <w:szCs w:val="16"/>
          <w:shd w:val="clear" w:color="auto" w:fill="F8F9FA"/>
        </w:rPr>
        <w:t>créé</w:t>
      </w:r>
      <w:r w:rsidR="00F05931">
        <w:rPr>
          <w:rFonts w:ascii="Arial" w:hAnsi="Arial" w:cs="Arial"/>
          <w:i/>
          <w:color w:val="0070C0"/>
          <w:sz w:val="16"/>
          <w:szCs w:val="16"/>
          <w:shd w:val="clear" w:color="auto" w:fill="F8F9FA"/>
        </w:rPr>
        <w:t xml:space="preserve"> la commande, le montant associé</w:t>
      </w:r>
      <w:r>
        <w:rPr>
          <w:rFonts w:ascii="Arial" w:hAnsi="Arial" w:cs="Arial"/>
          <w:i/>
          <w:color w:val="0070C0"/>
          <w:sz w:val="16"/>
          <w:szCs w:val="16"/>
          <w:shd w:val="clear" w:color="auto" w:fill="F8F9FA"/>
        </w:rPr>
        <w:t>, la quantité</w:t>
      </w:r>
      <w:r w:rsidR="00F05931">
        <w:rPr>
          <w:rFonts w:ascii="Arial" w:hAnsi="Arial" w:cs="Arial"/>
          <w:i/>
          <w:color w:val="0070C0"/>
          <w:sz w:val="16"/>
          <w:szCs w:val="16"/>
          <w:shd w:val="clear" w:color="auto" w:fill="F8F9FA"/>
        </w:rPr>
        <w:t xml:space="preserve"> etc.</w:t>
      </w:r>
    </w:p>
    <w:p w14:paraId="0C72B8E8" w14:textId="77777777" w:rsidR="00EF1D8C" w:rsidRPr="000E3A82" w:rsidRDefault="00EF1D8C" w:rsidP="00723343"/>
    <w:p w14:paraId="282C5CA5" w14:textId="77777777" w:rsidR="00723343" w:rsidRDefault="00723343" w:rsidP="00723343">
      <w:pPr>
        <w:rPr>
          <w:lang w:val="en-CA"/>
        </w:rPr>
      </w:pPr>
      <w:r w:rsidRPr="000E3A82">
        <w:tab/>
      </w:r>
      <w:r w:rsidRPr="00EF1D8C">
        <w:rPr>
          <w:b/>
          <w:color w:val="00B0F0"/>
          <w:lang w:val="en-CA"/>
        </w:rPr>
        <w:t>CREATE TRIGGER</w:t>
      </w:r>
      <w:r w:rsidRPr="00EF1D8C">
        <w:rPr>
          <w:color w:val="00B0F0"/>
          <w:lang w:val="en-CA"/>
        </w:rPr>
        <w:t xml:space="preserve"> </w:t>
      </w:r>
      <w:r>
        <w:rPr>
          <w:lang w:val="en-CA"/>
        </w:rPr>
        <w:t>StaffAfterInsert</w:t>
      </w:r>
    </w:p>
    <w:p w14:paraId="48EB00E7" w14:textId="77777777" w:rsidR="00723343" w:rsidRDefault="00723343" w:rsidP="00723343">
      <w:pPr>
        <w:rPr>
          <w:lang w:val="en-CA"/>
        </w:rPr>
      </w:pPr>
      <w:r>
        <w:rPr>
          <w:lang w:val="en-CA"/>
        </w:rPr>
        <w:tab/>
      </w:r>
      <w:r w:rsidRPr="00EF1D8C">
        <w:rPr>
          <w:b/>
          <w:color w:val="00B0F0"/>
          <w:lang w:val="en-CA"/>
        </w:rPr>
        <w:t>AFTER INSERT ON</w:t>
      </w:r>
      <w:r w:rsidRPr="00EF1D8C">
        <w:rPr>
          <w:color w:val="00B0F0"/>
          <w:lang w:val="en-CA"/>
        </w:rPr>
        <w:t xml:space="preserve"> </w:t>
      </w:r>
      <w:r>
        <w:rPr>
          <w:lang w:val="en-CA"/>
        </w:rPr>
        <w:t>Staff</w:t>
      </w:r>
    </w:p>
    <w:p w14:paraId="7A8E8B63" w14:textId="77777777" w:rsidR="00723343" w:rsidRDefault="00723343" w:rsidP="00723343">
      <w:pPr>
        <w:rPr>
          <w:lang w:val="en-CA"/>
        </w:rPr>
      </w:pPr>
      <w:r>
        <w:rPr>
          <w:lang w:val="en-CA"/>
        </w:rPr>
        <w:tab/>
      </w:r>
      <w:r w:rsidRPr="00EF1D8C">
        <w:rPr>
          <w:b/>
          <w:color w:val="00B0F0"/>
          <w:lang w:val="en-CA"/>
        </w:rPr>
        <w:t>REFERENCING NEW AS</w:t>
      </w:r>
      <w:r w:rsidRPr="00EF1D8C">
        <w:rPr>
          <w:color w:val="00B0F0"/>
          <w:lang w:val="en-CA"/>
        </w:rPr>
        <w:t xml:space="preserve"> </w:t>
      </w:r>
      <w:r>
        <w:rPr>
          <w:lang w:val="en-CA"/>
        </w:rPr>
        <w:t>new</w:t>
      </w:r>
    </w:p>
    <w:p w14:paraId="49863D44" w14:textId="77777777" w:rsidR="00723343" w:rsidRPr="00EF1D8C" w:rsidRDefault="00723343" w:rsidP="00723343">
      <w:pPr>
        <w:rPr>
          <w:b/>
          <w:lang w:val="en-CA"/>
        </w:rPr>
      </w:pPr>
      <w:r>
        <w:rPr>
          <w:lang w:val="en-CA"/>
        </w:rPr>
        <w:tab/>
      </w:r>
      <w:r w:rsidRPr="00EF1D8C">
        <w:rPr>
          <w:b/>
          <w:color w:val="00B0F0"/>
          <w:lang w:val="en-CA"/>
        </w:rPr>
        <w:t>FOR EACH ROW</w:t>
      </w:r>
    </w:p>
    <w:p w14:paraId="3DE92D8C" w14:textId="77777777" w:rsidR="00723343" w:rsidRPr="00F05931" w:rsidRDefault="00723343" w:rsidP="00723343">
      <w:pPr>
        <w:rPr>
          <w:b/>
          <w:lang w:val="en-CA"/>
        </w:rPr>
      </w:pPr>
      <w:r>
        <w:rPr>
          <w:lang w:val="en-CA"/>
        </w:rPr>
        <w:tab/>
      </w:r>
      <w:r w:rsidRPr="00F05931">
        <w:rPr>
          <w:b/>
          <w:color w:val="00B0F0"/>
          <w:lang w:val="en-CA"/>
        </w:rPr>
        <w:t>BEGIN</w:t>
      </w:r>
    </w:p>
    <w:p w14:paraId="35853784" w14:textId="77777777" w:rsidR="00723343" w:rsidRDefault="00723343" w:rsidP="00723343">
      <w:pPr>
        <w:rPr>
          <w:lang w:val="en-CA"/>
        </w:rPr>
      </w:pPr>
      <w:r>
        <w:rPr>
          <w:lang w:val="en-CA"/>
        </w:rPr>
        <w:tab/>
      </w:r>
      <w:r>
        <w:rPr>
          <w:lang w:val="en-CA"/>
        </w:rPr>
        <w:tab/>
      </w:r>
      <w:r w:rsidRPr="00F05931">
        <w:rPr>
          <w:b/>
          <w:color w:val="00B0F0"/>
          <w:lang w:val="en-CA"/>
        </w:rPr>
        <w:t>INSERT</w:t>
      </w:r>
      <w:r w:rsidR="00F05931" w:rsidRPr="00F05931">
        <w:rPr>
          <w:b/>
          <w:color w:val="00B0F0"/>
          <w:lang w:val="en-CA"/>
        </w:rPr>
        <w:t xml:space="preserve"> INTO</w:t>
      </w:r>
      <w:r w:rsidR="00F05931" w:rsidRPr="00F05931">
        <w:rPr>
          <w:color w:val="00B0F0"/>
          <w:lang w:val="en-CA"/>
        </w:rPr>
        <w:t xml:space="preserve"> </w:t>
      </w:r>
      <w:r w:rsidR="00F05931">
        <w:rPr>
          <w:lang w:val="en-CA"/>
        </w:rPr>
        <w:t>St</w:t>
      </w:r>
      <w:r>
        <w:rPr>
          <w:lang w:val="en-CA"/>
        </w:rPr>
        <w:t>affAudit</w:t>
      </w:r>
    </w:p>
    <w:p w14:paraId="52AF8CC2" w14:textId="77777777" w:rsidR="00723343" w:rsidRDefault="00723343" w:rsidP="00723343">
      <w:pPr>
        <w:ind w:left="1416"/>
        <w:rPr>
          <w:lang w:val="en-CA"/>
        </w:rPr>
      </w:pPr>
      <w:r w:rsidRPr="00F05931">
        <w:rPr>
          <w:b/>
          <w:color w:val="00B0F0"/>
          <w:lang w:val="en-CA"/>
        </w:rPr>
        <w:t>VALUES</w:t>
      </w:r>
      <w:r>
        <w:rPr>
          <w:lang w:val="en-CA"/>
        </w:rPr>
        <w:t xml:space="preserve"> (:new.staffNo, :new.fName, :new.lName, :new.position, :new.sex, :new.DOB, :new.salary, :new.branchNo);</w:t>
      </w:r>
    </w:p>
    <w:p w14:paraId="33B7C518" w14:textId="77777777" w:rsidR="00723343" w:rsidRPr="000E3A82" w:rsidRDefault="00723343" w:rsidP="00723343">
      <w:pPr>
        <w:rPr>
          <w:b/>
        </w:rPr>
      </w:pPr>
      <w:r>
        <w:rPr>
          <w:lang w:val="en-CA"/>
        </w:rPr>
        <w:tab/>
      </w:r>
      <w:r w:rsidRPr="000E3A82">
        <w:rPr>
          <w:b/>
          <w:color w:val="00B0F0"/>
        </w:rPr>
        <w:t>END;</w:t>
      </w:r>
    </w:p>
    <w:p w14:paraId="2C1102A9" w14:textId="77777777" w:rsidR="00723343" w:rsidRPr="000E3A82" w:rsidRDefault="00723343" w:rsidP="00723343"/>
    <w:p w14:paraId="239FD82D" w14:textId="77777777" w:rsidR="00F05931" w:rsidRDefault="00F05931" w:rsidP="00F05931">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Notez que </w:t>
      </w:r>
      <w:r w:rsidRPr="00F05931">
        <w:rPr>
          <w:rFonts w:ascii="inherit" w:hAnsi="inherit"/>
          <w:b/>
          <w:color w:val="222222"/>
          <w:sz w:val="24"/>
          <w:szCs w:val="24"/>
          <w:u w:val="single"/>
          <w:lang w:val="fr-FR"/>
        </w:rPr>
        <w:t>le standard SQL</w:t>
      </w:r>
      <w:r>
        <w:rPr>
          <w:rFonts w:ascii="inherit" w:hAnsi="inherit"/>
          <w:color w:val="222222"/>
          <w:sz w:val="24"/>
          <w:szCs w:val="24"/>
          <w:lang w:val="fr-FR"/>
        </w:rPr>
        <w:t xml:space="preserve"> utilise </w:t>
      </w:r>
      <w:r w:rsidRPr="00F05931">
        <w:rPr>
          <w:rFonts w:ascii="inherit" w:hAnsi="inherit"/>
          <w:b/>
          <w:color w:val="00B0F0"/>
          <w:sz w:val="24"/>
          <w:szCs w:val="24"/>
          <w:lang w:val="fr-FR"/>
        </w:rPr>
        <w:t>NEW ROW</w:t>
      </w:r>
      <w:r w:rsidRPr="00F05931">
        <w:rPr>
          <w:rFonts w:ascii="inherit" w:hAnsi="inherit"/>
          <w:color w:val="00B0F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F0"/>
          <w:sz w:val="24"/>
          <w:szCs w:val="24"/>
          <w:lang w:val="fr-FR"/>
        </w:rPr>
        <w:t>NEW</w:t>
      </w:r>
      <w:r>
        <w:rPr>
          <w:rFonts w:ascii="inherit" w:hAnsi="inherit"/>
          <w:color w:val="222222"/>
          <w:sz w:val="24"/>
          <w:szCs w:val="24"/>
          <w:lang w:val="fr-FR"/>
        </w:rPr>
        <w:t xml:space="preserve"> et </w:t>
      </w:r>
      <w:r w:rsidRPr="00F05931">
        <w:rPr>
          <w:rFonts w:ascii="inherit" w:hAnsi="inherit"/>
          <w:b/>
          <w:color w:val="00B050"/>
          <w:sz w:val="24"/>
          <w:szCs w:val="24"/>
          <w:lang w:val="fr-FR"/>
        </w:rPr>
        <w:t>OLD ROW</w:t>
      </w:r>
      <w:r w:rsidRPr="00F05931">
        <w:rPr>
          <w:rFonts w:ascii="inherit" w:hAnsi="inherit"/>
          <w:color w:val="00B05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50"/>
          <w:sz w:val="24"/>
          <w:szCs w:val="24"/>
          <w:lang w:val="fr-FR"/>
        </w:rPr>
        <w:t>OLD</w:t>
      </w:r>
      <w:r>
        <w:rPr>
          <w:rFonts w:ascii="inherit" w:hAnsi="inherit"/>
          <w:color w:val="222222"/>
          <w:sz w:val="24"/>
          <w:szCs w:val="24"/>
          <w:lang w:val="fr-FR"/>
        </w:rPr>
        <w:t>.</w:t>
      </w:r>
    </w:p>
    <w:p w14:paraId="4634F477" w14:textId="77777777" w:rsidR="00723343" w:rsidRPr="000E3A82" w:rsidRDefault="00723343" w:rsidP="00723343"/>
    <w:p w14:paraId="789342F5" w14:textId="77777777"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EXEMPLE 8.3 Utilisation d'un déclencheur BEFORE</w:t>
      </w:r>
    </w:p>
    <w:p w14:paraId="447CA704" w14:textId="77777777" w:rsidR="00F05931" w:rsidRPr="000E3A82" w:rsidRDefault="00F05931" w:rsidP="00723343"/>
    <w:p w14:paraId="7D202196" w14:textId="77777777"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DreamHome a une règle qui empêche un membre du personnel de gérer plus de 100 propriétés en même temps. Nous pourrions créer le déclencheur illustré à la figure 8.4 pour appliquer cette contrainte. Ce déclencheur est appelé avant qu'une ligne ne soit insérée dans le PropertyForRent</w:t>
      </w:r>
    </w:p>
    <w:p w14:paraId="54B56F3A" w14:textId="77777777" w:rsidR="00F05931" w:rsidRPr="000E3A82" w:rsidRDefault="00486D8A" w:rsidP="00723343">
      <w:r w:rsidRPr="00F05931">
        <w:rPr>
          <w:rFonts w:ascii="Arial" w:hAnsi="Arial" w:cs="Arial"/>
          <w:i/>
          <w:color w:val="0070C0"/>
          <w:sz w:val="16"/>
          <w:szCs w:val="16"/>
          <w:shd w:val="clear" w:color="auto" w:fill="F8F9FA"/>
        </w:rPr>
        <w:t>GD :</w:t>
      </w:r>
      <w:r>
        <w:rPr>
          <w:rFonts w:ascii="Arial" w:hAnsi="Arial" w:cs="Arial"/>
          <w:i/>
          <w:color w:val="0070C0"/>
          <w:sz w:val="16"/>
          <w:szCs w:val="16"/>
          <w:shd w:val="clear" w:color="auto" w:fill="F8F9FA"/>
        </w:rPr>
        <w:t xml:space="preserve"> Assez facile celui-là, c’est un déclencheur qui s’exécute avant qu’on </w:t>
      </w:r>
      <w:r w:rsidR="00FF6C45">
        <w:rPr>
          <w:rFonts w:ascii="Arial" w:hAnsi="Arial" w:cs="Arial"/>
          <w:i/>
          <w:color w:val="0070C0"/>
          <w:sz w:val="16"/>
          <w:szCs w:val="16"/>
          <w:shd w:val="clear" w:color="auto" w:fill="F8F9FA"/>
        </w:rPr>
        <w:t>fasse</w:t>
      </w:r>
      <w:r>
        <w:rPr>
          <w:rFonts w:ascii="Arial" w:hAnsi="Arial" w:cs="Arial"/>
          <w:i/>
          <w:color w:val="0070C0"/>
          <w:sz w:val="16"/>
          <w:szCs w:val="16"/>
          <w:shd w:val="clear" w:color="auto" w:fill="F8F9FA"/>
        </w:rPr>
        <w:t xml:space="preserve"> des insertions sur des tables.</w:t>
      </w:r>
    </w:p>
    <w:p w14:paraId="4F78E819" w14:textId="77777777" w:rsidR="00723343" w:rsidRPr="00486D8A" w:rsidRDefault="00486D8A" w:rsidP="00723343">
      <w:pPr>
        <w:rPr>
          <w:rFonts w:ascii="inherit" w:hAnsi="inherit"/>
          <w:lang w:val="en-CA"/>
        </w:rPr>
      </w:pPr>
      <w:r w:rsidRPr="00486D8A">
        <w:rPr>
          <w:rFonts w:ascii="inherit" w:hAnsi="inherit"/>
          <w:b/>
          <w:color w:val="0070C0"/>
          <w:lang w:val="en-CA"/>
        </w:rPr>
        <w:lastRenderedPageBreak/>
        <w:t>CREATE TRIGGER</w:t>
      </w:r>
      <w:r w:rsidRPr="00486D8A">
        <w:rPr>
          <w:rFonts w:ascii="inherit" w:hAnsi="inherit"/>
          <w:lang w:val="en-CA"/>
        </w:rPr>
        <w:t xml:space="preserve"> St</w:t>
      </w:r>
      <w:r w:rsidR="00723343" w:rsidRPr="00486D8A">
        <w:rPr>
          <w:rFonts w:ascii="inherit" w:hAnsi="inherit"/>
          <w:lang w:val="en-CA"/>
        </w:rPr>
        <w:t>affNotHandlingTooMUCH</w:t>
      </w:r>
    </w:p>
    <w:p w14:paraId="6C6CF3BA" w14:textId="77777777" w:rsidR="00723343" w:rsidRPr="00486D8A" w:rsidRDefault="00486D8A" w:rsidP="00723343">
      <w:pPr>
        <w:rPr>
          <w:rFonts w:ascii="inherit" w:hAnsi="inherit"/>
          <w:lang w:val="en-CA"/>
        </w:rPr>
      </w:pPr>
      <w:r w:rsidRPr="00486D8A">
        <w:rPr>
          <w:rFonts w:ascii="inherit" w:hAnsi="inherit"/>
          <w:b/>
          <w:color w:val="0070C0"/>
          <w:lang w:val="en-CA"/>
        </w:rPr>
        <w:t>BEFORE INS</w:t>
      </w:r>
      <w:r w:rsidR="00723343" w:rsidRPr="00486D8A">
        <w:rPr>
          <w:rFonts w:ascii="inherit" w:hAnsi="inherit"/>
          <w:b/>
          <w:color w:val="0070C0"/>
          <w:lang w:val="en-CA"/>
        </w:rPr>
        <w:t>E</w:t>
      </w:r>
      <w:r w:rsidRPr="00486D8A">
        <w:rPr>
          <w:rFonts w:ascii="inherit" w:hAnsi="inherit"/>
          <w:b/>
          <w:color w:val="0070C0"/>
          <w:lang w:val="en-CA"/>
        </w:rPr>
        <w:t>R</w:t>
      </w:r>
      <w:r w:rsidR="00723343" w:rsidRPr="00486D8A">
        <w:rPr>
          <w:rFonts w:ascii="inherit" w:hAnsi="inherit"/>
          <w:b/>
          <w:color w:val="0070C0"/>
          <w:lang w:val="en-CA"/>
        </w:rPr>
        <w:t>T ON</w:t>
      </w:r>
      <w:r w:rsidR="00723343" w:rsidRPr="00486D8A">
        <w:rPr>
          <w:rFonts w:ascii="inherit" w:hAnsi="inherit"/>
          <w:color w:val="0070C0"/>
          <w:lang w:val="en-CA"/>
        </w:rPr>
        <w:t xml:space="preserve"> </w:t>
      </w:r>
      <w:r w:rsidR="00723343" w:rsidRPr="00486D8A">
        <w:rPr>
          <w:rFonts w:ascii="inherit" w:hAnsi="inherit"/>
          <w:lang w:val="en-CA"/>
        </w:rPr>
        <w:t>PropertyForRent</w:t>
      </w:r>
    </w:p>
    <w:p w14:paraId="2ACF0EF2" w14:textId="77777777" w:rsidR="00723343" w:rsidRPr="00486D8A" w:rsidRDefault="00723343" w:rsidP="00723343">
      <w:pPr>
        <w:rPr>
          <w:rFonts w:ascii="inherit" w:hAnsi="inherit"/>
          <w:lang w:val="en-CA"/>
        </w:rPr>
      </w:pPr>
      <w:r w:rsidRPr="00486D8A">
        <w:rPr>
          <w:rFonts w:ascii="inherit" w:hAnsi="inherit"/>
          <w:b/>
          <w:color w:val="0070C0"/>
          <w:lang w:val="en-CA"/>
        </w:rPr>
        <w:t>REFERENCING NEW AS</w:t>
      </w:r>
      <w:r w:rsidRPr="00486D8A">
        <w:rPr>
          <w:rFonts w:ascii="inherit" w:hAnsi="inherit"/>
          <w:lang w:val="en-CA"/>
        </w:rPr>
        <w:t xml:space="preserve"> newrow</w:t>
      </w:r>
    </w:p>
    <w:p w14:paraId="647D34CD" w14:textId="77777777" w:rsidR="00723343" w:rsidRPr="00486D8A" w:rsidRDefault="00723343" w:rsidP="00723343">
      <w:pPr>
        <w:rPr>
          <w:rFonts w:ascii="inherit" w:hAnsi="inherit"/>
          <w:b/>
          <w:lang w:val="en-CA"/>
        </w:rPr>
      </w:pPr>
      <w:r w:rsidRPr="00486D8A">
        <w:rPr>
          <w:rFonts w:ascii="inherit" w:hAnsi="inherit"/>
          <w:b/>
          <w:color w:val="0070C0"/>
          <w:lang w:val="en-CA"/>
        </w:rPr>
        <w:t>FOR EACH ROW</w:t>
      </w:r>
    </w:p>
    <w:p w14:paraId="325F82FA" w14:textId="77777777" w:rsidR="00723343" w:rsidRPr="00486D8A" w:rsidRDefault="00723343" w:rsidP="00723343">
      <w:pPr>
        <w:rPr>
          <w:rFonts w:ascii="inherit" w:hAnsi="inherit"/>
          <w:b/>
          <w:lang w:val="en-CA"/>
        </w:rPr>
      </w:pPr>
      <w:r w:rsidRPr="00486D8A">
        <w:rPr>
          <w:rFonts w:ascii="inherit" w:hAnsi="inherit"/>
          <w:b/>
          <w:color w:val="0070C0"/>
          <w:lang w:val="en-CA"/>
        </w:rPr>
        <w:t>DECLARE</w:t>
      </w:r>
    </w:p>
    <w:p w14:paraId="153076E2" w14:textId="77777777" w:rsidR="00723343" w:rsidRPr="00486D8A" w:rsidRDefault="00723343" w:rsidP="00723343">
      <w:pPr>
        <w:rPr>
          <w:rFonts w:ascii="inherit" w:hAnsi="inherit"/>
          <w:lang w:val="en-CA"/>
        </w:rPr>
      </w:pPr>
      <w:r w:rsidRPr="00486D8A">
        <w:rPr>
          <w:rFonts w:ascii="inherit" w:hAnsi="inherit"/>
          <w:lang w:val="en-CA"/>
        </w:rPr>
        <w:tab/>
        <w:t xml:space="preserve">vpCount </w:t>
      </w:r>
      <w:r w:rsidRPr="00486D8A">
        <w:rPr>
          <w:rFonts w:ascii="inherit" w:hAnsi="inherit"/>
          <w:lang w:val="en-CA"/>
        </w:rPr>
        <w:tab/>
      </w:r>
      <w:r w:rsidRPr="00486D8A">
        <w:rPr>
          <w:rFonts w:ascii="inherit" w:hAnsi="inherit"/>
          <w:b/>
          <w:color w:val="0070C0"/>
          <w:lang w:val="en-CA"/>
        </w:rPr>
        <w:t>NUMBER;</w:t>
      </w:r>
    </w:p>
    <w:p w14:paraId="7F4D6934" w14:textId="77777777" w:rsidR="00723343" w:rsidRPr="00486D8A" w:rsidRDefault="00723343" w:rsidP="00723343">
      <w:pPr>
        <w:rPr>
          <w:rFonts w:ascii="inherit" w:hAnsi="inherit"/>
          <w:b/>
          <w:color w:val="0070C0"/>
          <w:lang w:val="en-CA"/>
        </w:rPr>
      </w:pPr>
      <w:r w:rsidRPr="00486D8A">
        <w:rPr>
          <w:rFonts w:ascii="inherit" w:hAnsi="inherit"/>
          <w:b/>
          <w:color w:val="0070C0"/>
          <w:lang w:val="en-CA"/>
        </w:rPr>
        <w:t>BEGIN</w:t>
      </w:r>
    </w:p>
    <w:p w14:paraId="57C9FD6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SELECT COUNT(*) INTO</w:t>
      </w:r>
      <w:r w:rsidRPr="00486D8A">
        <w:rPr>
          <w:rFonts w:ascii="inherit" w:hAnsi="inherit"/>
          <w:color w:val="0070C0"/>
          <w:lang w:val="en-CA"/>
        </w:rPr>
        <w:t xml:space="preserve"> </w:t>
      </w:r>
      <w:r w:rsidRPr="00486D8A">
        <w:rPr>
          <w:rFonts w:ascii="inherit" w:hAnsi="inherit"/>
          <w:lang w:val="en-CA"/>
        </w:rPr>
        <w:t>vpCOUNT</w:t>
      </w:r>
    </w:p>
    <w:p w14:paraId="7B0C437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FROM</w:t>
      </w:r>
      <w:r w:rsidRPr="00486D8A">
        <w:rPr>
          <w:rFonts w:ascii="inherit" w:hAnsi="inherit"/>
          <w:lang w:val="en-CA"/>
        </w:rPr>
        <w:t xml:space="preserve"> PropertyForRent</w:t>
      </w:r>
    </w:p>
    <w:p w14:paraId="2084482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WHERE</w:t>
      </w:r>
      <w:r w:rsidRPr="00486D8A">
        <w:rPr>
          <w:rFonts w:ascii="inherit" w:hAnsi="inherit"/>
          <w:lang w:val="en-CA"/>
        </w:rPr>
        <w:t xml:space="preserve"> staffNO = :newrow.staffNo;</w:t>
      </w:r>
    </w:p>
    <w:p w14:paraId="0DCFDA0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IF</w:t>
      </w:r>
      <w:r w:rsidRPr="00486D8A">
        <w:rPr>
          <w:rFonts w:ascii="inherit" w:hAnsi="inherit"/>
          <w:lang w:val="en-CA"/>
        </w:rPr>
        <w:t xml:space="preserve"> vpCount = 100</w:t>
      </w:r>
    </w:p>
    <w:p w14:paraId="79ED0A2C" w14:textId="77777777" w:rsidR="00723343" w:rsidRPr="00486D8A" w:rsidRDefault="00723343" w:rsidP="00723343">
      <w:pPr>
        <w:ind w:left="1410"/>
        <w:rPr>
          <w:rFonts w:ascii="inherit" w:hAnsi="inherit"/>
          <w:lang w:val="en-CA"/>
        </w:rPr>
      </w:pPr>
      <w:r w:rsidRPr="00486D8A">
        <w:rPr>
          <w:rFonts w:ascii="inherit" w:hAnsi="inherit"/>
          <w:b/>
          <w:color w:val="0070C0"/>
          <w:lang w:val="en-CA"/>
        </w:rPr>
        <w:t>Raise_application_error</w:t>
      </w:r>
      <w:r w:rsidRPr="00486D8A">
        <w:rPr>
          <w:rFonts w:ascii="inherit" w:hAnsi="inherit"/>
          <w:lang w:val="en-CA"/>
        </w:rPr>
        <w:t>(-20000, (‘Member’ || :newrow.staffNo || ‘already managing 100 properties’);</w:t>
      </w:r>
    </w:p>
    <w:p w14:paraId="15AC37F1" w14:textId="77777777" w:rsidR="00723343" w:rsidRPr="000E3A82" w:rsidRDefault="00723343" w:rsidP="00723343">
      <w:pPr>
        <w:rPr>
          <w:rFonts w:ascii="inherit" w:hAnsi="inherit"/>
          <w:b/>
          <w:color w:val="0070C0"/>
        </w:rPr>
      </w:pPr>
      <w:r w:rsidRPr="00486D8A">
        <w:rPr>
          <w:rFonts w:ascii="inherit" w:hAnsi="inherit"/>
          <w:b/>
          <w:color w:val="0070C0"/>
          <w:lang w:val="en-CA"/>
        </w:rPr>
        <w:tab/>
      </w:r>
      <w:r w:rsidRPr="000E3A82">
        <w:rPr>
          <w:rFonts w:ascii="inherit" w:hAnsi="inherit"/>
          <w:b/>
          <w:color w:val="0070C0"/>
        </w:rPr>
        <w:t>END IF;</w:t>
      </w:r>
    </w:p>
    <w:p w14:paraId="0AEAD911" w14:textId="77777777" w:rsidR="00723343" w:rsidRPr="000E3A82" w:rsidRDefault="00723343" w:rsidP="00723343">
      <w:pPr>
        <w:rPr>
          <w:rFonts w:ascii="inherit" w:hAnsi="inherit"/>
          <w:b/>
          <w:color w:val="0070C0"/>
        </w:rPr>
      </w:pPr>
      <w:r w:rsidRPr="000E3A82">
        <w:rPr>
          <w:rFonts w:ascii="inherit" w:hAnsi="inherit"/>
          <w:b/>
          <w:color w:val="0070C0"/>
        </w:rPr>
        <w:t>END;</w:t>
      </w:r>
    </w:p>
    <w:p w14:paraId="6E9623B6" w14:textId="77777777" w:rsidR="00723343" w:rsidRPr="000E3A82" w:rsidRDefault="00723343" w:rsidP="00723343"/>
    <w:p w14:paraId="10E4E259" w14:textId="77777777" w:rsidR="00C751D0" w:rsidRPr="000E3A82" w:rsidRDefault="00486D8A" w:rsidP="00723343">
      <w:r>
        <w:br/>
      </w:r>
      <w:r>
        <w:rPr>
          <w:rFonts w:ascii="Arial" w:hAnsi="Arial" w:cs="Arial"/>
          <w:color w:val="222222"/>
          <w:shd w:val="clear" w:color="auto" w:fill="F8F9FA"/>
        </w:rPr>
        <w:t>Figure 8.4 Déclencheur pour appliquer la contrainte selon laquelle un membre du personnel ne peut pas gérer plus de 100 propriétés à la fois.</w:t>
      </w:r>
    </w:p>
    <w:p w14:paraId="37CC33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La table ou la ligne existante est mise à jour. Si le membre du personnel gère actuellement 100 propriétés, le système affiche un message et annule la transaction. Les points suivants doivent être notés</w:t>
      </w:r>
    </w:p>
    <w:p w14:paraId="2FD0F37D" w14:textId="77777777" w:rsidR="00486D8A" w:rsidRDefault="00486D8A" w:rsidP="00723343">
      <w:pPr>
        <w:rPr>
          <w:rFonts w:ascii="Arial" w:hAnsi="Arial" w:cs="Arial"/>
          <w:color w:val="222222"/>
          <w:shd w:val="clear" w:color="auto" w:fill="F8F9FA"/>
        </w:rPr>
      </w:pPr>
      <w:r>
        <w:br/>
      </w:r>
      <w:r>
        <w:rPr>
          <w:rFonts w:ascii="Arial" w:hAnsi="Arial" w:cs="Arial"/>
          <w:color w:val="222222"/>
          <w:shd w:val="clear" w:color="auto" w:fill="F8F9FA"/>
        </w:rPr>
        <w:t>Le mot clé BEFORE indique que le déclencheur doit être exécuté avant qu'une insertion ne soit appliquée à la table PropertyForRent.</w:t>
      </w:r>
    </w:p>
    <w:p w14:paraId="7E19DF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Le mot clé FOR EACH ROW indique qu'il s'agit d'un déclencheur au niveau de la ligne, qui s'exécute pour chaque ligne de la table PropertyForRent mise à jour dans l'instruction.</w:t>
      </w:r>
    </w:p>
    <w:p w14:paraId="41909002" w14:textId="77777777" w:rsidR="00486D8A" w:rsidRPr="000E3A82" w:rsidRDefault="00486D8A" w:rsidP="00723343"/>
    <w:p w14:paraId="61F172F8" w14:textId="77777777" w:rsidR="00FF6C45" w:rsidRPr="000E3A82" w:rsidRDefault="00FF6C45" w:rsidP="00723343"/>
    <w:p w14:paraId="06D4708F" w14:textId="77777777" w:rsidR="00486D8A" w:rsidRDefault="00486D8A" w:rsidP="00486D8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EXEMPLE 8.4 Utilisatio</w:t>
      </w:r>
      <w:r w:rsidR="00FF6C45">
        <w:rPr>
          <w:rFonts w:ascii="inherit" w:hAnsi="inherit"/>
          <w:color w:val="222222"/>
          <w:sz w:val="24"/>
          <w:szCs w:val="24"/>
          <w:lang w:val="fr-FR"/>
        </w:rPr>
        <w:t>n de déclencheurs pour appliquer</w:t>
      </w:r>
      <w:r>
        <w:rPr>
          <w:rFonts w:ascii="inherit" w:hAnsi="inherit"/>
          <w:color w:val="222222"/>
          <w:sz w:val="24"/>
          <w:szCs w:val="24"/>
          <w:lang w:val="fr-FR"/>
        </w:rPr>
        <w:t xml:space="preserve"> l'intégrité référentielle</w:t>
      </w:r>
    </w:p>
    <w:p w14:paraId="1EEED6F9" w14:textId="77777777" w:rsidR="00486D8A" w:rsidRPr="000E3A82" w:rsidRDefault="00486D8A" w:rsidP="00723343"/>
    <w:p w14:paraId="4BB9CAB3" w14:textId="77777777" w:rsidR="00486D8A" w:rsidRDefault="00486D8A" w:rsidP="00486D8A">
      <w:pPr>
        <w:pStyle w:val="PrformatHTML"/>
        <w:shd w:val="clear" w:color="auto" w:fill="F8F9FA"/>
        <w:spacing w:line="360" w:lineRule="atLeast"/>
        <w:rPr>
          <w:rFonts w:ascii="inherit" w:hAnsi="inherit"/>
          <w:color w:val="222222"/>
          <w:sz w:val="24"/>
          <w:szCs w:val="24"/>
        </w:rPr>
      </w:pPr>
      <w:r w:rsidRPr="00FF6C45">
        <w:rPr>
          <w:rFonts w:ascii="inherit" w:hAnsi="inherit"/>
          <w:b/>
          <w:color w:val="0070C0"/>
          <w:sz w:val="24"/>
          <w:szCs w:val="24"/>
          <w:lang w:val="fr-FR"/>
        </w:rPr>
        <w:t xml:space="preserve">Par défaut, Oracle </w:t>
      </w:r>
      <w:r w:rsidRPr="00FF6C45">
        <w:rPr>
          <w:rFonts w:ascii="inherit" w:hAnsi="inherit"/>
          <w:b/>
          <w:color w:val="00B0F0"/>
          <w:sz w:val="24"/>
          <w:szCs w:val="24"/>
          <w:lang w:val="fr-FR"/>
        </w:rPr>
        <w:t xml:space="preserve">applique les actions référentielles </w:t>
      </w:r>
      <w:r w:rsidRPr="00FF6C45">
        <w:rPr>
          <w:rFonts w:ascii="inherit" w:hAnsi="inherit"/>
          <w:b/>
          <w:color w:val="002060"/>
          <w:sz w:val="24"/>
          <w:szCs w:val="24"/>
          <w:lang w:val="fr-FR"/>
        </w:rPr>
        <w:t>ON DELETE NO ACTION et ON UPDATE NO ACTION</w:t>
      </w:r>
      <w:r w:rsidRPr="00FF6C45">
        <w:rPr>
          <w:rFonts w:ascii="inherit" w:hAnsi="inherit"/>
          <w:color w:val="002060"/>
          <w:sz w:val="24"/>
          <w:szCs w:val="24"/>
          <w:lang w:val="fr-FR"/>
        </w:rPr>
        <w:t xml:space="preserve"> </w:t>
      </w:r>
      <w:r w:rsidRPr="00FF6C45">
        <w:rPr>
          <w:rFonts w:ascii="inherit" w:hAnsi="inherit"/>
          <w:b/>
          <w:color w:val="0070C0"/>
          <w:sz w:val="24"/>
          <w:szCs w:val="24"/>
          <w:lang w:val="fr-FR"/>
        </w:rPr>
        <w:t>sur les clés étrangères nommées</w:t>
      </w:r>
      <w:r w:rsidRPr="00FF6C45">
        <w:rPr>
          <w:rFonts w:ascii="inherit" w:hAnsi="inherit"/>
          <w:color w:val="0070C0"/>
          <w:sz w:val="24"/>
          <w:szCs w:val="24"/>
          <w:lang w:val="fr-FR"/>
        </w:rPr>
        <w:t xml:space="preserve"> </w:t>
      </w:r>
      <w:r>
        <w:rPr>
          <w:rFonts w:ascii="inherit" w:hAnsi="inherit"/>
          <w:color w:val="222222"/>
          <w:sz w:val="24"/>
          <w:szCs w:val="24"/>
          <w:lang w:val="fr-FR"/>
        </w:rPr>
        <w:t xml:space="preserve">(voir la section 7.2.4). Il permet également de </w:t>
      </w:r>
      <w:r w:rsidRPr="00FF6C45">
        <w:rPr>
          <w:rFonts w:ascii="inherit" w:hAnsi="inherit"/>
          <w:b/>
          <w:color w:val="00B0F0"/>
          <w:sz w:val="24"/>
          <w:szCs w:val="24"/>
          <w:lang w:val="fr-FR"/>
        </w:rPr>
        <w:t xml:space="preserve">spécifier la clause supplémentaire </w:t>
      </w:r>
      <w:r w:rsidRPr="00FF6C45">
        <w:rPr>
          <w:rFonts w:ascii="inherit" w:hAnsi="inherit"/>
          <w:b/>
          <w:color w:val="002060"/>
          <w:sz w:val="24"/>
          <w:szCs w:val="24"/>
          <w:lang w:val="fr-FR"/>
        </w:rPr>
        <w:t>ON DELETE CASCADE</w:t>
      </w:r>
      <w:r w:rsidRPr="00FF6C45">
        <w:rPr>
          <w:rFonts w:ascii="inherit" w:hAnsi="inherit"/>
          <w:color w:val="002060"/>
          <w:sz w:val="24"/>
          <w:szCs w:val="24"/>
          <w:lang w:val="fr-FR"/>
        </w:rPr>
        <w:t xml:space="preserve"> </w:t>
      </w:r>
      <w:r>
        <w:rPr>
          <w:rFonts w:ascii="inherit" w:hAnsi="inherit"/>
          <w:color w:val="222222"/>
          <w:sz w:val="24"/>
          <w:szCs w:val="24"/>
          <w:lang w:val="fr-FR"/>
        </w:rPr>
        <w:t xml:space="preserve">afin de permettre la suppression en cascade des suppressions de la table parent vers la table enfant. </w:t>
      </w:r>
      <w:r w:rsidRPr="00FF6C45">
        <w:rPr>
          <w:rFonts w:ascii="inherit" w:hAnsi="inherit"/>
          <w:b/>
          <w:color w:val="00B0F0"/>
          <w:sz w:val="24"/>
          <w:szCs w:val="24"/>
          <w:lang w:val="fr-FR"/>
        </w:rPr>
        <w:t>Cependant</w:t>
      </w:r>
      <w:r>
        <w:rPr>
          <w:rFonts w:ascii="inherit" w:hAnsi="inherit"/>
          <w:color w:val="222222"/>
          <w:sz w:val="24"/>
          <w:szCs w:val="24"/>
          <w:lang w:val="fr-FR"/>
        </w:rPr>
        <w:t xml:space="preserve">, </w:t>
      </w:r>
      <w:r w:rsidRPr="00FF6C45">
        <w:rPr>
          <w:rFonts w:ascii="inherit" w:hAnsi="inherit"/>
          <w:b/>
          <w:color w:val="0070C0"/>
          <w:sz w:val="24"/>
          <w:szCs w:val="24"/>
          <w:lang w:val="fr-FR"/>
        </w:rPr>
        <w:t>il ne prend pas en charge l'action</w:t>
      </w:r>
      <w:r w:rsidRPr="00FF6C45">
        <w:rPr>
          <w:rFonts w:ascii="inherit" w:hAnsi="inherit"/>
          <w:color w:val="0070C0"/>
          <w:sz w:val="24"/>
          <w:szCs w:val="24"/>
          <w:lang w:val="fr-FR"/>
        </w:rPr>
        <w:t xml:space="preserve"> </w:t>
      </w:r>
      <w:r w:rsidRPr="00FF6C45">
        <w:rPr>
          <w:rFonts w:ascii="inherit" w:hAnsi="inherit"/>
          <w:b/>
          <w:color w:val="FF0000"/>
          <w:sz w:val="24"/>
          <w:szCs w:val="24"/>
          <w:lang w:val="fr-FR"/>
        </w:rPr>
        <w:t>ON UPDATE CASCADE</w:t>
      </w:r>
      <w:r>
        <w:rPr>
          <w:rFonts w:ascii="inherit" w:hAnsi="inherit"/>
          <w:color w:val="222222"/>
          <w:sz w:val="24"/>
          <w:szCs w:val="24"/>
          <w:lang w:val="fr-FR"/>
        </w:rPr>
        <w:t xml:space="preserve">, ni les actions </w:t>
      </w:r>
      <w:r w:rsidRPr="00FF6C45">
        <w:rPr>
          <w:rFonts w:ascii="inherit" w:hAnsi="inherit"/>
          <w:b/>
          <w:color w:val="FF0000"/>
          <w:sz w:val="24"/>
          <w:szCs w:val="24"/>
          <w:lang w:val="fr-FR"/>
        </w:rPr>
        <w:t>SET DEFAULT et SET NULL</w:t>
      </w:r>
      <w:r>
        <w:rPr>
          <w:rFonts w:ascii="inherit" w:hAnsi="inherit"/>
          <w:color w:val="222222"/>
          <w:sz w:val="24"/>
          <w:szCs w:val="24"/>
          <w:lang w:val="fr-FR"/>
        </w:rPr>
        <w:t xml:space="preserve">. Si l'une de ces actions est requise, </w:t>
      </w:r>
      <w:r w:rsidRPr="00FF6C45">
        <w:rPr>
          <w:rFonts w:ascii="inherit" w:hAnsi="inherit"/>
          <w:color w:val="FF0000"/>
          <w:sz w:val="24"/>
          <w:szCs w:val="24"/>
          <w:lang w:val="fr-FR"/>
        </w:rPr>
        <w:t>elle devra être implémentée en tant que déclencheur ou procédure stockée</w:t>
      </w:r>
      <w:r>
        <w:rPr>
          <w:rFonts w:ascii="inherit" w:hAnsi="inherit"/>
          <w:color w:val="222222"/>
          <w:sz w:val="24"/>
          <w:szCs w:val="24"/>
          <w:lang w:val="fr-FR"/>
        </w:rPr>
        <w:t>, ou dans le code de l'application. Par exemple, da</w:t>
      </w:r>
      <w:r w:rsidR="00FF6C45">
        <w:rPr>
          <w:rFonts w:ascii="inherit" w:hAnsi="inherit"/>
          <w:color w:val="222222"/>
          <w:sz w:val="24"/>
          <w:szCs w:val="24"/>
          <w:lang w:val="fr-FR"/>
        </w:rPr>
        <w:t>ns l'exemple 7.1, la clé étrangère</w:t>
      </w:r>
      <w:r>
        <w:rPr>
          <w:rFonts w:ascii="inherit" w:hAnsi="inherit"/>
          <w:color w:val="222222"/>
          <w:sz w:val="24"/>
          <w:szCs w:val="24"/>
          <w:lang w:val="fr-FR"/>
        </w:rPr>
        <w:t xml:space="preserve"> k</w:t>
      </w:r>
      <w:r w:rsidR="00FF6C45">
        <w:rPr>
          <w:rFonts w:ascii="inherit" w:hAnsi="inherit"/>
          <w:color w:val="222222"/>
          <w:sz w:val="24"/>
          <w:szCs w:val="24"/>
          <w:lang w:val="fr-FR"/>
        </w:rPr>
        <w:t>eyNo dans la table PropertyForRe</w:t>
      </w:r>
      <w:r>
        <w:rPr>
          <w:rFonts w:ascii="inherit" w:hAnsi="inherit"/>
          <w:color w:val="222222"/>
          <w:sz w:val="24"/>
          <w:szCs w:val="24"/>
          <w:lang w:val="fr-FR"/>
        </w:rPr>
        <w:t xml:space="preserve">nt doit avoir l'action </w:t>
      </w:r>
      <w:r w:rsidRPr="00FF6C45">
        <w:rPr>
          <w:rFonts w:ascii="inherit" w:hAnsi="inherit"/>
          <w:b/>
          <w:color w:val="FF0000"/>
          <w:sz w:val="24"/>
          <w:szCs w:val="24"/>
          <w:lang w:val="fr-FR"/>
        </w:rPr>
        <w:t>ON UPDATE CASCADE</w:t>
      </w:r>
      <w:r>
        <w:rPr>
          <w:rFonts w:ascii="inherit" w:hAnsi="inherit"/>
          <w:color w:val="222222"/>
          <w:sz w:val="24"/>
          <w:szCs w:val="24"/>
          <w:lang w:val="fr-FR"/>
        </w:rPr>
        <w:t>. Cette action peut être mise en œuvre à l'aide des déclencheurs illustrés à la figure 8.5.</w:t>
      </w:r>
    </w:p>
    <w:p w14:paraId="31A2105E" w14:textId="77777777" w:rsidR="00C751D0" w:rsidRPr="000E3A82" w:rsidRDefault="00C751D0" w:rsidP="00723343"/>
    <w:p w14:paraId="315AA9BC" w14:textId="77777777" w:rsidR="00C751D0" w:rsidRDefault="00C751D0" w:rsidP="00723343">
      <w:pPr>
        <w:rPr>
          <w:lang w:val="en-CA"/>
        </w:rPr>
      </w:pPr>
      <w:r>
        <w:rPr>
          <w:lang w:val="en-CA"/>
        </w:rPr>
        <w:t>Trigger I (PropertyForRent_Check_Before)</w:t>
      </w:r>
    </w:p>
    <w:p w14:paraId="7E2E64FD" w14:textId="77777777" w:rsidR="00FF6C45" w:rsidRDefault="00FF6C45" w:rsidP="00FF6C4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 déclencheur de la figure 8.5 (a) est activé chaque fois que la colonne staffNo de la table PropertyForREnt est mise à jour. La vérification du déclencheur avant la mise à jour a lieu si la nouvelle valeur spécifiée existe dans la table Personnel. Si une exception Invalid_Staff est déclenchée, le déclencheur génère un message d'erreur et empêche la modification de se produire.</w:t>
      </w:r>
    </w:p>
    <w:p w14:paraId="54E539FE" w14:textId="77777777" w:rsidR="00C751D0" w:rsidRPr="000E3A82" w:rsidRDefault="00C751D0" w:rsidP="00723343"/>
    <w:p w14:paraId="78EE9751" w14:textId="77777777" w:rsidR="00FF6C45" w:rsidRPr="000E3A82" w:rsidRDefault="00FF6C45" w:rsidP="00723343"/>
    <w:p w14:paraId="742FFAA7" w14:textId="77777777" w:rsidR="00FF6C45" w:rsidRPr="000E3A82" w:rsidRDefault="00FF6C45" w:rsidP="00723343"/>
    <w:p w14:paraId="6FAFDF29" w14:textId="77777777" w:rsidR="00C751D0" w:rsidRPr="000E3A82" w:rsidRDefault="007B3088" w:rsidP="00454047">
      <w:pPr>
        <w:spacing w:after="0" w:line="240" w:lineRule="auto"/>
      </w:pPr>
      <w:r w:rsidRPr="000E3A82">
        <w:t xml:space="preserve">--- </w:t>
      </w:r>
      <w:r w:rsidR="00FF6C45">
        <w:t xml:space="preserve"> </w:t>
      </w:r>
      <w:r w:rsidR="00FF6C45" w:rsidRPr="00FF6C45">
        <w:rPr>
          <w:rFonts w:ascii="Arial" w:hAnsi="Arial" w:cs="Arial"/>
          <w:color w:val="222222"/>
          <w:sz w:val="16"/>
          <w:szCs w:val="16"/>
          <w:shd w:val="clear" w:color="auto" w:fill="F8F9FA"/>
        </w:rPr>
        <w:t>Avant que la colonne staffNo ne soit mise à jour dans la table PropertyForRent, activez ce déclencheur</w:t>
      </w:r>
    </w:p>
    <w:p w14:paraId="491129E5" w14:textId="77777777" w:rsidR="007B3088" w:rsidRDefault="007B3088" w:rsidP="00454047">
      <w:pPr>
        <w:spacing w:after="0" w:line="240" w:lineRule="auto"/>
        <w:rPr>
          <w:rFonts w:ascii="Arial" w:hAnsi="Arial" w:cs="Arial"/>
          <w:color w:val="222222"/>
          <w:sz w:val="16"/>
          <w:szCs w:val="16"/>
          <w:shd w:val="clear" w:color="auto" w:fill="F8F9FA"/>
        </w:rPr>
      </w:pPr>
      <w:r w:rsidRPr="000E3A82">
        <w:t xml:space="preserve">--- </w:t>
      </w:r>
      <w:r w:rsidR="00FF6C45" w:rsidRPr="00FF6C45">
        <w:rPr>
          <w:rFonts w:ascii="Arial" w:hAnsi="Arial" w:cs="Arial"/>
          <w:color w:val="222222"/>
          <w:sz w:val="16"/>
          <w:szCs w:val="16"/>
          <w:shd w:val="clear" w:color="auto" w:fill="F8F9FA"/>
        </w:rPr>
        <w:t>pour vérifier que la nouvelle valeur de clé étrangère est présente dans la table Personnel.</w:t>
      </w:r>
    </w:p>
    <w:p w14:paraId="328115BA" w14:textId="77777777" w:rsidR="00454047" w:rsidRPr="000E3A82" w:rsidRDefault="00454047" w:rsidP="00454047">
      <w:pPr>
        <w:spacing w:after="0" w:line="240" w:lineRule="auto"/>
      </w:pPr>
    </w:p>
    <w:p w14:paraId="1D2B4AC0" w14:textId="77777777" w:rsidR="007B3088" w:rsidRDefault="007B3088" w:rsidP="00454047">
      <w:pPr>
        <w:spacing w:after="0" w:line="240" w:lineRule="auto"/>
        <w:rPr>
          <w:lang w:val="en-CA"/>
        </w:rPr>
      </w:pPr>
      <w:r w:rsidRPr="00FF6C45">
        <w:rPr>
          <w:b/>
          <w:color w:val="00B0F0"/>
          <w:lang w:val="en-CA"/>
        </w:rPr>
        <w:t>CREATE TRIGGER</w:t>
      </w:r>
      <w:r w:rsidRPr="00FF6C45">
        <w:rPr>
          <w:color w:val="00B0F0"/>
          <w:lang w:val="en-CA"/>
        </w:rPr>
        <w:t xml:space="preserve"> </w:t>
      </w:r>
      <w:r>
        <w:rPr>
          <w:lang w:val="en-CA"/>
        </w:rPr>
        <w:t>PropertyFor</w:t>
      </w:r>
      <w:r w:rsidR="00FF6C45">
        <w:rPr>
          <w:lang w:val="en-CA"/>
        </w:rPr>
        <w:t>R</w:t>
      </w:r>
      <w:r>
        <w:rPr>
          <w:lang w:val="en-CA"/>
        </w:rPr>
        <w:t>ENT_CHECK_Before</w:t>
      </w:r>
    </w:p>
    <w:p w14:paraId="20DF7AD9" w14:textId="77777777" w:rsidR="007B3088" w:rsidRDefault="007B3088" w:rsidP="00454047">
      <w:pPr>
        <w:spacing w:after="0" w:line="240" w:lineRule="auto"/>
        <w:rPr>
          <w:lang w:val="en-CA"/>
        </w:rPr>
      </w:pPr>
      <w:r>
        <w:rPr>
          <w:lang w:val="en-CA"/>
        </w:rPr>
        <w:tab/>
      </w:r>
      <w:r w:rsidRPr="00FF6C45">
        <w:rPr>
          <w:b/>
          <w:color w:val="00B0F0"/>
          <w:lang w:val="en-CA"/>
        </w:rPr>
        <w:t>BEFORE UP</w:t>
      </w:r>
      <w:r w:rsidR="00FF6C45" w:rsidRPr="00FF6C45">
        <w:rPr>
          <w:b/>
          <w:color w:val="00B0F0"/>
          <w:lang w:val="en-CA"/>
        </w:rPr>
        <w:t>D</w:t>
      </w:r>
      <w:r w:rsidRPr="00FF6C45">
        <w:rPr>
          <w:b/>
          <w:color w:val="00B0F0"/>
          <w:lang w:val="en-CA"/>
        </w:rPr>
        <w:t>ATE OF</w:t>
      </w:r>
      <w:r w:rsidRPr="00FF6C45">
        <w:rPr>
          <w:color w:val="00B0F0"/>
          <w:lang w:val="en-CA"/>
        </w:rPr>
        <w:t xml:space="preserve"> </w:t>
      </w:r>
      <w:r>
        <w:rPr>
          <w:lang w:val="en-CA"/>
        </w:rPr>
        <w:t xml:space="preserve">staffNo </w:t>
      </w:r>
      <w:r w:rsidRPr="00FF6C45">
        <w:rPr>
          <w:b/>
          <w:color w:val="00B0F0"/>
          <w:lang w:val="en-CA"/>
        </w:rPr>
        <w:t>ON</w:t>
      </w:r>
      <w:r>
        <w:rPr>
          <w:lang w:val="en-CA"/>
        </w:rPr>
        <w:t xml:space="preserve"> PropertyForRent</w:t>
      </w:r>
    </w:p>
    <w:p w14:paraId="38789B2B" w14:textId="77777777" w:rsidR="007B3088" w:rsidRDefault="007B3088" w:rsidP="00454047">
      <w:pPr>
        <w:spacing w:after="0" w:line="240" w:lineRule="auto"/>
        <w:rPr>
          <w:lang w:val="en-CA"/>
        </w:rPr>
      </w:pPr>
      <w:r>
        <w:rPr>
          <w:lang w:val="en-CA"/>
        </w:rPr>
        <w:tab/>
      </w:r>
      <w:r w:rsidRPr="00FF6C45">
        <w:rPr>
          <w:b/>
          <w:color w:val="00B0F0"/>
          <w:lang w:val="en-CA"/>
        </w:rPr>
        <w:t>FOR EACH ROW WHEN</w:t>
      </w:r>
      <w:r w:rsidRPr="00FF6C45">
        <w:rPr>
          <w:color w:val="00B0F0"/>
          <w:lang w:val="en-CA"/>
        </w:rPr>
        <w:t xml:space="preserve"> </w:t>
      </w:r>
      <w:r>
        <w:rPr>
          <w:lang w:val="en-CA"/>
        </w:rPr>
        <w:t xml:space="preserve">(new.staffNo </w:t>
      </w:r>
      <w:r w:rsidRPr="00FF6C45">
        <w:rPr>
          <w:b/>
          <w:color w:val="00B0F0"/>
          <w:lang w:val="en-CA"/>
        </w:rPr>
        <w:t>IS NOT NULL</w:t>
      </w:r>
      <w:r>
        <w:rPr>
          <w:lang w:val="en-CA"/>
        </w:rPr>
        <w:t>)</w:t>
      </w:r>
    </w:p>
    <w:p w14:paraId="05E58D47" w14:textId="77777777" w:rsidR="007B3088" w:rsidRPr="00FF6C45" w:rsidRDefault="007B3088" w:rsidP="00454047">
      <w:pPr>
        <w:spacing w:after="0" w:line="240" w:lineRule="auto"/>
        <w:rPr>
          <w:b/>
          <w:color w:val="00B0F0"/>
          <w:lang w:val="en-CA"/>
        </w:rPr>
      </w:pPr>
      <w:r w:rsidRPr="00FF6C45">
        <w:rPr>
          <w:b/>
          <w:color w:val="00B0F0"/>
          <w:lang w:val="en-CA"/>
        </w:rPr>
        <w:t>DECLARE</w:t>
      </w:r>
    </w:p>
    <w:p w14:paraId="5269894D" w14:textId="77777777" w:rsidR="007B3088" w:rsidRDefault="007B3088" w:rsidP="00454047">
      <w:pPr>
        <w:spacing w:after="0" w:line="240" w:lineRule="auto"/>
        <w:rPr>
          <w:lang w:val="en-CA"/>
        </w:rPr>
      </w:pPr>
      <w:r>
        <w:rPr>
          <w:lang w:val="en-CA"/>
        </w:rPr>
        <w:tab/>
        <w:t xml:space="preserve">Dummy </w:t>
      </w:r>
      <w:r w:rsidRPr="00FF6C45">
        <w:rPr>
          <w:b/>
          <w:color w:val="00B0F0"/>
          <w:lang w:val="en-CA"/>
        </w:rPr>
        <w:t>CHAR(5);</w:t>
      </w:r>
    </w:p>
    <w:p w14:paraId="35C524C4" w14:textId="77777777" w:rsidR="007B3088" w:rsidRDefault="007B3088" w:rsidP="00454047">
      <w:pPr>
        <w:spacing w:after="0" w:line="240" w:lineRule="auto"/>
        <w:rPr>
          <w:lang w:val="en-CA"/>
        </w:rPr>
      </w:pPr>
      <w:r>
        <w:rPr>
          <w:lang w:val="en-CA"/>
        </w:rPr>
        <w:tab/>
        <w:t xml:space="preserve">Invalid_staff </w:t>
      </w:r>
      <w:r w:rsidRPr="00FF6C45">
        <w:rPr>
          <w:b/>
          <w:color w:val="00B0F0"/>
          <w:lang w:val="en-CA"/>
        </w:rPr>
        <w:t>EXCEPTION;</w:t>
      </w:r>
    </w:p>
    <w:p w14:paraId="67204C37" w14:textId="77777777" w:rsidR="007B3088" w:rsidRDefault="007B3088" w:rsidP="00454047">
      <w:pPr>
        <w:spacing w:after="0" w:line="240" w:lineRule="auto"/>
        <w:rPr>
          <w:lang w:val="en-CA"/>
        </w:rPr>
      </w:pPr>
      <w:r>
        <w:rPr>
          <w:lang w:val="en-CA"/>
        </w:rPr>
        <w:tab/>
        <w:t xml:space="preserve">valid_staff </w:t>
      </w:r>
      <w:r w:rsidRPr="00FF6C45">
        <w:rPr>
          <w:b/>
          <w:color w:val="00B0F0"/>
          <w:lang w:val="en-CA"/>
        </w:rPr>
        <w:t>EXCEPTION;</w:t>
      </w:r>
    </w:p>
    <w:p w14:paraId="5D18D217" w14:textId="77777777" w:rsidR="007B3088" w:rsidRDefault="007B3088" w:rsidP="00454047">
      <w:pPr>
        <w:spacing w:after="0" w:line="240" w:lineRule="auto"/>
        <w:rPr>
          <w:lang w:val="en-CA"/>
        </w:rPr>
      </w:pPr>
      <w:r>
        <w:rPr>
          <w:lang w:val="en-CA"/>
        </w:rPr>
        <w:tab/>
        <w:t xml:space="preserve">mutating_table </w:t>
      </w:r>
      <w:r w:rsidRPr="00FF6C45">
        <w:rPr>
          <w:b/>
          <w:color w:val="00B0F0"/>
          <w:lang w:val="en-CA"/>
        </w:rPr>
        <w:t>EXCEPTION;</w:t>
      </w:r>
    </w:p>
    <w:p w14:paraId="1C409CB7" w14:textId="77777777" w:rsidR="00FF6C45" w:rsidRPr="00FF6C45" w:rsidRDefault="007B3088" w:rsidP="00454047">
      <w:pPr>
        <w:spacing w:after="0" w:line="240" w:lineRule="auto"/>
      </w:pPr>
      <w:r>
        <w:rPr>
          <w:lang w:val="en-CA"/>
        </w:rPr>
        <w:tab/>
      </w:r>
      <w:r w:rsidRPr="00FF6C45">
        <w:rPr>
          <w:b/>
          <w:color w:val="00B0F0"/>
        </w:rPr>
        <w:t>PRAGMA EXCEPTION_INIT</w:t>
      </w:r>
      <w:r w:rsidRPr="00FF6C45">
        <w:rPr>
          <w:color w:val="00B0F0"/>
        </w:rPr>
        <w:t xml:space="preserve"> </w:t>
      </w:r>
      <w:r w:rsidR="00454047">
        <w:t>(mu</w:t>
      </w:r>
      <w:r w:rsidRPr="007B3088">
        <w:t>tating_t</w:t>
      </w:r>
      <w:r w:rsidR="00FF6C45">
        <w:t>able, -4091);</w:t>
      </w:r>
      <w:r w:rsidR="00FF6C45">
        <w:br/>
      </w:r>
      <w:r w:rsidR="00FF6C45" w:rsidRPr="00FF6C45">
        <w:rPr>
          <w:rFonts w:ascii="Arial" w:hAnsi="Arial" w:cs="Arial"/>
          <w:color w:val="222222"/>
          <w:sz w:val="14"/>
          <w:szCs w:val="14"/>
          <w:shd w:val="clear" w:color="auto" w:fill="F8F9FA"/>
        </w:rPr>
        <w:t xml:space="preserve">--- Utilisez les curseurs pour vérifier que la valeur de la clé parent existe. </w:t>
      </w:r>
    </w:p>
    <w:p w14:paraId="75C8E295"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xml:space="preserve">--- Utilisez FOR UPDATE OF pour verrouiller la ligne de la clé parent afin qu’elle ne puisse pas être supprimée </w:t>
      </w:r>
    </w:p>
    <w:p w14:paraId="36A9609F"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par une autre transaction jusqu'à la fin de la transaction</w:t>
      </w:r>
    </w:p>
    <w:p w14:paraId="1AEC7C38" w14:textId="77777777" w:rsidR="007B3088" w:rsidRDefault="007B3088" w:rsidP="00454047">
      <w:pPr>
        <w:spacing w:after="0" w:line="240" w:lineRule="auto"/>
        <w:rPr>
          <w:lang w:val="en-CA"/>
        </w:rPr>
      </w:pPr>
      <w:r w:rsidRPr="00FF6C45">
        <w:rPr>
          <w:b/>
          <w:color w:val="00B0F0"/>
          <w:lang w:val="en-CA"/>
        </w:rPr>
        <w:t>CURSOR</w:t>
      </w:r>
      <w:r>
        <w:rPr>
          <w:lang w:val="en-CA"/>
        </w:rPr>
        <w:t xml:space="preserve"> update_cursor (sn </w:t>
      </w:r>
      <w:r w:rsidRPr="00FF6C45">
        <w:rPr>
          <w:b/>
          <w:color w:val="00B0F0"/>
          <w:lang w:val="en-CA"/>
        </w:rPr>
        <w:t>CHAR(5)</w:t>
      </w:r>
      <w:r>
        <w:rPr>
          <w:lang w:val="en-CA"/>
        </w:rPr>
        <w:t xml:space="preserve">) </w:t>
      </w:r>
      <w:r w:rsidRPr="00FF6C45">
        <w:rPr>
          <w:b/>
          <w:color w:val="00B0F0"/>
          <w:lang w:val="en-CA"/>
        </w:rPr>
        <w:t>IS</w:t>
      </w:r>
    </w:p>
    <w:p w14:paraId="7D663C9E" w14:textId="77777777" w:rsidR="007B3088" w:rsidRDefault="007B3088" w:rsidP="00454047">
      <w:pPr>
        <w:spacing w:after="0" w:line="240" w:lineRule="auto"/>
        <w:rPr>
          <w:lang w:val="en-CA"/>
        </w:rPr>
      </w:pPr>
      <w:r>
        <w:rPr>
          <w:lang w:val="en-CA"/>
        </w:rPr>
        <w:tab/>
      </w:r>
      <w:r w:rsidRPr="00FF6C45">
        <w:rPr>
          <w:b/>
          <w:color w:val="00B0F0"/>
          <w:lang w:val="en-CA"/>
        </w:rPr>
        <w:t>SELECT</w:t>
      </w:r>
      <w:r>
        <w:rPr>
          <w:lang w:val="en-CA"/>
        </w:rPr>
        <w:t xml:space="preserve"> staffNO </w:t>
      </w:r>
      <w:r w:rsidRPr="00FF6C45">
        <w:rPr>
          <w:b/>
          <w:color w:val="00B0F0"/>
          <w:lang w:val="en-CA"/>
        </w:rPr>
        <w:t>FROM</w:t>
      </w:r>
      <w:r>
        <w:rPr>
          <w:lang w:val="en-CA"/>
        </w:rPr>
        <w:t xml:space="preserve"> Staff</w:t>
      </w:r>
    </w:p>
    <w:p w14:paraId="56307627" w14:textId="77777777" w:rsidR="007B3088" w:rsidRDefault="007B3088" w:rsidP="00454047">
      <w:pPr>
        <w:spacing w:after="0" w:line="240" w:lineRule="auto"/>
        <w:rPr>
          <w:lang w:val="en-CA"/>
        </w:rPr>
      </w:pPr>
      <w:r>
        <w:rPr>
          <w:lang w:val="en-CA"/>
        </w:rPr>
        <w:tab/>
      </w:r>
      <w:r w:rsidRPr="00FF6C45">
        <w:rPr>
          <w:b/>
          <w:color w:val="00B0F0"/>
          <w:lang w:val="en-CA"/>
        </w:rPr>
        <w:t>WHERE</w:t>
      </w:r>
      <w:r>
        <w:rPr>
          <w:lang w:val="en-CA"/>
        </w:rPr>
        <w:t xml:space="preserve"> staffNO </w:t>
      </w:r>
      <w:r w:rsidRPr="00FF6C45">
        <w:rPr>
          <w:b/>
          <w:color w:val="00B0F0"/>
          <w:lang w:val="en-CA"/>
        </w:rPr>
        <w:t>=</w:t>
      </w:r>
      <w:r>
        <w:rPr>
          <w:lang w:val="en-CA"/>
        </w:rPr>
        <w:t xml:space="preserve"> sn</w:t>
      </w:r>
    </w:p>
    <w:p w14:paraId="1C31A0A5" w14:textId="77777777" w:rsidR="007B3088" w:rsidRDefault="007B3088" w:rsidP="00454047">
      <w:pPr>
        <w:spacing w:after="0" w:line="240" w:lineRule="auto"/>
        <w:rPr>
          <w:lang w:val="en-CA"/>
        </w:rPr>
      </w:pPr>
      <w:r>
        <w:rPr>
          <w:lang w:val="en-CA"/>
        </w:rPr>
        <w:tab/>
      </w:r>
      <w:r w:rsidRPr="00FF6C45">
        <w:rPr>
          <w:b/>
          <w:color w:val="00B0F0"/>
          <w:lang w:val="en-CA"/>
        </w:rPr>
        <w:t>FOR UP</w:t>
      </w:r>
      <w:r w:rsidR="00FF6C45" w:rsidRPr="00FF6C45">
        <w:rPr>
          <w:b/>
          <w:color w:val="00B0F0"/>
          <w:lang w:val="en-CA"/>
        </w:rPr>
        <w:t>D</w:t>
      </w:r>
      <w:r w:rsidRPr="00FF6C45">
        <w:rPr>
          <w:b/>
          <w:color w:val="00B0F0"/>
          <w:lang w:val="en-CA"/>
        </w:rPr>
        <w:t>ATE OF</w:t>
      </w:r>
      <w:r w:rsidRPr="00FF6C45">
        <w:rPr>
          <w:color w:val="00B0F0"/>
          <w:lang w:val="en-CA"/>
        </w:rPr>
        <w:t xml:space="preserve"> </w:t>
      </w:r>
      <w:r>
        <w:rPr>
          <w:lang w:val="en-CA"/>
        </w:rPr>
        <w:t>staffNo;</w:t>
      </w:r>
    </w:p>
    <w:p w14:paraId="36EC91B0" w14:textId="77777777" w:rsidR="007B3088" w:rsidRPr="00FF6C45" w:rsidRDefault="007B3088" w:rsidP="00454047">
      <w:pPr>
        <w:spacing w:after="0" w:line="240" w:lineRule="auto"/>
        <w:rPr>
          <w:b/>
          <w:lang w:val="en-CA"/>
        </w:rPr>
      </w:pPr>
      <w:r>
        <w:rPr>
          <w:lang w:val="en-CA"/>
        </w:rPr>
        <w:lastRenderedPageBreak/>
        <w:tab/>
      </w:r>
      <w:r w:rsidRPr="00FF6C45">
        <w:rPr>
          <w:b/>
          <w:color w:val="00B0F0"/>
          <w:lang w:val="en-CA"/>
        </w:rPr>
        <w:t>BEGIN</w:t>
      </w:r>
    </w:p>
    <w:p w14:paraId="2C9DEC2C" w14:textId="77777777" w:rsidR="007B3088" w:rsidRDefault="007B3088" w:rsidP="00454047">
      <w:pPr>
        <w:spacing w:after="0" w:line="240" w:lineRule="auto"/>
        <w:rPr>
          <w:lang w:val="en-CA"/>
        </w:rPr>
      </w:pPr>
      <w:r>
        <w:rPr>
          <w:lang w:val="en-CA"/>
        </w:rPr>
        <w:tab/>
      </w:r>
      <w:r>
        <w:rPr>
          <w:lang w:val="en-CA"/>
        </w:rPr>
        <w:tab/>
      </w:r>
      <w:r w:rsidRPr="00FF6C45">
        <w:rPr>
          <w:b/>
          <w:color w:val="00B0F0"/>
          <w:lang w:val="en-CA"/>
        </w:rPr>
        <w:t>OPEN</w:t>
      </w:r>
      <w:r>
        <w:rPr>
          <w:lang w:val="en-CA"/>
        </w:rPr>
        <w:t xml:space="preserve"> update_cursor (:new.staffNo);</w:t>
      </w:r>
    </w:p>
    <w:p w14:paraId="417A28A7" w14:textId="77777777" w:rsidR="00454047" w:rsidRPr="000E3A82" w:rsidRDefault="007B3088" w:rsidP="00454047">
      <w:pPr>
        <w:spacing w:after="0" w:line="240" w:lineRule="auto"/>
      </w:pPr>
      <w:r>
        <w:rPr>
          <w:lang w:val="en-CA"/>
        </w:rPr>
        <w:tab/>
      </w:r>
      <w:r>
        <w:rPr>
          <w:lang w:val="en-CA"/>
        </w:rPr>
        <w:tab/>
      </w:r>
      <w:r w:rsidRPr="000E3A82">
        <w:rPr>
          <w:b/>
          <w:color w:val="00B0F0"/>
        </w:rPr>
        <w:t>FETCH</w:t>
      </w:r>
      <w:r w:rsidRPr="000E3A82">
        <w:t xml:space="preserve"> update_cursor </w:t>
      </w:r>
      <w:r w:rsidRPr="000E3A82">
        <w:rPr>
          <w:b/>
          <w:color w:val="00B0F0"/>
        </w:rPr>
        <w:t>INTO</w:t>
      </w:r>
      <w:r w:rsidR="00454047" w:rsidRPr="000E3A82">
        <w:t xml:space="preserve"> dummy;</w:t>
      </w:r>
      <w:r w:rsidR="00FF6C45">
        <w:br/>
      </w:r>
      <w:r w:rsidR="00FF6C45" w:rsidRPr="00454047">
        <w:rPr>
          <w:rFonts w:ascii="Arial" w:hAnsi="Arial" w:cs="Arial"/>
          <w:color w:val="222222"/>
          <w:sz w:val="14"/>
          <w:szCs w:val="14"/>
          <w:shd w:val="clear" w:color="auto" w:fill="F8F9FA"/>
        </w:rPr>
        <w:t>--- vérifier la clé parent. Relever les exceptions, le cas échéant.</w:t>
      </w:r>
    </w:p>
    <w:p w14:paraId="06767240" w14:textId="77777777" w:rsidR="007B3088" w:rsidRDefault="007B3088" w:rsidP="00454047">
      <w:pPr>
        <w:spacing w:after="0" w:line="240" w:lineRule="auto"/>
        <w:rPr>
          <w:lang w:val="en-CA"/>
        </w:rPr>
      </w:pPr>
      <w:r w:rsidRPr="000E3A82">
        <w:tab/>
      </w:r>
      <w:r w:rsidRPr="000E3A82">
        <w:tab/>
      </w:r>
      <w:r w:rsidRPr="00454047">
        <w:rPr>
          <w:b/>
          <w:color w:val="00B0F0"/>
          <w:lang w:val="en-CA"/>
        </w:rPr>
        <w:t>IF</w:t>
      </w:r>
      <w:r>
        <w:rPr>
          <w:lang w:val="en-CA"/>
        </w:rPr>
        <w:t xml:space="preserve"> update_cursor%NOTFOUND </w:t>
      </w:r>
      <w:r w:rsidRPr="00454047">
        <w:rPr>
          <w:b/>
          <w:color w:val="00B0F0"/>
          <w:lang w:val="en-CA"/>
        </w:rPr>
        <w:t>THEN</w:t>
      </w:r>
    </w:p>
    <w:p w14:paraId="0909C417"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invalid_staff;</w:t>
      </w:r>
    </w:p>
    <w:p w14:paraId="56B45ABB"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ELSE</w:t>
      </w:r>
    </w:p>
    <w:p w14:paraId="6009907F"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valid_staff;</w:t>
      </w:r>
    </w:p>
    <w:p w14:paraId="69F94CCC"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END IF;</w:t>
      </w:r>
    </w:p>
    <w:p w14:paraId="1C042732"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update_cursor;</w:t>
      </w:r>
    </w:p>
    <w:p w14:paraId="66607105" w14:textId="77777777" w:rsidR="007B3088" w:rsidRPr="00454047" w:rsidRDefault="007B3088" w:rsidP="00454047">
      <w:pPr>
        <w:spacing w:after="0" w:line="240" w:lineRule="auto"/>
        <w:rPr>
          <w:b/>
          <w:lang w:val="en-CA"/>
        </w:rPr>
      </w:pPr>
      <w:r>
        <w:rPr>
          <w:lang w:val="en-CA"/>
        </w:rPr>
        <w:tab/>
      </w:r>
      <w:r w:rsidRPr="00454047">
        <w:rPr>
          <w:b/>
          <w:color w:val="00B0F0"/>
          <w:lang w:val="en-CA"/>
        </w:rPr>
        <w:t>EXCEPTION</w:t>
      </w:r>
    </w:p>
    <w:p w14:paraId="1CDCAE13"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WHEN</w:t>
      </w:r>
      <w:r>
        <w:rPr>
          <w:lang w:val="en-CA"/>
        </w:rPr>
        <w:t xml:space="preserve"> invalid_staff </w:t>
      </w:r>
      <w:r w:rsidRPr="00454047">
        <w:rPr>
          <w:b/>
          <w:color w:val="00B0F0"/>
          <w:lang w:val="en-CA"/>
        </w:rPr>
        <w:t>THEN</w:t>
      </w:r>
    </w:p>
    <w:p w14:paraId="590EDFE6"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update_cursor;</w:t>
      </w:r>
    </w:p>
    <w:p w14:paraId="2AB061F5"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raise_application_error</w:t>
      </w:r>
      <w:r>
        <w:rPr>
          <w:lang w:val="en-CA"/>
        </w:rPr>
        <w:t>(-20000, ‘Invalid Staff Number’ || :new.staffNo);</w:t>
      </w:r>
    </w:p>
    <w:p w14:paraId="4BAAC0F4" w14:textId="77777777" w:rsidR="007B3088" w:rsidRPr="000E3A82" w:rsidRDefault="007B3088" w:rsidP="00454047">
      <w:pPr>
        <w:spacing w:after="0" w:line="240" w:lineRule="auto"/>
      </w:pPr>
      <w:r>
        <w:rPr>
          <w:lang w:val="en-CA"/>
        </w:rPr>
        <w:tab/>
      </w:r>
      <w:r w:rsidRPr="000E3A82">
        <w:rPr>
          <w:b/>
          <w:color w:val="00B0F0"/>
        </w:rPr>
        <w:t>WHEN</w:t>
      </w:r>
      <w:r w:rsidRPr="000E3A82">
        <w:t xml:space="preserve"> valid_staff </w:t>
      </w:r>
      <w:r w:rsidRPr="000E3A82">
        <w:rPr>
          <w:b/>
          <w:color w:val="00B0F0"/>
        </w:rPr>
        <w:t>THEN</w:t>
      </w:r>
    </w:p>
    <w:p w14:paraId="70B93F62" w14:textId="77777777" w:rsidR="00454047" w:rsidRPr="000E3A82" w:rsidRDefault="007B3088" w:rsidP="00454047">
      <w:pPr>
        <w:spacing w:after="0" w:line="240" w:lineRule="auto"/>
      </w:pPr>
      <w:r w:rsidRPr="000E3A82">
        <w:tab/>
      </w:r>
      <w:r w:rsidRPr="000E3A82">
        <w:tab/>
      </w:r>
      <w:r w:rsidRPr="000E3A82">
        <w:rPr>
          <w:b/>
          <w:color w:val="00B0F0"/>
        </w:rPr>
        <w:t>CLOSE</w:t>
      </w:r>
      <w:r w:rsidR="00454047" w:rsidRPr="000E3A82">
        <w:t xml:space="preserve"> update_cursor;</w:t>
      </w:r>
      <w:r w:rsidR="00454047">
        <w:br/>
      </w:r>
      <w:r w:rsidR="00454047" w:rsidRPr="00454047">
        <w:rPr>
          <w:rFonts w:ascii="Arial" w:hAnsi="Arial" w:cs="Arial"/>
          <w:color w:val="222222"/>
          <w:sz w:val="14"/>
          <w:szCs w:val="14"/>
          <w:shd w:val="clear" w:color="auto" w:fill="F8F9FA"/>
        </w:rPr>
        <w:t xml:space="preserve">--- La table de mutation est une table en cours de modification par un INSERT, UPDATE, </w:t>
      </w:r>
    </w:p>
    <w:p w14:paraId="0DC17E47"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ou déclaration DELETE, une déclaration qui pourrait devoir être mise à jour par les effets d’un déclaratif </w:t>
      </w:r>
    </w:p>
    <w:p w14:paraId="53161E04"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DELETE CASCADE contrainte d'intégrité référentielle. </w:t>
      </w:r>
    </w:p>
    <w:p w14:paraId="128A7073"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Cette erreur lève une exception, mais dans ce cas l'exception est OK, donc piègez-la, --- mais cela ne fais rien</w:t>
      </w:r>
    </w:p>
    <w:p w14:paraId="64089BF4" w14:textId="77777777" w:rsidR="007B3088" w:rsidRDefault="007B3088" w:rsidP="00454047">
      <w:pPr>
        <w:spacing w:after="0" w:line="240" w:lineRule="auto"/>
        <w:rPr>
          <w:lang w:val="en-CA"/>
        </w:rPr>
      </w:pPr>
      <w:r w:rsidRPr="000E3A82">
        <w:tab/>
      </w:r>
      <w:r w:rsidRPr="000E3A82">
        <w:tab/>
      </w:r>
      <w:r w:rsidRPr="00454047">
        <w:rPr>
          <w:b/>
          <w:color w:val="00B0F0"/>
          <w:lang w:val="en-CA"/>
        </w:rPr>
        <w:t>WHEN</w:t>
      </w:r>
      <w:r>
        <w:rPr>
          <w:lang w:val="en-CA"/>
        </w:rPr>
        <w:t xml:space="preserve"> mutating_table </w:t>
      </w:r>
      <w:r w:rsidRPr="00454047">
        <w:rPr>
          <w:b/>
          <w:color w:val="00B0F0"/>
          <w:lang w:val="en-CA"/>
        </w:rPr>
        <w:t>THEN</w:t>
      </w:r>
    </w:p>
    <w:p w14:paraId="3953D7FA" w14:textId="77777777" w:rsidR="007B3088" w:rsidRPr="00454047" w:rsidRDefault="007B3088" w:rsidP="00454047">
      <w:pPr>
        <w:spacing w:after="0" w:line="240" w:lineRule="auto"/>
        <w:rPr>
          <w:b/>
          <w:lang w:val="en-CA"/>
        </w:rPr>
      </w:pPr>
      <w:r>
        <w:rPr>
          <w:lang w:val="en-CA"/>
        </w:rPr>
        <w:tab/>
      </w:r>
      <w:r>
        <w:rPr>
          <w:lang w:val="en-CA"/>
        </w:rPr>
        <w:tab/>
      </w:r>
      <w:r>
        <w:rPr>
          <w:lang w:val="en-CA"/>
        </w:rPr>
        <w:tab/>
      </w:r>
      <w:r w:rsidRPr="00454047">
        <w:rPr>
          <w:b/>
          <w:color w:val="00B0F0"/>
          <w:lang w:val="en-CA"/>
        </w:rPr>
        <w:t>NULL;</w:t>
      </w:r>
    </w:p>
    <w:p w14:paraId="609160B8" w14:textId="77777777" w:rsidR="007B3088" w:rsidRPr="000E3A82" w:rsidRDefault="007B3088" w:rsidP="00454047">
      <w:pPr>
        <w:spacing w:after="0" w:line="240" w:lineRule="auto"/>
        <w:rPr>
          <w:b/>
        </w:rPr>
      </w:pPr>
      <w:r>
        <w:rPr>
          <w:lang w:val="en-CA"/>
        </w:rPr>
        <w:tab/>
      </w:r>
      <w:r w:rsidRPr="000E3A82">
        <w:rPr>
          <w:b/>
          <w:color w:val="00B0F0"/>
        </w:rPr>
        <w:t>END;</w:t>
      </w:r>
    </w:p>
    <w:p w14:paraId="443856F3" w14:textId="77777777" w:rsidR="00CA30CD" w:rsidRDefault="00CA30CD" w:rsidP="00454047"/>
    <w:p w14:paraId="406C7587" w14:textId="77777777" w:rsidR="00CA30CD" w:rsidRPr="00CA30CD" w:rsidRDefault="00CA30CD" w:rsidP="00454047">
      <w:pPr>
        <w:rPr>
          <w:i/>
          <w:color w:val="0070C0"/>
        </w:rPr>
      </w:pPr>
      <w:r w:rsidRPr="00CA30CD">
        <w:rPr>
          <w:i/>
          <w:color w:val="0070C0"/>
        </w:rPr>
        <w:t>GD : En gros ce code permet de s’assurer que l’utilisateur va mettre à jour la clé étrangère associée à la relation. Cette séquence va vérifier si il y a une valeur dans la variable new.staffNo, si il n’y en as pas ou qu’elle est incorrecte un message d’erreur sera envoyé.</w:t>
      </w:r>
    </w:p>
    <w:p w14:paraId="1BE5A04D" w14:textId="77777777" w:rsidR="00CA30CD" w:rsidRDefault="00454047" w:rsidP="00454047">
      <w:pPr>
        <w:rPr>
          <w:rFonts w:ascii="Arial" w:hAnsi="Arial" w:cs="Arial"/>
          <w:color w:val="222222"/>
          <w:shd w:val="clear" w:color="auto" w:fill="F8F9FA"/>
        </w:rPr>
      </w:pPr>
      <w:r>
        <w:br/>
      </w:r>
      <w:r w:rsidRPr="00454047">
        <w:rPr>
          <w:rFonts w:ascii="Arial" w:hAnsi="Arial" w:cs="Arial"/>
          <w:color w:val="222222"/>
          <w:shd w:val="clear" w:color="auto" w:fill="F8F9FA"/>
        </w:rPr>
        <w:t>Figure 8.5 (a) Déclencheurs Oracle à appliquer à ON UPDATE CASCADE sur la clé étrangère staffNo dans le tableau PropertyForRent lorsque la clé primaire staffNo est mise à jour dans la table Staff:</w:t>
      </w:r>
    </w:p>
    <w:p w14:paraId="53435ECC" w14:textId="77777777" w:rsidR="007B3088" w:rsidRPr="000E3A82" w:rsidRDefault="007B3088" w:rsidP="00454047">
      <w:r w:rsidRPr="000E3A82">
        <w:t>Trigger for the PropertyForRent table</w:t>
      </w:r>
    </w:p>
    <w:p w14:paraId="5A98941F" w14:textId="77777777" w:rsidR="007B3088" w:rsidRPr="000E3A82" w:rsidRDefault="007B3088" w:rsidP="007B3088"/>
    <w:p w14:paraId="2A774533" w14:textId="77777777" w:rsidR="007B3088" w:rsidRPr="000E3A82" w:rsidRDefault="007B3088" w:rsidP="007B3088"/>
    <w:p w14:paraId="3CA68A7F" w14:textId="77777777" w:rsidR="00CA30CD" w:rsidRPr="00CA30CD" w:rsidRDefault="00CA30CD" w:rsidP="007B3088">
      <w:pPr>
        <w:rPr>
          <w:rFonts w:ascii="Arial" w:hAnsi="Arial" w:cs="Arial"/>
          <w:color w:val="222222"/>
          <w:shd w:val="clear" w:color="auto" w:fill="F8F9FA"/>
        </w:rPr>
      </w:pPr>
      <w:r>
        <w:br/>
      </w:r>
      <w:r w:rsidRPr="00CA30CD">
        <w:rPr>
          <w:rFonts w:ascii="Arial" w:hAnsi="Arial" w:cs="Arial"/>
          <w:color w:val="222222"/>
          <w:shd w:val="clear" w:color="auto" w:fill="F8F9FA"/>
        </w:rPr>
        <w:t>Déclencheur pour la table PropertyForRent</w:t>
      </w:r>
    </w:p>
    <w:p w14:paraId="5C1C033A" w14:textId="77777777" w:rsidR="00C7397F" w:rsidRPr="00C7397F" w:rsidRDefault="00CA30CD" w:rsidP="00CA30CD">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Les trois déclencheurs illustrés à la figure 8.5 (b) sont activés chaque fois que la colonne staffNo du tableau Staff est mise à jour. Avant la définition des déclencheurs, un numéro de séquence updateSequence est créé, ainsi qu'une variable publique updateSeq (accessible par les trois déclencheurs via le package seqPackage). De plus, la table PropertyForRent est modifiée pour ajouter une colonne appelée updateId, utilisée </w:t>
      </w:r>
      <w:r>
        <w:rPr>
          <w:rFonts w:ascii="inherit" w:hAnsi="inherit"/>
          <w:color w:val="222222"/>
          <w:sz w:val="24"/>
          <w:szCs w:val="24"/>
          <w:lang w:val="fr-FR"/>
        </w:rPr>
        <w:lastRenderedPageBreak/>
        <w:t>pour indiquer si une ligne a été mise à jour, afin d'éviter qu'elle ne soit mise à jour plus d'une fois lors de l'opération en cascade.</w:t>
      </w:r>
    </w:p>
    <w:p w14:paraId="39B4A0C9" w14:textId="77777777" w:rsidR="007B3088" w:rsidRPr="000E3A82" w:rsidRDefault="007B3088" w:rsidP="007B3088"/>
    <w:p w14:paraId="61891B41" w14:textId="77777777" w:rsidR="00C7397F" w:rsidRDefault="00C7397F" w:rsidP="007B3088">
      <w:pPr>
        <w:rPr>
          <w:i/>
          <w:color w:val="0070C0"/>
        </w:rPr>
      </w:pPr>
      <w:r w:rsidRPr="00C7397F">
        <w:rPr>
          <w:i/>
          <w:color w:val="0070C0"/>
        </w:rPr>
        <w:t>GD: Encore quelques trucs compliqués qu’il faut rechercher… déjà le CREATE Package c’Est une structure de données</w:t>
      </w:r>
      <w:r w:rsidR="00A335E1">
        <w:rPr>
          <w:i/>
          <w:color w:val="0070C0"/>
        </w:rPr>
        <w:t> :</w:t>
      </w:r>
      <w:r w:rsidRPr="00C7397F">
        <w:rPr>
          <w:i/>
          <w:color w:val="0070C0"/>
        </w:rPr>
        <w:t xml:space="preserve"> seqpackage contient updateseq et on peut accéder à updateseq en faisant seqpackage.Updateseq</w:t>
      </w:r>
    </w:p>
    <w:p w14:paraId="63E77D74" w14:textId="77777777" w:rsidR="00A335E1" w:rsidRDefault="00A335E1" w:rsidP="007B3088">
      <w:pPr>
        <w:rPr>
          <w:i/>
          <w:color w:val="0070C0"/>
        </w:rPr>
      </w:pPr>
      <w:r>
        <w:rPr>
          <w:i/>
          <w:color w:val="0070C0"/>
        </w:rPr>
        <w:t>Lorsque un package contient plusieurs variables sous-programmes ou fonctions on doit définir un PACKAGE BODY. (pas à l’aise avec ce bout)</w:t>
      </w:r>
    </w:p>
    <w:p w14:paraId="42C4BA1C" w14:textId="77777777" w:rsidR="00A335E1" w:rsidRDefault="00A335E1" w:rsidP="007B3088">
      <w:pPr>
        <w:rPr>
          <w:i/>
          <w:color w:val="0070C0"/>
        </w:rPr>
      </w:pPr>
    </w:p>
    <w:p w14:paraId="10249E64" w14:textId="77777777" w:rsidR="00C7397F" w:rsidRPr="00C7397F" w:rsidRDefault="00C7397F" w:rsidP="007B3088">
      <w:pPr>
        <w:rPr>
          <w:i/>
          <w:color w:val="0070C0"/>
        </w:rPr>
      </w:pPr>
    </w:p>
    <w:p w14:paraId="67DD0A1D" w14:textId="77777777" w:rsidR="00CA30CD" w:rsidRPr="00CA30CD" w:rsidRDefault="007B3088" w:rsidP="00860988">
      <w:pPr>
        <w:spacing w:after="0" w:line="240" w:lineRule="auto"/>
        <w:rPr>
          <w:rFonts w:ascii="Arial" w:hAnsi="Arial" w:cs="Arial"/>
          <w:color w:val="222222"/>
          <w:sz w:val="14"/>
          <w:szCs w:val="14"/>
          <w:shd w:val="clear" w:color="auto" w:fill="F8F9FA"/>
        </w:rPr>
      </w:pPr>
      <w:r w:rsidRPr="000E3A82">
        <w:rPr>
          <w:sz w:val="14"/>
          <w:szCs w:val="14"/>
        </w:rPr>
        <w:t xml:space="preserve">--- </w:t>
      </w:r>
      <w:r w:rsidR="00CA30CD" w:rsidRPr="00CA30CD">
        <w:rPr>
          <w:rFonts w:ascii="Arial" w:hAnsi="Arial" w:cs="Arial"/>
          <w:color w:val="222222"/>
          <w:sz w:val="14"/>
          <w:szCs w:val="14"/>
          <w:shd w:val="clear" w:color="auto" w:fill="F8F9FA"/>
        </w:rPr>
        <w:t>Créez un numéro de séquence et une variable publique UPDATESEQ.</w:t>
      </w:r>
    </w:p>
    <w:p w14:paraId="25D9E5AF" w14:textId="77777777" w:rsidR="007B3088" w:rsidRDefault="007B3088" w:rsidP="00860988">
      <w:pPr>
        <w:spacing w:after="0" w:line="240" w:lineRule="auto"/>
        <w:rPr>
          <w:lang w:val="en-CA"/>
        </w:rPr>
      </w:pPr>
      <w:r w:rsidRPr="00CA30CD">
        <w:rPr>
          <w:b/>
          <w:color w:val="0070C0"/>
          <w:lang w:val="en-CA"/>
        </w:rPr>
        <w:t>CREATE SEQUENCE</w:t>
      </w:r>
      <w:r>
        <w:rPr>
          <w:lang w:val="en-CA"/>
        </w:rPr>
        <w:t xml:space="preserve"> updatesequence </w:t>
      </w:r>
      <w:r w:rsidRPr="00CA30CD">
        <w:rPr>
          <w:b/>
          <w:color w:val="0070C0"/>
          <w:lang w:val="en-CA"/>
        </w:rPr>
        <w:t>INCREMENT BY 1 MAXVALUE 500 CYCLE</w:t>
      </w:r>
      <w:r>
        <w:rPr>
          <w:lang w:val="en-CA"/>
        </w:rPr>
        <w:t>;</w:t>
      </w:r>
    </w:p>
    <w:p w14:paraId="334D3AAC" w14:textId="77777777" w:rsidR="007B3088" w:rsidRDefault="007B3088" w:rsidP="00860988">
      <w:pPr>
        <w:spacing w:after="0" w:line="240" w:lineRule="auto"/>
        <w:rPr>
          <w:lang w:val="en-CA"/>
        </w:rPr>
      </w:pPr>
      <w:r w:rsidRPr="00CA30CD">
        <w:rPr>
          <w:b/>
          <w:color w:val="0070C0"/>
          <w:lang w:val="en-CA"/>
        </w:rPr>
        <w:t>CREATE PACKAGE</w:t>
      </w:r>
      <w:r w:rsidRPr="00CA30CD">
        <w:rPr>
          <w:color w:val="0070C0"/>
          <w:lang w:val="en-CA"/>
        </w:rPr>
        <w:t xml:space="preserve"> </w:t>
      </w:r>
      <w:r>
        <w:rPr>
          <w:lang w:val="en-CA"/>
        </w:rPr>
        <w:t xml:space="preserve">seqpackage </w:t>
      </w:r>
      <w:r w:rsidRPr="00CA30CD">
        <w:rPr>
          <w:b/>
          <w:color w:val="0070C0"/>
          <w:lang w:val="en-CA"/>
        </w:rPr>
        <w:t>AS</w:t>
      </w:r>
    </w:p>
    <w:p w14:paraId="34D0B8FE" w14:textId="77777777" w:rsidR="007B3088" w:rsidRDefault="007B3088" w:rsidP="00860988">
      <w:pPr>
        <w:spacing w:after="0" w:line="240" w:lineRule="auto"/>
        <w:rPr>
          <w:lang w:val="en-CA"/>
        </w:rPr>
      </w:pPr>
      <w:r>
        <w:rPr>
          <w:lang w:val="en-CA"/>
        </w:rPr>
        <w:tab/>
        <w:t xml:space="preserve">Updateseq </w:t>
      </w:r>
      <w:r w:rsidRPr="00CA30CD">
        <w:rPr>
          <w:b/>
          <w:color w:val="0070C0"/>
          <w:lang w:val="en-CA"/>
        </w:rPr>
        <w:t>NUMBER;</w:t>
      </w:r>
    </w:p>
    <w:p w14:paraId="4655C050" w14:textId="77777777" w:rsidR="007B3088" w:rsidRPr="000E3A82" w:rsidRDefault="007B3088" w:rsidP="00860988">
      <w:pPr>
        <w:spacing w:after="0" w:line="240" w:lineRule="auto"/>
      </w:pPr>
      <w:r w:rsidRPr="000E3A82">
        <w:rPr>
          <w:b/>
          <w:color w:val="0070C0"/>
        </w:rPr>
        <w:t>END</w:t>
      </w:r>
      <w:r w:rsidRPr="000E3A82">
        <w:t xml:space="preserve"> seqpackage;</w:t>
      </w:r>
    </w:p>
    <w:p w14:paraId="62BFA74F" w14:textId="77777777" w:rsidR="000B6766" w:rsidRPr="000E3A82" w:rsidRDefault="007B3088" w:rsidP="00860988">
      <w:pPr>
        <w:spacing w:after="0" w:line="240" w:lineRule="auto"/>
      </w:pPr>
      <w:r w:rsidRPr="000E3A82">
        <w:rPr>
          <w:b/>
          <w:color w:val="0070C0"/>
        </w:rPr>
        <w:t>CREATE or REPLACE PACKAGE BODY</w:t>
      </w:r>
      <w:r w:rsidRPr="000E3A82">
        <w:t xml:space="preserve"> seqpackage </w:t>
      </w:r>
      <w:r w:rsidRPr="000E3A82">
        <w:rPr>
          <w:b/>
          <w:color w:val="0070C0"/>
        </w:rPr>
        <w:t>AS END</w:t>
      </w:r>
      <w:r w:rsidRPr="000E3A82">
        <w:t xml:space="preserve"> seqp</w:t>
      </w:r>
      <w:r w:rsidR="000B6766" w:rsidRPr="000E3A82">
        <w:t>ackage;</w:t>
      </w:r>
      <w:r w:rsidR="000B6766">
        <w:br/>
      </w:r>
      <w:r w:rsidR="000B6766" w:rsidRPr="000B6766">
        <w:rPr>
          <w:rFonts w:ascii="Arial" w:hAnsi="Arial" w:cs="Arial"/>
          <w:color w:val="222222"/>
          <w:sz w:val="14"/>
          <w:szCs w:val="14"/>
          <w:shd w:val="clear" w:color="auto" w:fill="F8F9FA"/>
        </w:rPr>
        <w:t>--- Ajoutez un nouvel attribut à la table PropertyForRent pour marquer les lignes modifiées.</w:t>
      </w:r>
    </w:p>
    <w:p w14:paraId="6D827144" w14:textId="77777777" w:rsidR="000B6766" w:rsidRDefault="007B3088" w:rsidP="00860988">
      <w:pPr>
        <w:spacing w:after="0" w:line="240" w:lineRule="auto"/>
        <w:rPr>
          <w:rFonts w:ascii="Arial" w:hAnsi="Arial" w:cs="Arial"/>
          <w:color w:val="222222"/>
          <w:sz w:val="14"/>
          <w:szCs w:val="14"/>
          <w:shd w:val="clear" w:color="auto" w:fill="F8F9FA"/>
        </w:rPr>
      </w:pPr>
      <w:r w:rsidRPr="000E3A82">
        <w:rPr>
          <w:b/>
          <w:color w:val="0070C0"/>
        </w:rPr>
        <w:t>ALTER TABLE</w:t>
      </w:r>
      <w:r w:rsidRPr="000E3A82">
        <w:rPr>
          <w:color w:val="0070C0"/>
        </w:rPr>
        <w:t xml:space="preserve"> </w:t>
      </w:r>
      <w:r w:rsidRPr="000E3A82">
        <w:t>Prop</w:t>
      </w:r>
      <w:r w:rsidR="000B6766" w:rsidRPr="000E3A82">
        <w:t xml:space="preserve">ertyForRent </w:t>
      </w:r>
      <w:r w:rsidR="000B6766" w:rsidRPr="000E3A82">
        <w:rPr>
          <w:b/>
          <w:color w:val="0070C0"/>
        </w:rPr>
        <w:t>ADD</w:t>
      </w:r>
      <w:r w:rsidR="000B6766" w:rsidRPr="000E3A82">
        <w:t xml:space="preserve"> updated </w:t>
      </w:r>
      <w:r w:rsidR="000B6766" w:rsidRPr="000E3A82">
        <w:rPr>
          <w:b/>
          <w:color w:val="0070C0"/>
        </w:rPr>
        <w:t>NUMBER</w:t>
      </w:r>
      <w:r w:rsidR="000B6766" w:rsidRPr="000E3A82">
        <w:t>;</w:t>
      </w:r>
      <w:r w:rsidR="000B6766">
        <w:br/>
      </w:r>
      <w:r w:rsidR="000B6766" w:rsidRPr="000B6766">
        <w:rPr>
          <w:rFonts w:ascii="Arial" w:hAnsi="Arial" w:cs="Arial"/>
          <w:color w:val="222222"/>
          <w:sz w:val="14"/>
          <w:szCs w:val="14"/>
          <w:shd w:val="clear" w:color="auto" w:fill="F8F9FA"/>
        </w:rPr>
        <w:t>--- Avant de mettre à jour la table Staff à l’a</w:t>
      </w:r>
      <w:r w:rsidR="00A335E1">
        <w:rPr>
          <w:rFonts w:ascii="Arial" w:hAnsi="Arial" w:cs="Arial"/>
          <w:color w:val="222222"/>
          <w:sz w:val="14"/>
          <w:szCs w:val="14"/>
          <w:shd w:val="clear" w:color="auto" w:fill="F8F9FA"/>
        </w:rPr>
        <w:t>ide de ce déclencheur, créez un nouveau</w:t>
      </w:r>
    </w:p>
    <w:p w14:paraId="4040294D" w14:textId="77777777" w:rsidR="000B6766" w:rsidRPr="000E3A82" w:rsidRDefault="000B6766" w:rsidP="00860988">
      <w:pPr>
        <w:spacing w:after="0" w:line="240" w:lineRule="auto"/>
        <w:rPr>
          <w:sz w:val="14"/>
          <w:szCs w:val="14"/>
        </w:rPr>
      </w:pPr>
      <w:r w:rsidRPr="000B6766">
        <w:rPr>
          <w:rFonts w:ascii="inherit" w:hAnsi="inherit"/>
          <w:color w:val="222222"/>
          <w:sz w:val="14"/>
          <w:szCs w:val="14"/>
          <w:lang w:val="fr-FR"/>
        </w:rPr>
        <w:t>--- Numéro de séquence et affectez-le à la variable publique UPDATESEQ.</w:t>
      </w:r>
    </w:p>
    <w:p w14:paraId="787D4284" w14:textId="77777777" w:rsidR="007B3088" w:rsidRDefault="007B3088" w:rsidP="00860988">
      <w:pPr>
        <w:spacing w:after="0" w:line="240" w:lineRule="auto"/>
        <w:rPr>
          <w:lang w:val="en-CA"/>
        </w:rPr>
      </w:pPr>
      <w:r w:rsidRPr="000B6766">
        <w:rPr>
          <w:b/>
          <w:color w:val="0070C0"/>
          <w:lang w:val="en-CA"/>
        </w:rPr>
        <w:t>CREATE TRIGGER</w:t>
      </w:r>
      <w:r>
        <w:rPr>
          <w:lang w:val="en-CA"/>
        </w:rPr>
        <w:t xml:space="preserve"> Cascade_STaffNO_Update</w:t>
      </w:r>
      <w:r w:rsidR="00EE02E2">
        <w:rPr>
          <w:lang w:val="en-CA"/>
        </w:rPr>
        <w:t>1</w:t>
      </w:r>
    </w:p>
    <w:p w14:paraId="786DB018" w14:textId="77777777" w:rsidR="00EE02E2" w:rsidRDefault="00EE02E2" w:rsidP="00860988">
      <w:pPr>
        <w:spacing w:after="0" w:line="240" w:lineRule="auto"/>
        <w:rPr>
          <w:lang w:val="en-CA"/>
        </w:rPr>
      </w:pPr>
      <w:r>
        <w:rPr>
          <w:lang w:val="en-CA"/>
        </w:rPr>
        <w:tab/>
      </w:r>
      <w:r w:rsidRPr="000B6766">
        <w:rPr>
          <w:b/>
          <w:color w:val="0070C0"/>
          <w:lang w:val="en-CA"/>
        </w:rPr>
        <w:t>BEFORE UPDATE</w:t>
      </w:r>
      <w:r w:rsidRPr="000B6766">
        <w:rPr>
          <w:color w:val="0070C0"/>
          <w:lang w:val="en-CA"/>
        </w:rPr>
        <w:t xml:space="preserve"> </w:t>
      </w:r>
      <w:r>
        <w:rPr>
          <w:lang w:val="en-CA"/>
        </w:rPr>
        <w:t xml:space="preserve">staffNo </w:t>
      </w:r>
      <w:r w:rsidRPr="000B6766">
        <w:rPr>
          <w:color w:val="0070C0"/>
          <w:lang w:val="en-CA"/>
        </w:rPr>
        <w:t>ON</w:t>
      </w:r>
      <w:r>
        <w:rPr>
          <w:lang w:val="en-CA"/>
        </w:rPr>
        <w:t xml:space="preserve"> Staff</w:t>
      </w:r>
    </w:p>
    <w:p w14:paraId="23098986" w14:textId="77777777" w:rsidR="00EE02E2" w:rsidRPr="000B6766" w:rsidRDefault="00EE02E2" w:rsidP="00860988">
      <w:pPr>
        <w:spacing w:after="0" w:line="240" w:lineRule="auto"/>
        <w:rPr>
          <w:b/>
          <w:color w:val="0070C0"/>
          <w:lang w:val="en-CA"/>
        </w:rPr>
      </w:pPr>
      <w:r w:rsidRPr="000B6766">
        <w:rPr>
          <w:b/>
          <w:color w:val="0070C0"/>
          <w:lang w:val="en-CA"/>
        </w:rPr>
        <w:t>DECLARE</w:t>
      </w:r>
    </w:p>
    <w:p w14:paraId="3FED9672" w14:textId="77777777" w:rsidR="00EE02E2" w:rsidRDefault="00EE02E2" w:rsidP="00860988">
      <w:pPr>
        <w:spacing w:after="0" w:line="240" w:lineRule="auto"/>
        <w:rPr>
          <w:lang w:val="en-CA"/>
        </w:rPr>
      </w:pPr>
      <w:r>
        <w:rPr>
          <w:lang w:val="en-CA"/>
        </w:rPr>
        <w:tab/>
        <w:t xml:space="preserve">Dummy </w:t>
      </w:r>
      <w:r w:rsidRPr="000B6766">
        <w:rPr>
          <w:b/>
          <w:color w:val="0070C0"/>
          <w:lang w:val="en-CA"/>
        </w:rPr>
        <w:t>NUMBER</w:t>
      </w:r>
      <w:r>
        <w:rPr>
          <w:lang w:val="en-CA"/>
        </w:rPr>
        <w:t>;</w:t>
      </w:r>
    </w:p>
    <w:p w14:paraId="18B1792B"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6B8233B8"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SELECT</w:t>
      </w:r>
      <w:r>
        <w:rPr>
          <w:lang w:val="en-CA"/>
        </w:rPr>
        <w:t xml:space="preserve"> updatesequence.NEXTVAL</w:t>
      </w:r>
    </w:p>
    <w:p w14:paraId="7D071685"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INTO</w:t>
      </w:r>
      <w:r>
        <w:rPr>
          <w:lang w:val="en-CA"/>
        </w:rPr>
        <w:t xml:space="preserve"> dummy </w:t>
      </w:r>
      <w:r w:rsidRPr="000B6766">
        <w:rPr>
          <w:b/>
          <w:color w:val="0070C0"/>
          <w:lang w:val="en-CA"/>
        </w:rPr>
        <w:t>FROM</w:t>
      </w:r>
      <w:r>
        <w:rPr>
          <w:lang w:val="en-CA"/>
        </w:rPr>
        <w:t xml:space="preserve"> dual;</w:t>
      </w:r>
    </w:p>
    <w:p w14:paraId="13F7F61D" w14:textId="77777777" w:rsidR="00EE02E2" w:rsidRDefault="00EE02E2" w:rsidP="00860988">
      <w:pPr>
        <w:spacing w:after="0" w:line="240" w:lineRule="auto"/>
        <w:rPr>
          <w:lang w:val="en-CA"/>
        </w:rPr>
      </w:pPr>
      <w:r>
        <w:rPr>
          <w:lang w:val="en-CA"/>
        </w:rPr>
        <w:tab/>
      </w:r>
      <w:r>
        <w:rPr>
          <w:lang w:val="en-CA"/>
        </w:rPr>
        <w:tab/>
        <w:t>Seqpackage.updateseq := dummy;</w:t>
      </w:r>
    </w:p>
    <w:p w14:paraId="2AA96B83" w14:textId="77777777" w:rsidR="000B6766" w:rsidRPr="000E3A82" w:rsidRDefault="00EE02E2" w:rsidP="00860988">
      <w:pPr>
        <w:spacing w:after="0" w:line="240" w:lineRule="auto"/>
        <w:rPr>
          <w:b/>
          <w:color w:val="0070C0"/>
        </w:rPr>
      </w:pPr>
      <w:r>
        <w:rPr>
          <w:lang w:val="en-CA"/>
        </w:rPr>
        <w:tab/>
      </w:r>
      <w:r w:rsidR="000B6766" w:rsidRPr="000E3A82">
        <w:rPr>
          <w:b/>
          <w:color w:val="0070C0"/>
        </w:rPr>
        <w:t>END;</w:t>
      </w:r>
      <w:r w:rsidR="000B6766" w:rsidRPr="000B6766">
        <w:rPr>
          <w:sz w:val="14"/>
          <w:szCs w:val="14"/>
        </w:rPr>
        <w:br/>
      </w:r>
      <w:r w:rsidR="000B6766" w:rsidRPr="000B6766">
        <w:rPr>
          <w:rFonts w:ascii="Arial" w:hAnsi="Arial" w:cs="Arial"/>
          <w:color w:val="222222"/>
          <w:sz w:val="14"/>
          <w:szCs w:val="14"/>
          <w:shd w:val="clear" w:color="auto" w:fill="F8F9FA"/>
        </w:rPr>
        <w:t>--- créer une suite de ligne qui déclenche la mise à jour de la table PropertyForRent.</w:t>
      </w:r>
      <w:r w:rsidR="000B6766" w:rsidRPr="000B6766">
        <w:rPr>
          <w:sz w:val="14"/>
          <w:szCs w:val="14"/>
        </w:rPr>
        <w:br/>
      </w:r>
      <w:r w:rsidR="000B6766" w:rsidRPr="000B6766">
        <w:rPr>
          <w:rFonts w:ascii="Arial" w:hAnsi="Arial" w:cs="Arial"/>
          <w:color w:val="222222"/>
          <w:sz w:val="14"/>
          <w:szCs w:val="14"/>
          <w:shd w:val="clear" w:color="auto" w:fill="F8F9FA"/>
        </w:rPr>
        <w:t>--- Mettez la mise à jour en cascade uniquement si la ligne enfant n'a pas déjà été mise à jour par le déclencheur.</w:t>
      </w:r>
    </w:p>
    <w:p w14:paraId="408E442D" w14:textId="77777777" w:rsidR="00EE02E2" w:rsidRDefault="00EE02E2" w:rsidP="00860988">
      <w:pPr>
        <w:spacing w:after="0" w:line="240" w:lineRule="auto"/>
        <w:rPr>
          <w:lang w:val="en-CA"/>
        </w:rPr>
      </w:pPr>
      <w:r w:rsidRPr="000B6766">
        <w:rPr>
          <w:b/>
          <w:color w:val="0070C0"/>
          <w:lang w:val="en-CA"/>
        </w:rPr>
        <w:t>CREATE TRIGGER</w:t>
      </w:r>
      <w:r>
        <w:rPr>
          <w:lang w:val="en-CA"/>
        </w:rPr>
        <w:t xml:space="preserve"> Cascade_StaffNo_Update2</w:t>
      </w:r>
    </w:p>
    <w:p w14:paraId="2CDA460B" w14:textId="77777777" w:rsidR="00EE02E2" w:rsidRDefault="00EE02E2" w:rsidP="00860988">
      <w:pPr>
        <w:spacing w:after="0" w:line="240" w:lineRule="auto"/>
        <w:rPr>
          <w:lang w:val="en-CA"/>
        </w:rPr>
      </w:pPr>
      <w:r>
        <w:rPr>
          <w:lang w:val="en-CA"/>
        </w:rPr>
        <w:tab/>
      </w:r>
      <w:r w:rsidRPr="000B6766">
        <w:rPr>
          <w:b/>
          <w:color w:val="0070C0"/>
          <w:lang w:val="en-CA"/>
        </w:rPr>
        <w:t>AFTER UP</w:t>
      </w:r>
      <w:r w:rsidR="000B6766" w:rsidRPr="000B6766">
        <w:rPr>
          <w:b/>
          <w:color w:val="0070C0"/>
          <w:lang w:val="en-CA"/>
        </w:rPr>
        <w:t>D</w:t>
      </w:r>
      <w:r w:rsidRPr="000B6766">
        <w:rPr>
          <w:b/>
          <w:color w:val="0070C0"/>
          <w:lang w:val="en-CA"/>
        </w:rPr>
        <w:t>ATE OF</w:t>
      </w:r>
      <w:r>
        <w:rPr>
          <w:lang w:val="en-CA"/>
        </w:rPr>
        <w:t xml:space="preserve"> staffNO </w:t>
      </w:r>
      <w:r w:rsidRPr="000B6766">
        <w:rPr>
          <w:b/>
          <w:color w:val="0070C0"/>
          <w:lang w:val="en-CA"/>
        </w:rPr>
        <w:t>ON</w:t>
      </w:r>
      <w:r>
        <w:rPr>
          <w:lang w:val="en-CA"/>
        </w:rPr>
        <w:t xml:space="preserve"> Staff</w:t>
      </w:r>
    </w:p>
    <w:p w14:paraId="4CBDE9B7" w14:textId="77777777" w:rsidR="00EE02E2" w:rsidRPr="000B6766" w:rsidRDefault="00EE02E2" w:rsidP="00860988">
      <w:pPr>
        <w:spacing w:after="0" w:line="240" w:lineRule="auto"/>
        <w:rPr>
          <w:b/>
          <w:lang w:val="en-CA"/>
        </w:rPr>
      </w:pPr>
      <w:r>
        <w:rPr>
          <w:lang w:val="en-CA"/>
        </w:rPr>
        <w:tab/>
      </w:r>
      <w:r w:rsidRPr="000B6766">
        <w:rPr>
          <w:b/>
          <w:color w:val="0070C0"/>
          <w:lang w:val="en-CA"/>
        </w:rPr>
        <w:t>FOR EACH ROW</w:t>
      </w:r>
    </w:p>
    <w:p w14:paraId="2CBBE387"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3F1487E9"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UPDATE</w:t>
      </w:r>
      <w:r>
        <w:rPr>
          <w:lang w:val="en-CA"/>
        </w:rPr>
        <w:t xml:space="preserve"> PropertyForREnt </w:t>
      </w:r>
      <w:r w:rsidRPr="000B6766">
        <w:rPr>
          <w:b/>
          <w:color w:val="0070C0"/>
          <w:lang w:val="en-CA"/>
        </w:rPr>
        <w:t>SET</w:t>
      </w:r>
      <w:r>
        <w:rPr>
          <w:lang w:val="en-CA"/>
        </w:rPr>
        <w:t xml:space="preserve"> staffNo = :new.staffNo,</w:t>
      </w:r>
    </w:p>
    <w:p w14:paraId="11AED5A1" w14:textId="77777777" w:rsidR="00EE02E2" w:rsidRDefault="00EE02E2" w:rsidP="00860988">
      <w:pPr>
        <w:spacing w:after="0" w:line="240" w:lineRule="auto"/>
        <w:rPr>
          <w:lang w:val="en-CA"/>
        </w:rPr>
      </w:pPr>
      <w:r>
        <w:rPr>
          <w:lang w:val="en-CA"/>
        </w:rPr>
        <w:tab/>
      </w:r>
      <w:r>
        <w:rPr>
          <w:lang w:val="en-CA"/>
        </w:rPr>
        <w:tab/>
      </w:r>
      <w:r>
        <w:rPr>
          <w:lang w:val="en-CA"/>
        </w:rPr>
        <w:tab/>
        <w:t>Updateid = seqpackage.updateseq</w:t>
      </w:r>
    </w:p>
    <w:p w14:paraId="7B464F1C"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WHERE</w:t>
      </w:r>
      <w:r>
        <w:rPr>
          <w:lang w:val="en-CA"/>
        </w:rPr>
        <w:t xml:space="preserve"> staffNo = :old.staffNo </w:t>
      </w:r>
      <w:r w:rsidRPr="000B6766">
        <w:rPr>
          <w:b/>
          <w:color w:val="0070C0"/>
          <w:lang w:val="en-CA"/>
        </w:rPr>
        <w:t>AND</w:t>
      </w:r>
      <w:r>
        <w:rPr>
          <w:lang w:val="en-CA"/>
        </w:rPr>
        <w:t xml:space="preserve"> updateid </w:t>
      </w:r>
      <w:r w:rsidRPr="000B6766">
        <w:rPr>
          <w:b/>
          <w:color w:val="0070C0"/>
          <w:lang w:val="en-CA"/>
        </w:rPr>
        <w:t>IS NULL</w:t>
      </w:r>
      <w:r>
        <w:rPr>
          <w:lang w:val="en-CA"/>
        </w:rPr>
        <w:t>;</w:t>
      </w:r>
    </w:p>
    <w:p w14:paraId="5355EC44" w14:textId="77777777" w:rsidR="000B6766" w:rsidRPr="000E3A82" w:rsidRDefault="00EE02E2" w:rsidP="00860988">
      <w:pPr>
        <w:spacing w:after="0" w:line="240" w:lineRule="auto"/>
        <w:rPr>
          <w:b/>
        </w:rPr>
      </w:pPr>
      <w:r>
        <w:rPr>
          <w:lang w:val="en-CA"/>
        </w:rPr>
        <w:tab/>
      </w:r>
      <w:r w:rsidRPr="000E3A82">
        <w:rPr>
          <w:b/>
          <w:color w:val="0070C0"/>
        </w:rPr>
        <w:t>END;</w:t>
      </w:r>
      <w:r w:rsidR="000B6766">
        <w:br/>
      </w:r>
      <w:r w:rsidR="000B6766" w:rsidRPr="000B6766">
        <w:rPr>
          <w:rFonts w:ascii="Arial" w:hAnsi="Arial" w:cs="Arial"/>
          <w:color w:val="222222"/>
          <w:sz w:val="14"/>
          <w:szCs w:val="14"/>
          <w:shd w:val="clear" w:color="auto" w:fill="F8F9FA"/>
        </w:rPr>
        <w:t>--- Créer une déclaration finale après déclenchement pour réinitialiser les indicateurs updatedid</w:t>
      </w:r>
    </w:p>
    <w:p w14:paraId="2255D9BA" w14:textId="77777777" w:rsidR="00EE02E2" w:rsidRDefault="00EE02E2" w:rsidP="00860988">
      <w:pPr>
        <w:spacing w:after="0" w:line="240" w:lineRule="auto"/>
        <w:rPr>
          <w:lang w:val="en-CA"/>
        </w:rPr>
      </w:pPr>
      <w:r w:rsidRPr="000B6766">
        <w:rPr>
          <w:b/>
          <w:color w:val="0070C0"/>
          <w:lang w:val="en-CA"/>
        </w:rPr>
        <w:t>CREATE TRIGGER</w:t>
      </w:r>
      <w:r w:rsidRPr="000B6766">
        <w:rPr>
          <w:color w:val="0070C0"/>
          <w:lang w:val="en-CA"/>
        </w:rPr>
        <w:t xml:space="preserve"> </w:t>
      </w:r>
      <w:r>
        <w:rPr>
          <w:lang w:val="en-CA"/>
        </w:rPr>
        <w:t>Cascade_StaffNo_Update3</w:t>
      </w:r>
    </w:p>
    <w:p w14:paraId="528E730F" w14:textId="77777777" w:rsidR="00EE02E2" w:rsidRDefault="00EE02E2" w:rsidP="00860988">
      <w:pPr>
        <w:spacing w:after="0" w:line="240" w:lineRule="auto"/>
        <w:rPr>
          <w:lang w:val="en-CA"/>
        </w:rPr>
      </w:pPr>
      <w:r>
        <w:rPr>
          <w:lang w:val="en-CA"/>
        </w:rPr>
        <w:tab/>
      </w:r>
      <w:r w:rsidRPr="000B6766">
        <w:rPr>
          <w:b/>
          <w:color w:val="0070C0"/>
          <w:lang w:val="en-CA"/>
        </w:rPr>
        <w:t>AFTER UPDATE OF</w:t>
      </w:r>
      <w:r w:rsidRPr="000B6766">
        <w:rPr>
          <w:color w:val="0070C0"/>
          <w:lang w:val="en-CA"/>
        </w:rPr>
        <w:t xml:space="preserve"> </w:t>
      </w:r>
      <w:r>
        <w:rPr>
          <w:lang w:val="en-CA"/>
        </w:rPr>
        <w:t xml:space="preserve">staffNo </w:t>
      </w:r>
      <w:r w:rsidRPr="000B6766">
        <w:rPr>
          <w:b/>
          <w:color w:val="0070C0"/>
          <w:lang w:val="en-CA"/>
        </w:rPr>
        <w:t>On</w:t>
      </w:r>
      <w:r>
        <w:rPr>
          <w:lang w:val="en-CA"/>
        </w:rPr>
        <w:t xml:space="preserve"> Staff</w:t>
      </w:r>
    </w:p>
    <w:p w14:paraId="3DE0F305" w14:textId="77777777" w:rsidR="00EE02E2" w:rsidRPr="000B6766" w:rsidRDefault="00EE02E2" w:rsidP="00860988">
      <w:pPr>
        <w:spacing w:after="0" w:line="240" w:lineRule="auto"/>
        <w:rPr>
          <w:b/>
          <w:lang w:val="en-CA"/>
        </w:rPr>
      </w:pPr>
      <w:r w:rsidRPr="000B6766">
        <w:rPr>
          <w:b/>
          <w:color w:val="0070C0"/>
          <w:lang w:val="en-CA"/>
        </w:rPr>
        <w:t>BEGIN</w:t>
      </w:r>
    </w:p>
    <w:p w14:paraId="79D7E838" w14:textId="77777777" w:rsidR="00EE02E2" w:rsidRDefault="00EE02E2" w:rsidP="00860988">
      <w:pPr>
        <w:spacing w:after="0" w:line="240" w:lineRule="auto"/>
        <w:rPr>
          <w:lang w:val="en-CA"/>
        </w:rPr>
      </w:pPr>
      <w:r>
        <w:rPr>
          <w:lang w:val="en-CA"/>
        </w:rPr>
        <w:tab/>
      </w:r>
      <w:r w:rsidRPr="000B6766">
        <w:rPr>
          <w:b/>
          <w:color w:val="0070C0"/>
          <w:lang w:val="en-CA"/>
        </w:rPr>
        <w:t>UPDATE</w:t>
      </w:r>
      <w:r w:rsidR="00C2122A">
        <w:rPr>
          <w:lang w:val="en-CA"/>
        </w:rPr>
        <w:t xml:space="preserve"> PropertyForRe</w:t>
      </w:r>
      <w:r>
        <w:rPr>
          <w:lang w:val="en-CA"/>
        </w:rPr>
        <w:t xml:space="preserve">nt </w:t>
      </w:r>
      <w:r w:rsidRPr="000B6766">
        <w:rPr>
          <w:b/>
          <w:color w:val="0070C0"/>
          <w:lang w:val="en-CA"/>
        </w:rPr>
        <w:t>Set</w:t>
      </w:r>
      <w:r>
        <w:rPr>
          <w:lang w:val="en-CA"/>
        </w:rPr>
        <w:t xml:space="preserve"> updateid = </w:t>
      </w:r>
      <w:r w:rsidRPr="000B6766">
        <w:rPr>
          <w:b/>
          <w:color w:val="0070C0"/>
          <w:lang w:val="en-CA"/>
        </w:rPr>
        <w:t>NULL</w:t>
      </w:r>
    </w:p>
    <w:p w14:paraId="6AF4B1A4" w14:textId="77777777" w:rsidR="00EE02E2" w:rsidRDefault="00EE02E2" w:rsidP="00860988">
      <w:pPr>
        <w:spacing w:after="0" w:line="240" w:lineRule="auto"/>
        <w:rPr>
          <w:lang w:val="en-CA"/>
        </w:rPr>
      </w:pPr>
      <w:r>
        <w:rPr>
          <w:lang w:val="en-CA"/>
        </w:rPr>
        <w:tab/>
      </w:r>
      <w:r w:rsidRPr="000B6766">
        <w:rPr>
          <w:b/>
          <w:color w:val="0070C0"/>
          <w:lang w:val="en-CA"/>
        </w:rPr>
        <w:t>WHERE</w:t>
      </w:r>
      <w:r>
        <w:rPr>
          <w:lang w:val="en-CA"/>
        </w:rPr>
        <w:t xml:space="preserve"> updateid = seqpackage.updateseq;</w:t>
      </w:r>
    </w:p>
    <w:p w14:paraId="484FBFD0" w14:textId="77777777" w:rsidR="00EE02E2" w:rsidRPr="00860988" w:rsidRDefault="00EE02E2" w:rsidP="00860988">
      <w:pPr>
        <w:spacing w:after="0" w:line="240" w:lineRule="auto"/>
        <w:rPr>
          <w:b/>
          <w:color w:val="0070C0"/>
          <w:lang w:val="en-CA"/>
        </w:rPr>
      </w:pPr>
      <w:r w:rsidRPr="00860988">
        <w:rPr>
          <w:b/>
          <w:color w:val="0070C0"/>
          <w:lang w:val="en-CA"/>
        </w:rPr>
        <w:t>END;</w:t>
      </w:r>
    </w:p>
    <w:p w14:paraId="367E634F" w14:textId="77777777" w:rsidR="00EE02E2" w:rsidRDefault="00EE02E2" w:rsidP="00EE02E2">
      <w:pPr>
        <w:rPr>
          <w:lang w:val="en-CA"/>
        </w:rPr>
      </w:pPr>
    </w:p>
    <w:p w14:paraId="29B491E3" w14:textId="77777777" w:rsidR="00EE02E2" w:rsidRPr="000E3A82" w:rsidRDefault="00C2122A" w:rsidP="00EE02E2">
      <w:r w:rsidRPr="000E3A82">
        <w:br/>
      </w:r>
      <w:r w:rsidRPr="00C2122A">
        <w:rPr>
          <w:rFonts w:ascii="Arial" w:hAnsi="Arial" w:cs="Arial"/>
          <w:color w:val="222222"/>
          <w:shd w:val="clear" w:color="auto" w:fill="F8F9FA"/>
        </w:rPr>
        <w:t>Figure 8.5 (b) Déclencheurs du tableau des effectifs.</w:t>
      </w:r>
    </w:p>
    <w:p w14:paraId="0F4D702F" w14:textId="77777777" w:rsidR="00EE02E2" w:rsidRPr="000E3A82" w:rsidRDefault="00C2122A" w:rsidP="00EE02E2">
      <w:r w:rsidRPr="000E3A82">
        <w:t>Déclencheur</w:t>
      </w:r>
      <w:r w:rsidR="00EE02E2" w:rsidRPr="000E3A82">
        <w:t xml:space="preserve"> 2 (Cascade_StaffNo_Update 1)</w:t>
      </w:r>
    </w:p>
    <w:p w14:paraId="28D56FD3"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Ce déclencheur (au niveau de l'instruction) est déclenché avant la mise à jour de la colonne staffNo dans la table Staff afin de définir un nouveau numéro de séquence pour la mise à jour.</w:t>
      </w:r>
    </w:p>
    <w:p w14:paraId="1F2FC6B3" w14:textId="77777777" w:rsidR="00EE02E2" w:rsidRPr="000E3A82" w:rsidRDefault="00C2122A" w:rsidP="00EE02E2">
      <w:r w:rsidRPr="000E3A82">
        <w:t>Déclencheur</w:t>
      </w:r>
      <w:r w:rsidR="00EE02E2" w:rsidRPr="000E3A82">
        <w:t xml:space="preserve"> 3 (Cascade_StaffNo_Update2)</w:t>
      </w:r>
    </w:p>
    <w:p w14:paraId="06E67ABA"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Ce déclencheur (au niveau de la ligne) se déclenche pour mettre à jour toutes les lignes de la table PropertyForRent contenant l'ancienne valeur staffNo (: old.staffNo) vers la nouvelle valeur (: new.staffNo) et pour marquer la ligne comme ayant été mise à jour.</w:t>
      </w:r>
    </w:p>
    <w:p w14:paraId="52FEDFCD" w14:textId="77777777" w:rsidR="00EE02E2" w:rsidRPr="000E3A82" w:rsidRDefault="00C2122A" w:rsidP="00EE02E2">
      <w:r w:rsidRPr="000E3A82">
        <w:t>Déclencheur</w:t>
      </w:r>
      <w:r w:rsidR="00EE02E2" w:rsidRPr="000E3A82">
        <w:t xml:space="preserve"> 4 ( Cascade_StaffNo_Update3)</w:t>
      </w:r>
    </w:p>
    <w:p w14:paraId="16DC981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 déclencheur final (au niveau de l'instruction) se déclenche après la mise à jour pour réinitialiser les lignes marquées à unflagged</w:t>
      </w:r>
    </w:p>
    <w:p w14:paraId="27C34AF3" w14:textId="77777777" w:rsidR="00EE02E2" w:rsidRPr="000E3A82" w:rsidRDefault="00C2122A" w:rsidP="00EE02E2">
      <w:r w:rsidRPr="000E3A82">
        <w:t>Supprimer les dé</w:t>
      </w:r>
      <w:r w:rsidR="002D502E" w:rsidRPr="000E3A82">
        <w:t>c</w:t>
      </w:r>
      <w:r w:rsidRPr="000E3A82">
        <w:t>lencheurs</w:t>
      </w:r>
    </w:p>
    <w:p w14:paraId="0A1F26A5"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Les déclencheurs peuvent être supprimés à l'aide de l'instruction DROP TRIGGER &lt;TriggerNAME&gt;.</w:t>
      </w:r>
    </w:p>
    <w:p w14:paraId="681A3DAA" w14:textId="77777777" w:rsidR="00C2122A" w:rsidRDefault="00C2122A" w:rsidP="00EE02E2">
      <w:pPr>
        <w:rPr>
          <w:rFonts w:ascii="Arial" w:hAnsi="Arial" w:cs="Arial"/>
          <w:color w:val="222222"/>
          <w:shd w:val="clear" w:color="auto" w:fill="F8F9FA"/>
        </w:rPr>
      </w:pPr>
    </w:p>
    <w:p w14:paraId="51BC85AA" w14:textId="77777777" w:rsidR="00C2122A" w:rsidRDefault="00C2122A" w:rsidP="00EE02E2">
      <w:pPr>
        <w:rPr>
          <w:rFonts w:ascii="Arial" w:hAnsi="Arial" w:cs="Arial"/>
          <w:color w:val="222222"/>
          <w:shd w:val="clear" w:color="auto" w:fill="F8F9FA"/>
        </w:rPr>
      </w:pPr>
    </w:p>
    <w:p w14:paraId="48609B9B" w14:textId="77777777" w:rsidR="00C2122A" w:rsidRPr="00C2122A" w:rsidRDefault="00C2122A" w:rsidP="00EE02E2">
      <w:pPr>
        <w:rPr>
          <w:rFonts w:ascii="Arial" w:hAnsi="Arial" w:cs="Arial"/>
          <w:color w:val="222222"/>
          <w:shd w:val="clear" w:color="auto" w:fill="F8F9FA"/>
        </w:rPr>
      </w:pPr>
      <w:r>
        <w:br/>
      </w:r>
      <w:r w:rsidRPr="00C2122A">
        <w:rPr>
          <w:rFonts w:ascii="Arial" w:hAnsi="Arial" w:cs="Arial"/>
          <w:color w:val="222222"/>
          <w:shd w:val="clear" w:color="auto" w:fill="F8F9FA"/>
        </w:rPr>
        <w:t>TRIGGER Privilège</w:t>
      </w:r>
    </w:p>
    <w:p w14:paraId="3D3E62C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Pour créer un déclencheur sur une table, l'utilisateur doit être le propriétaire de la table (dans ce cas l'utilisateur héritera du privilège TRIGGER) ou l'utilisateur devra avoir reçu le privilège TRIGGER sur la table (voir Section 7.6).</w:t>
      </w:r>
    </w:p>
    <w:p w14:paraId="1D601B20" w14:textId="77777777" w:rsidR="00C2122A" w:rsidRDefault="00C2122A" w:rsidP="00EE02E2">
      <w:pPr>
        <w:rPr>
          <w:rFonts w:ascii="Arial" w:hAnsi="Arial" w:cs="Arial"/>
          <w:color w:val="222222"/>
          <w:shd w:val="clear" w:color="auto" w:fill="F8F9FA"/>
        </w:rPr>
      </w:pPr>
    </w:p>
    <w:p w14:paraId="0AFD6243" w14:textId="77777777" w:rsidR="00EE02E2" w:rsidRPr="002D502E" w:rsidRDefault="002D502E" w:rsidP="00EE02E2">
      <w:pPr>
        <w:rPr>
          <w:rFonts w:ascii="Arial" w:hAnsi="Arial" w:cs="Arial"/>
          <w:color w:val="222222"/>
          <w:shd w:val="clear" w:color="auto" w:fill="F8F9FA"/>
        </w:rPr>
      </w:pPr>
      <w:r>
        <w:br/>
      </w:r>
      <w:r w:rsidRPr="002D502E">
        <w:rPr>
          <w:rFonts w:ascii="Arial" w:hAnsi="Arial" w:cs="Arial"/>
          <w:color w:val="222222"/>
          <w:shd w:val="clear" w:color="auto" w:fill="F8F9FA"/>
        </w:rPr>
        <w:t>Avantages et inconvénients des déclencheurs</w:t>
      </w:r>
    </w:p>
    <w:p w14:paraId="35AF4A54" w14:textId="77777777" w:rsidR="002D502E" w:rsidRPr="000E3A82" w:rsidRDefault="002D502E" w:rsidP="00EE02E2"/>
    <w:p w14:paraId="20C355E1"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Les déclencheurs de base de données présentent un certain nombre d'avantages et d'inconvénients. Les avantages des déclencheurs incluent:</w:t>
      </w:r>
    </w:p>
    <w:p w14:paraId="00C258A8" w14:textId="77777777" w:rsidR="002D502E" w:rsidRDefault="002D502E" w:rsidP="00EE02E2">
      <w:pPr>
        <w:rPr>
          <w:rFonts w:ascii="Arial" w:hAnsi="Arial" w:cs="Arial"/>
          <w:color w:val="222222"/>
          <w:shd w:val="clear" w:color="auto" w:fill="F8F9FA"/>
        </w:rPr>
      </w:pPr>
      <w:r>
        <w:lastRenderedPageBreak/>
        <w:br/>
      </w:r>
      <w:r>
        <w:rPr>
          <w:rFonts w:ascii="Arial" w:hAnsi="Arial" w:cs="Arial"/>
          <w:color w:val="222222"/>
          <w:shd w:val="clear" w:color="auto" w:fill="F8F9FA"/>
        </w:rPr>
        <w:t>Élimination du code redondant. Au lieu de placer une copie de la fonctionnalité du déclencheur dans chaque application cliente qui en a besoin, le déclencheur n'est stocké qu'une seule fois dans la base de données.</w:t>
      </w:r>
    </w:p>
    <w:p w14:paraId="3ACFD62F"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Simplification des modifications: La modification d'un déclencheur nécessite de le modifier à un endroit unique: toutes les applications utilisent automatiquement le déclencheur mis à jour. Ainsi, ils ne sont codés qu'une fois, testés une fois, puis appliqués de manière centralisée pour toutes les applications accédant à la base de données. Les déclencheurs sont généralement contrôlés, ou au moins audités, par un administrateur de base de données qualifié. Le résultat est que les déclencheurs peuvent être mis en œuvre efficacement.</w:t>
      </w:r>
    </w:p>
    <w:p w14:paraId="5258A8E8"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Sécurité accrue: le stockage des déclencheurs dans la base de données leur confère tous les avantages de la sécurité fournie automatiquement par le SGBD.</w:t>
      </w:r>
    </w:p>
    <w:p w14:paraId="2E54BDCD"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Intégrité améliorée: les déclencheurs peuvent être extrêmement utiles pour la mise en œuvre de certains types de contraintes d'intégrité, comme nous l'avons démontré précédemment. Le stockage de tels déclencheurs dans la base de données signifie que le SGBD peut appliquer de manière cohérente des contraintes d'intégrité dans toutes les applications.</w:t>
      </w:r>
    </w:p>
    <w:p w14:paraId="04021C12"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Amélioration de la puissance de traitement. Les déclencheurs ajoutent une puissance de traitement au SGBD et à la base de données dans son ensemble.</w:t>
      </w:r>
    </w:p>
    <w:p w14:paraId="5FFB93A9" w14:textId="77777777" w:rsidR="002D502E" w:rsidRDefault="002D502E" w:rsidP="00EE02E2"/>
    <w:p w14:paraId="515CB247" w14:textId="77777777" w:rsidR="00022628" w:rsidRPr="000E3A82" w:rsidRDefault="002D502E" w:rsidP="00EE02E2">
      <w:r>
        <w:br/>
      </w:r>
      <w:r>
        <w:rPr>
          <w:rFonts w:ascii="Arial" w:hAnsi="Arial" w:cs="Arial"/>
          <w:color w:val="222222"/>
          <w:shd w:val="clear" w:color="auto" w:fill="F8F9FA"/>
        </w:rPr>
        <w:t>Bon ajustement avec l'architecture client-serveur. L'activation et le traitement centralisés des déclencheurs conviennent parfaitement à l'architecture client-serveur (voir le chapitre 3). Une seule demande émanant d'un client peut entraîner l'exécution automatique d'une séquence complète de vérifications et d'opérations ultérieures par le serveur de base de données. De cette manière, les performances sont potentiellement améliorées car les données et les opérations ne sont pas transférées sur le réseau entre le client et le serveur.</w:t>
      </w:r>
    </w:p>
    <w:p w14:paraId="6C303F9B" w14:textId="77777777" w:rsidR="00022628" w:rsidRPr="000E3A82" w:rsidRDefault="002D502E" w:rsidP="00EE02E2">
      <w:r>
        <w:br/>
      </w:r>
      <w:r>
        <w:rPr>
          <w:rFonts w:ascii="Arial" w:hAnsi="Arial" w:cs="Arial"/>
          <w:color w:val="222222"/>
          <w:shd w:val="clear" w:color="auto" w:fill="F8F9FA"/>
        </w:rPr>
        <w:t>Les déclencheurs ont aussi des inconvénients, notamment:</w:t>
      </w:r>
    </w:p>
    <w:p w14:paraId="12051A24" w14:textId="77777777" w:rsidR="00022628" w:rsidRDefault="002D502E" w:rsidP="00EE02E2">
      <w:pPr>
        <w:rPr>
          <w:rFonts w:ascii="Arial" w:hAnsi="Arial" w:cs="Arial"/>
          <w:color w:val="222222"/>
          <w:shd w:val="clear" w:color="auto" w:fill="F8F9FA"/>
        </w:rPr>
      </w:pPr>
      <w:r>
        <w:br/>
      </w:r>
      <w:r>
        <w:rPr>
          <w:rFonts w:ascii="Arial" w:hAnsi="Arial" w:cs="Arial"/>
          <w:color w:val="222222"/>
          <w:shd w:val="clear" w:color="auto" w:fill="F8F9FA"/>
        </w:rPr>
        <w:t>Frais généraux de performance. La gestion et l'exécution des déclencheurs ont un surcoût de performance qui doit être mis en balance avec l'avantage cité précédemment.</w:t>
      </w:r>
    </w:p>
    <w:p w14:paraId="68C8A23B"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 xml:space="preserve">Effets en cascade. L'action d'un déclencheur peut provoquer le déclenchement d'un </w:t>
      </w:r>
      <w:r>
        <w:rPr>
          <w:rFonts w:ascii="Arial" w:hAnsi="Arial" w:cs="Arial"/>
          <w:color w:val="222222"/>
          <w:shd w:val="clear" w:color="auto" w:fill="F8F9FA"/>
        </w:rPr>
        <w:lastRenderedPageBreak/>
        <w:t>autre déclencheur, et ainsi de suite, en ca</w:t>
      </w:r>
      <w:bookmarkStart w:id="0" w:name="_GoBack"/>
      <w:bookmarkEnd w:id="0"/>
      <w:r>
        <w:rPr>
          <w:rFonts w:ascii="Arial" w:hAnsi="Arial" w:cs="Arial"/>
          <w:color w:val="222222"/>
          <w:shd w:val="clear" w:color="auto" w:fill="F8F9FA"/>
        </w:rPr>
        <w:t>scade. Cela peut non seulement entraîner une modification importante de la base de données, mais il peut également être difficile de prévoir cet effet lors de la conception du déclencheur.</w:t>
      </w:r>
    </w:p>
    <w:p w14:paraId="74049263"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Ne peut pas être programmé sous horaire; ils se produisent lorsque le l’événement sur lequel ils sont basés se produit.</w:t>
      </w:r>
    </w:p>
    <w:p w14:paraId="6E70E1D0"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Moins portable. Bien qu'ils soient maintenant couverts par le standard SQL, la plupart des SGBD implémentent leur propre dialecte pour les déclencheurs, ce qui affecte la portabilité.</w:t>
      </w:r>
    </w:p>
    <w:p w14:paraId="7B93E085" w14:textId="77777777" w:rsidR="00022628" w:rsidRPr="000E3A82" w:rsidRDefault="00022628" w:rsidP="00EE02E2"/>
    <w:p w14:paraId="7319472C" w14:textId="77777777" w:rsidR="002D502E" w:rsidRPr="000E3A82" w:rsidRDefault="002D502E" w:rsidP="002D502E">
      <w:pPr>
        <w:pStyle w:val="Titre1"/>
      </w:pPr>
      <w:r w:rsidRPr="000E3A82">
        <w:t>8.4 Recursivité</w:t>
      </w:r>
    </w:p>
    <w:p w14:paraId="2BCC62BD" w14:textId="77777777" w:rsidR="00723343" w:rsidRPr="000E3A82" w:rsidRDefault="00723343" w:rsidP="00723343"/>
    <w:p w14:paraId="5AF4BAF5"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L’Atomicité des données signifie que les groupes répétitifs ne sont pas autorisés dans le modèle relationnel. En conséquence, il est extrêmement difficile de traiter les requêtes récursives, c'est-à-dire les requêtes sur les relations qu'une relation a avec elle-même (directement ou indirectement). Pour illustrer cette nouvelle opération, nous utilisons l’exemple simplifié Relation de personnel présenté à la figure 9.16 du chapitre suivant, qui stocke les numéros d’effectif et le numéro d’effectif du responsable correspondant. Pour trouver tous les responsables de tout le personnel, nous pouvons utiliser la requête récursive suivante en SQL: 2008:</w:t>
      </w:r>
    </w:p>
    <w:p w14:paraId="79B54216" w14:textId="77777777" w:rsidR="002D502E" w:rsidRPr="000E3A82" w:rsidRDefault="002D502E" w:rsidP="00723343"/>
    <w:p w14:paraId="39B53436" w14:textId="77777777" w:rsidR="00022628" w:rsidRPr="002D502E" w:rsidRDefault="00022628" w:rsidP="00723343">
      <w:pPr>
        <w:rPr>
          <w:b/>
          <w:lang w:val="en-CA"/>
        </w:rPr>
      </w:pPr>
      <w:r w:rsidRPr="002D502E">
        <w:rPr>
          <w:b/>
          <w:color w:val="0070C0"/>
          <w:lang w:val="en-CA"/>
        </w:rPr>
        <w:t>WITH RECURSIVE</w:t>
      </w:r>
    </w:p>
    <w:p w14:paraId="77A0DCF2" w14:textId="77777777" w:rsidR="00022628" w:rsidRDefault="00022628" w:rsidP="00723343">
      <w:pPr>
        <w:rPr>
          <w:lang w:val="en-CA"/>
        </w:rPr>
      </w:pPr>
      <w:r>
        <w:rPr>
          <w:lang w:val="en-CA"/>
        </w:rPr>
        <w:t xml:space="preserve">AllManagers (staffNO, managerSTaffNO) </w:t>
      </w:r>
      <w:r w:rsidRPr="002D502E">
        <w:rPr>
          <w:b/>
          <w:color w:val="0070C0"/>
          <w:lang w:val="en-CA"/>
        </w:rPr>
        <w:t>AS</w:t>
      </w:r>
    </w:p>
    <w:p w14:paraId="71492E3E" w14:textId="77777777" w:rsidR="00022628" w:rsidRDefault="00022628" w:rsidP="00723343">
      <w:pPr>
        <w:rPr>
          <w:lang w:val="en-CA"/>
        </w:rPr>
      </w:pPr>
      <w:r>
        <w:rPr>
          <w:lang w:val="en-CA"/>
        </w:rPr>
        <w:tab/>
        <w:t>(</w:t>
      </w:r>
      <w:r w:rsidRPr="002D502E">
        <w:rPr>
          <w:b/>
          <w:color w:val="0070C0"/>
          <w:lang w:val="en-CA"/>
        </w:rPr>
        <w:t>SELECT</w:t>
      </w:r>
      <w:r>
        <w:rPr>
          <w:lang w:val="en-CA"/>
        </w:rPr>
        <w:t xml:space="preserve"> staffNo, managerStaffNo</w:t>
      </w:r>
    </w:p>
    <w:p w14:paraId="1F7FE3F5" w14:textId="77777777" w:rsidR="00022628" w:rsidRDefault="00022628" w:rsidP="00723343">
      <w:pPr>
        <w:rPr>
          <w:lang w:val="en-CA"/>
        </w:rPr>
      </w:pPr>
      <w:r>
        <w:rPr>
          <w:lang w:val="en-CA"/>
        </w:rPr>
        <w:tab/>
      </w:r>
      <w:r w:rsidRPr="002D502E">
        <w:rPr>
          <w:b/>
          <w:color w:val="0070C0"/>
          <w:lang w:val="en-CA"/>
        </w:rPr>
        <w:t>FROM</w:t>
      </w:r>
      <w:r>
        <w:rPr>
          <w:lang w:val="en-CA"/>
        </w:rPr>
        <w:t xml:space="preserve"> Staff</w:t>
      </w:r>
    </w:p>
    <w:p w14:paraId="0858E2FB" w14:textId="77777777" w:rsidR="00022628" w:rsidRPr="002D502E" w:rsidRDefault="00022628" w:rsidP="00723343">
      <w:pPr>
        <w:rPr>
          <w:b/>
          <w:lang w:val="en-CA"/>
        </w:rPr>
      </w:pPr>
      <w:r>
        <w:rPr>
          <w:lang w:val="en-CA"/>
        </w:rPr>
        <w:tab/>
      </w:r>
      <w:r w:rsidRPr="002D502E">
        <w:rPr>
          <w:b/>
          <w:color w:val="0070C0"/>
          <w:lang w:val="en-CA"/>
        </w:rPr>
        <w:t>UNION</w:t>
      </w:r>
    </w:p>
    <w:p w14:paraId="55087AC5" w14:textId="77777777" w:rsidR="00022628" w:rsidRDefault="00022628" w:rsidP="00723343">
      <w:pPr>
        <w:rPr>
          <w:lang w:val="en-CA"/>
        </w:rPr>
      </w:pPr>
      <w:r>
        <w:rPr>
          <w:lang w:val="en-CA"/>
        </w:rPr>
        <w:tab/>
      </w:r>
      <w:r w:rsidRPr="002D502E">
        <w:rPr>
          <w:b/>
          <w:color w:val="0070C0"/>
          <w:lang w:val="en-CA"/>
        </w:rPr>
        <w:t>SELECT</w:t>
      </w:r>
      <w:r>
        <w:rPr>
          <w:lang w:val="en-CA"/>
        </w:rPr>
        <w:t xml:space="preserve"> in.staffNo, out.managerStaffNo</w:t>
      </w:r>
    </w:p>
    <w:p w14:paraId="415AAB43" w14:textId="77777777" w:rsidR="00022628" w:rsidRDefault="00022628" w:rsidP="00723343">
      <w:pPr>
        <w:rPr>
          <w:lang w:val="en-CA"/>
        </w:rPr>
      </w:pPr>
      <w:r>
        <w:rPr>
          <w:lang w:val="en-CA"/>
        </w:rPr>
        <w:tab/>
      </w:r>
      <w:r w:rsidRPr="002D502E">
        <w:rPr>
          <w:b/>
          <w:color w:val="0070C0"/>
          <w:lang w:val="en-CA"/>
        </w:rPr>
        <w:t>FROM</w:t>
      </w:r>
      <w:r>
        <w:rPr>
          <w:lang w:val="en-CA"/>
        </w:rPr>
        <w:t xml:space="preserve"> AllManagers in, Staff out</w:t>
      </w:r>
    </w:p>
    <w:p w14:paraId="4E68FF0F" w14:textId="77777777" w:rsidR="00022628" w:rsidRDefault="00022628" w:rsidP="00723343">
      <w:pPr>
        <w:rPr>
          <w:lang w:val="en-CA"/>
        </w:rPr>
      </w:pPr>
      <w:r>
        <w:rPr>
          <w:lang w:val="en-CA"/>
        </w:rPr>
        <w:tab/>
      </w:r>
      <w:r w:rsidRPr="002D502E">
        <w:rPr>
          <w:b/>
          <w:color w:val="0070C0"/>
          <w:lang w:val="en-CA"/>
        </w:rPr>
        <w:t>WHERE</w:t>
      </w:r>
      <w:r w:rsidR="002D502E">
        <w:rPr>
          <w:lang w:val="en-CA"/>
        </w:rPr>
        <w:t xml:space="preserve"> in.managerSt</w:t>
      </w:r>
      <w:r>
        <w:rPr>
          <w:lang w:val="en-CA"/>
        </w:rPr>
        <w:t>affNo = out.staffNO);</w:t>
      </w:r>
    </w:p>
    <w:p w14:paraId="2D0DB47F" w14:textId="77777777" w:rsidR="00022628" w:rsidRDefault="00022628" w:rsidP="00723343">
      <w:pPr>
        <w:rPr>
          <w:lang w:val="en-CA"/>
        </w:rPr>
      </w:pPr>
      <w:r w:rsidRPr="002D502E">
        <w:rPr>
          <w:b/>
          <w:color w:val="0070C0"/>
          <w:lang w:val="en-CA"/>
        </w:rPr>
        <w:t>SELECT * FROM</w:t>
      </w:r>
      <w:r w:rsidRPr="002D502E">
        <w:rPr>
          <w:color w:val="0070C0"/>
          <w:lang w:val="en-CA"/>
        </w:rPr>
        <w:t xml:space="preserve"> </w:t>
      </w:r>
      <w:r>
        <w:rPr>
          <w:lang w:val="en-CA"/>
        </w:rPr>
        <w:t>AllManagers</w:t>
      </w:r>
    </w:p>
    <w:p w14:paraId="01D24202" w14:textId="77777777" w:rsidR="00022628" w:rsidRDefault="00022628" w:rsidP="00723343">
      <w:pPr>
        <w:rPr>
          <w:lang w:val="en-CA"/>
        </w:rPr>
      </w:pPr>
      <w:r w:rsidRPr="002D502E">
        <w:rPr>
          <w:b/>
          <w:color w:val="0070C0"/>
          <w:lang w:val="en-CA"/>
        </w:rPr>
        <w:t>ORDER BY</w:t>
      </w:r>
      <w:r w:rsidRPr="002D502E">
        <w:rPr>
          <w:color w:val="0070C0"/>
          <w:lang w:val="en-CA"/>
        </w:rPr>
        <w:t xml:space="preserve"> </w:t>
      </w:r>
      <w:r>
        <w:rPr>
          <w:lang w:val="en-CA"/>
        </w:rPr>
        <w:t>staffNo, managerStaffNo;</w:t>
      </w:r>
    </w:p>
    <w:p w14:paraId="7A3B0058" w14:textId="77777777" w:rsidR="00022628" w:rsidRDefault="00022628" w:rsidP="00723343">
      <w:pPr>
        <w:rPr>
          <w:lang w:val="en-CA"/>
        </w:rPr>
      </w:pPr>
    </w:p>
    <w:p w14:paraId="448923F6" w14:textId="77777777" w:rsidR="002D502E" w:rsidRDefault="002D502E" w:rsidP="002D502E">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Cette requête crée une table de résultats AllManagers avec deux colonnes StaffNo et managerStaffNo contenant tous les gestionnaires de tous les employés. L'opération UNION est effectuée en prenant l'union de toutes les lignes produites par le bloc interne jusqu'à ce qu'aucune nouvelle ligne ne soit générée. Notez que si nous avions spécifié UNION ALL, toutes les valeurs en double resteraient dans la table de résultats.</w:t>
      </w:r>
    </w:p>
    <w:p w14:paraId="5C3565D0" w14:textId="77777777" w:rsidR="002D502E" w:rsidRDefault="002D502E" w:rsidP="002D502E">
      <w:pPr>
        <w:pStyle w:val="PrformatHTML"/>
        <w:shd w:val="clear" w:color="auto" w:fill="F8F9FA"/>
        <w:spacing w:line="360" w:lineRule="atLeast"/>
        <w:rPr>
          <w:rFonts w:ascii="inherit" w:hAnsi="inherit"/>
          <w:color w:val="222222"/>
          <w:sz w:val="24"/>
          <w:szCs w:val="24"/>
        </w:rPr>
      </w:pPr>
    </w:p>
    <w:p w14:paraId="078FC76A"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Dans certaines situations, une application peut nécessiter que ces données soient insérées dans la table de résultats dans un certain ordre. La déclaration de récursivité permet de spécifier deux commandes:</w:t>
      </w:r>
    </w:p>
    <w:p w14:paraId="31E1E1BC"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Depth-first, où chaque élément « parent » ou «contenant» apparaît dans le résultat avant l'élément qu'il contient, ainsi que ses «frères ou sœurs» (éléments avec le même parent ou conteneur);</w:t>
      </w:r>
    </w:p>
    <w:p w14:paraId="419DB3ED" w14:textId="77777777" w:rsidR="00FD46DD" w:rsidRDefault="00022628" w:rsidP="00FD46DD">
      <w:pPr>
        <w:pStyle w:val="PrformatHTML"/>
        <w:shd w:val="clear" w:color="auto" w:fill="F8F9FA"/>
        <w:spacing w:line="360" w:lineRule="atLeast"/>
        <w:rPr>
          <w:rFonts w:ascii="inherit" w:hAnsi="inherit"/>
          <w:color w:val="222222"/>
          <w:sz w:val="24"/>
          <w:szCs w:val="24"/>
          <w:lang w:val="fr-FR"/>
        </w:rPr>
      </w:pPr>
      <w:r w:rsidRPr="000E3A82">
        <w:t xml:space="preserve">Breadth-first, </w:t>
      </w:r>
      <w:r w:rsidR="00FD46DD">
        <w:rPr>
          <w:rFonts w:ascii="inherit" w:hAnsi="inherit"/>
          <w:color w:val="222222"/>
          <w:sz w:val="24"/>
          <w:szCs w:val="24"/>
          <w:lang w:val="fr-FR"/>
        </w:rPr>
        <w:t>où les articles suivent leurs "frères et sœurs" sans suivre leurs enfants.</w:t>
      </w:r>
    </w:p>
    <w:p w14:paraId="5A0C61A3"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80AA28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Par exemple, au besoin de l'instruction WITH RECURSIVE, nous pourrions ajouter la clause suivante:</w:t>
      </w:r>
    </w:p>
    <w:p w14:paraId="3B0ACA1F" w14:textId="77777777" w:rsidR="00022628" w:rsidRDefault="00022628" w:rsidP="00723343">
      <w:pPr>
        <w:rPr>
          <w:lang w:val="en-CA"/>
        </w:rPr>
      </w:pPr>
      <w:r w:rsidRPr="00FD46DD">
        <w:rPr>
          <w:b/>
          <w:color w:val="0070C0"/>
          <w:lang w:val="en-CA"/>
        </w:rPr>
        <w:t>SEARCH BREA</w:t>
      </w:r>
      <w:r w:rsidR="002D502E" w:rsidRPr="00FD46DD">
        <w:rPr>
          <w:b/>
          <w:color w:val="0070C0"/>
          <w:lang w:val="en-CA"/>
        </w:rPr>
        <w:t>DTH FIRST BY</w:t>
      </w:r>
      <w:r w:rsidR="002D502E" w:rsidRPr="00FD46DD">
        <w:rPr>
          <w:color w:val="0070C0"/>
          <w:lang w:val="en-CA"/>
        </w:rPr>
        <w:t xml:space="preserve"> </w:t>
      </w:r>
      <w:r w:rsidR="002D502E">
        <w:rPr>
          <w:lang w:val="en-CA"/>
        </w:rPr>
        <w:t>staffNo, manager St</w:t>
      </w:r>
      <w:r>
        <w:rPr>
          <w:lang w:val="en-CA"/>
        </w:rPr>
        <w:t>affNo</w:t>
      </w:r>
    </w:p>
    <w:p w14:paraId="27F8EB5E" w14:textId="77777777" w:rsidR="00022628" w:rsidRPr="000E3A82" w:rsidRDefault="00022628" w:rsidP="00723343">
      <w:r>
        <w:rPr>
          <w:lang w:val="en-CA"/>
        </w:rPr>
        <w:tab/>
      </w:r>
      <w:r w:rsidRPr="000E3A82">
        <w:rPr>
          <w:b/>
          <w:color w:val="0070C0"/>
        </w:rPr>
        <w:t>SET</w:t>
      </w:r>
      <w:r w:rsidRPr="000E3A82">
        <w:t xml:space="preserve"> orderColumn</w:t>
      </w:r>
    </w:p>
    <w:p w14:paraId="136A4267"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La clause SET identifie un nouveau nom de colonne (orderColumn), utilisé par SQL pour classer le résultat dans la traversée largeur-avant requise.</w:t>
      </w:r>
    </w:p>
    <w:p w14:paraId="6E82274E"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Si les données peuvent être récursives, et pas seulement la structure de données, une boucle infinie peut se produire à moins que le cycle ne puisse être détecté. L'instruction récursive comporte une clause CYCLE qui indique à SQL d'enregistrer une valeur spécifiée pour indiquer qu'une nouvelle ligne a déjà été ajoutée à la table de résultats. Chaque fois qu'une nouvelle ligne est trouvée, SQL vérifie que la ligne n'a pas été ajoutée précédemment en déterminant si la ligne a été marquée avec la valeur spécifiée. Si tel est le cas, SQL suppose qu'un cycle a été rencontré et arrête la recherche d'autres lignes de résultat. Un exemple de clause CYCLE est:</w:t>
      </w:r>
    </w:p>
    <w:p w14:paraId="122ADCE4" w14:textId="77777777" w:rsidR="00022628" w:rsidRPr="000E3A82" w:rsidRDefault="00022628" w:rsidP="00723343">
      <w:r w:rsidRPr="000E3A82">
        <w:rPr>
          <w:b/>
          <w:color w:val="0070C0"/>
        </w:rPr>
        <w:t>CYCLE</w:t>
      </w:r>
      <w:r w:rsidRPr="000E3A82">
        <w:t xml:space="preserve"> staffNo, managerStaffNo</w:t>
      </w:r>
    </w:p>
    <w:p w14:paraId="1168CC8E" w14:textId="77777777" w:rsidR="00022628" w:rsidRPr="000E3A82" w:rsidRDefault="00022628" w:rsidP="00723343">
      <w:r w:rsidRPr="000E3A82">
        <w:tab/>
      </w:r>
      <w:r w:rsidRPr="000E3A82">
        <w:rPr>
          <w:b/>
          <w:color w:val="0070C0"/>
        </w:rPr>
        <w:t>SET</w:t>
      </w:r>
      <w:r w:rsidRPr="000E3A82">
        <w:t xml:space="preserve"> </w:t>
      </w:r>
      <w:r w:rsidRPr="000E3A82">
        <w:rPr>
          <w:color w:val="FF0000"/>
        </w:rPr>
        <w:t>cycleMark</w:t>
      </w:r>
      <w:r w:rsidRPr="000E3A82">
        <w:t xml:space="preserve"> </w:t>
      </w:r>
      <w:r w:rsidRPr="000E3A82">
        <w:rPr>
          <w:b/>
          <w:color w:val="0070C0"/>
        </w:rPr>
        <w:t>TO</w:t>
      </w:r>
      <w:r w:rsidRPr="000E3A82">
        <w:t xml:space="preserve"> ‘Y’ </w:t>
      </w:r>
      <w:r w:rsidRPr="000E3A82">
        <w:rPr>
          <w:b/>
          <w:color w:val="0070C0"/>
        </w:rPr>
        <w:t>DEFAULT</w:t>
      </w:r>
      <w:r w:rsidRPr="000E3A82">
        <w:rPr>
          <w:color w:val="0070C0"/>
        </w:rPr>
        <w:t xml:space="preserve"> </w:t>
      </w:r>
      <w:r w:rsidRPr="000E3A82">
        <w:t>‘N’</w:t>
      </w:r>
    </w:p>
    <w:p w14:paraId="7C7C2020" w14:textId="77777777" w:rsidR="00022628" w:rsidRPr="000E3A82" w:rsidRDefault="00022628" w:rsidP="00723343">
      <w:r w:rsidRPr="000E3A82">
        <w:tab/>
      </w:r>
      <w:r w:rsidRPr="000E3A82">
        <w:rPr>
          <w:b/>
          <w:color w:val="0070C0"/>
        </w:rPr>
        <w:t>USING</w:t>
      </w:r>
      <w:r w:rsidR="00FD46DD" w:rsidRPr="000E3A82">
        <w:t xml:space="preserve"> </w:t>
      </w:r>
      <w:r w:rsidR="00FD46DD" w:rsidRPr="000E3A82">
        <w:rPr>
          <w:color w:val="FF0000"/>
        </w:rPr>
        <w:t>cyclePa</w:t>
      </w:r>
      <w:r w:rsidRPr="000E3A82">
        <w:rPr>
          <w:color w:val="FF0000"/>
        </w:rPr>
        <w:t>th</w:t>
      </w:r>
    </w:p>
    <w:p w14:paraId="40E962D6" w14:textId="77777777" w:rsidR="00022628" w:rsidRPr="000E3A82" w:rsidRDefault="00022628" w:rsidP="00723343"/>
    <w:p w14:paraId="54818548" w14:textId="77777777" w:rsidR="00FD46DD" w:rsidRDefault="00FD46DD" w:rsidP="00FD46DD">
      <w:pPr>
        <w:pStyle w:val="PrformatHTML"/>
        <w:shd w:val="clear" w:color="auto" w:fill="F8F9FA"/>
        <w:spacing w:line="360" w:lineRule="atLeast"/>
        <w:rPr>
          <w:rFonts w:ascii="inherit" w:hAnsi="inherit"/>
          <w:color w:val="222222"/>
          <w:sz w:val="24"/>
          <w:szCs w:val="24"/>
          <w:lang w:val="fr-FR"/>
        </w:rPr>
      </w:pPr>
      <w:r w:rsidRPr="00FD46DD">
        <w:rPr>
          <w:rFonts w:ascii="inherit" w:hAnsi="inherit"/>
          <w:b/>
          <w:color w:val="0070C0"/>
          <w:sz w:val="24"/>
          <w:szCs w:val="24"/>
          <w:lang w:val="fr-FR"/>
        </w:rPr>
        <w:lastRenderedPageBreak/>
        <w:t>CycleMark et cyclePath</w:t>
      </w:r>
      <w:r w:rsidRPr="00FD46DD">
        <w:rPr>
          <w:rFonts w:ascii="inherit" w:hAnsi="inherit"/>
          <w:color w:val="0070C0"/>
          <w:sz w:val="24"/>
          <w:szCs w:val="24"/>
          <w:lang w:val="fr-FR"/>
        </w:rPr>
        <w:t xml:space="preserve"> </w:t>
      </w:r>
      <w:r>
        <w:rPr>
          <w:rFonts w:ascii="inherit" w:hAnsi="inherit"/>
          <w:color w:val="222222"/>
          <w:sz w:val="24"/>
          <w:szCs w:val="24"/>
          <w:lang w:val="fr-FR"/>
        </w:rPr>
        <w:t>sont des noms de colonne définis par l'utilisateur que SQL doit utiliser en interne.</w:t>
      </w:r>
    </w:p>
    <w:p w14:paraId="07E2F752"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936C84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cyclePath est un ARRAY avec une cardinalité suffisamment grande pour prendre en charge le nombre de lignes du résultat et dont le type d'élément est un type de ligne avec une colonne pour chaque colonne de la liste des colonnes du cycle (staffNo et un manager StaffNo dans notre exemple).</w:t>
      </w:r>
    </w:p>
    <w:p w14:paraId="35AEFEB3" w14:textId="77777777"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lignes satisfaisant la requête sont mises en cache dans cyclePath. Lorsqu'une ligne satisfaisant la requête est trouvée pour la première (ce qui peut être déterminé par son absence de cyclePath), la valeur de la colonne cycleMark est définie sur "N". Lorsque la même ligne est à nouveau trouvée (ce qui peut être déterminé par sa présence dans cyclePath), la colonne cycleMark de la ligne existante de la table de résultats est modifiée en une valeur cycleMark de «Y» pour indiquer que la ligne commence un cycle.</w:t>
      </w:r>
    </w:p>
    <w:p w14:paraId="156DF2DF" w14:textId="77777777" w:rsidR="00022628" w:rsidRPr="000E3A82" w:rsidRDefault="00022628" w:rsidP="00723343"/>
    <w:p w14:paraId="360B0052" w14:textId="77777777" w:rsidR="00FD46DD" w:rsidRDefault="00FD46DD" w:rsidP="00FD46DD">
      <w:pPr>
        <w:pStyle w:val="PrformatHTML"/>
        <w:shd w:val="clear" w:color="auto" w:fill="F8F9FA"/>
        <w:spacing w:line="540" w:lineRule="atLeast"/>
        <w:rPr>
          <w:rFonts w:ascii="inherit" w:hAnsi="inherit"/>
          <w:color w:val="222222"/>
          <w:sz w:val="44"/>
          <w:szCs w:val="44"/>
        </w:rPr>
      </w:pPr>
      <w:r>
        <w:rPr>
          <w:rFonts w:ascii="inherit" w:hAnsi="inherit"/>
          <w:color w:val="222222"/>
          <w:sz w:val="44"/>
          <w:szCs w:val="44"/>
          <w:lang w:val="fr-FR"/>
        </w:rPr>
        <w:t>Résumé du chapitre</w:t>
      </w:r>
    </w:p>
    <w:p w14:paraId="5F18232D" w14:textId="77777777" w:rsidR="00330D95" w:rsidRPr="000E3A82" w:rsidRDefault="00330D95" w:rsidP="00723343"/>
    <w:p w14:paraId="3C0A69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versions initiales du langage SQL ne comportaient aucune construction de programmation; c'est-à-dire qu'il n'était pas complètement computationnel. Cependant, avec les versions les plus récentes de la norme, SQL est maintenant un langage de programmation complet avec des extensions connues sous le nom de SQL / PSM (modules persistants stockés).</w:t>
      </w:r>
    </w:p>
    <w:p w14:paraId="768EE7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SQL / PSM prend en charge la déclaration de variables et comporte une instruction d'affectation, un flux d'instructions de contrôle (IF-THEN-ELSE-END IF; Boucle LOOP-EXIT-WHIT-END; Boucle FOR-END; Boucle WHILE-END] et des exceptions.</w:t>
      </w:r>
    </w:p>
    <w:p w14:paraId="6364D487" w14:textId="77777777"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Une instruction SELECT peut être utilisée si la requête renvoie une et une seule ligne. Pour traiter une requête pouvant renvoyer un nombre arbitraire de lignes (c'est-à-dire zéro une ou plusieurs lignes), SQL utilise des curseurs pour permettre l'accès aux lignes d'un résultat de requête une à la fois. En effet, les curseurs agissent comme un pointeur sur une ligne particulière du résultat de la requête. Le curseur peut être avancé par un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 à l'aide d'une instruction FETCH, par opposition à une instruction SELECT.</w:t>
      </w:r>
    </w:p>
    <w:p w14:paraId="2E3A2014" w14:textId="77777777" w:rsidR="00FD46DD" w:rsidRPr="000E3A82" w:rsidRDefault="00FD46DD" w:rsidP="00723343"/>
    <w:p w14:paraId="06ED5B5D" w14:textId="77777777" w:rsidR="00FD46DD" w:rsidRDefault="00FD46DD" w:rsidP="00723343">
      <w:pPr>
        <w:rPr>
          <w:rFonts w:ascii="Arial" w:hAnsi="Arial" w:cs="Arial"/>
          <w:color w:val="222222"/>
          <w:shd w:val="clear" w:color="auto" w:fill="F8F9FA"/>
        </w:rPr>
      </w:pPr>
      <w:r>
        <w:lastRenderedPageBreak/>
        <w:br/>
      </w:r>
      <w:r>
        <w:rPr>
          <w:rFonts w:ascii="Arial" w:hAnsi="Arial" w:cs="Arial"/>
          <w:color w:val="222222"/>
          <w:shd w:val="clear" w:color="auto" w:fill="F8F9FA"/>
        </w:rPr>
        <w:t>Les sous-programmes sont des blocs PL / SQL nommés qui peuvent prendre des paramètres et être appelés. PL / SQL a deux types de sous-programmes appelés procédures et fonctions (stockées). Les procédures et les fonctions peuvent prendre un ensemble de paramètres qui leur sont attribués par le programme appelant et effectuer un ensemble d’actions. Les deux peuvent modifier et renvoyer les données qui leur sont transmises en tant que paramètre. La différence entre une procédure et une fonction est qu'une fonction retournera toujours une valeur unique à l'appelant, alors qu'une procédure ne le fera pas. Habituellement, les procédures sont utilisées sauf si une seule valeur de retour est requise.</w:t>
      </w:r>
    </w:p>
    <w:p w14:paraId="5AD6A5D2"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d'intégrité complexes ou pour auditer les modifications apportées aux données. Les déclencheurs sont basés sur le modèle Event-Condition-Action (ECA): l'évent (ou les évents) qui déclenchent la règle, la condition qui détermine si l'action doit être exécutée et l'action à exécuter.</w:t>
      </w:r>
    </w:p>
    <w:p w14:paraId="77A45B7A" w14:textId="77777777" w:rsidR="00E4197A" w:rsidRDefault="00E4197A" w:rsidP="00E4197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avantages du déclencheur sont les suivants : élimine le code redondant, simplifie les modifications, augmente la sécurité, améliore l'intégrité, améliore la puissance de traitement et s'intègre parfaitement à l'architecture client-serveur. Les inconvénients des déclencheurs sont les suivants : surcharge de performances, effets en cascade, impossibilité d’être programmé et moins transférable.</w:t>
      </w:r>
    </w:p>
    <w:p w14:paraId="775650A0" w14:textId="77777777" w:rsidR="00330D95" w:rsidRPr="000E3A82" w:rsidRDefault="00330D95" w:rsidP="00723343"/>
    <w:p w14:paraId="45600D53" w14:textId="77777777" w:rsidR="00330D95" w:rsidRPr="000E3A82" w:rsidRDefault="00330D95" w:rsidP="00723343">
      <w:r w:rsidRPr="000E3A82">
        <w:t>Review Question</w:t>
      </w:r>
    </w:p>
    <w:p w14:paraId="10EC0518" w14:textId="77777777" w:rsidR="00262CD1" w:rsidRDefault="00262CD1" w:rsidP="00723343">
      <w:r w:rsidRPr="00262CD1">
        <w:t>8.1 Expliquer le terme</w:t>
      </w:r>
      <w:r w:rsidR="00330D95" w:rsidRPr="00262CD1">
        <w:t xml:space="preserve"> “impedance mismatch” </w:t>
      </w:r>
      <w:r w:rsidRPr="00262CD1">
        <w:br/>
      </w:r>
      <w:r w:rsidRPr="00262CD1">
        <w:rPr>
          <w:rFonts w:ascii="Arial" w:hAnsi="Arial" w:cs="Arial"/>
          <w:color w:val="222222"/>
          <w:shd w:val="clear" w:color="auto" w:fill="F8F9FA"/>
        </w:rPr>
        <w:t>Décrivez brièvement comment SQL surmonte maintenant l</w:t>
      </w:r>
      <w:r w:rsidRPr="00262CD1">
        <w:t>’</w:t>
      </w:r>
      <w:r w:rsidR="00330D95" w:rsidRPr="00262CD1">
        <w:t xml:space="preserve">impedance </w:t>
      </w:r>
      <w:r w:rsidR="00E4197A" w:rsidRPr="00262CD1">
        <w:t>mismatch</w:t>
      </w:r>
      <w:r w:rsidR="00330D95" w:rsidRPr="00262CD1">
        <w:t>.</w:t>
      </w:r>
    </w:p>
    <w:p w14:paraId="498C1853" w14:textId="77777777" w:rsidR="00262CD1" w:rsidRPr="00262CD1" w:rsidRDefault="00262CD1" w:rsidP="00723343">
      <w:pPr>
        <w:rPr>
          <w:i/>
          <w:color w:val="0070C0"/>
        </w:rPr>
      </w:pPr>
      <w:r w:rsidRPr="00262CD1">
        <w:rPr>
          <w:i/>
          <w:color w:val="0070C0"/>
        </w:rPr>
        <w:t>GD ma réponse : (pas nécessairement parfaite)</w:t>
      </w:r>
    </w:p>
    <w:p w14:paraId="1E8E013F" w14:textId="77777777" w:rsidR="00E4197A" w:rsidRPr="00262CD1" w:rsidRDefault="00E4197A" w:rsidP="00723343">
      <w:pPr>
        <w:rPr>
          <w:i/>
          <w:color w:val="0070C0"/>
        </w:rPr>
      </w:pPr>
      <w:r w:rsidRPr="00262CD1">
        <w:rPr>
          <w:i/>
          <w:color w:val="0070C0"/>
        </w:rPr>
        <w:t>L’</w:t>
      </w:r>
      <w:r w:rsidR="00262CD1" w:rsidRPr="00262CD1">
        <w:rPr>
          <w:i/>
          <w:color w:val="0070C0"/>
        </w:rPr>
        <w:t>impedance mismatch est le terme utilisé pour se référer aux problèmes causés par les différences entre le modèle de base de données et le langage de programmation.</w:t>
      </w:r>
    </w:p>
    <w:p w14:paraId="48D2803D" w14:textId="77777777" w:rsidR="00262CD1" w:rsidRPr="00262CD1" w:rsidRDefault="00262CD1" w:rsidP="00723343">
      <w:pPr>
        <w:rPr>
          <w:i/>
          <w:color w:val="0070C0"/>
        </w:rPr>
      </w:pPr>
      <w:r w:rsidRPr="00262CD1">
        <w:rPr>
          <w:i/>
          <w:color w:val="0070C0"/>
        </w:rPr>
        <w:t>Certains problèmes sont dû aux typages, le langage de programmation n’a pas nécessairement les mêmes types de données que ceux de la base de données.</w:t>
      </w:r>
    </w:p>
    <w:p w14:paraId="4E8E8065" w14:textId="77777777" w:rsidR="00262CD1" w:rsidRPr="00262CD1" w:rsidRDefault="00262CD1" w:rsidP="00723343">
      <w:pPr>
        <w:rPr>
          <w:i/>
          <w:color w:val="0070C0"/>
        </w:rPr>
      </w:pPr>
      <w:r w:rsidRPr="00262CD1">
        <w:rPr>
          <w:i/>
          <w:color w:val="0070C0"/>
        </w:rPr>
        <w:t>Dans le modèle relationnel, chaque action renvoi toujours une relation qui sont plusieurs tuples, au niveau de la programmation il n’est pas possible de faire ce genre de chose car les données sont tous différentes.</w:t>
      </w:r>
    </w:p>
    <w:p w14:paraId="4BE09388" w14:textId="77777777" w:rsidR="00262CD1" w:rsidRPr="00262CD1" w:rsidRDefault="00262CD1" w:rsidP="00723343">
      <w:pPr>
        <w:rPr>
          <w:i/>
          <w:color w:val="0070C0"/>
        </w:rPr>
      </w:pPr>
      <w:r w:rsidRPr="00262CD1">
        <w:rPr>
          <w:i/>
          <w:color w:val="0070C0"/>
        </w:rPr>
        <w:t>Le PL/SQL d’Oracle a réduit ce problème en créant les curseurs, et en utilisant le même modèle de données and les mêmes types de données.</w:t>
      </w:r>
    </w:p>
    <w:p w14:paraId="0188B761" w14:textId="77777777" w:rsidR="00262CD1" w:rsidRDefault="00262CD1" w:rsidP="00723343">
      <w:pPr>
        <w:rPr>
          <w:rFonts w:ascii="Arial" w:hAnsi="Arial" w:cs="Arial"/>
          <w:color w:val="222222"/>
          <w:shd w:val="clear" w:color="auto" w:fill="F8F9FA"/>
        </w:rPr>
      </w:pPr>
      <w:r>
        <w:br/>
      </w:r>
      <w:r>
        <w:rPr>
          <w:rFonts w:ascii="Arial" w:hAnsi="Arial" w:cs="Arial"/>
          <w:color w:val="222222"/>
          <w:shd w:val="clear" w:color="auto" w:fill="F8F9FA"/>
        </w:rPr>
        <w:t>8.2 Décrire la structure générale d'un bloc PL / SQL.</w:t>
      </w:r>
    </w:p>
    <w:p w14:paraId="74EFB816" w14:textId="77777777" w:rsidR="00262CD1" w:rsidRDefault="00262CD1" w:rsidP="00723343">
      <w:pPr>
        <w:rPr>
          <w:i/>
          <w:color w:val="0070C0"/>
        </w:rPr>
      </w:pPr>
      <w:r>
        <w:rPr>
          <w:i/>
          <w:color w:val="0070C0"/>
        </w:rPr>
        <w:lastRenderedPageBreak/>
        <w:t>La structure d’un Bloc PL/SQL est composé de 3 blocs :</w:t>
      </w:r>
    </w:p>
    <w:p w14:paraId="2B761882" w14:textId="77777777" w:rsidR="00262CD1" w:rsidRDefault="00262CD1" w:rsidP="00723343">
      <w:pPr>
        <w:rPr>
          <w:i/>
          <w:color w:val="0070C0"/>
        </w:rPr>
      </w:pPr>
      <w:r>
        <w:rPr>
          <w:i/>
          <w:color w:val="0070C0"/>
        </w:rPr>
        <w:t xml:space="preserve">La première est DECLARE, elle est </w:t>
      </w:r>
      <w:r w:rsidR="00596937">
        <w:rPr>
          <w:i/>
          <w:color w:val="0070C0"/>
        </w:rPr>
        <w:t>optionnelle</w:t>
      </w:r>
      <w:r>
        <w:rPr>
          <w:i/>
          <w:color w:val="0070C0"/>
        </w:rPr>
        <w:t xml:space="preserve"> et permet de </w:t>
      </w:r>
      <w:r w:rsidR="00596937">
        <w:rPr>
          <w:i/>
          <w:color w:val="0070C0"/>
        </w:rPr>
        <w:t>déclarer</w:t>
      </w:r>
      <w:r>
        <w:rPr>
          <w:i/>
          <w:color w:val="0070C0"/>
        </w:rPr>
        <w:t xml:space="preserve"> des variables, routine, </w:t>
      </w:r>
      <w:r w:rsidR="00596937">
        <w:rPr>
          <w:i/>
          <w:color w:val="0070C0"/>
        </w:rPr>
        <w:t>procédure</w:t>
      </w:r>
      <w:r>
        <w:rPr>
          <w:i/>
          <w:color w:val="0070C0"/>
        </w:rPr>
        <w:t xml:space="preserve"> trigger etc.</w:t>
      </w:r>
    </w:p>
    <w:p w14:paraId="6C97039F" w14:textId="77777777" w:rsidR="00262CD1" w:rsidRDefault="00262CD1" w:rsidP="00723343">
      <w:pPr>
        <w:rPr>
          <w:i/>
          <w:color w:val="0070C0"/>
        </w:rPr>
      </w:pPr>
      <w:r>
        <w:rPr>
          <w:i/>
          <w:color w:val="0070C0"/>
        </w:rPr>
        <w:t>La deuxième est le BEGIN, elle est obligatoire</w:t>
      </w:r>
      <w:r w:rsidR="00596937">
        <w:rPr>
          <w:i/>
          <w:color w:val="0070C0"/>
        </w:rPr>
        <w:t>, c’est dans ce bloc qu’il y a exécution.</w:t>
      </w:r>
    </w:p>
    <w:p w14:paraId="7872E724" w14:textId="77777777" w:rsidR="00596937" w:rsidRDefault="00596937" w:rsidP="00723343">
      <w:pPr>
        <w:rPr>
          <w:i/>
          <w:color w:val="0070C0"/>
        </w:rPr>
      </w:pPr>
      <w:r>
        <w:rPr>
          <w:i/>
          <w:color w:val="0070C0"/>
        </w:rPr>
        <w:t>Le Troisième est le bloc EXCEPTION il est optionnel.</w:t>
      </w:r>
    </w:p>
    <w:p w14:paraId="6B1A3DFF" w14:textId="77777777" w:rsidR="00596937" w:rsidRDefault="00596937" w:rsidP="00723343">
      <w:pPr>
        <w:rPr>
          <w:i/>
          <w:color w:val="0070C0"/>
        </w:rPr>
      </w:pPr>
      <w:r>
        <w:rPr>
          <w:i/>
          <w:color w:val="0070C0"/>
        </w:rPr>
        <w:t>Tout cette formule doit toujours finir avec un END;</w:t>
      </w:r>
    </w:p>
    <w:p w14:paraId="68C94B75" w14:textId="77777777" w:rsidR="00596937" w:rsidRDefault="00596937" w:rsidP="00723343">
      <w:pPr>
        <w:rPr>
          <w:rFonts w:ascii="Arial" w:hAnsi="Arial" w:cs="Arial"/>
          <w:color w:val="222222"/>
          <w:shd w:val="clear" w:color="auto" w:fill="F8F9FA"/>
        </w:rPr>
      </w:pPr>
      <w:r>
        <w:br/>
      </w:r>
      <w:r>
        <w:rPr>
          <w:rFonts w:ascii="Arial" w:hAnsi="Arial" w:cs="Arial"/>
          <w:color w:val="222222"/>
          <w:shd w:val="clear" w:color="auto" w:fill="F8F9FA"/>
        </w:rPr>
        <w:t>8.3 Décrire les instructions de contrôle en PL / SQL. Donnez des exemples pour illustrer vos réponses.</w:t>
      </w:r>
    </w:p>
    <w:p w14:paraId="0D60B008" w14:textId="77777777" w:rsidR="00596937" w:rsidRDefault="00596937" w:rsidP="00723343">
      <w:pPr>
        <w:rPr>
          <w:i/>
          <w:color w:val="0070C0"/>
        </w:rPr>
      </w:pPr>
      <w:r>
        <w:rPr>
          <w:i/>
          <w:color w:val="0070C0"/>
        </w:rPr>
        <w:t xml:space="preserve">Les instructions de contrôle en PL / SQL sont : </w:t>
      </w:r>
    </w:p>
    <w:p w14:paraId="514DE54B" w14:textId="77777777" w:rsidR="00596937" w:rsidRPr="000E3A82" w:rsidRDefault="00596937" w:rsidP="00723343">
      <w:pPr>
        <w:rPr>
          <w:i/>
          <w:color w:val="0070C0"/>
          <w:lang w:val="en-CA"/>
        </w:rPr>
      </w:pPr>
      <w:r w:rsidRPr="000E3A82">
        <w:rPr>
          <w:i/>
          <w:color w:val="0070C0"/>
          <w:lang w:val="en-CA"/>
        </w:rPr>
        <w:t>Les déclaration conditionnel IF :</w:t>
      </w:r>
    </w:p>
    <w:p w14:paraId="3462458A" w14:textId="77777777" w:rsidR="00596937" w:rsidRPr="000E3A82" w:rsidRDefault="00596937" w:rsidP="00596937">
      <w:pPr>
        <w:spacing w:after="0" w:line="240" w:lineRule="auto"/>
        <w:rPr>
          <w:i/>
          <w:color w:val="0070C0"/>
          <w:lang w:val="en-CA"/>
        </w:rPr>
      </w:pPr>
      <w:r w:rsidRPr="000E3A82">
        <w:rPr>
          <w:i/>
          <w:color w:val="0070C0"/>
          <w:lang w:val="en-CA"/>
        </w:rPr>
        <w:t>IF (position = ‘manager’) THEN</w:t>
      </w:r>
    </w:p>
    <w:p w14:paraId="39128A10" w14:textId="77777777" w:rsidR="00596937" w:rsidRPr="000E3A82" w:rsidRDefault="00596937" w:rsidP="00596937">
      <w:pPr>
        <w:spacing w:after="0" w:line="240" w:lineRule="auto"/>
        <w:ind w:firstLine="708"/>
        <w:rPr>
          <w:i/>
          <w:color w:val="0070C0"/>
          <w:lang w:val="en-CA"/>
        </w:rPr>
      </w:pPr>
      <w:r w:rsidRPr="000E3A82">
        <w:rPr>
          <w:i/>
          <w:color w:val="0070C0"/>
          <w:lang w:val="en-CA"/>
        </w:rPr>
        <w:t>salary := *1.05;</w:t>
      </w:r>
    </w:p>
    <w:p w14:paraId="174753DE" w14:textId="77777777" w:rsidR="00596937" w:rsidRPr="000E3A82" w:rsidRDefault="00596937" w:rsidP="00596937">
      <w:pPr>
        <w:spacing w:after="0" w:line="240" w:lineRule="auto"/>
        <w:rPr>
          <w:i/>
          <w:color w:val="0070C0"/>
          <w:lang w:val="en-CA"/>
        </w:rPr>
      </w:pPr>
      <w:r w:rsidRPr="000E3A82">
        <w:rPr>
          <w:i/>
          <w:color w:val="0070C0"/>
          <w:lang w:val="en-CA"/>
        </w:rPr>
        <w:t>ELSE</w:t>
      </w:r>
    </w:p>
    <w:p w14:paraId="26692D23" w14:textId="77777777" w:rsidR="00596937" w:rsidRPr="000E3A82" w:rsidRDefault="00596937" w:rsidP="00596937">
      <w:pPr>
        <w:spacing w:after="0" w:line="240" w:lineRule="auto"/>
        <w:rPr>
          <w:i/>
          <w:color w:val="0070C0"/>
          <w:lang w:val="en-CA"/>
        </w:rPr>
      </w:pPr>
      <w:r w:rsidRPr="000E3A82">
        <w:rPr>
          <w:i/>
          <w:color w:val="0070C0"/>
          <w:lang w:val="en-CA"/>
        </w:rPr>
        <w:tab/>
        <w:t>salary := *1.03;</w:t>
      </w:r>
    </w:p>
    <w:p w14:paraId="2BF5681D" w14:textId="77777777" w:rsidR="00596937" w:rsidRPr="000E3A82" w:rsidRDefault="00596937" w:rsidP="00596937">
      <w:pPr>
        <w:spacing w:after="0" w:line="240" w:lineRule="auto"/>
        <w:rPr>
          <w:i/>
          <w:color w:val="0070C0"/>
          <w:lang w:val="en-CA"/>
        </w:rPr>
      </w:pPr>
      <w:r w:rsidRPr="000E3A82">
        <w:rPr>
          <w:i/>
          <w:color w:val="0070C0"/>
          <w:lang w:val="en-CA"/>
        </w:rPr>
        <w:t>END IF;</w:t>
      </w:r>
    </w:p>
    <w:p w14:paraId="00A7F68F" w14:textId="77777777" w:rsidR="00596937" w:rsidRPr="000E3A82" w:rsidRDefault="00596937" w:rsidP="00723343">
      <w:pPr>
        <w:rPr>
          <w:rFonts w:ascii="Arial" w:hAnsi="Arial" w:cs="Arial"/>
          <w:color w:val="222222"/>
          <w:shd w:val="clear" w:color="auto" w:fill="F8F9FA"/>
          <w:lang w:val="en-CA"/>
        </w:rPr>
      </w:pPr>
    </w:p>
    <w:p w14:paraId="46AA6D24" w14:textId="77777777" w:rsidR="00596937" w:rsidRPr="000E3A82" w:rsidRDefault="00596937" w:rsidP="00723343">
      <w:pPr>
        <w:rPr>
          <w:i/>
          <w:color w:val="0070C0"/>
          <w:lang w:val="en-CA"/>
        </w:rPr>
      </w:pPr>
      <w:r w:rsidRPr="000E3A82">
        <w:rPr>
          <w:i/>
          <w:color w:val="0070C0"/>
          <w:lang w:val="en-CA"/>
        </w:rPr>
        <w:t>Les déclaration conditionnel CASE</w:t>
      </w:r>
    </w:p>
    <w:p w14:paraId="1329E9D4" w14:textId="77777777" w:rsidR="00596937" w:rsidRPr="000E3A82" w:rsidRDefault="00596937" w:rsidP="00596937">
      <w:pPr>
        <w:spacing w:after="0" w:line="240" w:lineRule="auto"/>
        <w:rPr>
          <w:i/>
          <w:color w:val="0070C0"/>
          <w:lang w:val="en-CA"/>
        </w:rPr>
      </w:pPr>
      <w:r w:rsidRPr="000E3A82">
        <w:rPr>
          <w:i/>
          <w:color w:val="0070C0"/>
          <w:lang w:val="en-CA"/>
        </w:rPr>
        <w:t>CASE lowercase(x)</w:t>
      </w:r>
    </w:p>
    <w:p w14:paraId="49FC3099" w14:textId="77777777" w:rsidR="00596937" w:rsidRPr="000E3A82" w:rsidRDefault="00596937" w:rsidP="00596937">
      <w:pPr>
        <w:spacing w:after="0" w:line="240" w:lineRule="auto"/>
        <w:ind w:firstLine="708"/>
        <w:rPr>
          <w:i/>
          <w:color w:val="0070C0"/>
          <w:lang w:val="en-CA"/>
        </w:rPr>
      </w:pPr>
      <w:r w:rsidRPr="000E3A82">
        <w:rPr>
          <w:i/>
          <w:color w:val="0070C0"/>
          <w:lang w:val="en-CA"/>
        </w:rPr>
        <w:t>WHEN ‘a’</w:t>
      </w:r>
      <w:r w:rsidRPr="000E3A82">
        <w:rPr>
          <w:i/>
          <w:color w:val="0070C0"/>
          <w:lang w:val="en-CA"/>
        </w:rPr>
        <w:tab/>
        <w:t>THEN x := 1;</w:t>
      </w:r>
    </w:p>
    <w:p w14:paraId="6AE13B77" w14:textId="77777777" w:rsidR="00596937" w:rsidRPr="000E3A82" w:rsidRDefault="00596937" w:rsidP="00596937">
      <w:pPr>
        <w:spacing w:after="0" w:line="240" w:lineRule="auto"/>
        <w:ind w:firstLine="708"/>
        <w:rPr>
          <w:i/>
          <w:color w:val="0070C0"/>
          <w:lang w:val="en-CA"/>
        </w:rPr>
      </w:pPr>
      <w:r w:rsidRPr="000E3A82">
        <w:rPr>
          <w:i/>
          <w:color w:val="0070C0"/>
          <w:lang w:val="en-CA"/>
        </w:rPr>
        <w:t>WHEN ‘b’</w:t>
      </w:r>
      <w:r w:rsidRPr="000E3A82">
        <w:rPr>
          <w:i/>
          <w:color w:val="0070C0"/>
          <w:lang w:val="en-CA"/>
        </w:rPr>
        <w:tab/>
        <w:t>THEN x :=2;</w:t>
      </w:r>
    </w:p>
    <w:p w14:paraId="5DB334EC" w14:textId="77777777" w:rsidR="00596937" w:rsidRPr="000E3A82" w:rsidRDefault="00596937" w:rsidP="00596937">
      <w:pPr>
        <w:spacing w:after="0" w:line="240" w:lineRule="auto"/>
        <w:rPr>
          <w:i/>
          <w:color w:val="0070C0"/>
          <w:lang w:val="en-CA"/>
        </w:rPr>
      </w:pPr>
      <w:r w:rsidRPr="000E3A82">
        <w:rPr>
          <w:i/>
          <w:color w:val="0070C0"/>
          <w:lang w:val="en-CA"/>
        </w:rPr>
        <w:tab/>
      </w:r>
      <w:r w:rsidRPr="000E3A82">
        <w:rPr>
          <w:i/>
          <w:color w:val="0070C0"/>
          <w:lang w:val="en-CA"/>
        </w:rPr>
        <w:tab/>
      </w:r>
      <w:r w:rsidRPr="000E3A82">
        <w:rPr>
          <w:i/>
          <w:color w:val="0070C0"/>
          <w:lang w:val="en-CA"/>
        </w:rPr>
        <w:tab/>
        <w:t>y := 0;</w:t>
      </w:r>
    </w:p>
    <w:p w14:paraId="3F0222C4" w14:textId="77777777" w:rsidR="00596937" w:rsidRPr="000E3A82" w:rsidRDefault="00596937" w:rsidP="00596937">
      <w:pPr>
        <w:spacing w:after="0" w:line="240" w:lineRule="auto"/>
        <w:ind w:firstLine="708"/>
        <w:rPr>
          <w:i/>
          <w:color w:val="0070C0"/>
          <w:lang w:val="en-CA"/>
        </w:rPr>
      </w:pPr>
      <w:r w:rsidRPr="000E3A82">
        <w:rPr>
          <w:i/>
          <w:color w:val="0070C0"/>
          <w:lang w:val="en-CA"/>
        </w:rPr>
        <w:t>WHEN ‘default’</w:t>
      </w:r>
      <w:r w:rsidRPr="000E3A82">
        <w:rPr>
          <w:i/>
          <w:color w:val="0070C0"/>
          <w:lang w:val="en-CA"/>
        </w:rPr>
        <w:tab/>
        <w:t>THEN</w:t>
      </w:r>
      <w:r w:rsidRPr="000E3A82">
        <w:rPr>
          <w:i/>
          <w:color w:val="0070C0"/>
          <w:lang w:val="en-CA"/>
        </w:rPr>
        <w:tab/>
        <w:t>x := 3;</w:t>
      </w:r>
    </w:p>
    <w:p w14:paraId="4FFC9BA9" w14:textId="77777777" w:rsidR="00596937" w:rsidRPr="000E3A82" w:rsidRDefault="00596937" w:rsidP="00596937">
      <w:pPr>
        <w:spacing w:after="0" w:line="240" w:lineRule="auto"/>
        <w:rPr>
          <w:i/>
          <w:color w:val="0070C0"/>
          <w:lang w:val="en-CA"/>
        </w:rPr>
      </w:pPr>
      <w:r w:rsidRPr="000E3A82">
        <w:rPr>
          <w:i/>
          <w:color w:val="0070C0"/>
          <w:lang w:val="en-CA"/>
        </w:rPr>
        <w:t>END CASE;</w:t>
      </w:r>
    </w:p>
    <w:p w14:paraId="28EC6FCC" w14:textId="77777777" w:rsidR="00596937" w:rsidRPr="000E3A82" w:rsidRDefault="00596937" w:rsidP="00596937">
      <w:pPr>
        <w:spacing w:after="0" w:line="240" w:lineRule="auto"/>
        <w:rPr>
          <w:i/>
          <w:color w:val="0070C0"/>
          <w:lang w:val="en-CA"/>
        </w:rPr>
      </w:pPr>
    </w:p>
    <w:p w14:paraId="1189B0F1" w14:textId="77777777" w:rsidR="00596937" w:rsidRDefault="00596937" w:rsidP="00596937">
      <w:pPr>
        <w:spacing w:after="0" w:line="240" w:lineRule="auto"/>
        <w:rPr>
          <w:i/>
          <w:color w:val="0070C0"/>
        </w:rPr>
      </w:pPr>
      <w:r>
        <w:rPr>
          <w:i/>
          <w:color w:val="0070C0"/>
        </w:rPr>
        <w:t>Les déclaration itérative LOOP</w:t>
      </w:r>
    </w:p>
    <w:p w14:paraId="6A55BA22" w14:textId="77777777" w:rsidR="00596937" w:rsidRDefault="00596937" w:rsidP="00596937">
      <w:pPr>
        <w:spacing w:after="0" w:line="240" w:lineRule="auto"/>
        <w:rPr>
          <w:i/>
          <w:color w:val="0070C0"/>
        </w:rPr>
      </w:pPr>
    </w:p>
    <w:p w14:paraId="75D2871C" w14:textId="77777777" w:rsidR="00596937" w:rsidRDefault="00596937" w:rsidP="00596937">
      <w:pPr>
        <w:spacing w:after="0" w:line="240" w:lineRule="auto"/>
        <w:rPr>
          <w:i/>
          <w:color w:val="0070C0"/>
        </w:rPr>
      </w:pPr>
      <w:r>
        <w:rPr>
          <w:i/>
          <w:color w:val="0070C0"/>
        </w:rPr>
        <w:t>x := 1;</w:t>
      </w:r>
    </w:p>
    <w:p w14:paraId="2896386E" w14:textId="77777777" w:rsidR="00596937" w:rsidRPr="000E3A82" w:rsidRDefault="00596937" w:rsidP="00596937">
      <w:pPr>
        <w:spacing w:after="0" w:line="240" w:lineRule="auto"/>
        <w:rPr>
          <w:i/>
          <w:color w:val="0070C0"/>
          <w:lang w:val="en-CA"/>
        </w:rPr>
      </w:pPr>
      <w:r w:rsidRPr="000E3A82">
        <w:rPr>
          <w:i/>
          <w:color w:val="0070C0"/>
          <w:lang w:val="en-CA"/>
        </w:rPr>
        <w:t>myLoop :</w:t>
      </w:r>
    </w:p>
    <w:p w14:paraId="25FFA629" w14:textId="77777777" w:rsidR="00596937" w:rsidRPr="000E3A82" w:rsidRDefault="00596937" w:rsidP="00596937">
      <w:pPr>
        <w:spacing w:after="0" w:line="240" w:lineRule="auto"/>
        <w:rPr>
          <w:i/>
          <w:color w:val="0070C0"/>
          <w:lang w:val="en-CA"/>
        </w:rPr>
      </w:pPr>
      <w:r w:rsidRPr="000E3A82">
        <w:rPr>
          <w:i/>
          <w:color w:val="0070C0"/>
          <w:lang w:val="en-CA"/>
        </w:rPr>
        <w:t>LOOP</w:t>
      </w:r>
    </w:p>
    <w:p w14:paraId="5B963056" w14:textId="77777777" w:rsidR="00596937" w:rsidRPr="000E3A82" w:rsidRDefault="00596937" w:rsidP="00596937">
      <w:pPr>
        <w:spacing w:after="0" w:line="240" w:lineRule="auto"/>
        <w:rPr>
          <w:i/>
          <w:color w:val="0070C0"/>
          <w:lang w:val="en-CA"/>
        </w:rPr>
      </w:pPr>
      <w:r w:rsidRPr="000E3A82">
        <w:rPr>
          <w:i/>
          <w:color w:val="0070C0"/>
          <w:lang w:val="en-CA"/>
        </w:rPr>
        <w:tab/>
        <w:t>x := x+1;</w:t>
      </w:r>
    </w:p>
    <w:p w14:paraId="2BC92AFC" w14:textId="77777777" w:rsidR="00596937" w:rsidRPr="000E3A82" w:rsidRDefault="00596937" w:rsidP="00596937">
      <w:pPr>
        <w:spacing w:after="0" w:line="240" w:lineRule="auto"/>
        <w:rPr>
          <w:i/>
          <w:color w:val="0070C0"/>
          <w:lang w:val="en-CA"/>
        </w:rPr>
      </w:pPr>
      <w:r w:rsidRPr="000E3A82">
        <w:rPr>
          <w:i/>
          <w:color w:val="0070C0"/>
          <w:lang w:val="en-CA"/>
        </w:rPr>
        <w:tab/>
        <w:t>IF (x &gt; 3) THEN</w:t>
      </w:r>
    </w:p>
    <w:p w14:paraId="5F82D3EC" w14:textId="77777777" w:rsidR="00596937" w:rsidRPr="000E3A82" w:rsidRDefault="00596937" w:rsidP="00596937">
      <w:pPr>
        <w:spacing w:after="0" w:line="240" w:lineRule="auto"/>
        <w:rPr>
          <w:i/>
          <w:color w:val="0070C0"/>
          <w:lang w:val="en-CA"/>
        </w:rPr>
      </w:pPr>
      <w:r w:rsidRPr="000E3A82">
        <w:rPr>
          <w:i/>
          <w:color w:val="0070C0"/>
          <w:lang w:val="en-CA"/>
        </w:rPr>
        <w:tab/>
      </w:r>
      <w:r w:rsidRPr="000E3A82">
        <w:rPr>
          <w:i/>
          <w:color w:val="0070C0"/>
          <w:lang w:val="en-CA"/>
        </w:rPr>
        <w:tab/>
        <w:t>EXIT myLoop;</w:t>
      </w:r>
    </w:p>
    <w:p w14:paraId="3908DE6D" w14:textId="77777777" w:rsidR="00596937" w:rsidRPr="000E3A82" w:rsidRDefault="00596937" w:rsidP="00596937">
      <w:pPr>
        <w:spacing w:after="0" w:line="240" w:lineRule="auto"/>
        <w:rPr>
          <w:i/>
          <w:color w:val="0070C0"/>
          <w:lang w:val="en-CA"/>
        </w:rPr>
      </w:pPr>
      <w:r w:rsidRPr="000E3A82">
        <w:rPr>
          <w:i/>
          <w:color w:val="0070C0"/>
          <w:lang w:val="en-CA"/>
        </w:rPr>
        <w:t>EN</w:t>
      </w:r>
      <w:r w:rsidR="007F78BC" w:rsidRPr="000E3A82">
        <w:rPr>
          <w:i/>
          <w:color w:val="0070C0"/>
          <w:lang w:val="en-CA"/>
        </w:rPr>
        <w:t>D LOOP myLoop;</w:t>
      </w:r>
    </w:p>
    <w:p w14:paraId="2449BF56" w14:textId="77777777" w:rsidR="007F78BC" w:rsidRDefault="007F78BC" w:rsidP="00596937">
      <w:pPr>
        <w:spacing w:after="0" w:line="240" w:lineRule="auto"/>
        <w:rPr>
          <w:i/>
          <w:color w:val="0070C0"/>
        </w:rPr>
      </w:pPr>
      <w:r>
        <w:rPr>
          <w:i/>
          <w:color w:val="0070C0"/>
        </w:rPr>
        <w:t>y := 2;</w:t>
      </w:r>
    </w:p>
    <w:p w14:paraId="3C3E0183" w14:textId="77777777" w:rsidR="007F78BC" w:rsidRDefault="007F78BC" w:rsidP="00596937">
      <w:pPr>
        <w:spacing w:after="0" w:line="240" w:lineRule="auto"/>
        <w:rPr>
          <w:i/>
          <w:color w:val="0070C0"/>
        </w:rPr>
      </w:pPr>
    </w:p>
    <w:p w14:paraId="31CCCC11" w14:textId="77777777" w:rsidR="007F78BC" w:rsidRDefault="007F78BC" w:rsidP="00596937">
      <w:pPr>
        <w:spacing w:after="0" w:line="240" w:lineRule="auto"/>
        <w:rPr>
          <w:i/>
          <w:color w:val="0070C0"/>
        </w:rPr>
      </w:pPr>
      <w:r>
        <w:rPr>
          <w:i/>
          <w:color w:val="0070C0"/>
        </w:rPr>
        <w:t>Les déclarations d’itération WHILE and REPEAT</w:t>
      </w:r>
    </w:p>
    <w:p w14:paraId="18BD7AF9" w14:textId="77777777" w:rsidR="007F78BC" w:rsidRDefault="007F78BC" w:rsidP="00596937">
      <w:pPr>
        <w:spacing w:after="0" w:line="240" w:lineRule="auto"/>
        <w:rPr>
          <w:i/>
          <w:color w:val="0070C0"/>
        </w:rPr>
      </w:pPr>
    </w:p>
    <w:p w14:paraId="38237148" w14:textId="77777777" w:rsidR="007F78BC" w:rsidRPr="000E3A82" w:rsidRDefault="007F78BC" w:rsidP="00596937">
      <w:pPr>
        <w:spacing w:after="0" w:line="240" w:lineRule="auto"/>
        <w:rPr>
          <w:i/>
          <w:color w:val="0070C0"/>
          <w:lang w:val="en-CA"/>
        </w:rPr>
      </w:pPr>
      <w:r w:rsidRPr="000E3A82">
        <w:rPr>
          <w:i/>
          <w:color w:val="0070C0"/>
          <w:lang w:val="en-CA"/>
        </w:rPr>
        <w:t>DECLARE</w:t>
      </w:r>
    </w:p>
    <w:p w14:paraId="42BDB44B" w14:textId="77777777" w:rsidR="007F78BC" w:rsidRPr="000E3A82" w:rsidRDefault="007F78BC" w:rsidP="00596937">
      <w:pPr>
        <w:spacing w:after="0" w:line="240" w:lineRule="auto"/>
        <w:rPr>
          <w:i/>
          <w:color w:val="0070C0"/>
          <w:lang w:val="en-CA"/>
        </w:rPr>
      </w:pPr>
      <w:r w:rsidRPr="000E3A82">
        <w:rPr>
          <w:i/>
          <w:color w:val="0070C0"/>
          <w:lang w:val="en-CA"/>
        </w:rPr>
        <w:tab/>
        <w:t>numberOfStaff NUMBER;</w:t>
      </w:r>
    </w:p>
    <w:p w14:paraId="02BA729F" w14:textId="77777777" w:rsidR="007F78BC" w:rsidRPr="000E3A82" w:rsidRDefault="007F78BC" w:rsidP="00596937">
      <w:pPr>
        <w:spacing w:after="0" w:line="240" w:lineRule="auto"/>
        <w:rPr>
          <w:i/>
          <w:color w:val="0070C0"/>
          <w:lang w:val="en-CA"/>
        </w:rPr>
      </w:pPr>
      <w:r w:rsidRPr="000E3A82">
        <w:rPr>
          <w:i/>
          <w:color w:val="0070C0"/>
          <w:lang w:val="en-CA"/>
        </w:rPr>
        <w:tab/>
        <w:t>SELECT COUNT(*) INTO numberOfStaff FROM PropertyForRent</w:t>
      </w:r>
    </w:p>
    <w:p w14:paraId="45CBFB47" w14:textId="77777777" w:rsidR="007F78BC" w:rsidRPr="000E3A82" w:rsidRDefault="007F78BC" w:rsidP="00596937">
      <w:pPr>
        <w:spacing w:after="0" w:line="240" w:lineRule="auto"/>
        <w:rPr>
          <w:i/>
          <w:color w:val="0070C0"/>
          <w:lang w:val="en-CA"/>
        </w:rPr>
      </w:pPr>
      <w:r w:rsidRPr="000E3A82">
        <w:rPr>
          <w:i/>
          <w:color w:val="0070C0"/>
          <w:lang w:val="en-CA"/>
        </w:rPr>
        <w:lastRenderedPageBreak/>
        <w:tab/>
      </w:r>
      <w:r w:rsidRPr="000E3A82">
        <w:rPr>
          <w:i/>
          <w:color w:val="0070C0"/>
          <w:lang w:val="en-CA"/>
        </w:rPr>
        <w:tab/>
        <w:t>WHERE</w:t>
      </w:r>
      <w:r w:rsidRPr="000E3A82">
        <w:rPr>
          <w:i/>
          <w:color w:val="0070C0"/>
          <w:lang w:val="en-CA"/>
        </w:rPr>
        <w:tab/>
        <w:t>staffNo = ‘SG14’; myLoop :</w:t>
      </w:r>
    </w:p>
    <w:p w14:paraId="3D73B181" w14:textId="77777777" w:rsidR="007F78BC" w:rsidRPr="000E3A82" w:rsidRDefault="007F78BC" w:rsidP="00596937">
      <w:pPr>
        <w:spacing w:after="0" w:line="240" w:lineRule="auto"/>
        <w:rPr>
          <w:i/>
          <w:color w:val="0070C0"/>
          <w:lang w:val="en-CA"/>
        </w:rPr>
      </w:pPr>
      <w:r w:rsidRPr="000E3A82">
        <w:rPr>
          <w:i/>
          <w:color w:val="0070C0"/>
          <w:lang w:val="en-CA"/>
        </w:rPr>
        <w:tab/>
        <w:t>FOR iStaff IN 1 … numberOfStaff LOOP</w:t>
      </w:r>
    </w:p>
    <w:p w14:paraId="1A6D831F" w14:textId="77777777" w:rsidR="007F78BC" w:rsidRPr="000E3A82" w:rsidRDefault="007F78BC" w:rsidP="00596937">
      <w:pPr>
        <w:spacing w:after="0" w:line="240" w:lineRule="auto"/>
        <w:rPr>
          <w:i/>
          <w:color w:val="0070C0"/>
          <w:lang w:val="en-CA"/>
        </w:rPr>
      </w:pPr>
      <w:r w:rsidRPr="000E3A82">
        <w:rPr>
          <w:i/>
          <w:color w:val="0070C0"/>
          <w:lang w:val="en-CA"/>
        </w:rPr>
        <w:t>….</w:t>
      </w:r>
    </w:p>
    <w:p w14:paraId="764C0D42" w14:textId="77777777" w:rsidR="007F78BC" w:rsidRPr="000E3A82" w:rsidRDefault="007F78BC" w:rsidP="00596937">
      <w:pPr>
        <w:spacing w:after="0" w:line="240" w:lineRule="auto"/>
        <w:rPr>
          <w:i/>
          <w:color w:val="0070C0"/>
          <w:lang w:val="en-CA"/>
        </w:rPr>
      </w:pPr>
      <w:r w:rsidRPr="000E3A82">
        <w:rPr>
          <w:i/>
          <w:color w:val="0070C0"/>
          <w:lang w:val="en-CA"/>
        </w:rPr>
        <w:t>END LOOP</w:t>
      </w:r>
    </w:p>
    <w:p w14:paraId="5EA58460" w14:textId="77777777" w:rsidR="007F78BC" w:rsidRPr="000E3A82" w:rsidRDefault="007F78BC" w:rsidP="00596937">
      <w:pPr>
        <w:spacing w:after="0" w:line="240" w:lineRule="auto"/>
        <w:rPr>
          <w:i/>
          <w:color w:val="0070C0"/>
          <w:lang w:val="en-CA"/>
        </w:rPr>
      </w:pPr>
      <w:r w:rsidRPr="000E3A82">
        <w:rPr>
          <w:i/>
          <w:color w:val="0070C0"/>
          <w:lang w:val="en-CA"/>
        </w:rPr>
        <w:t>myLoop1;</w:t>
      </w:r>
    </w:p>
    <w:p w14:paraId="0ED44A31" w14:textId="77777777" w:rsidR="007F78BC" w:rsidRPr="000E3A82" w:rsidRDefault="007F78BC" w:rsidP="00596937">
      <w:pPr>
        <w:spacing w:after="0" w:line="240" w:lineRule="auto"/>
        <w:rPr>
          <w:i/>
          <w:color w:val="0070C0"/>
          <w:lang w:val="en-CA"/>
        </w:rPr>
      </w:pPr>
    </w:p>
    <w:p w14:paraId="012F0230" w14:textId="77777777" w:rsidR="00596937" w:rsidRPr="000E3A82" w:rsidRDefault="00596937" w:rsidP="00596937">
      <w:pPr>
        <w:spacing w:after="0" w:line="240" w:lineRule="auto"/>
        <w:rPr>
          <w:rFonts w:ascii="Arial" w:hAnsi="Arial" w:cs="Arial"/>
          <w:color w:val="222222"/>
          <w:shd w:val="clear" w:color="auto" w:fill="F8F9FA"/>
          <w:lang w:val="en-CA"/>
        </w:rPr>
      </w:pPr>
    </w:p>
    <w:p w14:paraId="03738A63" w14:textId="77777777" w:rsidR="00330D95" w:rsidRDefault="00330D95" w:rsidP="00723343">
      <w:pPr>
        <w:rPr>
          <w:lang w:val="en-CA"/>
        </w:rPr>
      </w:pPr>
      <w:r>
        <w:rPr>
          <w:lang w:val="en-CA"/>
        </w:rPr>
        <w:t xml:space="preserve">8.4 Describes how the PL/SQL statements differ from the SQL standard. Give examples to </w:t>
      </w:r>
      <w:r w:rsidR="00596937">
        <w:rPr>
          <w:lang w:val="en-CA"/>
        </w:rPr>
        <w:t>illustrates</w:t>
      </w:r>
      <w:r>
        <w:rPr>
          <w:lang w:val="en-CA"/>
        </w:rPr>
        <w:t xml:space="preserve"> your answers</w:t>
      </w:r>
    </w:p>
    <w:p w14:paraId="0290AC1F" w14:textId="77777777" w:rsidR="00330D95" w:rsidRDefault="00330D95" w:rsidP="00723343">
      <w:pPr>
        <w:rPr>
          <w:lang w:val="en-CA"/>
        </w:rPr>
      </w:pPr>
      <w:r>
        <w:rPr>
          <w:lang w:val="en-CA"/>
        </w:rPr>
        <w:t>8.5 What are SQL cursors? Give an example of the use of an SQL cursor.</w:t>
      </w:r>
    </w:p>
    <w:p w14:paraId="0327CA0F" w14:textId="77777777" w:rsidR="00330D95" w:rsidRDefault="00330D95" w:rsidP="00723343">
      <w:pPr>
        <w:rPr>
          <w:lang w:val="en-CA"/>
        </w:rPr>
      </w:pPr>
      <w:r>
        <w:rPr>
          <w:lang w:val="en-CA"/>
        </w:rPr>
        <w:t>8.6 What are database triggers and what could they be used for?</w:t>
      </w:r>
    </w:p>
    <w:p w14:paraId="287F5CC6" w14:textId="77777777" w:rsidR="00330D95" w:rsidRDefault="00E4197A" w:rsidP="00723343">
      <w:pPr>
        <w:rPr>
          <w:lang w:val="en-CA"/>
        </w:rPr>
      </w:pPr>
      <w:r>
        <w:rPr>
          <w:lang w:val="en-CA"/>
        </w:rPr>
        <w:t>8.7: Discu</w:t>
      </w:r>
      <w:r w:rsidR="00330D95">
        <w:rPr>
          <w:lang w:val="en-CA"/>
        </w:rPr>
        <w:t>ss the differences between BEFORE, AFTER, and INSTEAD OF triggers. Give examples to illustrate your answers.</w:t>
      </w:r>
    </w:p>
    <w:p w14:paraId="3916DD3B" w14:textId="77777777" w:rsidR="00330D95" w:rsidRDefault="00330D95" w:rsidP="00723343">
      <w:pPr>
        <w:rPr>
          <w:lang w:val="en-CA"/>
        </w:rPr>
      </w:pPr>
      <w:r>
        <w:rPr>
          <w:lang w:val="en-CA"/>
        </w:rPr>
        <w:t>8.8 Discuss the differences between row-level and statement-level triggers Give examples to illsutrate your answers.</w:t>
      </w:r>
    </w:p>
    <w:p w14:paraId="3D31EBB3" w14:textId="77777777" w:rsidR="00330D95" w:rsidRDefault="00330D95" w:rsidP="00723343">
      <w:pPr>
        <w:rPr>
          <w:lang w:val="en-CA"/>
        </w:rPr>
      </w:pPr>
      <w:r>
        <w:rPr>
          <w:lang w:val="en-CA"/>
        </w:rPr>
        <w:t>8.9 Discuss the advantages and disadvantages of database triggers.</w:t>
      </w:r>
    </w:p>
    <w:p w14:paraId="3F2C0A4B" w14:textId="77777777" w:rsidR="00330D95" w:rsidRDefault="00330D95" w:rsidP="00723343">
      <w:pPr>
        <w:rPr>
          <w:lang w:val="en-CA"/>
        </w:rPr>
      </w:pPr>
    </w:p>
    <w:p w14:paraId="1793B80A" w14:textId="77777777" w:rsidR="00330D95" w:rsidRDefault="00330D95" w:rsidP="00723343">
      <w:pPr>
        <w:rPr>
          <w:lang w:val="en-CA"/>
        </w:rPr>
      </w:pPr>
      <w:r>
        <w:rPr>
          <w:lang w:val="en-CA"/>
        </w:rPr>
        <w:t xml:space="preserve">Exercices </w:t>
      </w:r>
    </w:p>
    <w:p w14:paraId="1908147A" w14:textId="77777777" w:rsidR="00330D95" w:rsidRDefault="00330D95" w:rsidP="00723343">
      <w:pPr>
        <w:rPr>
          <w:lang w:val="en-CA"/>
        </w:rPr>
      </w:pPr>
      <w:r>
        <w:rPr>
          <w:lang w:val="en-CA"/>
        </w:rPr>
        <w:t>For the following questions, use the Hotel shcema from the exercices at the end of Chapter 4</w:t>
      </w:r>
    </w:p>
    <w:p w14:paraId="660652AD" w14:textId="77777777" w:rsidR="00E70EF5" w:rsidRDefault="00E70EF5" w:rsidP="00723343">
      <w:pPr>
        <w:rPr>
          <w:lang w:val="en-CA"/>
        </w:rPr>
      </w:pPr>
    </w:p>
    <w:p w14:paraId="1B9EA632" w14:textId="77777777" w:rsidR="00330D95" w:rsidRDefault="00E70EF5" w:rsidP="00723343">
      <w:pPr>
        <w:rPr>
          <w:lang w:val="en-CA"/>
        </w:rPr>
      </w:pPr>
      <w:r>
        <w:rPr>
          <w:lang w:val="en-CA"/>
        </w:rPr>
        <w:t>8.10 Create a stored procedure for each of the queries specified in Exercises 6.7 -6.11</w:t>
      </w:r>
    </w:p>
    <w:p w14:paraId="305A7C7E" w14:textId="77777777" w:rsidR="00E70EF5" w:rsidRDefault="00E70EF5" w:rsidP="00723343">
      <w:pPr>
        <w:rPr>
          <w:lang w:val="en-CA"/>
        </w:rPr>
      </w:pPr>
    </w:p>
    <w:p w14:paraId="1A66CDAF" w14:textId="77777777" w:rsidR="00E70EF5" w:rsidRDefault="00E70EF5" w:rsidP="00723343">
      <w:pPr>
        <w:rPr>
          <w:lang w:val="en-CA"/>
        </w:rPr>
      </w:pPr>
      <w:r>
        <w:rPr>
          <w:lang w:val="en-CA"/>
        </w:rPr>
        <w:t>8.11 Create a database trigger for the folllowing situations:</w:t>
      </w:r>
    </w:p>
    <w:p w14:paraId="74ED793B" w14:textId="77777777" w:rsidR="00E70EF5" w:rsidRDefault="00E70EF5" w:rsidP="00723343">
      <w:pPr>
        <w:rPr>
          <w:lang w:val="en-CA"/>
        </w:rPr>
      </w:pPr>
    </w:p>
    <w:p w14:paraId="5550B149" w14:textId="77777777" w:rsidR="00E70EF5" w:rsidRDefault="00E70EF5" w:rsidP="00723343">
      <w:pPr>
        <w:rPr>
          <w:lang w:val="en-CA"/>
        </w:rPr>
      </w:pPr>
      <w:r>
        <w:rPr>
          <w:lang w:val="en-CA"/>
        </w:rPr>
        <w:tab/>
        <w:t>(a) The price of all double rooms msut be greater than 100$.</w:t>
      </w:r>
    </w:p>
    <w:p w14:paraId="13AE2A3E" w14:textId="77777777" w:rsidR="00E70EF5" w:rsidRDefault="00E70EF5" w:rsidP="00723343">
      <w:pPr>
        <w:rPr>
          <w:lang w:val="en-CA"/>
        </w:rPr>
      </w:pPr>
      <w:r>
        <w:rPr>
          <w:lang w:val="en-CA"/>
        </w:rPr>
        <w:tab/>
        <w:t>(b) The price of double rooms must be greater than the price of the highest single room.</w:t>
      </w:r>
    </w:p>
    <w:p w14:paraId="1B975582" w14:textId="77777777" w:rsidR="00E70EF5" w:rsidRDefault="00E70EF5" w:rsidP="00E70EF5">
      <w:pPr>
        <w:ind w:left="708"/>
        <w:rPr>
          <w:lang w:val="en-CA"/>
        </w:rPr>
      </w:pPr>
      <w:r>
        <w:rPr>
          <w:lang w:val="en-CA"/>
        </w:rPr>
        <w:t>(c) A booking cannot be for a hotel room that is relady booked ofr any of the specified dates.</w:t>
      </w:r>
    </w:p>
    <w:p w14:paraId="17B80C8F" w14:textId="77777777" w:rsidR="00E70EF5" w:rsidRDefault="00E70EF5" w:rsidP="00723343">
      <w:pPr>
        <w:rPr>
          <w:lang w:val="en-CA"/>
        </w:rPr>
      </w:pPr>
      <w:r>
        <w:rPr>
          <w:lang w:val="en-CA"/>
        </w:rPr>
        <w:tab/>
        <w:t>(d) A guest cannot make two bookings with overlapping dates.</w:t>
      </w:r>
    </w:p>
    <w:p w14:paraId="0AC6837F" w14:textId="77777777" w:rsidR="00E70EF5" w:rsidRDefault="00E70EF5" w:rsidP="00E70EF5">
      <w:pPr>
        <w:ind w:left="708"/>
        <w:rPr>
          <w:lang w:val="en-CA"/>
        </w:rPr>
      </w:pPr>
      <w:r>
        <w:rPr>
          <w:lang w:val="en-CA"/>
        </w:rPr>
        <w:t>(e) Maintain an audit table with the names and adreses of all guest who make bookings for hotels in London (do  not store duplicates guest details).</w:t>
      </w:r>
    </w:p>
    <w:p w14:paraId="7CAF65CA" w14:textId="77777777" w:rsidR="00E70EF5" w:rsidRDefault="00E70EF5" w:rsidP="00E70EF5">
      <w:pPr>
        <w:ind w:left="708"/>
        <w:rPr>
          <w:lang w:val="en-CA"/>
        </w:rPr>
      </w:pPr>
    </w:p>
    <w:p w14:paraId="6FE10199" w14:textId="77777777" w:rsidR="00E70EF5" w:rsidRDefault="00E70EF5" w:rsidP="00723343">
      <w:pPr>
        <w:rPr>
          <w:lang w:val="en-CA"/>
        </w:rPr>
      </w:pPr>
      <w:r>
        <w:rPr>
          <w:lang w:val="en-CA"/>
        </w:rPr>
        <w:t xml:space="preserve"> 8.12 Create an INSTAD OF database trigger that will allow data to be inserted into the following view:</w:t>
      </w:r>
    </w:p>
    <w:p w14:paraId="2607374E" w14:textId="77777777" w:rsidR="00E70EF5" w:rsidRDefault="00E70EF5" w:rsidP="00723343">
      <w:pPr>
        <w:rPr>
          <w:lang w:val="en-CA"/>
        </w:rPr>
      </w:pPr>
    </w:p>
    <w:p w14:paraId="7DE17463" w14:textId="77777777" w:rsidR="00E70EF5" w:rsidRDefault="00E70EF5" w:rsidP="00723343">
      <w:pPr>
        <w:rPr>
          <w:lang w:val="en-CA"/>
        </w:rPr>
      </w:pPr>
      <w:r>
        <w:rPr>
          <w:lang w:val="en-CA"/>
        </w:rPr>
        <w:tab/>
        <w:t>CREATE VI</w:t>
      </w:r>
      <w:r w:rsidR="007F78BC">
        <w:rPr>
          <w:lang w:val="en-CA"/>
        </w:rPr>
        <w:t>E</w:t>
      </w:r>
      <w:r>
        <w:rPr>
          <w:lang w:val="en-CA"/>
        </w:rPr>
        <w:t>W LondonHotelRoom AS</w:t>
      </w:r>
    </w:p>
    <w:p w14:paraId="4D3AFDFD" w14:textId="77777777" w:rsidR="00E70EF5" w:rsidRDefault="00E70EF5" w:rsidP="00723343">
      <w:pPr>
        <w:rPr>
          <w:lang w:val="en-CA"/>
        </w:rPr>
      </w:pPr>
      <w:r>
        <w:rPr>
          <w:lang w:val="en-CA"/>
        </w:rPr>
        <w:tab/>
        <w:t>SELECT h.hotelNO, hotelName, city, roomNO, type, price</w:t>
      </w:r>
    </w:p>
    <w:p w14:paraId="6B2EAED8" w14:textId="77777777" w:rsidR="00E70EF5" w:rsidRDefault="00E70EF5" w:rsidP="00723343">
      <w:pPr>
        <w:rPr>
          <w:lang w:val="en-CA"/>
        </w:rPr>
      </w:pPr>
      <w:r>
        <w:rPr>
          <w:lang w:val="en-CA"/>
        </w:rPr>
        <w:tab/>
        <w:t>FROM hotel h, Room r</w:t>
      </w:r>
    </w:p>
    <w:p w14:paraId="78F68FCC" w14:textId="77777777" w:rsidR="00E70EF5" w:rsidRDefault="00E70EF5" w:rsidP="00723343">
      <w:pPr>
        <w:rPr>
          <w:lang w:val="en-CA"/>
        </w:rPr>
      </w:pPr>
      <w:r>
        <w:rPr>
          <w:lang w:val="en-CA"/>
        </w:rPr>
        <w:tab/>
        <w:t>WHERE h.hotelNo = r.hotelNo AND city = ‘London’</w:t>
      </w:r>
    </w:p>
    <w:p w14:paraId="25F784B7" w14:textId="77777777" w:rsidR="00E70EF5" w:rsidRDefault="00E70EF5" w:rsidP="00723343">
      <w:pPr>
        <w:rPr>
          <w:lang w:val="en-CA"/>
        </w:rPr>
      </w:pPr>
    </w:p>
    <w:p w14:paraId="23AB20D9" w14:textId="77777777" w:rsidR="00E70EF5" w:rsidRPr="007B3088" w:rsidRDefault="00E70EF5" w:rsidP="00723343">
      <w:pPr>
        <w:rPr>
          <w:lang w:val="en-CA"/>
        </w:rPr>
      </w:pPr>
      <w:r>
        <w:rPr>
          <w:lang w:val="en-CA"/>
        </w:rPr>
        <w:t>8.13 Analyse the RDBMS that you are currently using and determine the support the sytem provides for SQL programming constructs, database triggers, and recursive queries. Document the difference between each system and the SQL standard.</w:t>
      </w:r>
    </w:p>
    <w:p w14:paraId="7717D96E" w14:textId="77777777" w:rsidR="00723343" w:rsidRPr="007B3088" w:rsidRDefault="00723343" w:rsidP="00723343">
      <w:pPr>
        <w:rPr>
          <w:lang w:val="en-CA"/>
        </w:rPr>
      </w:pPr>
    </w:p>
    <w:sectPr w:rsidR="00723343" w:rsidRPr="007B3088"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lib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A91"/>
    <w:multiLevelType w:val="hybridMultilevel"/>
    <w:tmpl w:val="D4A41CE4"/>
    <w:lvl w:ilvl="0" w:tplc="A3068F46">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B81263"/>
    <w:multiLevelType w:val="hybridMultilevel"/>
    <w:tmpl w:val="A6F0B5C6"/>
    <w:lvl w:ilvl="0" w:tplc="A0E275E8">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C20DE8"/>
    <w:multiLevelType w:val="hybridMultilevel"/>
    <w:tmpl w:val="87425AA2"/>
    <w:lvl w:ilvl="0" w:tplc="46B26B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96256C"/>
    <w:multiLevelType w:val="hybridMultilevel"/>
    <w:tmpl w:val="BBC2B6F0"/>
    <w:lvl w:ilvl="0" w:tplc="253CFB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02D1AC2"/>
    <w:multiLevelType w:val="hybridMultilevel"/>
    <w:tmpl w:val="76FAD1AC"/>
    <w:lvl w:ilvl="0" w:tplc="98EC2E8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24616A"/>
    <w:multiLevelType w:val="hybridMultilevel"/>
    <w:tmpl w:val="10DC2F1C"/>
    <w:lvl w:ilvl="0" w:tplc="6FC09484">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D056DF"/>
    <w:multiLevelType w:val="hybridMultilevel"/>
    <w:tmpl w:val="E0CA5E98"/>
    <w:lvl w:ilvl="0" w:tplc="8FE2712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DF7480"/>
    <w:multiLevelType w:val="hybridMultilevel"/>
    <w:tmpl w:val="2A186004"/>
    <w:lvl w:ilvl="0" w:tplc="27BCDBBA">
      <w:numFmt w:val="bullet"/>
      <w:lvlText w:val=""/>
      <w:lvlJc w:val="left"/>
      <w:pPr>
        <w:ind w:left="1065" w:hanging="360"/>
      </w:pPr>
      <w:rPr>
        <w:rFonts w:ascii="Wingdings" w:eastAsiaTheme="minorHAnsi" w:hAnsi="Wingding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8" w15:restartNumberingAfterBreak="0">
    <w:nsid w:val="5DCA62BB"/>
    <w:multiLevelType w:val="hybridMultilevel"/>
    <w:tmpl w:val="D0D644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E081B81"/>
    <w:multiLevelType w:val="hybridMultilevel"/>
    <w:tmpl w:val="4B72AE20"/>
    <w:lvl w:ilvl="0" w:tplc="13C4BC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29702D3"/>
    <w:multiLevelType w:val="hybridMultilevel"/>
    <w:tmpl w:val="D22EDC6E"/>
    <w:lvl w:ilvl="0" w:tplc="8776580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3016EC9"/>
    <w:multiLevelType w:val="hybridMultilevel"/>
    <w:tmpl w:val="9AEE0CB8"/>
    <w:lvl w:ilvl="0" w:tplc="338A7AE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140FC2"/>
    <w:multiLevelType w:val="hybridMultilevel"/>
    <w:tmpl w:val="64129926"/>
    <w:lvl w:ilvl="0" w:tplc="DB922A04">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5"/>
  </w:num>
  <w:num w:numId="5">
    <w:abstractNumId w:val="9"/>
  </w:num>
  <w:num w:numId="6">
    <w:abstractNumId w:val="0"/>
  </w:num>
  <w:num w:numId="7">
    <w:abstractNumId w:val="6"/>
  </w:num>
  <w:num w:numId="8">
    <w:abstractNumId w:val="2"/>
  </w:num>
  <w:num w:numId="9">
    <w:abstractNumId w:val="10"/>
  </w:num>
  <w:num w:numId="10">
    <w:abstractNumId w:val="3"/>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3"/>
    <w:rsid w:val="00007969"/>
    <w:rsid w:val="00022628"/>
    <w:rsid w:val="00033008"/>
    <w:rsid w:val="00042799"/>
    <w:rsid w:val="000B6766"/>
    <w:rsid w:val="000E3A82"/>
    <w:rsid w:val="00113B82"/>
    <w:rsid w:val="001A4F10"/>
    <w:rsid w:val="0022483D"/>
    <w:rsid w:val="002578DA"/>
    <w:rsid w:val="00262CD1"/>
    <w:rsid w:val="0027238D"/>
    <w:rsid w:val="00293C1B"/>
    <w:rsid w:val="002D502E"/>
    <w:rsid w:val="00330D95"/>
    <w:rsid w:val="00342F63"/>
    <w:rsid w:val="003670C3"/>
    <w:rsid w:val="00415CC5"/>
    <w:rsid w:val="004243F1"/>
    <w:rsid w:val="00454047"/>
    <w:rsid w:val="00486D8A"/>
    <w:rsid w:val="00596937"/>
    <w:rsid w:val="00605E9C"/>
    <w:rsid w:val="00621EDD"/>
    <w:rsid w:val="006365BA"/>
    <w:rsid w:val="00646E86"/>
    <w:rsid w:val="00716E17"/>
    <w:rsid w:val="00723343"/>
    <w:rsid w:val="007B3088"/>
    <w:rsid w:val="007F78BC"/>
    <w:rsid w:val="00860988"/>
    <w:rsid w:val="008E5FBE"/>
    <w:rsid w:val="00901C0D"/>
    <w:rsid w:val="00931312"/>
    <w:rsid w:val="00980904"/>
    <w:rsid w:val="009D00F0"/>
    <w:rsid w:val="00A214CA"/>
    <w:rsid w:val="00A335E1"/>
    <w:rsid w:val="00B156CA"/>
    <w:rsid w:val="00B45793"/>
    <w:rsid w:val="00B51022"/>
    <w:rsid w:val="00B7298E"/>
    <w:rsid w:val="00BC011A"/>
    <w:rsid w:val="00C2122A"/>
    <w:rsid w:val="00C7397F"/>
    <w:rsid w:val="00C751D0"/>
    <w:rsid w:val="00C7758D"/>
    <w:rsid w:val="00CA30CD"/>
    <w:rsid w:val="00CB14D8"/>
    <w:rsid w:val="00D1178E"/>
    <w:rsid w:val="00D509BD"/>
    <w:rsid w:val="00D86504"/>
    <w:rsid w:val="00D8681A"/>
    <w:rsid w:val="00DB6810"/>
    <w:rsid w:val="00DC7AF2"/>
    <w:rsid w:val="00DE5059"/>
    <w:rsid w:val="00E07CDB"/>
    <w:rsid w:val="00E4197A"/>
    <w:rsid w:val="00E66093"/>
    <w:rsid w:val="00E70EF5"/>
    <w:rsid w:val="00EA4417"/>
    <w:rsid w:val="00EE02E2"/>
    <w:rsid w:val="00EF1D8C"/>
    <w:rsid w:val="00F05931"/>
    <w:rsid w:val="00F11CDD"/>
    <w:rsid w:val="00F5035B"/>
    <w:rsid w:val="00F947A7"/>
    <w:rsid w:val="00FA20D5"/>
    <w:rsid w:val="00FD46DD"/>
    <w:rsid w:val="00FF6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EA56"/>
  <w15:chartTrackingRefBased/>
  <w15:docId w15:val="{76780821-12B9-4E1C-AFFF-E485DBF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D4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D4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C0D"/>
    <w:pPr>
      <w:ind w:left="720"/>
      <w:contextualSpacing/>
    </w:pPr>
  </w:style>
  <w:style w:type="paragraph" w:styleId="PrformatHTML">
    <w:name w:val="HTML Preformatted"/>
    <w:basedOn w:val="Normal"/>
    <w:link w:val="PrformatHTMLCar"/>
    <w:uiPriority w:val="99"/>
    <w:unhideWhenUsed/>
    <w:rsid w:val="00BC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C011A"/>
    <w:rPr>
      <w:rFonts w:ascii="Courier New" w:eastAsia="Times New Roman" w:hAnsi="Courier New" w:cs="Courier New"/>
      <w:sz w:val="20"/>
      <w:szCs w:val="20"/>
      <w:lang w:eastAsia="fr-CA"/>
    </w:rPr>
  </w:style>
  <w:style w:type="character" w:customStyle="1" w:styleId="pln">
    <w:name w:val="pln"/>
    <w:basedOn w:val="Policepardfaut"/>
    <w:rsid w:val="00BC011A"/>
  </w:style>
  <w:style w:type="character" w:customStyle="1" w:styleId="pun">
    <w:name w:val="pun"/>
    <w:basedOn w:val="Policepardfaut"/>
    <w:rsid w:val="00BC011A"/>
  </w:style>
  <w:style w:type="character" w:customStyle="1" w:styleId="lit">
    <w:name w:val="lit"/>
    <w:basedOn w:val="Policepardfaut"/>
    <w:rsid w:val="00BC011A"/>
  </w:style>
  <w:style w:type="character" w:customStyle="1" w:styleId="str">
    <w:name w:val="str"/>
    <w:basedOn w:val="Policepardfaut"/>
    <w:rsid w:val="00BC011A"/>
  </w:style>
  <w:style w:type="character" w:customStyle="1" w:styleId="kwd">
    <w:name w:val="kwd"/>
    <w:basedOn w:val="Policepardfaut"/>
    <w:rsid w:val="00BC011A"/>
  </w:style>
  <w:style w:type="character" w:styleId="Lienhypertexte">
    <w:name w:val="Hyperlink"/>
    <w:basedOn w:val="Policepardfaut"/>
    <w:uiPriority w:val="99"/>
    <w:semiHidden/>
    <w:unhideWhenUsed/>
    <w:rsid w:val="00BC011A"/>
    <w:rPr>
      <w:color w:val="0000FF"/>
      <w:u w:val="single"/>
    </w:rPr>
  </w:style>
  <w:style w:type="character" w:customStyle="1" w:styleId="bold">
    <w:name w:val="bold"/>
    <w:basedOn w:val="Policepardfaut"/>
    <w:rsid w:val="00DE5059"/>
  </w:style>
  <w:style w:type="character" w:customStyle="1" w:styleId="Titre1Car">
    <w:name w:val="Titre 1 Car"/>
    <w:basedOn w:val="Policepardfaut"/>
    <w:link w:val="Titre1"/>
    <w:uiPriority w:val="9"/>
    <w:rsid w:val="00B45793"/>
    <w:rPr>
      <w:rFonts w:asciiTheme="majorHAnsi" w:eastAsiaTheme="majorEastAsia" w:hAnsiTheme="majorHAnsi" w:cstheme="majorBidi"/>
      <w:color w:val="2F5496" w:themeColor="accent1" w:themeShade="BF"/>
      <w:sz w:val="32"/>
      <w:szCs w:val="32"/>
    </w:rPr>
  </w:style>
  <w:style w:type="character" w:customStyle="1" w:styleId="crayon-r">
    <w:name w:val="crayon-r"/>
    <w:basedOn w:val="Policepardfaut"/>
    <w:rsid w:val="00D86504"/>
  </w:style>
  <w:style w:type="character" w:customStyle="1" w:styleId="crayon-h">
    <w:name w:val="crayon-h"/>
    <w:basedOn w:val="Policepardfaut"/>
    <w:rsid w:val="00D86504"/>
  </w:style>
  <w:style w:type="character" w:customStyle="1" w:styleId="crayon-t">
    <w:name w:val="crayon-t"/>
    <w:basedOn w:val="Policepardfaut"/>
    <w:rsid w:val="00D86504"/>
  </w:style>
  <w:style w:type="character" w:customStyle="1" w:styleId="crayon-c">
    <w:name w:val="crayon-c"/>
    <w:basedOn w:val="Policepardfaut"/>
    <w:rsid w:val="00D86504"/>
  </w:style>
  <w:style w:type="character" w:customStyle="1" w:styleId="crayon-s">
    <w:name w:val="crayon-s"/>
    <w:basedOn w:val="Policepardfaut"/>
    <w:rsid w:val="00D86504"/>
  </w:style>
  <w:style w:type="character" w:customStyle="1" w:styleId="crayon-st">
    <w:name w:val="crayon-st"/>
    <w:basedOn w:val="Policepardfaut"/>
    <w:rsid w:val="00D86504"/>
  </w:style>
  <w:style w:type="character" w:styleId="Lienhypertextesuivivisit">
    <w:name w:val="FollowedHyperlink"/>
    <w:basedOn w:val="Policepardfaut"/>
    <w:uiPriority w:val="99"/>
    <w:semiHidden/>
    <w:unhideWhenUsed/>
    <w:rsid w:val="00486D8A"/>
    <w:rPr>
      <w:color w:val="954F72" w:themeColor="followedHyperlink"/>
      <w:u w:val="single"/>
    </w:rPr>
  </w:style>
  <w:style w:type="character" w:customStyle="1" w:styleId="Titre2Car">
    <w:name w:val="Titre 2 Car"/>
    <w:basedOn w:val="Policepardfaut"/>
    <w:link w:val="Titre2"/>
    <w:uiPriority w:val="9"/>
    <w:semiHidden/>
    <w:rsid w:val="00FD46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D46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018">
      <w:bodyDiv w:val="1"/>
      <w:marLeft w:val="0"/>
      <w:marRight w:val="0"/>
      <w:marTop w:val="0"/>
      <w:marBottom w:val="0"/>
      <w:divBdr>
        <w:top w:val="none" w:sz="0" w:space="0" w:color="auto"/>
        <w:left w:val="none" w:sz="0" w:space="0" w:color="auto"/>
        <w:bottom w:val="none" w:sz="0" w:space="0" w:color="auto"/>
        <w:right w:val="none" w:sz="0" w:space="0" w:color="auto"/>
      </w:divBdr>
    </w:div>
    <w:div w:id="88233219">
      <w:bodyDiv w:val="1"/>
      <w:marLeft w:val="0"/>
      <w:marRight w:val="0"/>
      <w:marTop w:val="0"/>
      <w:marBottom w:val="0"/>
      <w:divBdr>
        <w:top w:val="none" w:sz="0" w:space="0" w:color="auto"/>
        <w:left w:val="none" w:sz="0" w:space="0" w:color="auto"/>
        <w:bottom w:val="none" w:sz="0" w:space="0" w:color="auto"/>
        <w:right w:val="none" w:sz="0" w:space="0" w:color="auto"/>
      </w:divBdr>
    </w:div>
    <w:div w:id="97916092">
      <w:bodyDiv w:val="1"/>
      <w:marLeft w:val="0"/>
      <w:marRight w:val="0"/>
      <w:marTop w:val="0"/>
      <w:marBottom w:val="0"/>
      <w:divBdr>
        <w:top w:val="none" w:sz="0" w:space="0" w:color="auto"/>
        <w:left w:val="none" w:sz="0" w:space="0" w:color="auto"/>
        <w:bottom w:val="none" w:sz="0" w:space="0" w:color="auto"/>
        <w:right w:val="none" w:sz="0" w:space="0" w:color="auto"/>
      </w:divBdr>
    </w:div>
    <w:div w:id="110560754">
      <w:bodyDiv w:val="1"/>
      <w:marLeft w:val="0"/>
      <w:marRight w:val="0"/>
      <w:marTop w:val="0"/>
      <w:marBottom w:val="0"/>
      <w:divBdr>
        <w:top w:val="none" w:sz="0" w:space="0" w:color="auto"/>
        <w:left w:val="none" w:sz="0" w:space="0" w:color="auto"/>
        <w:bottom w:val="none" w:sz="0" w:space="0" w:color="auto"/>
        <w:right w:val="none" w:sz="0" w:space="0" w:color="auto"/>
      </w:divBdr>
    </w:div>
    <w:div w:id="117795540">
      <w:bodyDiv w:val="1"/>
      <w:marLeft w:val="0"/>
      <w:marRight w:val="0"/>
      <w:marTop w:val="0"/>
      <w:marBottom w:val="0"/>
      <w:divBdr>
        <w:top w:val="none" w:sz="0" w:space="0" w:color="auto"/>
        <w:left w:val="none" w:sz="0" w:space="0" w:color="auto"/>
        <w:bottom w:val="none" w:sz="0" w:space="0" w:color="auto"/>
        <w:right w:val="none" w:sz="0" w:space="0" w:color="auto"/>
      </w:divBdr>
    </w:div>
    <w:div w:id="126550919">
      <w:bodyDiv w:val="1"/>
      <w:marLeft w:val="0"/>
      <w:marRight w:val="0"/>
      <w:marTop w:val="0"/>
      <w:marBottom w:val="0"/>
      <w:divBdr>
        <w:top w:val="none" w:sz="0" w:space="0" w:color="auto"/>
        <w:left w:val="none" w:sz="0" w:space="0" w:color="auto"/>
        <w:bottom w:val="none" w:sz="0" w:space="0" w:color="auto"/>
        <w:right w:val="none" w:sz="0" w:space="0" w:color="auto"/>
      </w:divBdr>
    </w:div>
    <w:div w:id="135151504">
      <w:bodyDiv w:val="1"/>
      <w:marLeft w:val="0"/>
      <w:marRight w:val="0"/>
      <w:marTop w:val="0"/>
      <w:marBottom w:val="0"/>
      <w:divBdr>
        <w:top w:val="none" w:sz="0" w:space="0" w:color="auto"/>
        <w:left w:val="none" w:sz="0" w:space="0" w:color="auto"/>
        <w:bottom w:val="none" w:sz="0" w:space="0" w:color="auto"/>
        <w:right w:val="none" w:sz="0" w:space="0" w:color="auto"/>
      </w:divBdr>
    </w:div>
    <w:div w:id="188180154">
      <w:bodyDiv w:val="1"/>
      <w:marLeft w:val="0"/>
      <w:marRight w:val="0"/>
      <w:marTop w:val="0"/>
      <w:marBottom w:val="0"/>
      <w:divBdr>
        <w:top w:val="none" w:sz="0" w:space="0" w:color="auto"/>
        <w:left w:val="none" w:sz="0" w:space="0" w:color="auto"/>
        <w:bottom w:val="none" w:sz="0" w:space="0" w:color="auto"/>
        <w:right w:val="none" w:sz="0" w:space="0" w:color="auto"/>
      </w:divBdr>
    </w:div>
    <w:div w:id="206380332">
      <w:bodyDiv w:val="1"/>
      <w:marLeft w:val="0"/>
      <w:marRight w:val="0"/>
      <w:marTop w:val="0"/>
      <w:marBottom w:val="0"/>
      <w:divBdr>
        <w:top w:val="none" w:sz="0" w:space="0" w:color="auto"/>
        <w:left w:val="none" w:sz="0" w:space="0" w:color="auto"/>
        <w:bottom w:val="none" w:sz="0" w:space="0" w:color="auto"/>
        <w:right w:val="none" w:sz="0" w:space="0" w:color="auto"/>
      </w:divBdr>
    </w:div>
    <w:div w:id="219824751">
      <w:bodyDiv w:val="1"/>
      <w:marLeft w:val="0"/>
      <w:marRight w:val="0"/>
      <w:marTop w:val="0"/>
      <w:marBottom w:val="0"/>
      <w:divBdr>
        <w:top w:val="none" w:sz="0" w:space="0" w:color="auto"/>
        <w:left w:val="none" w:sz="0" w:space="0" w:color="auto"/>
        <w:bottom w:val="none" w:sz="0" w:space="0" w:color="auto"/>
        <w:right w:val="none" w:sz="0" w:space="0" w:color="auto"/>
      </w:divBdr>
    </w:div>
    <w:div w:id="275212795">
      <w:bodyDiv w:val="1"/>
      <w:marLeft w:val="0"/>
      <w:marRight w:val="0"/>
      <w:marTop w:val="0"/>
      <w:marBottom w:val="0"/>
      <w:divBdr>
        <w:top w:val="none" w:sz="0" w:space="0" w:color="auto"/>
        <w:left w:val="none" w:sz="0" w:space="0" w:color="auto"/>
        <w:bottom w:val="none" w:sz="0" w:space="0" w:color="auto"/>
        <w:right w:val="none" w:sz="0" w:space="0" w:color="auto"/>
      </w:divBdr>
    </w:div>
    <w:div w:id="292639032">
      <w:bodyDiv w:val="1"/>
      <w:marLeft w:val="0"/>
      <w:marRight w:val="0"/>
      <w:marTop w:val="0"/>
      <w:marBottom w:val="0"/>
      <w:divBdr>
        <w:top w:val="none" w:sz="0" w:space="0" w:color="auto"/>
        <w:left w:val="none" w:sz="0" w:space="0" w:color="auto"/>
        <w:bottom w:val="none" w:sz="0" w:space="0" w:color="auto"/>
        <w:right w:val="none" w:sz="0" w:space="0" w:color="auto"/>
      </w:divBdr>
    </w:div>
    <w:div w:id="346635352">
      <w:bodyDiv w:val="1"/>
      <w:marLeft w:val="0"/>
      <w:marRight w:val="0"/>
      <w:marTop w:val="0"/>
      <w:marBottom w:val="0"/>
      <w:divBdr>
        <w:top w:val="none" w:sz="0" w:space="0" w:color="auto"/>
        <w:left w:val="none" w:sz="0" w:space="0" w:color="auto"/>
        <w:bottom w:val="none" w:sz="0" w:space="0" w:color="auto"/>
        <w:right w:val="none" w:sz="0" w:space="0" w:color="auto"/>
      </w:divBdr>
    </w:div>
    <w:div w:id="390353343">
      <w:bodyDiv w:val="1"/>
      <w:marLeft w:val="0"/>
      <w:marRight w:val="0"/>
      <w:marTop w:val="0"/>
      <w:marBottom w:val="0"/>
      <w:divBdr>
        <w:top w:val="none" w:sz="0" w:space="0" w:color="auto"/>
        <w:left w:val="none" w:sz="0" w:space="0" w:color="auto"/>
        <w:bottom w:val="none" w:sz="0" w:space="0" w:color="auto"/>
        <w:right w:val="none" w:sz="0" w:space="0" w:color="auto"/>
      </w:divBdr>
    </w:div>
    <w:div w:id="549806575">
      <w:bodyDiv w:val="1"/>
      <w:marLeft w:val="0"/>
      <w:marRight w:val="0"/>
      <w:marTop w:val="0"/>
      <w:marBottom w:val="0"/>
      <w:divBdr>
        <w:top w:val="none" w:sz="0" w:space="0" w:color="auto"/>
        <w:left w:val="none" w:sz="0" w:space="0" w:color="auto"/>
        <w:bottom w:val="none" w:sz="0" w:space="0" w:color="auto"/>
        <w:right w:val="none" w:sz="0" w:space="0" w:color="auto"/>
      </w:divBdr>
    </w:div>
    <w:div w:id="556207171">
      <w:bodyDiv w:val="1"/>
      <w:marLeft w:val="0"/>
      <w:marRight w:val="0"/>
      <w:marTop w:val="0"/>
      <w:marBottom w:val="0"/>
      <w:divBdr>
        <w:top w:val="none" w:sz="0" w:space="0" w:color="auto"/>
        <w:left w:val="none" w:sz="0" w:space="0" w:color="auto"/>
        <w:bottom w:val="none" w:sz="0" w:space="0" w:color="auto"/>
        <w:right w:val="none" w:sz="0" w:space="0" w:color="auto"/>
      </w:divBdr>
    </w:div>
    <w:div w:id="559750626">
      <w:bodyDiv w:val="1"/>
      <w:marLeft w:val="0"/>
      <w:marRight w:val="0"/>
      <w:marTop w:val="0"/>
      <w:marBottom w:val="0"/>
      <w:divBdr>
        <w:top w:val="none" w:sz="0" w:space="0" w:color="auto"/>
        <w:left w:val="none" w:sz="0" w:space="0" w:color="auto"/>
        <w:bottom w:val="none" w:sz="0" w:space="0" w:color="auto"/>
        <w:right w:val="none" w:sz="0" w:space="0" w:color="auto"/>
      </w:divBdr>
    </w:div>
    <w:div w:id="588737736">
      <w:bodyDiv w:val="1"/>
      <w:marLeft w:val="0"/>
      <w:marRight w:val="0"/>
      <w:marTop w:val="0"/>
      <w:marBottom w:val="0"/>
      <w:divBdr>
        <w:top w:val="none" w:sz="0" w:space="0" w:color="auto"/>
        <w:left w:val="none" w:sz="0" w:space="0" w:color="auto"/>
        <w:bottom w:val="none" w:sz="0" w:space="0" w:color="auto"/>
        <w:right w:val="none" w:sz="0" w:space="0" w:color="auto"/>
      </w:divBdr>
    </w:div>
    <w:div w:id="589967694">
      <w:bodyDiv w:val="1"/>
      <w:marLeft w:val="0"/>
      <w:marRight w:val="0"/>
      <w:marTop w:val="0"/>
      <w:marBottom w:val="0"/>
      <w:divBdr>
        <w:top w:val="none" w:sz="0" w:space="0" w:color="auto"/>
        <w:left w:val="none" w:sz="0" w:space="0" w:color="auto"/>
        <w:bottom w:val="none" w:sz="0" w:space="0" w:color="auto"/>
        <w:right w:val="none" w:sz="0" w:space="0" w:color="auto"/>
      </w:divBdr>
    </w:div>
    <w:div w:id="608243245">
      <w:bodyDiv w:val="1"/>
      <w:marLeft w:val="0"/>
      <w:marRight w:val="0"/>
      <w:marTop w:val="0"/>
      <w:marBottom w:val="0"/>
      <w:divBdr>
        <w:top w:val="none" w:sz="0" w:space="0" w:color="auto"/>
        <w:left w:val="none" w:sz="0" w:space="0" w:color="auto"/>
        <w:bottom w:val="none" w:sz="0" w:space="0" w:color="auto"/>
        <w:right w:val="none" w:sz="0" w:space="0" w:color="auto"/>
      </w:divBdr>
    </w:div>
    <w:div w:id="638655662">
      <w:bodyDiv w:val="1"/>
      <w:marLeft w:val="0"/>
      <w:marRight w:val="0"/>
      <w:marTop w:val="0"/>
      <w:marBottom w:val="0"/>
      <w:divBdr>
        <w:top w:val="none" w:sz="0" w:space="0" w:color="auto"/>
        <w:left w:val="none" w:sz="0" w:space="0" w:color="auto"/>
        <w:bottom w:val="none" w:sz="0" w:space="0" w:color="auto"/>
        <w:right w:val="none" w:sz="0" w:space="0" w:color="auto"/>
      </w:divBdr>
    </w:div>
    <w:div w:id="779759653">
      <w:bodyDiv w:val="1"/>
      <w:marLeft w:val="0"/>
      <w:marRight w:val="0"/>
      <w:marTop w:val="0"/>
      <w:marBottom w:val="0"/>
      <w:divBdr>
        <w:top w:val="none" w:sz="0" w:space="0" w:color="auto"/>
        <w:left w:val="none" w:sz="0" w:space="0" w:color="auto"/>
        <w:bottom w:val="none" w:sz="0" w:space="0" w:color="auto"/>
        <w:right w:val="none" w:sz="0" w:space="0" w:color="auto"/>
      </w:divBdr>
    </w:div>
    <w:div w:id="782110355">
      <w:bodyDiv w:val="1"/>
      <w:marLeft w:val="0"/>
      <w:marRight w:val="0"/>
      <w:marTop w:val="0"/>
      <w:marBottom w:val="0"/>
      <w:divBdr>
        <w:top w:val="none" w:sz="0" w:space="0" w:color="auto"/>
        <w:left w:val="none" w:sz="0" w:space="0" w:color="auto"/>
        <w:bottom w:val="none" w:sz="0" w:space="0" w:color="auto"/>
        <w:right w:val="none" w:sz="0" w:space="0" w:color="auto"/>
      </w:divBdr>
    </w:div>
    <w:div w:id="913704707">
      <w:bodyDiv w:val="1"/>
      <w:marLeft w:val="0"/>
      <w:marRight w:val="0"/>
      <w:marTop w:val="0"/>
      <w:marBottom w:val="0"/>
      <w:divBdr>
        <w:top w:val="none" w:sz="0" w:space="0" w:color="auto"/>
        <w:left w:val="none" w:sz="0" w:space="0" w:color="auto"/>
        <w:bottom w:val="none" w:sz="0" w:space="0" w:color="auto"/>
        <w:right w:val="none" w:sz="0" w:space="0" w:color="auto"/>
      </w:divBdr>
    </w:div>
    <w:div w:id="958991353">
      <w:bodyDiv w:val="1"/>
      <w:marLeft w:val="0"/>
      <w:marRight w:val="0"/>
      <w:marTop w:val="0"/>
      <w:marBottom w:val="0"/>
      <w:divBdr>
        <w:top w:val="none" w:sz="0" w:space="0" w:color="auto"/>
        <w:left w:val="none" w:sz="0" w:space="0" w:color="auto"/>
        <w:bottom w:val="none" w:sz="0" w:space="0" w:color="auto"/>
        <w:right w:val="none" w:sz="0" w:space="0" w:color="auto"/>
      </w:divBdr>
    </w:div>
    <w:div w:id="1002972168">
      <w:bodyDiv w:val="1"/>
      <w:marLeft w:val="0"/>
      <w:marRight w:val="0"/>
      <w:marTop w:val="0"/>
      <w:marBottom w:val="0"/>
      <w:divBdr>
        <w:top w:val="none" w:sz="0" w:space="0" w:color="auto"/>
        <w:left w:val="none" w:sz="0" w:space="0" w:color="auto"/>
        <w:bottom w:val="none" w:sz="0" w:space="0" w:color="auto"/>
        <w:right w:val="none" w:sz="0" w:space="0" w:color="auto"/>
      </w:divBdr>
    </w:div>
    <w:div w:id="1041785278">
      <w:bodyDiv w:val="1"/>
      <w:marLeft w:val="0"/>
      <w:marRight w:val="0"/>
      <w:marTop w:val="0"/>
      <w:marBottom w:val="0"/>
      <w:divBdr>
        <w:top w:val="none" w:sz="0" w:space="0" w:color="auto"/>
        <w:left w:val="none" w:sz="0" w:space="0" w:color="auto"/>
        <w:bottom w:val="none" w:sz="0" w:space="0" w:color="auto"/>
        <w:right w:val="none" w:sz="0" w:space="0" w:color="auto"/>
      </w:divBdr>
    </w:div>
    <w:div w:id="1090084963">
      <w:bodyDiv w:val="1"/>
      <w:marLeft w:val="0"/>
      <w:marRight w:val="0"/>
      <w:marTop w:val="0"/>
      <w:marBottom w:val="0"/>
      <w:divBdr>
        <w:top w:val="none" w:sz="0" w:space="0" w:color="auto"/>
        <w:left w:val="none" w:sz="0" w:space="0" w:color="auto"/>
        <w:bottom w:val="none" w:sz="0" w:space="0" w:color="auto"/>
        <w:right w:val="none" w:sz="0" w:space="0" w:color="auto"/>
      </w:divBdr>
    </w:div>
    <w:div w:id="1391155745">
      <w:bodyDiv w:val="1"/>
      <w:marLeft w:val="0"/>
      <w:marRight w:val="0"/>
      <w:marTop w:val="0"/>
      <w:marBottom w:val="0"/>
      <w:divBdr>
        <w:top w:val="none" w:sz="0" w:space="0" w:color="auto"/>
        <w:left w:val="none" w:sz="0" w:space="0" w:color="auto"/>
        <w:bottom w:val="none" w:sz="0" w:space="0" w:color="auto"/>
        <w:right w:val="none" w:sz="0" w:space="0" w:color="auto"/>
      </w:divBdr>
    </w:div>
    <w:div w:id="1433940079">
      <w:bodyDiv w:val="1"/>
      <w:marLeft w:val="0"/>
      <w:marRight w:val="0"/>
      <w:marTop w:val="0"/>
      <w:marBottom w:val="0"/>
      <w:divBdr>
        <w:top w:val="none" w:sz="0" w:space="0" w:color="auto"/>
        <w:left w:val="none" w:sz="0" w:space="0" w:color="auto"/>
        <w:bottom w:val="none" w:sz="0" w:space="0" w:color="auto"/>
        <w:right w:val="none" w:sz="0" w:space="0" w:color="auto"/>
      </w:divBdr>
    </w:div>
    <w:div w:id="1564681217">
      <w:bodyDiv w:val="1"/>
      <w:marLeft w:val="0"/>
      <w:marRight w:val="0"/>
      <w:marTop w:val="0"/>
      <w:marBottom w:val="0"/>
      <w:divBdr>
        <w:top w:val="none" w:sz="0" w:space="0" w:color="auto"/>
        <w:left w:val="none" w:sz="0" w:space="0" w:color="auto"/>
        <w:bottom w:val="none" w:sz="0" w:space="0" w:color="auto"/>
        <w:right w:val="none" w:sz="0" w:space="0" w:color="auto"/>
      </w:divBdr>
    </w:div>
    <w:div w:id="1609384543">
      <w:bodyDiv w:val="1"/>
      <w:marLeft w:val="0"/>
      <w:marRight w:val="0"/>
      <w:marTop w:val="0"/>
      <w:marBottom w:val="0"/>
      <w:divBdr>
        <w:top w:val="none" w:sz="0" w:space="0" w:color="auto"/>
        <w:left w:val="none" w:sz="0" w:space="0" w:color="auto"/>
        <w:bottom w:val="none" w:sz="0" w:space="0" w:color="auto"/>
        <w:right w:val="none" w:sz="0" w:space="0" w:color="auto"/>
      </w:divBdr>
    </w:div>
    <w:div w:id="1646161257">
      <w:bodyDiv w:val="1"/>
      <w:marLeft w:val="0"/>
      <w:marRight w:val="0"/>
      <w:marTop w:val="0"/>
      <w:marBottom w:val="0"/>
      <w:divBdr>
        <w:top w:val="none" w:sz="0" w:space="0" w:color="auto"/>
        <w:left w:val="none" w:sz="0" w:space="0" w:color="auto"/>
        <w:bottom w:val="none" w:sz="0" w:space="0" w:color="auto"/>
        <w:right w:val="none" w:sz="0" w:space="0" w:color="auto"/>
      </w:divBdr>
    </w:div>
    <w:div w:id="1664116168">
      <w:bodyDiv w:val="1"/>
      <w:marLeft w:val="0"/>
      <w:marRight w:val="0"/>
      <w:marTop w:val="0"/>
      <w:marBottom w:val="0"/>
      <w:divBdr>
        <w:top w:val="none" w:sz="0" w:space="0" w:color="auto"/>
        <w:left w:val="none" w:sz="0" w:space="0" w:color="auto"/>
        <w:bottom w:val="none" w:sz="0" w:space="0" w:color="auto"/>
        <w:right w:val="none" w:sz="0" w:space="0" w:color="auto"/>
      </w:divBdr>
    </w:div>
    <w:div w:id="1674451362">
      <w:bodyDiv w:val="1"/>
      <w:marLeft w:val="0"/>
      <w:marRight w:val="0"/>
      <w:marTop w:val="0"/>
      <w:marBottom w:val="0"/>
      <w:divBdr>
        <w:top w:val="none" w:sz="0" w:space="0" w:color="auto"/>
        <w:left w:val="none" w:sz="0" w:space="0" w:color="auto"/>
        <w:bottom w:val="none" w:sz="0" w:space="0" w:color="auto"/>
        <w:right w:val="none" w:sz="0" w:space="0" w:color="auto"/>
      </w:divBdr>
    </w:div>
    <w:div w:id="1682076781">
      <w:bodyDiv w:val="1"/>
      <w:marLeft w:val="0"/>
      <w:marRight w:val="0"/>
      <w:marTop w:val="0"/>
      <w:marBottom w:val="0"/>
      <w:divBdr>
        <w:top w:val="none" w:sz="0" w:space="0" w:color="auto"/>
        <w:left w:val="none" w:sz="0" w:space="0" w:color="auto"/>
        <w:bottom w:val="none" w:sz="0" w:space="0" w:color="auto"/>
        <w:right w:val="none" w:sz="0" w:space="0" w:color="auto"/>
      </w:divBdr>
      <w:divsChild>
        <w:div w:id="378210404">
          <w:marLeft w:val="0"/>
          <w:marRight w:val="0"/>
          <w:marTop w:val="0"/>
          <w:marBottom w:val="0"/>
          <w:divBdr>
            <w:top w:val="none" w:sz="0" w:space="0" w:color="auto"/>
            <w:left w:val="none" w:sz="0" w:space="0" w:color="auto"/>
            <w:bottom w:val="none" w:sz="0" w:space="0" w:color="auto"/>
            <w:right w:val="none" w:sz="0" w:space="0" w:color="auto"/>
          </w:divBdr>
          <w:divsChild>
            <w:div w:id="1712342011">
              <w:marLeft w:val="2250"/>
              <w:marRight w:val="3960"/>
              <w:marTop w:val="0"/>
              <w:marBottom w:val="0"/>
              <w:divBdr>
                <w:top w:val="none" w:sz="0" w:space="0" w:color="auto"/>
                <w:left w:val="none" w:sz="0" w:space="0" w:color="auto"/>
                <w:bottom w:val="none" w:sz="0" w:space="0" w:color="auto"/>
                <w:right w:val="none" w:sz="0" w:space="0" w:color="auto"/>
              </w:divBdr>
              <w:divsChild>
                <w:div w:id="1079326819">
                  <w:marLeft w:val="0"/>
                  <w:marRight w:val="0"/>
                  <w:marTop w:val="0"/>
                  <w:marBottom w:val="0"/>
                  <w:divBdr>
                    <w:top w:val="none" w:sz="0" w:space="0" w:color="auto"/>
                    <w:left w:val="none" w:sz="0" w:space="0" w:color="auto"/>
                    <w:bottom w:val="none" w:sz="0" w:space="0" w:color="auto"/>
                    <w:right w:val="none" w:sz="0" w:space="0" w:color="auto"/>
                  </w:divBdr>
                  <w:divsChild>
                    <w:div w:id="643968825">
                      <w:marLeft w:val="0"/>
                      <w:marRight w:val="0"/>
                      <w:marTop w:val="0"/>
                      <w:marBottom w:val="0"/>
                      <w:divBdr>
                        <w:top w:val="none" w:sz="0" w:space="0" w:color="auto"/>
                        <w:left w:val="none" w:sz="0" w:space="0" w:color="auto"/>
                        <w:bottom w:val="none" w:sz="0" w:space="0" w:color="auto"/>
                        <w:right w:val="none" w:sz="0" w:space="0" w:color="auto"/>
                      </w:divBdr>
                      <w:divsChild>
                        <w:div w:id="2009751526">
                          <w:marLeft w:val="0"/>
                          <w:marRight w:val="0"/>
                          <w:marTop w:val="0"/>
                          <w:marBottom w:val="0"/>
                          <w:divBdr>
                            <w:top w:val="none" w:sz="0" w:space="0" w:color="auto"/>
                            <w:left w:val="none" w:sz="0" w:space="0" w:color="auto"/>
                            <w:bottom w:val="none" w:sz="0" w:space="0" w:color="auto"/>
                            <w:right w:val="none" w:sz="0" w:space="0" w:color="auto"/>
                          </w:divBdr>
                          <w:divsChild>
                            <w:div w:id="1189027502">
                              <w:marLeft w:val="0"/>
                              <w:marRight w:val="0"/>
                              <w:marTop w:val="90"/>
                              <w:marBottom w:val="0"/>
                              <w:divBdr>
                                <w:top w:val="none" w:sz="0" w:space="0" w:color="auto"/>
                                <w:left w:val="none" w:sz="0" w:space="0" w:color="auto"/>
                                <w:bottom w:val="none" w:sz="0" w:space="0" w:color="auto"/>
                                <w:right w:val="none" w:sz="0" w:space="0" w:color="auto"/>
                              </w:divBdr>
                              <w:divsChild>
                                <w:div w:id="1095520090">
                                  <w:marLeft w:val="0"/>
                                  <w:marRight w:val="0"/>
                                  <w:marTop w:val="0"/>
                                  <w:marBottom w:val="0"/>
                                  <w:divBdr>
                                    <w:top w:val="none" w:sz="0" w:space="0" w:color="auto"/>
                                    <w:left w:val="none" w:sz="0" w:space="0" w:color="auto"/>
                                    <w:bottom w:val="none" w:sz="0" w:space="0" w:color="auto"/>
                                    <w:right w:val="none" w:sz="0" w:space="0" w:color="auto"/>
                                  </w:divBdr>
                                  <w:divsChild>
                                    <w:div w:id="1657219026">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390"/>
                                          <w:divBdr>
                                            <w:top w:val="none" w:sz="0" w:space="0" w:color="auto"/>
                                            <w:left w:val="none" w:sz="0" w:space="0" w:color="auto"/>
                                            <w:bottom w:val="none" w:sz="0" w:space="0" w:color="auto"/>
                                            <w:right w:val="none" w:sz="0" w:space="0" w:color="auto"/>
                                          </w:divBdr>
                                          <w:divsChild>
                                            <w:div w:id="941693652">
                                              <w:marLeft w:val="0"/>
                                              <w:marRight w:val="0"/>
                                              <w:marTop w:val="0"/>
                                              <w:marBottom w:val="0"/>
                                              <w:divBdr>
                                                <w:top w:val="none" w:sz="0" w:space="0" w:color="auto"/>
                                                <w:left w:val="none" w:sz="0" w:space="0" w:color="auto"/>
                                                <w:bottom w:val="none" w:sz="0" w:space="0" w:color="auto"/>
                                                <w:right w:val="none" w:sz="0" w:space="0" w:color="auto"/>
                                              </w:divBdr>
                                              <w:divsChild>
                                                <w:div w:id="1028870739">
                                                  <w:marLeft w:val="-240"/>
                                                  <w:marRight w:val="-240"/>
                                                  <w:marTop w:val="0"/>
                                                  <w:marBottom w:val="0"/>
                                                  <w:divBdr>
                                                    <w:top w:val="single" w:sz="6" w:space="0" w:color="DFE1E5"/>
                                                    <w:left w:val="single" w:sz="6" w:space="0" w:color="DFE1E5"/>
                                                    <w:bottom w:val="single" w:sz="6" w:space="0" w:color="DFE1E5"/>
                                                    <w:right w:val="single" w:sz="6" w:space="0" w:color="DFE1E5"/>
                                                  </w:divBdr>
                                                  <w:divsChild>
                                                    <w:div w:id="1268930471">
                                                      <w:marLeft w:val="0"/>
                                                      <w:marRight w:val="0"/>
                                                      <w:marTop w:val="0"/>
                                                      <w:marBottom w:val="0"/>
                                                      <w:divBdr>
                                                        <w:top w:val="none" w:sz="0" w:space="0" w:color="auto"/>
                                                        <w:left w:val="none" w:sz="0" w:space="0" w:color="auto"/>
                                                        <w:bottom w:val="none" w:sz="0" w:space="0" w:color="auto"/>
                                                        <w:right w:val="none" w:sz="0" w:space="0" w:color="auto"/>
                                                      </w:divBdr>
                                                      <w:divsChild>
                                                        <w:div w:id="1431976022">
                                                          <w:marLeft w:val="0"/>
                                                          <w:marRight w:val="0"/>
                                                          <w:marTop w:val="0"/>
                                                          <w:marBottom w:val="0"/>
                                                          <w:divBdr>
                                                            <w:top w:val="none" w:sz="0" w:space="0" w:color="auto"/>
                                                            <w:left w:val="none" w:sz="0" w:space="0" w:color="auto"/>
                                                            <w:bottom w:val="none" w:sz="0" w:space="0" w:color="auto"/>
                                                            <w:right w:val="none" w:sz="0" w:space="0" w:color="auto"/>
                                                          </w:divBdr>
                                                          <w:divsChild>
                                                            <w:div w:id="25956709">
                                                              <w:marLeft w:val="0"/>
                                                              <w:marRight w:val="0"/>
                                                              <w:marTop w:val="0"/>
                                                              <w:marBottom w:val="0"/>
                                                              <w:divBdr>
                                                                <w:top w:val="none" w:sz="0" w:space="0" w:color="auto"/>
                                                                <w:left w:val="none" w:sz="0" w:space="0" w:color="auto"/>
                                                                <w:bottom w:val="none" w:sz="0" w:space="0" w:color="auto"/>
                                                                <w:right w:val="none" w:sz="0" w:space="0" w:color="auto"/>
                                                              </w:divBdr>
                                                              <w:divsChild>
                                                                <w:div w:id="193426670">
                                                                  <w:marLeft w:val="0"/>
                                                                  <w:marRight w:val="0"/>
                                                                  <w:marTop w:val="0"/>
                                                                  <w:marBottom w:val="0"/>
                                                                  <w:divBdr>
                                                                    <w:top w:val="none" w:sz="0" w:space="0" w:color="auto"/>
                                                                    <w:left w:val="none" w:sz="0" w:space="0" w:color="auto"/>
                                                                    <w:bottom w:val="none" w:sz="0" w:space="0" w:color="auto"/>
                                                                    <w:right w:val="none" w:sz="0" w:space="0" w:color="auto"/>
                                                                  </w:divBdr>
                                                                  <w:divsChild>
                                                                    <w:div w:id="1501772734">
                                                                      <w:marLeft w:val="-240"/>
                                                                      <w:marRight w:val="-240"/>
                                                                      <w:marTop w:val="0"/>
                                                                      <w:marBottom w:val="0"/>
                                                                      <w:divBdr>
                                                                        <w:top w:val="none" w:sz="0" w:space="0" w:color="auto"/>
                                                                        <w:left w:val="none" w:sz="0" w:space="0" w:color="auto"/>
                                                                        <w:bottom w:val="none" w:sz="0" w:space="0" w:color="auto"/>
                                                                        <w:right w:val="none" w:sz="0" w:space="0" w:color="auto"/>
                                                                      </w:divBdr>
                                                                      <w:divsChild>
                                                                        <w:div w:id="123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314">
                                      <w:marLeft w:val="0"/>
                                      <w:marRight w:val="0"/>
                                      <w:marTop w:val="0"/>
                                      <w:marBottom w:val="0"/>
                                      <w:divBdr>
                                        <w:top w:val="none" w:sz="0" w:space="0" w:color="auto"/>
                                        <w:left w:val="none" w:sz="0" w:space="0" w:color="auto"/>
                                        <w:bottom w:val="none" w:sz="0" w:space="0" w:color="auto"/>
                                        <w:right w:val="none" w:sz="0" w:space="0" w:color="auto"/>
                                      </w:divBdr>
                                      <w:divsChild>
                                        <w:div w:id="1069617084">
                                          <w:marLeft w:val="0"/>
                                          <w:marRight w:val="0"/>
                                          <w:marTop w:val="0"/>
                                          <w:marBottom w:val="0"/>
                                          <w:divBdr>
                                            <w:top w:val="none" w:sz="0" w:space="0" w:color="auto"/>
                                            <w:left w:val="none" w:sz="0" w:space="0" w:color="auto"/>
                                            <w:bottom w:val="none" w:sz="0" w:space="0" w:color="auto"/>
                                            <w:right w:val="none" w:sz="0" w:space="0" w:color="auto"/>
                                          </w:divBdr>
                                          <w:divsChild>
                                            <w:div w:id="1181898168">
                                              <w:marLeft w:val="0"/>
                                              <w:marRight w:val="0"/>
                                              <w:marTop w:val="0"/>
                                              <w:marBottom w:val="390"/>
                                              <w:divBdr>
                                                <w:top w:val="none" w:sz="0" w:space="0" w:color="auto"/>
                                                <w:left w:val="none" w:sz="0" w:space="0" w:color="auto"/>
                                                <w:bottom w:val="none" w:sz="0" w:space="0" w:color="auto"/>
                                                <w:right w:val="none" w:sz="0" w:space="0" w:color="auto"/>
                                              </w:divBdr>
                                              <w:divsChild>
                                                <w:div w:id="1857191580">
                                                  <w:marLeft w:val="0"/>
                                                  <w:marRight w:val="0"/>
                                                  <w:marTop w:val="0"/>
                                                  <w:marBottom w:val="0"/>
                                                  <w:divBdr>
                                                    <w:top w:val="none" w:sz="0" w:space="0" w:color="auto"/>
                                                    <w:left w:val="none" w:sz="0" w:space="0" w:color="auto"/>
                                                    <w:bottom w:val="none" w:sz="0" w:space="0" w:color="auto"/>
                                                    <w:right w:val="none" w:sz="0" w:space="0" w:color="auto"/>
                                                  </w:divBdr>
                                                  <w:divsChild>
                                                    <w:div w:id="1358851726">
                                                      <w:marLeft w:val="0"/>
                                                      <w:marRight w:val="0"/>
                                                      <w:marTop w:val="0"/>
                                                      <w:marBottom w:val="0"/>
                                                      <w:divBdr>
                                                        <w:top w:val="none" w:sz="0" w:space="0" w:color="auto"/>
                                                        <w:left w:val="none" w:sz="0" w:space="0" w:color="auto"/>
                                                        <w:bottom w:val="none" w:sz="0" w:space="0" w:color="auto"/>
                                                        <w:right w:val="none" w:sz="0" w:space="0" w:color="auto"/>
                                                      </w:divBdr>
                                                      <w:divsChild>
                                                        <w:div w:id="456803591">
                                                          <w:marLeft w:val="0"/>
                                                          <w:marRight w:val="0"/>
                                                          <w:marTop w:val="0"/>
                                                          <w:marBottom w:val="0"/>
                                                          <w:divBdr>
                                                            <w:top w:val="none" w:sz="0" w:space="0" w:color="auto"/>
                                                            <w:left w:val="none" w:sz="0" w:space="0" w:color="auto"/>
                                                            <w:bottom w:val="none" w:sz="0" w:space="0" w:color="auto"/>
                                                            <w:right w:val="none" w:sz="0" w:space="0" w:color="auto"/>
                                                          </w:divBdr>
                                                          <w:divsChild>
                                                            <w:div w:id="1508671256">
                                                              <w:marLeft w:val="0"/>
                                                              <w:marRight w:val="0"/>
                                                              <w:marTop w:val="0"/>
                                                              <w:marBottom w:val="0"/>
                                                              <w:divBdr>
                                                                <w:top w:val="none" w:sz="0" w:space="0" w:color="auto"/>
                                                                <w:left w:val="none" w:sz="0" w:space="0" w:color="auto"/>
                                                                <w:bottom w:val="none" w:sz="0" w:space="0" w:color="auto"/>
                                                                <w:right w:val="none" w:sz="0" w:space="0" w:color="auto"/>
                                                              </w:divBdr>
                                                            </w:div>
                                                            <w:div w:id="1719627257">
                                                              <w:marLeft w:val="45"/>
                                                              <w:marRight w:val="45"/>
                                                              <w:marTop w:val="15"/>
                                                              <w:marBottom w:val="0"/>
                                                              <w:divBdr>
                                                                <w:top w:val="none" w:sz="0" w:space="0" w:color="auto"/>
                                                                <w:left w:val="none" w:sz="0" w:space="0" w:color="auto"/>
                                                                <w:bottom w:val="none" w:sz="0" w:space="0" w:color="auto"/>
                                                                <w:right w:val="none" w:sz="0" w:space="0" w:color="auto"/>
                                                              </w:divBdr>
                                                              <w:divsChild>
                                                                <w:div w:id="896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498">
                                                          <w:marLeft w:val="0"/>
                                                          <w:marRight w:val="0"/>
                                                          <w:marTop w:val="0"/>
                                                          <w:marBottom w:val="0"/>
                                                          <w:divBdr>
                                                            <w:top w:val="none" w:sz="0" w:space="0" w:color="auto"/>
                                                            <w:left w:val="none" w:sz="0" w:space="0" w:color="auto"/>
                                                            <w:bottom w:val="none" w:sz="0" w:space="0" w:color="auto"/>
                                                            <w:right w:val="none" w:sz="0" w:space="0" w:color="auto"/>
                                                          </w:divBdr>
                                                          <w:divsChild>
                                                            <w:div w:id="1699044052">
                                                              <w:marLeft w:val="0"/>
                                                              <w:marRight w:val="0"/>
                                                              <w:marTop w:val="0"/>
                                                              <w:marBottom w:val="0"/>
                                                              <w:divBdr>
                                                                <w:top w:val="none" w:sz="0" w:space="0" w:color="auto"/>
                                                                <w:left w:val="none" w:sz="0" w:space="0" w:color="auto"/>
                                                                <w:bottom w:val="none" w:sz="0" w:space="0" w:color="auto"/>
                                                                <w:right w:val="none" w:sz="0" w:space="0" w:color="auto"/>
                                                              </w:divBdr>
                                                              <w:divsChild>
                                                                <w:div w:id="765198347">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4435">
                                              <w:marLeft w:val="0"/>
                                              <w:marRight w:val="0"/>
                                              <w:marTop w:val="0"/>
                                              <w:marBottom w:val="390"/>
                                              <w:divBdr>
                                                <w:top w:val="none" w:sz="0" w:space="0" w:color="auto"/>
                                                <w:left w:val="none" w:sz="0" w:space="0" w:color="auto"/>
                                                <w:bottom w:val="none" w:sz="0" w:space="0" w:color="auto"/>
                                                <w:right w:val="none" w:sz="0" w:space="0" w:color="auto"/>
                                              </w:divBdr>
                                              <w:divsChild>
                                                <w:div w:id="696658152">
                                                  <w:marLeft w:val="0"/>
                                                  <w:marRight w:val="0"/>
                                                  <w:marTop w:val="0"/>
                                                  <w:marBottom w:val="0"/>
                                                  <w:divBdr>
                                                    <w:top w:val="none" w:sz="0" w:space="0" w:color="auto"/>
                                                    <w:left w:val="none" w:sz="0" w:space="0" w:color="auto"/>
                                                    <w:bottom w:val="none" w:sz="0" w:space="0" w:color="auto"/>
                                                    <w:right w:val="none" w:sz="0" w:space="0" w:color="auto"/>
                                                  </w:divBdr>
                                                  <w:divsChild>
                                                    <w:div w:id="1822379675">
                                                      <w:marLeft w:val="0"/>
                                                      <w:marRight w:val="0"/>
                                                      <w:marTop w:val="0"/>
                                                      <w:marBottom w:val="0"/>
                                                      <w:divBdr>
                                                        <w:top w:val="none" w:sz="0" w:space="0" w:color="auto"/>
                                                        <w:left w:val="none" w:sz="0" w:space="0" w:color="auto"/>
                                                        <w:bottom w:val="none" w:sz="0" w:space="0" w:color="auto"/>
                                                        <w:right w:val="none" w:sz="0" w:space="0" w:color="auto"/>
                                                      </w:divBdr>
                                                      <w:divsChild>
                                                        <w:div w:id="719669731">
                                                          <w:marLeft w:val="0"/>
                                                          <w:marRight w:val="0"/>
                                                          <w:marTop w:val="0"/>
                                                          <w:marBottom w:val="0"/>
                                                          <w:divBdr>
                                                            <w:top w:val="none" w:sz="0" w:space="0" w:color="auto"/>
                                                            <w:left w:val="none" w:sz="0" w:space="0" w:color="auto"/>
                                                            <w:bottom w:val="none" w:sz="0" w:space="0" w:color="auto"/>
                                                            <w:right w:val="none" w:sz="0" w:space="0" w:color="auto"/>
                                                          </w:divBdr>
                                                          <w:divsChild>
                                                            <w:div w:id="2030139908">
                                                              <w:marLeft w:val="0"/>
                                                              <w:marRight w:val="0"/>
                                                              <w:marTop w:val="0"/>
                                                              <w:marBottom w:val="0"/>
                                                              <w:divBdr>
                                                                <w:top w:val="none" w:sz="0" w:space="0" w:color="auto"/>
                                                                <w:left w:val="none" w:sz="0" w:space="0" w:color="auto"/>
                                                                <w:bottom w:val="none" w:sz="0" w:space="0" w:color="auto"/>
                                                                <w:right w:val="none" w:sz="0" w:space="0" w:color="auto"/>
                                                              </w:divBdr>
                                                            </w:div>
                                                            <w:div w:id="1655140017">
                                                              <w:marLeft w:val="45"/>
                                                              <w:marRight w:val="45"/>
                                                              <w:marTop w:val="15"/>
                                                              <w:marBottom w:val="0"/>
                                                              <w:divBdr>
                                                                <w:top w:val="none" w:sz="0" w:space="0" w:color="auto"/>
                                                                <w:left w:val="none" w:sz="0" w:space="0" w:color="auto"/>
                                                                <w:bottom w:val="none" w:sz="0" w:space="0" w:color="auto"/>
                                                                <w:right w:val="none" w:sz="0" w:space="0" w:color="auto"/>
                                                              </w:divBdr>
                                                              <w:divsChild>
                                                                <w:div w:id="720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033">
                                                          <w:marLeft w:val="0"/>
                                                          <w:marRight w:val="0"/>
                                                          <w:marTop w:val="0"/>
                                                          <w:marBottom w:val="0"/>
                                                          <w:divBdr>
                                                            <w:top w:val="none" w:sz="0" w:space="0" w:color="auto"/>
                                                            <w:left w:val="none" w:sz="0" w:space="0" w:color="auto"/>
                                                            <w:bottom w:val="none" w:sz="0" w:space="0" w:color="auto"/>
                                                            <w:right w:val="none" w:sz="0" w:space="0" w:color="auto"/>
                                                          </w:divBdr>
                                                          <w:divsChild>
                                                            <w:div w:id="813371901">
                                                              <w:marLeft w:val="0"/>
                                                              <w:marRight w:val="0"/>
                                                              <w:marTop w:val="0"/>
                                                              <w:marBottom w:val="0"/>
                                                              <w:divBdr>
                                                                <w:top w:val="none" w:sz="0" w:space="0" w:color="auto"/>
                                                                <w:left w:val="none" w:sz="0" w:space="0" w:color="auto"/>
                                                                <w:bottom w:val="none" w:sz="0" w:space="0" w:color="auto"/>
                                                                <w:right w:val="none" w:sz="0" w:space="0" w:color="auto"/>
                                                              </w:divBdr>
                                                              <w:divsChild>
                                                                <w:div w:id="831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2543">
                                              <w:marLeft w:val="0"/>
                                              <w:marRight w:val="0"/>
                                              <w:marTop w:val="0"/>
                                              <w:marBottom w:val="390"/>
                                              <w:divBdr>
                                                <w:top w:val="none" w:sz="0" w:space="0" w:color="auto"/>
                                                <w:left w:val="none" w:sz="0" w:space="0" w:color="auto"/>
                                                <w:bottom w:val="none" w:sz="0" w:space="0" w:color="auto"/>
                                                <w:right w:val="none" w:sz="0" w:space="0" w:color="auto"/>
                                              </w:divBdr>
                                              <w:divsChild>
                                                <w:div w:id="405230597">
                                                  <w:marLeft w:val="0"/>
                                                  <w:marRight w:val="0"/>
                                                  <w:marTop w:val="0"/>
                                                  <w:marBottom w:val="0"/>
                                                  <w:divBdr>
                                                    <w:top w:val="none" w:sz="0" w:space="0" w:color="auto"/>
                                                    <w:left w:val="none" w:sz="0" w:space="0" w:color="auto"/>
                                                    <w:bottom w:val="none" w:sz="0" w:space="0" w:color="auto"/>
                                                    <w:right w:val="none" w:sz="0" w:space="0" w:color="auto"/>
                                                  </w:divBdr>
                                                  <w:divsChild>
                                                    <w:div w:id="1797987524">
                                                      <w:marLeft w:val="0"/>
                                                      <w:marRight w:val="0"/>
                                                      <w:marTop w:val="0"/>
                                                      <w:marBottom w:val="0"/>
                                                      <w:divBdr>
                                                        <w:top w:val="none" w:sz="0" w:space="0" w:color="auto"/>
                                                        <w:left w:val="none" w:sz="0" w:space="0" w:color="auto"/>
                                                        <w:bottom w:val="none" w:sz="0" w:space="0" w:color="auto"/>
                                                        <w:right w:val="none" w:sz="0" w:space="0" w:color="auto"/>
                                                      </w:divBdr>
                                                      <w:divsChild>
                                                        <w:div w:id="1684015978">
                                                          <w:marLeft w:val="0"/>
                                                          <w:marRight w:val="0"/>
                                                          <w:marTop w:val="0"/>
                                                          <w:marBottom w:val="0"/>
                                                          <w:divBdr>
                                                            <w:top w:val="none" w:sz="0" w:space="0" w:color="auto"/>
                                                            <w:left w:val="none" w:sz="0" w:space="0" w:color="auto"/>
                                                            <w:bottom w:val="none" w:sz="0" w:space="0" w:color="auto"/>
                                                            <w:right w:val="none" w:sz="0" w:space="0" w:color="auto"/>
                                                          </w:divBdr>
                                                          <w:divsChild>
                                                            <w:div w:id="486090417">
                                                              <w:marLeft w:val="0"/>
                                                              <w:marRight w:val="0"/>
                                                              <w:marTop w:val="0"/>
                                                              <w:marBottom w:val="0"/>
                                                              <w:divBdr>
                                                                <w:top w:val="none" w:sz="0" w:space="0" w:color="auto"/>
                                                                <w:left w:val="none" w:sz="0" w:space="0" w:color="auto"/>
                                                                <w:bottom w:val="none" w:sz="0" w:space="0" w:color="auto"/>
                                                                <w:right w:val="none" w:sz="0" w:space="0" w:color="auto"/>
                                                              </w:divBdr>
                                                            </w:div>
                                                            <w:div w:id="48723095">
                                                              <w:marLeft w:val="45"/>
                                                              <w:marRight w:val="45"/>
                                                              <w:marTop w:val="15"/>
                                                              <w:marBottom w:val="0"/>
                                                              <w:divBdr>
                                                                <w:top w:val="none" w:sz="0" w:space="0" w:color="auto"/>
                                                                <w:left w:val="none" w:sz="0" w:space="0" w:color="auto"/>
                                                                <w:bottom w:val="none" w:sz="0" w:space="0" w:color="auto"/>
                                                                <w:right w:val="none" w:sz="0" w:space="0" w:color="auto"/>
                                                              </w:divBdr>
                                                              <w:divsChild>
                                                                <w:div w:id="1948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196">
                                                          <w:marLeft w:val="0"/>
                                                          <w:marRight w:val="0"/>
                                                          <w:marTop w:val="0"/>
                                                          <w:marBottom w:val="0"/>
                                                          <w:divBdr>
                                                            <w:top w:val="none" w:sz="0" w:space="0" w:color="auto"/>
                                                            <w:left w:val="none" w:sz="0" w:space="0" w:color="auto"/>
                                                            <w:bottom w:val="none" w:sz="0" w:space="0" w:color="auto"/>
                                                            <w:right w:val="none" w:sz="0" w:space="0" w:color="auto"/>
                                                          </w:divBdr>
                                                          <w:divsChild>
                                                            <w:div w:id="2139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8268">
                                              <w:marLeft w:val="0"/>
                                              <w:marRight w:val="0"/>
                                              <w:marTop w:val="0"/>
                                              <w:marBottom w:val="390"/>
                                              <w:divBdr>
                                                <w:top w:val="none" w:sz="0" w:space="0" w:color="auto"/>
                                                <w:left w:val="none" w:sz="0" w:space="0" w:color="auto"/>
                                                <w:bottom w:val="none" w:sz="0" w:space="0" w:color="auto"/>
                                                <w:right w:val="none" w:sz="0" w:space="0" w:color="auto"/>
                                              </w:divBdr>
                                              <w:divsChild>
                                                <w:div w:id="1891065948">
                                                  <w:marLeft w:val="0"/>
                                                  <w:marRight w:val="0"/>
                                                  <w:marTop w:val="0"/>
                                                  <w:marBottom w:val="0"/>
                                                  <w:divBdr>
                                                    <w:top w:val="none" w:sz="0" w:space="0" w:color="auto"/>
                                                    <w:left w:val="none" w:sz="0" w:space="0" w:color="auto"/>
                                                    <w:bottom w:val="none" w:sz="0" w:space="0" w:color="auto"/>
                                                    <w:right w:val="none" w:sz="0" w:space="0" w:color="auto"/>
                                                  </w:divBdr>
                                                  <w:divsChild>
                                                    <w:div w:id="669797314">
                                                      <w:marLeft w:val="0"/>
                                                      <w:marRight w:val="0"/>
                                                      <w:marTop w:val="0"/>
                                                      <w:marBottom w:val="0"/>
                                                      <w:divBdr>
                                                        <w:top w:val="none" w:sz="0" w:space="0" w:color="auto"/>
                                                        <w:left w:val="none" w:sz="0" w:space="0" w:color="auto"/>
                                                        <w:bottom w:val="none" w:sz="0" w:space="0" w:color="auto"/>
                                                        <w:right w:val="none" w:sz="0" w:space="0" w:color="auto"/>
                                                      </w:divBdr>
                                                      <w:divsChild>
                                                        <w:div w:id="1931967756">
                                                          <w:marLeft w:val="0"/>
                                                          <w:marRight w:val="0"/>
                                                          <w:marTop w:val="0"/>
                                                          <w:marBottom w:val="0"/>
                                                          <w:divBdr>
                                                            <w:top w:val="none" w:sz="0" w:space="0" w:color="auto"/>
                                                            <w:left w:val="none" w:sz="0" w:space="0" w:color="auto"/>
                                                            <w:bottom w:val="none" w:sz="0" w:space="0" w:color="auto"/>
                                                            <w:right w:val="none" w:sz="0" w:space="0" w:color="auto"/>
                                                          </w:divBdr>
                                                          <w:divsChild>
                                                            <w:div w:id="799304499">
                                                              <w:marLeft w:val="0"/>
                                                              <w:marRight w:val="0"/>
                                                              <w:marTop w:val="0"/>
                                                              <w:marBottom w:val="0"/>
                                                              <w:divBdr>
                                                                <w:top w:val="none" w:sz="0" w:space="0" w:color="auto"/>
                                                                <w:left w:val="none" w:sz="0" w:space="0" w:color="auto"/>
                                                                <w:bottom w:val="none" w:sz="0" w:space="0" w:color="auto"/>
                                                                <w:right w:val="none" w:sz="0" w:space="0" w:color="auto"/>
                                                              </w:divBdr>
                                                            </w:div>
                                                            <w:div w:id="1136722050">
                                                              <w:marLeft w:val="45"/>
                                                              <w:marRight w:val="45"/>
                                                              <w:marTop w:val="15"/>
                                                              <w:marBottom w:val="0"/>
                                                              <w:divBdr>
                                                                <w:top w:val="none" w:sz="0" w:space="0" w:color="auto"/>
                                                                <w:left w:val="none" w:sz="0" w:space="0" w:color="auto"/>
                                                                <w:bottom w:val="none" w:sz="0" w:space="0" w:color="auto"/>
                                                                <w:right w:val="none" w:sz="0" w:space="0" w:color="auto"/>
                                                              </w:divBdr>
                                                              <w:divsChild>
                                                                <w:div w:id="3679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58">
                                                          <w:marLeft w:val="0"/>
                                                          <w:marRight w:val="0"/>
                                                          <w:marTop w:val="0"/>
                                                          <w:marBottom w:val="0"/>
                                                          <w:divBdr>
                                                            <w:top w:val="none" w:sz="0" w:space="0" w:color="auto"/>
                                                            <w:left w:val="none" w:sz="0" w:space="0" w:color="auto"/>
                                                            <w:bottom w:val="none" w:sz="0" w:space="0" w:color="auto"/>
                                                            <w:right w:val="none" w:sz="0" w:space="0" w:color="auto"/>
                                                          </w:divBdr>
                                                          <w:divsChild>
                                                            <w:div w:id="191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32">
                                              <w:marLeft w:val="0"/>
                                              <w:marRight w:val="0"/>
                                              <w:marTop w:val="0"/>
                                              <w:marBottom w:val="390"/>
                                              <w:divBdr>
                                                <w:top w:val="none" w:sz="0" w:space="0" w:color="auto"/>
                                                <w:left w:val="none" w:sz="0" w:space="0" w:color="auto"/>
                                                <w:bottom w:val="none" w:sz="0" w:space="0" w:color="auto"/>
                                                <w:right w:val="none" w:sz="0" w:space="0" w:color="auto"/>
                                              </w:divBdr>
                                              <w:divsChild>
                                                <w:div w:id="1899172193">
                                                  <w:marLeft w:val="0"/>
                                                  <w:marRight w:val="0"/>
                                                  <w:marTop w:val="0"/>
                                                  <w:marBottom w:val="0"/>
                                                  <w:divBdr>
                                                    <w:top w:val="none" w:sz="0" w:space="0" w:color="auto"/>
                                                    <w:left w:val="none" w:sz="0" w:space="0" w:color="auto"/>
                                                    <w:bottom w:val="none" w:sz="0" w:space="0" w:color="auto"/>
                                                    <w:right w:val="none" w:sz="0" w:space="0" w:color="auto"/>
                                                  </w:divBdr>
                                                  <w:divsChild>
                                                    <w:div w:id="559486583">
                                                      <w:marLeft w:val="0"/>
                                                      <w:marRight w:val="0"/>
                                                      <w:marTop w:val="0"/>
                                                      <w:marBottom w:val="0"/>
                                                      <w:divBdr>
                                                        <w:top w:val="none" w:sz="0" w:space="0" w:color="auto"/>
                                                        <w:left w:val="none" w:sz="0" w:space="0" w:color="auto"/>
                                                        <w:bottom w:val="none" w:sz="0" w:space="0" w:color="auto"/>
                                                        <w:right w:val="none" w:sz="0" w:space="0" w:color="auto"/>
                                                      </w:divBdr>
                                                      <w:divsChild>
                                                        <w:div w:id="813714341">
                                                          <w:marLeft w:val="0"/>
                                                          <w:marRight w:val="0"/>
                                                          <w:marTop w:val="0"/>
                                                          <w:marBottom w:val="0"/>
                                                          <w:divBdr>
                                                            <w:top w:val="none" w:sz="0" w:space="0" w:color="auto"/>
                                                            <w:left w:val="none" w:sz="0" w:space="0" w:color="auto"/>
                                                            <w:bottom w:val="none" w:sz="0" w:space="0" w:color="auto"/>
                                                            <w:right w:val="none" w:sz="0" w:space="0" w:color="auto"/>
                                                          </w:divBdr>
                                                          <w:divsChild>
                                                            <w:div w:id="1320882400">
                                                              <w:marLeft w:val="0"/>
                                                              <w:marRight w:val="0"/>
                                                              <w:marTop w:val="0"/>
                                                              <w:marBottom w:val="0"/>
                                                              <w:divBdr>
                                                                <w:top w:val="none" w:sz="0" w:space="0" w:color="auto"/>
                                                                <w:left w:val="none" w:sz="0" w:space="0" w:color="auto"/>
                                                                <w:bottom w:val="none" w:sz="0" w:space="0" w:color="auto"/>
                                                                <w:right w:val="none" w:sz="0" w:space="0" w:color="auto"/>
                                                              </w:divBdr>
                                                            </w:div>
                                                            <w:div w:id="541792262">
                                                              <w:marLeft w:val="45"/>
                                                              <w:marRight w:val="45"/>
                                                              <w:marTop w:val="15"/>
                                                              <w:marBottom w:val="0"/>
                                                              <w:divBdr>
                                                                <w:top w:val="none" w:sz="0" w:space="0" w:color="auto"/>
                                                                <w:left w:val="none" w:sz="0" w:space="0" w:color="auto"/>
                                                                <w:bottom w:val="none" w:sz="0" w:space="0" w:color="auto"/>
                                                                <w:right w:val="none" w:sz="0" w:space="0" w:color="auto"/>
                                                              </w:divBdr>
                                                              <w:divsChild>
                                                                <w:div w:id="1494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440">
                                                          <w:marLeft w:val="0"/>
                                                          <w:marRight w:val="0"/>
                                                          <w:marTop w:val="0"/>
                                                          <w:marBottom w:val="0"/>
                                                          <w:divBdr>
                                                            <w:top w:val="none" w:sz="0" w:space="0" w:color="auto"/>
                                                            <w:left w:val="none" w:sz="0" w:space="0" w:color="auto"/>
                                                            <w:bottom w:val="none" w:sz="0" w:space="0" w:color="auto"/>
                                                            <w:right w:val="none" w:sz="0" w:space="0" w:color="auto"/>
                                                          </w:divBdr>
                                                          <w:divsChild>
                                                            <w:div w:id="350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6712">
                                              <w:marLeft w:val="0"/>
                                              <w:marRight w:val="0"/>
                                              <w:marTop w:val="0"/>
                                              <w:marBottom w:val="390"/>
                                              <w:divBdr>
                                                <w:top w:val="none" w:sz="0" w:space="0" w:color="auto"/>
                                                <w:left w:val="none" w:sz="0" w:space="0" w:color="auto"/>
                                                <w:bottom w:val="none" w:sz="0" w:space="0" w:color="auto"/>
                                                <w:right w:val="none" w:sz="0" w:space="0" w:color="auto"/>
                                              </w:divBdr>
                                              <w:divsChild>
                                                <w:div w:id="1624581204">
                                                  <w:marLeft w:val="0"/>
                                                  <w:marRight w:val="0"/>
                                                  <w:marTop w:val="0"/>
                                                  <w:marBottom w:val="0"/>
                                                  <w:divBdr>
                                                    <w:top w:val="none" w:sz="0" w:space="0" w:color="auto"/>
                                                    <w:left w:val="none" w:sz="0" w:space="0" w:color="auto"/>
                                                    <w:bottom w:val="none" w:sz="0" w:space="0" w:color="auto"/>
                                                    <w:right w:val="none" w:sz="0" w:space="0" w:color="auto"/>
                                                  </w:divBdr>
                                                  <w:divsChild>
                                                    <w:div w:id="1219125838">
                                                      <w:marLeft w:val="0"/>
                                                      <w:marRight w:val="0"/>
                                                      <w:marTop w:val="0"/>
                                                      <w:marBottom w:val="0"/>
                                                      <w:divBdr>
                                                        <w:top w:val="none" w:sz="0" w:space="0" w:color="auto"/>
                                                        <w:left w:val="none" w:sz="0" w:space="0" w:color="auto"/>
                                                        <w:bottom w:val="none" w:sz="0" w:space="0" w:color="auto"/>
                                                        <w:right w:val="none" w:sz="0" w:space="0" w:color="auto"/>
                                                      </w:divBdr>
                                                      <w:divsChild>
                                                        <w:div w:id="1766222691">
                                                          <w:marLeft w:val="0"/>
                                                          <w:marRight w:val="0"/>
                                                          <w:marTop w:val="0"/>
                                                          <w:marBottom w:val="0"/>
                                                          <w:divBdr>
                                                            <w:top w:val="none" w:sz="0" w:space="0" w:color="auto"/>
                                                            <w:left w:val="none" w:sz="0" w:space="0" w:color="auto"/>
                                                            <w:bottom w:val="none" w:sz="0" w:space="0" w:color="auto"/>
                                                            <w:right w:val="none" w:sz="0" w:space="0" w:color="auto"/>
                                                          </w:divBdr>
                                                          <w:divsChild>
                                                            <w:div w:id="1263342561">
                                                              <w:marLeft w:val="0"/>
                                                              <w:marRight w:val="0"/>
                                                              <w:marTop w:val="0"/>
                                                              <w:marBottom w:val="0"/>
                                                              <w:divBdr>
                                                                <w:top w:val="none" w:sz="0" w:space="0" w:color="auto"/>
                                                                <w:left w:val="none" w:sz="0" w:space="0" w:color="auto"/>
                                                                <w:bottom w:val="none" w:sz="0" w:space="0" w:color="auto"/>
                                                                <w:right w:val="none" w:sz="0" w:space="0" w:color="auto"/>
                                                              </w:divBdr>
                                                            </w:div>
                                                            <w:div w:id="2015378259">
                                                              <w:marLeft w:val="45"/>
                                                              <w:marRight w:val="45"/>
                                                              <w:marTop w:val="15"/>
                                                              <w:marBottom w:val="0"/>
                                                              <w:divBdr>
                                                                <w:top w:val="none" w:sz="0" w:space="0" w:color="auto"/>
                                                                <w:left w:val="none" w:sz="0" w:space="0" w:color="auto"/>
                                                                <w:bottom w:val="none" w:sz="0" w:space="0" w:color="auto"/>
                                                                <w:right w:val="none" w:sz="0" w:space="0" w:color="auto"/>
                                                              </w:divBdr>
                                                              <w:divsChild>
                                                                <w:div w:id="1823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280">
                                                          <w:marLeft w:val="0"/>
                                                          <w:marRight w:val="0"/>
                                                          <w:marTop w:val="0"/>
                                                          <w:marBottom w:val="0"/>
                                                          <w:divBdr>
                                                            <w:top w:val="none" w:sz="0" w:space="0" w:color="auto"/>
                                                            <w:left w:val="none" w:sz="0" w:space="0" w:color="auto"/>
                                                            <w:bottom w:val="none" w:sz="0" w:space="0" w:color="auto"/>
                                                            <w:right w:val="none" w:sz="0" w:space="0" w:color="auto"/>
                                                          </w:divBdr>
                                                          <w:divsChild>
                                                            <w:div w:id="1671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37272">
                                              <w:marLeft w:val="0"/>
                                              <w:marRight w:val="0"/>
                                              <w:marTop w:val="0"/>
                                              <w:marBottom w:val="390"/>
                                              <w:divBdr>
                                                <w:top w:val="none" w:sz="0" w:space="0" w:color="auto"/>
                                                <w:left w:val="none" w:sz="0" w:space="0" w:color="auto"/>
                                                <w:bottom w:val="none" w:sz="0" w:space="0" w:color="auto"/>
                                                <w:right w:val="none" w:sz="0" w:space="0" w:color="auto"/>
                                              </w:divBdr>
                                              <w:divsChild>
                                                <w:div w:id="2121994496">
                                                  <w:marLeft w:val="0"/>
                                                  <w:marRight w:val="0"/>
                                                  <w:marTop w:val="0"/>
                                                  <w:marBottom w:val="0"/>
                                                  <w:divBdr>
                                                    <w:top w:val="none" w:sz="0" w:space="0" w:color="auto"/>
                                                    <w:left w:val="none" w:sz="0" w:space="0" w:color="auto"/>
                                                    <w:bottom w:val="none" w:sz="0" w:space="0" w:color="auto"/>
                                                    <w:right w:val="none" w:sz="0" w:space="0" w:color="auto"/>
                                                  </w:divBdr>
                                                  <w:divsChild>
                                                    <w:div w:id="386538925">
                                                      <w:marLeft w:val="0"/>
                                                      <w:marRight w:val="0"/>
                                                      <w:marTop w:val="0"/>
                                                      <w:marBottom w:val="0"/>
                                                      <w:divBdr>
                                                        <w:top w:val="none" w:sz="0" w:space="0" w:color="auto"/>
                                                        <w:left w:val="none" w:sz="0" w:space="0" w:color="auto"/>
                                                        <w:bottom w:val="none" w:sz="0" w:space="0" w:color="auto"/>
                                                        <w:right w:val="none" w:sz="0" w:space="0" w:color="auto"/>
                                                      </w:divBdr>
                                                      <w:divsChild>
                                                        <w:div w:id="1349333457">
                                                          <w:marLeft w:val="0"/>
                                                          <w:marRight w:val="0"/>
                                                          <w:marTop w:val="0"/>
                                                          <w:marBottom w:val="0"/>
                                                          <w:divBdr>
                                                            <w:top w:val="none" w:sz="0" w:space="0" w:color="auto"/>
                                                            <w:left w:val="none" w:sz="0" w:space="0" w:color="auto"/>
                                                            <w:bottom w:val="none" w:sz="0" w:space="0" w:color="auto"/>
                                                            <w:right w:val="none" w:sz="0" w:space="0" w:color="auto"/>
                                                          </w:divBdr>
                                                          <w:divsChild>
                                                            <w:div w:id="1532961743">
                                                              <w:marLeft w:val="0"/>
                                                              <w:marRight w:val="0"/>
                                                              <w:marTop w:val="0"/>
                                                              <w:marBottom w:val="0"/>
                                                              <w:divBdr>
                                                                <w:top w:val="none" w:sz="0" w:space="0" w:color="auto"/>
                                                                <w:left w:val="none" w:sz="0" w:space="0" w:color="auto"/>
                                                                <w:bottom w:val="none" w:sz="0" w:space="0" w:color="auto"/>
                                                                <w:right w:val="none" w:sz="0" w:space="0" w:color="auto"/>
                                                              </w:divBdr>
                                                            </w:div>
                                                            <w:div w:id="775447498">
                                                              <w:marLeft w:val="45"/>
                                                              <w:marRight w:val="45"/>
                                                              <w:marTop w:val="15"/>
                                                              <w:marBottom w:val="0"/>
                                                              <w:divBdr>
                                                                <w:top w:val="none" w:sz="0" w:space="0" w:color="auto"/>
                                                                <w:left w:val="none" w:sz="0" w:space="0" w:color="auto"/>
                                                                <w:bottom w:val="none" w:sz="0" w:space="0" w:color="auto"/>
                                                                <w:right w:val="none" w:sz="0" w:space="0" w:color="auto"/>
                                                              </w:divBdr>
                                                              <w:divsChild>
                                                                <w:div w:id="720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809">
                                                          <w:marLeft w:val="0"/>
                                                          <w:marRight w:val="0"/>
                                                          <w:marTop w:val="0"/>
                                                          <w:marBottom w:val="0"/>
                                                          <w:divBdr>
                                                            <w:top w:val="none" w:sz="0" w:space="0" w:color="auto"/>
                                                            <w:left w:val="none" w:sz="0" w:space="0" w:color="auto"/>
                                                            <w:bottom w:val="none" w:sz="0" w:space="0" w:color="auto"/>
                                                            <w:right w:val="none" w:sz="0" w:space="0" w:color="auto"/>
                                                          </w:divBdr>
                                                          <w:divsChild>
                                                            <w:div w:id="626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5892">
                                              <w:marLeft w:val="0"/>
                                              <w:marRight w:val="0"/>
                                              <w:marTop w:val="0"/>
                                              <w:marBottom w:val="390"/>
                                              <w:divBdr>
                                                <w:top w:val="none" w:sz="0" w:space="0" w:color="auto"/>
                                                <w:left w:val="none" w:sz="0" w:space="0" w:color="auto"/>
                                                <w:bottom w:val="none" w:sz="0" w:space="0" w:color="auto"/>
                                                <w:right w:val="none" w:sz="0" w:space="0" w:color="auto"/>
                                              </w:divBdr>
                                              <w:divsChild>
                                                <w:div w:id="1014304541">
                                                  <w:marLeft w:val="0"/>
                                                  <w:marRight w:val="0"/>
                                                  <w:marTop w:val="0"/>
                                                  <w:marBottom w:val="0"/>
                                                  <w:divBdr>
                                                    <w:top w:val="none" w:sz="0" w:space="0" w:color="auto"/>
                                                    <w:left w:val="none" w:sz="0" w:space="0" w:color="auto"/>
                                                    <w:bottom w:val="none" w:sz="0" w:space="0" w:color="auto"/>
                                                    <w:right w:val="none" w:sz="0" w:space="0" w:color="auto"/>
                                                  </w:divBdr>
                                                  <w:divsChild>
                                                    <w:div w:id="1869878288">
                                                      <w:marLeft w:val="0"/>
                                                      <w:marRight w:val="0"/>
                                                      <w:marTop w:val="0"/>
                                                      <w:marBottom w:val="0"/>
                                                      <w:divBdr>
                                                        <w:top w:val="none" w:sz="0" w:space="0" w:color="auto"/>
                                                        <w:left w:val="none" w:sz="0" w:space="0" w:color="auto"/>
                                                        <w:bottom w:val="none" w:sz="0" w:space="0" w:color="auto"/>
                                                        <w:right w:val="none" w:sz="0" w:space="0" w:color="auto"/>
                                                      </w:divBdr>
                                                      <w:divsChild>
                                                        <w:div w:id="193202068">
                                                          <w:marLeft w:val="0"/>
                                                          <w:marRight w:val="0"/>
                                                          <w:marTop w:val="0"/>
                                                          <w:marBottom w:val="0"/>
                                                          <w:divBdr>
                                                            <w:top w:val="none" w:sz="0" w:space="0" w:color="auto"/>
                                                            <w:left w:val="none" w:sz="0" w:space="0" w:color="auto"/>
                                                            <w:bottom w:val="none" w:sz="0" w:space="0" w:color="auto"/>
                                                            <w:right w:val="none" w:sz="0" w:space="0" w:color="auto"/>
                                                          </w:divBdr>
                                                          <w:divsChild>
                                                            <w:div w:id="1089809569">
                                                              <w:marLeft w:val="0"/>
                                                              <w:marRight w:val="0"/>
                                                              <w:marTop w:val="0"/>
                                                              <w:marBottom w:val="0"/>
                                                              <w:divBdr>
                                                                <w:top w:val="none" w:sz="0" w:space="0" w:color="auto"/>
                                                                <w:left w:val="none" w:sz="0" w:space="0" w:color="auto"/>
                                                                <w:bottom w:val="none" w:sz="0" w:space="0" w:color="auto"/>
                                                                <w:right w:val="none" w:sz="0" w:space="0" w:color="auto"/>
                                                              </w:divBdr>
                                                            </w:div>
                                                            <w:div w:id="888612924">
                                                              <w:marLeft w:val="45"/>
                                                              <w:marRight w:val="45"/>
                                                              <w:marTop w:val="15"/>
                                                              <w:marBottom w:val="0"/>
                                                              <w:divBdr>
                                                                <w:top w:val="none" w:sz="0" w:space="0" w:color="auto"/>
                                                                <w:left w:val="none" w:sz="0" w:space="0" w:color="auto"/>
                                                                <w:bottom w:val="none" w:sz="0" w:space="0" w:color="auto"/>
                                                                <w:right w:val="none" w:sz="0" w:space="0" w:color="auto"/>
                                                              </w:divBdr>
                                                              <w:divsChild>
                                                                <w:div w:id="1053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087">
                                                          <w:marLeft w:val="0"/>
                                                          <w:marRight w:val="0"/>
                                                          <w:marTop w:val="0"/>
                                                          <w:marBottom w:val="0"/>
                                                          <w:divBdr>
                                                            <w:top w:val="none" w:sz="0" w:space="0" w:color="auto"/>
                                                            <w:left w:val="none" w:sz="0" w:space="0" w:color="auto"/>
                                                            <w:bottom w:val="none" w:sz="0" w:space="0" w:color="auto"/>
                                                            <w:right w:val="none" w:sz="0" w:space="0" w:color="auto"/>
                                                          </w:divBdr>
                                                          <w:divsChild>
                                                            <w:div w:id="1057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2142">
                                              <w:marLeft w:val="0"/>
                                              <w:marRight w:val="0"/>
                                              <w:marTop w:val="0"/>
                                              <w:marBottom w:val="390"/>
                                              <w:divBdr>
                                                <w:top w:val="none" w:sz="0" w:space="0" w:color="auto"/>
                                                <w:left w:val="none" w:sz="0" w:space="0" w:color="auto"/>
                                                <w:bottom w:val="none" w:sz="0" w:space="0" w:color="auto"/>
                                                <w:right w:val="none" w:sz="0" w:space="0" w:color="auto"/>
                                              </w:divBdr>
                                              <w:divsChild>
                                                <w:div w:id="875235053">
                                                  <w:marLeft w:val="0"/>
                                                  <w:marRight w:val="0"/>
                                                  <w:marTop w:val="0"/>
                                                  <w:marBottom w:val="0"/>
                                                  <w:divBdr>
                                                    <w:top w:val="none" w:sz="0" w:space="0" w:color="auto"/>
                                                    <w:left w:val="none" w:sz="0" w:space="0" w:color="auto"/>
                                                    <w:bottom w:val="none" w:sz="0" w:space="0" w:color="auto"/>
                                                    <w:right w:val="none" w:sz="0" w:space="0" w:color="auto"/>
                                                  </w:divBdr>
                                                  <w:divsChild>
                                                    <w:div w:id="22247871">
                                                      <w:marLeft w:val="0"/>
                                                      <w:marRight w:val="0"/>
                                                      <w:marTop w:val="0"/>
                                                      <w:marBottom w:val="0"/>
                                                      <w:divBdr>
                                                        <w:top w:val="none" w:sz="0" w:space="0" w:color="auto"/>
                                                        <w:left w:val="none" w:sz="0" w:space="0" w:color="auto"/>
                                                        <w:bottom w:val="none" w:sz="0" w:space="0" w:color="auto"/>
                                                        <w:right w:val="none" w:sz="0" w:space="0" w:color="auto"/>
                                                      </w:divBdr>
                                                      <w:divsChild>
                                                        <w:div w:id="1015107189">
                                                          <w:marLeft w:val="0"/>
                                                          <w:marRight w:val="0"/>
                                                          <w:marTop w:val="0"/>
                                                          <w:marBottom w:val="0"/>
                                                          <w:divBdr>
                                                            <w:top w:val="none" w:sz="0" w:space="0" w:color="auto"/>
                                                            <w:left w:val="none" w:sz="0" w:space="0" w:color="auto"/>
                                                            <w:bottom w:val="none" w:sz="0" w:space="0" w:color="auto"/>
                                                            <w:right w:val="none" w:sz="0" w:space="0" w:color="auto"/>
                                                          </w:divBdr>
                                                          <w:divsChild>
                                                            <w:div w:id="1875269520">
                                                              <w:marLeft w:val="0"/>
                                                              <w:marRight w:val="0"/>
                                                              <w:marTop w:val="0"/>
                                                              <w:marBottom w:val="0"/>
                                                              <w:divBdr>
                                                                <w:top w:val="none" w:sz="0" w:space="0" w:color="auto"/>
                                                                <w:left w:val="none" w:sz="0" w:space="0" w:color="auto"/>
                                                                <w:bottom w:val="none" w:sz="0" w:space="0" w:color="auto"/>
                                                                <w:right w:val="none" w:sz="0" w:space="0" w:color="auto"/>
                                                              </w:divBdr>
                                                            </w:div>
                                                            <w:div w:id="1163736910">
                                                              <w:marLeft w:val="45"/>
                                                              <w:marRight w:val="45"/>
                                                              <w:marTop w:val="15"/>
                                                              <w:marBottom w:val="0"/>
                                                              <w:divBdr>
                                                                <w:top w:val="none" w:sz="0" w:space="0" w:color="auto"/>
                                                                <w:left w:val="none" w:sz="0" w:space="0" w:color="auto"/>
                                                                <w:bottom w:val="none" w:sz="0" w:space="0" w:color="auto"/>
                                                                <w:right w:val="none" w:sz="0" w:space="0" w:color="auto"/>
                                                              </w:divBdr>
                                                              <w:divsChild>
                                                                <w:div w:id="14654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187">
                                                          <w:marLeft w:val="0"/>
                                                          <w:marRight w:val="0"/>
                                                          <w:marTop w:val="0"/>
                                                          <w:marBottom w:val="0"/>
                                                          <w:divBdr>
                                                            <w:top w:val="none" w:sz="0" w:space="0" w:color="auto"/>
                                                            <w:left w:val="none" w:sz="0" w:space="0" w:color="auto"/>
                                                            <w:bottom w:val="none" w:sz="0" w:space="0" w:color="auto"/>
                                                            <w:right w:val="none" w:sz="0" w:space="0" w:color="auto"/>
                                                          </w:divBdr>
                                                          <w:divsChild>
                                                            <w:div w:id="82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7297">
                                              <w:marLeft w:val="0"/>
                                              <w:marRight w:val="0"/>
                                              <w:marTop w:val="0"/>
                                              <w:marBottom w:val="420"/>
                                              <w:divBdr>
                                                <w:top w:val="none" w:sz="0" w:space="0" w:color="auto"/>
                                                <w:left w:val="none" w:sz="0" w:space="0" w:color="auto"/>
                                                <w:bottom w:val="none" w:sz="0" w:space="0" w:color="auto"/>
                                                <w:right w:val="none" w:sz="0" w:space="0" w:color="auto"/>
                                              </w:divBdr>
                                              <w:divsChild>
                                                <w:div w:id="142545569">
                                                  <w:marLeft w:val="0"/>
                                                  <w:marRight w:val="0"/>
                                                  <w:marTop w:val="0"/>
                                                  <w:marBottom w:val="0"/>
                                                  <w:divBdr>
                                                    <w:top w:val="none" w:sz="0" w:space="0" w:color="auto"/>
                                                    <w:left w:val="none" w:sz="0" w:space="0" w:color="auto"/>
                                                    <w:bottom w:val="none" w:sz="0" w:space="0" w:color="auto"/>
                                                    <w:right w:val="none" w:sz="0" w:space="0" w:color="auto"/>
                                                  </w:divBdr>
                                                  <w:divsChild>
                                                    <w:div w:id="331422068">
                                                      <w:marLeft w:val="0"/>
                                                      <w:marRight w:val="0"/>
                                                      <w:marTop w:val="0"/>
                                                      <w:marBottom w:val="0"/>
                                                      <w:divBdr>
                                                        <w:top w:val="none" w:sz="0" w:space="0" w:color="auto"/>
                                                        <w:left w:val="none" w:sz="0" w:space="0" w:color="auto"/>
                                                        <w:bottom w:val="none" w:sz="0" w:space="0" w:color="auto"/>
                                                        <w:right w:val="none" w:sz="0" w:space="0" w:color="auto"/>
                                                      </w:divBdr>
                                                      <w:divsChild>
                                                        <w:div w:id="1888254288">
                                                          <w:marLeft w:val="0"/>
                                                          <w:marRight w:val="0"/>
                                                          <w:marTop w:val="0"/>
                                                          <w:marBottom w:val="0"/>
                                                          <w:divBdr>
                                                            <w:top w:val="none" w:sz="0" w:space="0" w:color="auto"/>
                                                            <w:left w:val="none" w:sz="0" w:space="0" w:color="auto"/>
                                                            <w:bottom w:val="none" w:sz="0" w:space="0" w:color="auto"/>
                                                            <w:right w:val="none" w:sz="0" w:space="0" w:color="auto"/>
                                                          </w:divBdr>
                                                          <w:divsChild>
                                                            <w:div w:id="1097098311">
                                                              <w:marLeft w:val="0"/>
                                                              <w:marRight w:val="0"/>
                                                              <w:marTop w:val="0"/>
                                                              <w:marBottom w:val="0"/>
                                                              <w:divBdr>
                                                                <w:top w:val="none" w:sz="0" w:space="0" w:color="auto"/>
                                                                <w:left w:val="none" w:sz="0" w:space="0" w:color="auto"/>
                                                                <w:bottom w:val="none" w:sz="0" w:space="0" w:color="auto"/>
                                                                <w:right w:val="none" w:sz="0" w:space="0" w:color="auto"/>
                                                              </w:divBdr>
                                                            </w:div>
                                                            <w:div w:id="908927118">
                                                              <w:marLeft w:val="45"/>
                                                              <w:marRight w:val="45"/>
                                                              <w:marTop w:val="15"/>
                                                              <w:marBottom w:val="0"/>
                                                              <w:divBdr>
                                                                <w:top w:val="none" w:sz="0" w:space="0" w:color="auto"/>
                                                                <w:left w:val="none" w:sz="0" w:space="0" w:color="auto"/>
                                                                <w:bottom w:val="none" w:sz="0" w:space="0" w:color="auto"/>
                                                                <w:right w:val="none" w:sz="0" w:space="0" w:color="auto"/>
                                                              </w:divBdr>
                                                              <w:divsChild>
                                                                <w:div w:id="447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246">
                                                          <w:marLeft w:val="0"/>
                                                          <w:marRight w:val="0"/>
                                                          <w:marTop w:val="0"/>
                                                          <w:marBottom w:val="0"/>
                                                          <w:divBdr>
                                                            <w:top w:val="none" w:sz="0" w:space="0" w:color="auto"/>
                                                            <w:left w:val="none" w:sz="0" w:space="0" w:color="auto"/>
                                                            <w:bottom w:val="none" w:sz="0" w:space="0" w:color="auto"/>
                                                            <w:right w:val="none" w:sz="0" w:space="0" w:color="auto"/>
                                                          </w:divBdr>
                                                          <w:divsChild>
                                                            <w:div w:id="226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70983">
                  <w:marLeft w:val="0"/>
                  <w:marRight w:val="0"/>
                  <w:marTop w:val="0"/>
                  <w:marBottom w:val="0"/>
                  <w:divBdr>
                    <w:top w:val="none" w:sz="0" w:space="0" w:color="auto"/>
                    <w:left w:val="none" w:sz="0" w:space="0" w:color="auto"/>
                    <w:bottom w:val="none" w:sz="0" w:space="0" w:color="auto"/>
                    <w:right w:val="none" w:sz="0" w:space="0" w:color="auto"/>
                  </w:divBdr>
                  <w:divsChild>
                    <w:div w:id="770586947">
                      <w:marLeft w:val="0"/>
                      <w:marRight w:val="0"/>
                      <w:marTop w:val="0"/>
                      <w:marBottom w:val="0"/>
                      <w:divBdr>
                        <w:top w:val="none" w:sz="0" w:space="0" w:color="auto"/>
                        <w:left w:val="none" w:sz="0" w:space="0" w:color="auto"/>
                        <w:bottom w:val="none" w:sz="0" w:space="0" w:color="auto"/>
                        <w:right w:val="none" w:sz="0" w:space="0" w:color="auto"/>
                      </w:divBdr>
                      <w:divsChild>
                        <w:div w:id="1589265007">
                          <w:marLeft w:val="0"/>
                          <w:marRight w:val="0"/>
                          <w:marTop w:val="0"/>
                          <w:marBottom w:val="0"/>
                          <w:divBdr>
                            <w:top w:val="none" w:sz="0" w:space="0" w:color="auto"/>
                            <w:left w:val="none" w:sz="0" w:space="0" w:color="auto"/>
                            <w:bottom w:val="none" w:sz="0" w:space="0" w:color="auto"/>
                            <w:right w:val="none" w:sz="0" w:space="0" w:color="auto"/>
                          </w:divBdr>
                          <w:divsChild>
                            <w:div w:id="424810408">
                              <w:marLeft w:val="0"/>
                              <w:marRight w:val="0"/>
                              <w:marTop w:val="0"/>
                              <w:marBottom w:val="0"/>
                              <w:divBdr>
                                <w:top w:val="none" w:sz="0" w:space="0" w:color="auto"/>
                                <w:left w:val="none" w:sz="0" w:space="0" w:color="auto"/>
                                <w:bottom w:val="none" w:sz="0" w:space="0" w:color="auto"/>
                                <w:right w:val="none" w:sz="0" w:space="0" w:color="auto"/>
                              </w:divBdr>
                              <w:divsChild>
                                <w:div w:id="1058868285">
                                  <w:marLeft w:val="0"/>
                                  <w:marRight w:val="0"/>
                                  <w:marTop w:val="0"/>
                                  <w:marBottom w:val="390"/>
                                  <w:divBdr>
                                    <w:top w:val="none" w:sz="0" w:space="0" w:color="auto"/>
                                    <w:left w:val="none" w:sz="0" w:space="0" w:color="auto"/>
                                    <w:bottom w:val="none" w:sz="0" w:space="0" w:color="auto"/>
                                    <w:right w:val="none" w:sz="0" w:space="0" w:color="auto"/>
                                  </w:divBdr>
                                  <w:divsChild>
                                    <w:div w:id="2012291259">
                                      <w:marLeft w:val="-300"/>
                                      <w:marRight w:val="-300"/>
                                      <w:marTop w:val="0"/>
                                      <w:marBottom w:val="0"/>
                                      <w:divBdr>
                                        <w:top w:val="single" w:sz="6" w:space="0" w:color="DFE1E5"/>
                                        <w:left w:val="single" w:sz="6" w:space="0" w:color="DFE1E5"/>
                                        <w:bottom w:val="single" w:sz="6" w:space="0" w:color="DFE1E5"/>
                                        <w:right w:val="single" w:sz="6" w:space="0" w:color="DFE1E5"/>
                                      </w:divBdr>
                                      <w:divsChild>
                                        <w:div w:id="1518732361">
                                          <w:marLeft w:val="0"/>
                                          <w:marRight w:val="0"/>
                                          <w:marTop w:val="0"/>
                                          <w:marBottom w:val="0"/>
                                          <w:divBdr>
                                            <w:top w:val="none" w:sz="0" w:space="0" w:color="auto"/>
                                            <w:left w:val="none" w:sz="0" w:space="0" w:color="auto"/>
                                            <w:bottom w:val="none" w:sz="0" w:space="0" w:color="auto"/>
                                            <w:right w:val="none" w:sz="0" w:space="0" w:color="auto"/>
                                          </w:divBdr>
                                          <w:divsChild>
                                            <w:div w:id="129324844">
                                              <w:marLeft w:val="0"/>
                                              <w:marRight w:val="0"/>
                                              <w:marTop w:val="0"/>
                                              <w:marBottom w:val="0"/>
                                              <w:divBdr>
                                                <w:top w:val="none" w:sz="0" w:space="0" w:color="auto"/>
                                                <w:left w:val="none" w:sz="0" w:space="0" w:color="auto"/>
                                                <w:bottom w:val="none" w:sz="0" w:space="0" w:color="auto"/>
                                                <w:right w:val="none" w:sz="0" w:space="0" w:color="auto"/>
                                              </w:divBdr>
                                              <w:divsChild>
                                                <w:div w:id="1194615124">
                                                  <w:marLeft w:val="0"/>
                                                  <w:marRight w:val="0"/>
                                                  <w:marTop w:val="0"/>
                                                  <w:marBottom w:val="0"/>
                                                  <w:divBdr>
                                                    <w:top w:val="none" w:sz="0" w:space="0" w:color="auto"/>
                                                    <w:left w:val="none" w:sz="0" w:space="0" w:color="auto"/>
                                                    <w:bottom w:val="none" w:sz="0" w:space="0" w:color="auto"/>
                                                    <w:right w:val="none" w:sz="0" w:space="0" w:color="auto"/>
                                                  </w:divBdr>
                                                  <w:divsChild>
                                                    <w:div w:id="2109156971">
                                                      <w:marLeft w:val="0"/>
                                                      <w:marRight w:val="0"/>
                                                      <w:marTop w:val="0"/>
                                                      <w:marBottom w:val="0"/>
                                                      <w:divBdr>
                                                        <w:top w:val="none" w:sz="0" w:space="0" w:color="auto"/>
                                                        <w:left w:val="none" w:sz="0" w:space="0" w:color="auto"/>
                                                        <w:bottom w:val="none" w:sz="0" w:space="0" w:color="auto"/>
                                                        <w:right w:val="none" w:sz="0" w:space="0" w:color="auto"/>
                                                      </w:divBdr>
                                                      <w:divsChild>
                                                        <w:div w:id="1191266106">
                                                          <w:marLeft w:val="240"/>
                                                          <w:marRight w:val="0"/>
                                                          <w:marTop w:val="0"/>
                                                          <w:marBottom w:val="45"/>
                                                          <w:divBdr>
                                                            <w:top w:val="none" w:sz="0" w:space="0" w:color="auto"/>
                                                            <w:left w:val="none" w:sz="0" w:space="0" w:color="auto"/>
                                                            <w:bottom w:val="none" w:sz="0" w:space="0" w:color="auto"/>
                                                            <w:right w:val="none" w:sz="0" w:space="0" w:color="auto"/>
                                                          </w:divBdr>
                                                        </w:div>
                                                        <w:div w:id="455102817">
                                                          <w:marLeft w:val="240"/>
                                                          <w:marRight w:val="240"/>
                                                          <w:marTop w:val="0"/>
                                                          <w:marBottom w:val="0"/>
                                                          <w:divBdr>
                                                            <w:top w:val="none" w:sz="0" w:space="0" w:color="auto"/>
                                                            <w:left w:val="none" w:sz="0" w:space="0" w:color="auto"/>
                                                            <w:bottom w:val="none" w:sz="0" w:space="0" w:color="auto"/>
                                                            <w:right w:val="none" w:sz="0" w:space="0" w:color="auto"/>
                                                          </w:divBdr>
                                                        </w:div>
                                                        <w:div w:id="279800914">
                                                          <w:marLeft w:val="0"/>
                                                          <w:marRight w:val="0"/>
                                                          <w:marTop w:val="0"/>
                                                          <w:marBottom w:val="0"/>
                                                          <w:divBdr>
                                                            <w:top w:val="none" w:sz="0" w:space="0" w:color="auto"/>
                                                            <w:left w:val="none" w:sz="0" w:space="0" w:color="auto"/>
                                                            <w:bottom w:val="none" w:sz="0" w:space="0" w:color="auto"/>
                                                            <w:right w:val="none" w:sz="0" w:space="0" w:color="auto"/>
                                                          </w:divBdr>
                                                          <w:divsChild>
                                                            <w:div w:id="316880529">
                                                              <w:marLeft w:val="0"/>
                                                              <w:marRight w:val="0"/>
                                                              <w:marTop w:val="0"/>
                                                              <w:marBottom w:val="0"/>
                                                              <w:divBdr>
                                                                <w:top w:val="none" w:sz="0" w:space="0" w:color="auto"/>
                                                                <w:left w:val="none" w:sz="0" w:space="0" w:color="auto"/>
                                                                <w:bottom w:val="none" w:sz="0" w:space="0" w:color="auto"/>
                                                                <w:right w:val="none" w:sz="0" w:space="0" w:color="auto"/>
                                                              </w:divBdr>
                                                            </w:div>
                                                            <w:div w:id="437525895">
                                                              <w:marLeft w:val="0"/>
                                                              <w:marRight w:val="0"/>
                                                              <w:marTop w:val="45"/>
                                                              <w:marBottom w:val="0"/>
                                                              <w:divBdr>
                                                                <w:top w:val="none" w:sz="0" w:space="0" w:color="auto"/>
                                                                <w:left w:val="none" w:sz="0" w:space="0" w:color="auto"/>
                                                                <w:bottom w:val="none" w:sz="0" w:space="0" w:color="auto"/>
                                                                <w:right w:val="none" w:sz="0" w:space="0" w:color="auto"/>
                                                              </w:divBdr>
                                                            </w:div>
                                                            <w:div w:id="850683528">
                                                              <w:marLeft w:val="0"/>
                                                              <w:marRight w:val="0"/>
                                                              <w:marTop w:val="0"/>
                                                              <w:marBottom w:val="0"/>
                                                              <w:divBdr>
                                                                <w:top w:val="none" w:sz="0" w:space="0" w:color="auto"/>
                                                                <w:left w:val="none" w:sz="0" w:space="0" w:color="auto"/>
                                                                <w:bottom w:val="none" w:sz="0" w:space="0" w:color="auto"/>
                                                                <w:right w:val="none" w:sz="0" w:space="0" w:color="auto"/>
                                                              </w:divBdr>
                                                            </w:div>
                                                            <w:div w:id="903949310">
                                                              <w:marLeft w:val="0"/>
                                                              <w:marRight w:val="0"/>
                                                              <w:marTop w:val="45"/>
                                                              <w:marBottom w:val="0"/>
                                                              <w:divBdr>
                                                                <w:top w:val="none" w:sz="0" w:space="0" w:color="auto"/>
                                                                <w:left w:val="none" w:sz="0" w:space="0" w:color="auto"/>
                                                                <w:bottom w:val="none" w:sz="0" w:space="0" w:color="auto"/>
                                                                <w:right w:val="none" w:sz="0" w:space="0" w:color="auto"/>
                                                              </w:divBdr>
                                                            </w:div>
                                                            <w:div w:id="583997104">
                                                              <w:marLeft w:val="0"/>
                                                              <w:marRight w:val="0"/>
                                                              <w:marTop w:val="0"/>
                                                              <w:marBottom w:val="0"/>
                                                              <w:divBdr>
                                                                <w:top w:val="none" w:sz="0" w:space="0" w:color="auto"/>
                                                                <w:left w:val="none" w:sz="0" w:space="0" w:color="auto"/>
                                                                <w:bottom w:val="none" w:sz="0" w:space="0" w:color="auto"/>
                                                                <w:right w:val="none" w:sz="0" w:space="0" w:color="auto"/>
                                                              </w:divBdr>
                                                            </w:div>
                                                            <w:div w:id="791942361">
                                                              <w:marLeft w:val="0"/>
                                                              <w:marRight w:val="0"/>
                                                              <w:marTop w:val="45"/>
                                                              <w:marBottom w:val="0"/>
                                                              <w:divBdr>
                                                                <w:top w:val="none" w:sz="0" w:space="0" w:color="auto"/>
                                                                <w:left w:val="none" w:sz="0" w:space="0" w:color="auto"/>
                                                                <w:bottom w:val="none" w:sz="0" w:space="0" w:color="auto"/>
                                                                <w:right w:val="none" w:sz="0" w:space="0" w:color="auto"/>
                                                              </w:divBdr>
                                                            </w:div>
                                                            <w:div w:id="845941463">
                                                              <w:marLeft w:val="0"/>
                                                              <w:marRight w:val="0"/>
                                                              <w:marTop w:val="0"/>
                                                              <w:marBottom w:val="0"/>
                                                              <w:divBdr>
                                                                <w:top w:val="none" w:sz="0" w:space="0" w:color="auto"/>
                                                                <w:left w:val="none" w:sz="0" w:space="0" w:color="auto"/>
                                                                <w:bottom w:val="none" w:sz="0" w:space="0" w:color="auto"/>
                                                                <w:right w:val="none" w:sz="0" w:space="0" w:color="auto"/>
                                                              </w:divBdr>
                                                            </w:div>
                                                            <w:div w:id="619459214">
                                                              <w:marLeft w:val="0"/>
                                                              <w:marRight w:val="0"/>
                                                              <w:marTop w:val="45"/>
                                                              <w:marBottom w:val="0"/>
                                                              <w:divBdr>
                                                                <w:top w:val="none" w:sz="0" w:space="0" w:color="auto"/>
                                                                <w:left w:val="none" w:sz="0" w:space="0" w:color="auto"/>
                                                                <w:bottom w:val="none" w:sz="0" w:space="0" w:color="auto"/>
                                                                <w:right w:val="none" w:sz="0" w:space="0" w:color="auto"/>
                                                              </w:divBdr>
                                                            </w:div>
                                                          </w:divsChild>
                                                        </w:div>
                                                        <w:div w:id="801848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290831">
                              <w:marLeft w:val="0"/>
                              <w:marRight w:val="0"/>
                              <w:marTop w:val="0"/>
                              <w:marBottom w:val="420"/>
                              <w:divBdr>
                                <w:top w:val="none" w:sz="0" w:space="0" w:color="auto"/>
                                <w:left w:val="none" w:sz="0" w:space="0" w:color="auto"/>
                                <w:bottom w:val="none" w:sz="0" w:space="0" w:color="auto"/>
                                <w:right w:val="none" w:sz="0" w:space="0" w:color="auto"/>
                              </w:divBdr>
                              <w:divsChild>
                                <w:div w:id="204487552">
                                  <w:marLeft w:val="0"/>
                                  <w:marRight w:val="0"/>
                                  <w:marTop w:val="0"/>
                                  <w:marBottom w:val="0"/>
                                  <w:divBdr>
                                    <w:top w:val="none" w:sz="0" w:space="0" w:color="auto"/>
                                    <w:left w:val="none" w:sz="0" w:space="0" w:color="auto"/>
                                    <w:bottom w:val="none" w:sz="0" w:space="0" w:color="auto"/>
                                    <w:right w:val="none" w:sz="0" w:space="0" w:color="auto"/>
                                  </w:divBdr>
                                </w:div>
                                <w:div w:id="579364913">
                                  <w:marLeft w:val="0"/>
                                  <w:marRight w:val="0"/>
                                  <w:marTop w:val="0"/>
                                  <w:marBottom w:val="0"/>
                                  <w:divBdr>
                                    <w:top w:val="none" w:sz="0" w:space="0" w:color="auto"/>
                                    <w:left w:val="none" w:sz="0" w:space="0" w:color="auto"/>
                                    <w:bottom w:val="none" w:sz="0" w:space="0" w:color="auto"/>
                                    <w:right w:val="none" w:sz="0" w:space="0" w:color="auto"/>
                                  </w:divBdr>
                                  <w:divsChild>
                                    <w:div w:id="1152135987">
                                      <w:marLeft w:val="0"/>
                                      <w:marRight w:val="0"/>
                                      <w:marTop w:val="0"/>
                                      <w:marBottom w:val="0"/>
                                      <w:divBdr>
                                        <w:top w:val="none" w:sz="0" w:space="0" w:color="auto"/>
                                        <w:left w:val="none" w:sz="0" w:space="0" w:color="auto"/>
                                        <w:bottom w:val="none" w:sz="0" w:space="0" w:color="auto"/>
                                        <w:right w:val="none" w:sz="0" w:space="0" w:color="auto"/>
                                      </w:divBdr>
                                    </w:div>
                                    <w:div w:id="1032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9552">
                  <w:marLeft w:val="0"/>
                  <w:marRight w:val="0"/>
                  <w:marTop w:val="0"/>
                  <w:marBottom w:val="0"/>
                  <w:divBdr>
                    <w:top w:val="none" w:sz="0" w:space="0" w:color="auto"/>
                    <w:left w:val="none" w:sz="0" w:space="0" w:color="auto"/>
                    <w:bottom w:val="none" w:sz="0" w:space="0" w:color="auto"/>
                    <w:right w:val="none" w:sz="0" w:space="0" w:color="auto"/>
                  </w:divBdr>
                  <w:divsChild>
                    <w:div w:id="1331560550">
                      <w:marLeft w:val="0"/>
                      <w:marRight w:val="0"/>
                      <w:marTop w:val="0"/>
                      <w:marBottom w:val="0"/>
                      <w:divBdr>
                        <w:top w:val="none" w:sz="0" w:space="0" w:color="auto"/>
                        <w:left w:val="none" w:sz="0" w:space="0" w:color="auto"/>
                        <w:bottom w:val="none" w:sz="0" w:space="0" w:color="auto"/>
                        <w:right w:val="none" w:sz="0" w:space="0" w:color="auto"/>
                      </w:divBdr>
                      <w:divsChild>
                        <w:div w:id="13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8393">
      <w:bodyDiv w:val="1"/>
      <w:marLeft w:val="0"/>
      <w:marRight w:val="0"/>
      <w:marTop w:val="0"/>
      <w:marBottom w:val="0"/>
      <w:divBdr>
        <w:top w:val="none" w:sz="0" w:space="0" w:color="auto"/>
        <w:left w:val="none" w:sz="0" w:space="0" w:color="auto"/>
        <w:bottom w:val="none" w:sz="0" w:space="0" w:color="auto"/>
        <w:right w:val="none" w:sz="0" w:space="0" w:color="auto"/>
      </w:divBdr>
    </w:div>
    <w:div w:id="1856533315">
      <w:bodyDiv w:val="1"/>
      <w:marLeft w:val="0"/>
      <w:marRight w:val="0"/>
      <w:marTop w:val="0"/>
      <w:marBottom w:val="0"/>
      <w:divBdr>
        <w:top w:val="none" w:sz="0" w:space="0" w:color="auto"/>
        <w:left w:val="none" w:sz="0" w:space="0" w:color="auto"/>
        <w:bottom w:val="none" w:sz="0" w:space="0" w:color="auto"/>
        <w:right w:val="none" w:sz="0" w:space="0" w:color="auto"/>
      </w:divBdr>
    </w:div>
    <w:div w:id="1866138235">
      <w:bodyDiv w:val="1"/>
      <w:marLeft w:val="0"/>
      <w:marRight w:val="0"/>
      <w:marTop w:val="0"/>
      <w:marBottom w:val="0"/>
      <w:divBdr>
        <w:top w:val="none" w:sz="0" w:space="0" w:color="auto"/>
        <w:left w:val="none" w:sz="0" w:space="0" w:color="auto"/>
        <w:bottom w:val="none" w:sz="0" w:space="0" w:color="auto"/>
        <w:right w:val="none" w:sz="0" w:space="0" w:color="auto"/>
      </w:divBdr>
    </w:div>
    <w:div w:id="1872641942">
      <w:bodyDiv w:val="1"/>
      <w:marLeft w:val="0"/>
      <w:marRight w:val="0"/>
      <w:marTop w:val="0"/>
      <w:marBottom w:val="0"/>
      <w:divBdr>
        <w:top w:val="none" w:sz="0" w:space="0" w:color="auto"/>
        <w:left w:val="none" w:sz="0" w:space="0" w:color="auto"/>
        <w:bottom w:val="none" w:sz="0" w:space="0" w:color="auto"/>
        <w:right w:val="none" w:sz="0" w:space="0" w:color="auto"/>
      </w:divBdr>
    </w:div>
    <w:div w:id="1879270238">
      <w:bodyDiv w:val="1"/>
      <w:marLeft w:val="0"/>
      <w:marRight w:val="0"/>
      <w:marTop w:val="0"/>
      <w:marBottom w:val="0"/>
      <w:divBdr>
        <w:top w:val="none" w:sz="0" w:space="0" w:color="auto"/>
        <w:left w:val="none" w:sz="0" w:space="0" w:color="auto"/>
        <w:bottom w:val="none" w:sz="0" w:space="0" w:color="auto"/>
        <w:right w:val="none" w:sz="0" w:space="0" w:color="auto"/>
      </w:divBdr>
      <w:divsChild>
        <w:div w:id="1840924848">
          <w:marLeft w:val="0"/>
          <w:marRight w:val="0"/>
          <w:marTop w:val="0"/>
          <w:marBottom w:val="0"/>
          <w:divBdr>
            <w:top w:val="none" w:sz="0" w:space="0" w:color="auto"/>
            <w:left w:val="none" w:sz="0" w:space="0" w:color="auto"/>
            <w:bottom w:val="none" w:sz="0" w:space="0" w:color="auto"/>
            <w:right w:val="none" w:sz="0" w:space="0" w:color="auto"/>
          </w:divBdr>
        </w:div>
        <w:div w:id="326057458">
          <w:marLeft w:val="0"/>
          <w:marRight w:val="0"/>
          <w:marTop w:val="0"/>
          <w:marBottom w:val="0"/>
          <w:divBdr>
            <w:top w:val="none" w:sz="0" w:space="0" w:color="auto"/>
            <w:left w:val="none" w:sz="0" w:space="0" w:color="auto"/>
            <w:bottom w:val="none" w:sz="0" w:space="0" w:color="auto"/>
            <w:right w:val="none" w:sz="0" w:space="0" w:color="auto"/>
          </w:divBdr>
        </w:div>
        <w:div w:id="53701911">
          <w:marLeft w:val="0"/>
          <w:marRight w:val="0"/>
          <w:marTop w:val="0"/>
          <w:marBottom w:val="0"/>
          <w:divBdr>
            <w:top w:val="none" w:sz="0" w:space="0" w:color="auto"/>
            <w:left w:val="none" w:sz="0" w:space="0" w:color="auto"/>
            <w:bottom w:val="none" w:sz="0" w:space="0" w:color="auto"/>
            <w:right w:val="none" w:sz="0" w:space="0" w:color="auto"/>
          </w:divBdr>
        </w:div>
        <w:div w:id="1007513832">
          <w:marLeft w:val="0"/>
          <w:marRight w:val="0"/>
          <w:marTop w:val="0"/>
          <w:marBottom w:val="0"/>
          <w:divBdr>
            <w:top w:val="none" w:sz="0" w:space="0" w:color="auto"/>
            <w:left w:val="none" w:sz="0" w:space="0" w:color="auto"/>
            <w:bottom w:val="none" w:sz="0" w:space="0" w:color="auto"/>
            <w:right w:val="none" w:sz="0" w:space="0" w:color="auto"/>
          </w:divBdr>
        </w:div>
        <w:div w:id="206992219">
          <w:marLeft w:val="0"/>
          <w:marRight w:val="0"/>
          <w:marTop w:val="0"/>
          <w:marBottom w:val="0"/>
          <w:divBdr>
            <w:top w:val="none" w:sz="0" w:space="0" w:color="auto"/>
            <w:left w:val="none" w:sz="0" w:space="0" w:color="auto"/>
            <w:bottom w:val="none" w:sz="0" w:space="0" w:color="auto"/>
            <w:right w:val="none" w:sz="0" w:space="0" w:color="auto"/>
          </w:divBdr>
        </w:div>
        <w:div w:id="213583842">
          <w:marLeft w:val="0"/>
          <w:marRight w:val="0"/>
          <w:marTop w:val="0"/>
          <w:marBottom w:val="0"/>
          <w:divBdr>
            <w:top w:val="none" w:sz="0" w:space="0" w:color="auto"/>
            <w:left w:val="none" w:sz="0" w:space="0" w:color="auto"/>
            <w:bottom w:val="none" w:sz="0" w:space="0" w:color="auto"/>
            <w:right w:val="none" w:sz="0" w:space="0" w:color="auto"/>
          </w:divBdr>
        </w:div>
        <w:div w:id="1786734576">
          <w:marLeft w:val="0"/>
          <w:marRight w:val="0"/>
          <w:marTop w:val="0"/>
          <w:marBottom w:val="0"/>
          <w:divBdr>
            <w:top w:val="none" w:sz="0" w:space="0" w:color="auto"/>
            <w:left w:val="none" w:sz="0" w:space="0" w:color="auto"/>
            <w:bottom w:val="none" w:sz="0" w:space="0" w:color="auto"/>
            <w:right w:val="none" w:sz="0" w:space="0" w:color="auto"/>
          </w:divBdr>
        </w:div>
        <w:div w:id="2147358821">
          <w:marLeft w:val="0"/>
          <w:marRight w:val="0"/>
          <w:marTop w:val="0"/>
          <w:marBottom w:val="0"/>
          <w:divBdr>
            <w:top w:val="none" w:sz="0" w:space="0" w:color="auto"/>
            <w:left w:val="none" w:sz="0" w:space="0" w:color="auto"/>
            <w:bottom w:val="none" w:sz="0" w:space="0" w:color="auto"/>
            <w:right w:val="none" w:sz="0" w:space="0" w:color="auto"/>
          </w:divBdr>
        </w:div>
        <w:div w:id="1543326599">
          <w:marLeft w:val="0"/>
          <w:marRight w:val="0"/>
          <w:marTop w:val="0"/>
          <w:marBottom w:val="0"/>
          <w:divBdr>
            <w:top w:val="none" w:sz="0" w:space="0" w:color="auto"/>
            <w:left w:val="none" w:sz="0" w:space="0" w:color="auto"/>
            <w:bottom w:val="none" w:sz="0" w:space="0" w:color="auto"/>
            <w:right w:val="none" w:sz="0" w:space="0" w:color="auto"/>
          </w:divBdr>
        </w:div>
        <w:div w:id="418252884">
          <w:marLeft w:val="0"/>
          <w:marRight w:val="0"/>
          <w:marTop w:val="0"/>
          <w:marBottom w:val="0"/>
          <w:divBdr>
            <w:top w:val="none" w:sz="0" w:space="0" w:color="auto"/>
            <w:left w:val="none" w:sz="0" w:space="0" w:color="auto"/>
            <w:bottom w:val="none" w:sz="0" w:space="0" w:color="auto"/>
            <w:right w:val="none" w:sz="0" w:space="0" w:color="auto"/>
          </w:divBdr>
        </w:div>
        <w:div w:id="74279605">
          <w:marLeft w:val="0"/>
          <w:marRight w:val="0"/>
          <w:marTop w:val="0"/>
          <w:marBottom w:val="0"/>
          <w:divBdr>
            <w:top w:val="none" w:sz="0" w:space="0" w:color="auto"/>
            <w:left w:val="none" w:sz="0" w:space="0" w:color="auto"/>
            <w:bottom w:val="none" w:sz="0" w:space="0" w:color="auto"/>
            <w:right w:val="none" w:sz="0" w:space="0" w:color="auto"/>
          </w:divBdr>
        </w:div>
        <w:div w:id="1294797637">
          <w:marLeft w:val="0"/>
          <w:marRight w:val="0"/>
          <w:marTop w:val="0"/>
          <w:marBottom w:val="0"/>
          <w:divBdr>
            <w:top w:val="none" w:sz="0" w:space="0" w:color="auto"/>
            <w:left w:val="none" w:sz="0" w:space="0" w:color="auto"/>
            <w:bottom w:val="none" w:sz="0" w:space="0" w:color="auto"/>
            <w:right w:val="none" w:sz="0" w:space="0" w:color="auto"/>
          </w:divBdr>
        </w:div>
        <w:div w:id="1355837574">
          <w:marLeft w:val="0"/>
          <w:marRight w:val="0"/>
          <w:marTop w:val="0"/>
          <w:marBottom w:val="0"/>
          <w:divBdr>
            <w:top w:val="none" w:sz="0" w:space="0" w:color="auto"/>
            <w:left w:val="none" w:sz="0" w:space="0" w:color="auto"/>
            <w:bottom w:val="none" w:sz="0" w:space="0" w:color="auto"/>
            <w:right w:val="none" w:sz="0" w:space="0" w:color="auto"/>
          </w:divBdr>
        </w:div>
        <w:div w:id="1559975789">
          <w:marLeft w:val="0"/>
          <w:marRight w:val="0"/>
          <w:marTop w:val="0"/>
          <w:marBottom w:val="0"/>
          <w:divBdr>
            <w:top w:val="none" w:sz="0" w:space="0" w:color="auto"/>
            <w:left w:val="none" w:sz="0" w:space="0" w:color="auto"/>
            <w:bottom w:val="none" w:sz="0" w:space="0" w:color="auto"/>
            <w:right w:val="none" w:sz="0" w:space="0" w:color="auto"/>
          </w:divBdr>
        </w:div>
        <w:div w:id="620577126">
          <w:marLeft w:val="0"/>
          <w:marRight w:val="0"/>
          <w:marTop w:val="0"/>
          <w:marBottom w:val="0"/>
          <w:divBdr>
            <w:top w:val="none" w:sz="0" w:space="0" w:color="auto"/>
            <w:left w:val="none" w:sz="0" w:space="0" w:color="auto"/>
            <w:bottom w:val="none" w:sz="0" w:space="0" w:color="auto"/>
            <w:right w:val="none" w:sz="0" w:space="0" w:color="auto"/>
          </w:divBdr>
        </w:div>
        <w:div w:id="1932349391">
          <w:marLeft w:val="0"/>
          <w:marRight w:val="0"/>
          <w:marTop w:val="0"/>
          <w:marBottom w:val="0"/>
          <w:divBdr>
            <w:top w:val="none" w:sz="0" w:space="0" w:color="auto"/>
            <w:left w:val="none" w:sz="0" w:space="0" w:color="auto"/>
            <w:bottom w:val="none" w:sz="0" w:space="0" w:color="auto"/>
            <w:right w:val="none" w:sz="0" w:space="0" w:color="auto"/>
          </w:divBdr>
        </w:div>
        <w:div w:id="1721055770">
          <w:marLeft w:val="0"/>
          <w:marRight w:val="0"/>
          <w:marTop w:val="0"/>
          <w:marBottom w:val="0"/>
          <w:divBdr>
            <w:top w:val="none" w:sz="0" w:space="0" w:color="auto"/>
            <w:left w:val="none" w:sz="0" w:space="0" w:color="auto"/>
            <w:bottom w:val="none" w:sz="0" w:space="0" w:color="auto"/>
            <w:right w:val="none" w:sz="0" w:space="0" w:color="auto"/>
          </w:divBdr>
        </w:div>
        <w:div w:id="98649999">
          <w:marLeft w:val="0"/>
          <w:marRight w:val="0"/>
          <w:marTop w:val="0"/>
          <w:marBottom w:val="0"/>
          <w:divBdr>
            <w:top w:val="none" w:sz="0" w:space="0" w:color="auto"/>
            <w:left w:val="none" w:sz="0" w:space="0" w:color="auto"/>
            <w:bottom w:val="none" w:sz="0" w:space="0" w:color="auto"/>
            <w:right w:val="none" w:sz="0" w:space="0" w:color="auto"/>
          </w:divBdr>
        </w:div>
        <w:div w:id="1710716358">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20745662">
          <w:marLeft w:val="0"/>
          <w:marRight w:val="0"/>
          <w:marTop w:val="0"/>
          <w:marBottom w:val="0"/>
          <w:divBdr>
            <w:top w:val="none" w:sz="0" w:space="0" w:color="auto"/>
            <w:left w:val="none" w:sz="0" w:space="0" w:color="auto"/>
            <w:bottom w:val="none" w:sz="0" w:space="0" w:color="auto"/>
            <w:right w:val="none" w:sz="0" w:space="0" w:color="auto"/>
          </w:divBdr>
        </w:div>
        <w:div w:id="792477737">
          <w:marLeft w:val="0"/>
          <w:marRight w:val="0"/>
          <w:marTop w:val="0"/>
          <w:marBottom w:val="0"/>
          <w:divBdr>
            <w:top w:val="none" w:sz="0" w:space="0" w:color="auto"/>
            <w:left w:val="none" w:sz="0" w:space="0" w:color="auto"/>
            <w:bottom w:val="none" w:sz="0" w:space="0" w:color="auto"/>
            <w:right w:val="none" w:sz="0" w:space="0" w:color="auto"/>
          </w:divBdr>
        </w:div>
        <w:div w:id="1940210174">
          <w:marLeft w:val="0"/>
          <w:marRight w:val="0"/>
          <w:marTop w:val="0"/>
          <w:marBottom w:val="0"/>
          <w:divBdr>
            <w:top w:val="none" w:sz="0" w:space="0" w:color="auto"/>
            <w:left w:val="none" w:sz="0" w:space="0" w:color="auto"/>
            <w:bottom w:val="none" w:sz="0" w:space="0" w:color="auto"/>
            <w:right w:val="none" w:sz="0" w:space="0" w:color="auto"/>
          </w:divBdr>
        </w:div>
        <w:div w:id="1012226664">
          <w:marLeft w:val="0"/>
          <w:marRight w:val="0"/>
          <w:marTop w:val="0"/>
          <w:marBottom w:val="0"/>
          <w:divBdr>
            <w:top w:val="none" w:sz="0" w:space="0" w:color="auto"/>
            <w:left w:val="none" w:sz="0" w:space="0" w:color="auto"/>
            <w:bottom w:val="none" w:sz="0" w:space="0" w:color="auto"/>
            <w:right w:val="none" w:sz="0" w:space="0" w:color="auto"/>
          </w:divBdr>
        </w:div>
        <w:div w:id="1798063883">
          <w:marLeft w:val="0"/>
          <w:marRight w:val="0"/>
          <w:marTop w:val="0"/>
          <w:marBottom w:val="0"/>
          <w:divBdr>
            <w:top w:val="none" w:sz="0" w:space="0" w:color="auto"/>
            <w:left w:val="none" w:sz="0" w:space="0" w:color="auto"/>
            <w:bottom w:val="none" w:sz="0" w:space="0" w:color="auto"/>
            <w:right w:val="none" w:sz="0" w:space="0" w:color="auto"/>
          </w:divBdr>
        </w:div>
        <w:div w:id="348802609">
          <w:marLeft w:val="0"/>
          <w:marRight w:val="0"/>
          <w:marTop w:val="0"/>
          <w:marBottom w:val="0"/>
          <w:divBdr>
            <w:top w:val="none" w:sz="0" w:space="0" w:color="auto"/>
            <w:left w:val="none" w:sz="0" w:space="0" w:color="auto"/>
            <w:bottom w:val="none" w:sz="0" w:space="0" w:color="auto"/>
            <w:right w:val="none" w:sz="0" w:space="0" w:color="auto"/>
          </w:divBdr>
        </w:div>
        <w:div w:id="1516070271">
          <w:marLeft w:val="0"/>
          <w:marRight w:val="0"/>
          <w:marTop w:val="0"/>
          <w:marBottom w:val="0"/>
          <w:divBdr>
            <w:top w:val="none" w:sz="0" w:space="0" w:color="auto"/>
            <w:left w:val="none" w:sz="0" w:space="0" w:color="auto"/>
            <w:bottom w:val="none" w:sz="0" w:space="0" w:color="auto"/>
            <w:right w:val="none" w:sz="0" w:space="0" w:color="auto"/>
          </w:divBdr>
        </w:div>
        <w:div w:id="1667586041">
          <w:marLeft w:val="0"/>
          <w:marRight w:val="0"/>
          <w:marTop w:val="0"/>
          <w:marBottom w:val="0"/>
          <w:divBdr>
            <w:top w:val="none" w:sz="0" w:space="0" w:color="auto"/>
            <w:left w:val="none" w:sz="0" w:space="0" w:color="auto"/>
            <w:bottom w:val="none" w:sz="0" w:space="0" w:color="auto"/>
            <w:right w:val="none" w:sz="0" w:space="0" w:color="auto"/>
          </w:divBdr>
        </w:div>
        <w:div w:id="2081563803">
          <w:marLeft w:val="0"/>
          <w:marRight w:val="0"/>
          <w:marTop w:val="0"/>
          <w:marBottom w:val="0"/>
          <w:divBdr>
            <w:top w:val="none" w:sz="0" w:space="0" w:color="auto"/>
            <w:left w:val="none" w:sz="0" w:space="0" w:color="auto"/>
            <w:bottom w:val="none" w:sz="0" w:space="0" w:color="auto"/>
            <w:right w:val="none" w:sz="0" w:space="0" w:color="auto"/>
          </w:divBdr>
        </w:div>
      </w:divsChild>
    </w:div>
    <w:div w:id="1916476020">
      <w:bodyDiv w:val="1"/>
      <w:marLeft w:val="0"/>
      <w:marRight w:val="0"/>
      <w:marTop w:val="0"/>
      <w:marBottom w:val="0"/>
      <w:divBdr>
        <w:top w:val="none" w:sz="0" w:space="0" w:color="auto"/>
        <w:left w:val="none" w:sz="0" w:space="0" w:color="auto"/>
        <w:bottom w:val="none" w:sz="0" w:space="0" w:color="auto"/>
        <w:right w:val="none" w:sz="0" w:space="0" w:color="auto"/>
      </w:divBdr>
    </w:div>
    <w:div w:id="1921674508">
      <w:bodyDiv w:val="1"/>
      <w:marLeft w:val="0"/>
      <w:marRight w:val="0"/>
      <w:marTop w:val="0"/>
      <w:marBottom w:val="0"/>
      <w:divBdr>
        <w:top w:val="none" w:sz="0" w:space="0" w:color="auto"/>
        <w:left w:val="none" w:sz="0" w:space="0" w:color="auto"/>
        <w:bottom w:val="none" w:sz="0" w:space="0" w:color="auto"/>
        <w:right w:val="none" w:sz="0" w:space="0" w:color="auto"/>
      </w:divBdr>
    </w:div>
    <w:div w:id="1937860280">
      <w:bodyDiv w:val="1"/>
      <w:marLeft w:val="0"/>
      <w:marRight w:val="0"/>
      <w:marTop w:val="0"/>
      <w:marBottom w:val="0"/>
      <w:divBdr>
        <w:top w:val="none" w:sz="0" w:space="0" w:color="auto"/>
        <w:left w:val="none" w:sz="0" w:space="0" w:color="auto"/>
        <w:bottom w:val="none" w:sz="0" w:space="0" w:color="auto"/>
        <w:right w:val="none" w:sz="0" w:space="0" w:color="auto"/>
      </w:divBdr>
    </w:div>
    <w:div w:id="1978752426">
      <w:bodyDiv w:val="1"/>
      <w:marLeft w:val="0"/>
      <w:marRight w:val="0"/>
      <w:marTop w:val="0"/>
      <w:marBottom w:val="0"/>
      <w:divBdr>
        <w:top w:val="none" w:sz="0" w:space="0" w:color="auto"/>
        <w:left w:val="none" w:sz="0" w:space="0" w:color="auto"/>
        <w:bottom w:val="none" w:sz="0" w:space="0" w:color="auto"/>
        <w:right w:val="none" w:sz="0" w:space="0" w:color="auto"/>
      </w:divBdr>
    </w:div>
    <w:div w:id="1989557542">
      <w:bodyDiv w:val="1"/>
      <w:marLeft w:val="0"/>
      <w:marRight w:val="0"/>
      <w:marTop w:val="0"/>
      <w:marBottom w:val="0"/>
      <w:divBdr>
        <w:top w:val="none" w:sz="0" w:space="0" w:color="auto"/>
        <w:left w:val="none" w:sz="0" w:space="0" w:color="auto"/>
        <w:bottom w:val="none" w:sz="0" w:space="0" w:color="auto"/>
        <w:right w:val="none" w:sz="0" w:space="0" w:color="auto"/>
      </w:divBdr>
    </w:div>
    <w:div w:id="2146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VARCHAR2.htm" TargetMode="External"/><Relationship Id="rId13" Type="http://schemas.openxmlformats.org/officeDocument/2006/relationships/hyperlink" Target="https://www.techonthenet.com/oracle/cursors/current_of.php" TargetMode="External"/><Relationship Id="rId3" Type="http://schemas.openxmlformats.org/officeDocument/2006/relationships/settings" Target="settings.xml"/><Relationship Id="rId7" Type="http://schemas.openxmlformats.org/officeDocument/2006/relationships/hyperlink" Target="http://psoug.org/definition/DECLARE.htm" TargetMode="External"/><Relationship Id="rId12" Type="http://schemas.openxmlformats.org/officeDocument/2006/relationships/hyperlink" Target="http://psoug.org/definition/EN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28359_01/appdev.111/b28370/overview.htm" TargetMode="External"/><Relationship Id="rId11" Type="http://schemas.openxmlformats.org/officeDocument/2006/relationships/hyperlink" Target="http://psoug.org/definition/TO_CHAR.htm" TargetMode="External"/><Relationship Id="rId5" Type="http://schemas.openxmlformats.org/officeDocument/2006/relationships/hyperlink" Target="https://www.tutorialspoint.com/plsql/plsql_basic_syntax.htm" TargetMode="External"/><Relationship Id="rId15" Type="http://schemas.openxmlformats.org/officeDocument/2006/relationships/fontTable" Target="fontTable.xml"/><Relationship Id="rId10" Type="http://schemas.openxmlformats.org/officeDocument/2006/relationships/hyperlink" Target="http://psoug.org/definition/BEGIN.htm" TargetMode="External"/><Relationship Id="rId4" Type="http://schemas.openxmlformats.org/officeDocument/2006/relationships/webSettings" Target="webSettings.xml"/><Relationship Id="rId9" Type="http://schemas.openxmlformats.org/officeDocument/2006/relationships/hyperlink" Target="http://psoug.org/definition/INTEGER.htm" TargetMode="External"/><Relationship Id="rId14" Type="http://schemas.openxmlformats.org/officeDocument/2006/relationships/hyperlink" Target="https://www.techonthenet.com/oracle/triggers/after_inser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37</Pages>
  <Words>8401</Words>
  <Characters>46210</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Gabriel Dupuis</cp:lastModifiedBy>
  <cp:revision>3</cp:revision>
  <dcterms:created xsi:type="dcterms:W3CDTF">2019-06-17T03:52:00Z</dcterms:created>
  <dcterms:modified xsi:type="dcterms:W3CDTF">2019-06-19T18:59:00Z</dcterms:modified>
</cp:coreProperties>
</file>