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3F1" w:rsidRPr="005D1486" w:rsidRDefault="00426C9E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Base de données IFT-2004</w:t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Chapitre 1</w:t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Introduction aux base de données</w:t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 w:rsidP="00426C9E">
      <w:pPr>
        <w:pStyle w:val="Titre1"/>
        <w:spacing w:before="105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Chapitre 1 - Objectifs</w:t>
      </w:r>
    </w:p>
    <w:p w:rsidR="00426C9E" w:rsidRPr="005D1486" w:rsidRDefault="00426C9E" w:rsidP="00426C9E">
      <w:pPr>
        <w:pStyle w:val="Corpsdetexte"/>
        <w:spacing w:before="12"/>
        <w:rPr>
          <w:rFonts w:asciiTheme="majorHAnsi" w:hAnsiTheme="majorHAnsi"/>
          <w:b/>
          <w:sz w:val="24"/>
          <w:szCs w:val="24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Quelques utilisations de système de bases de</w:t>
      </w:r>
      <w:r w:rsidRPr="005D1486"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données</w:t>
      </w: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88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Caractéristiques de l’approche gestion de</w:t>
      </w:r>
      <w:r w:rsidRPr="005D1486">
        <w:rPr>
          <w:rFonts w:asciiTheme="majorHAnsi" w:hAnsiTheme="majorHAnsi"/>
          <w:spacing w:val="24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fichier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88"/>
        <w:ind w:firstLine="0"/>
        <w:rPr>
          <w:rFonts w:asciiTheme="majorHAnsi" w:hAnsiTheme="majorHAnsi"/>
          <w:sz w:val="24"/>
          <w:szCs w:val="24"/>
          <w:lang w:val="fr-CA"/>
        </w:rPr>
      </w:pPr>
      <w:bookmarkStart w:id="0" w:name="_GoBack"/>
      <w:bookmarkEnd w:id="0"/>
    </w:p>
    <w:p w:rsidR="00426C9E" w:rsidRPr="005D1486" w:rsidRDefault="00426C9E" w:rsidP="00426C9E">
      <w:pPr>
        <w:pStyle w:val="Paragraphedeliste"/>
        <w:tabs>
          <w:tab w:val="left" w:pos="322"/>
        </w:tabs>
        <w:spacing w:before="92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Problème de l’approche gestion de</w:t>
      </w:r>
      <w:r w:rsidRPr="005D1486">
        <w:rPr>
          <w:rFonts w:asciiTheme="majorHAnsi" w:hAnsiTheme="majorHAnsi"/>
          <w:spacing w:val="20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fichier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92"/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98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Signification du terme base de</w:t>
      </w:r>
      <w:r w:rsidRPr="005D1486"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données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98"/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87"/>
        <w:ind w:right="1107"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Signification du terme Système de Gestion de Base de données (SGBD)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87"/>
        <w:ind w:right="1107"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97"/>
        <w:ind w:firstLine="0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Fonctions typiques d’un</w:t>
      </w:r>
      <w:r w:rsidRPr="005D1486">
        <w:rPr>
          <w:rFonts w:asciiTheme="majorHAnsi" w:hAnsiTheme="majorHAnsi"/>
          <w:spacing w:val="1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SGBD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97"/>
        <w:ind w:firstLine="0"/>
        <w:rPr>
          <w:rFonts w:asciiTheme="majorHAnsi" w:hAnsiTheme="majorHAnsi"/>
          <w:sz w:val="24"/>
          <w:szCs w:val="24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87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Composants majeurs d’un environnement de</w:t>
      </w:r>
      <w:r w:rsidRPr="005D1486">
        <w:rPr>
          <w:rFonts w:asciiTheme="majorHAnsi" w:hAnsiTheme="majorHAnsi"/>
          <w:spacing w:val="29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SGBD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87"/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93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Personnes impliquées dans un environnement de</w:t>
      </w:r>
      <w:r w:rsidRPr="005D1486"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SGBD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93"/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92"/>
        <w:ind w:firstLine="0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Historique du développement des</w:t>
      </w:r>
      <w:r w:rsidRPr="005D1486">
        <w:rPr>
          <w:rFonts w:asciiTheme="majorHAnsi" w:hAnsiTheme="majorHAnsi"/>
          <w:spacing w:val="17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SGBD</w:t>
      </w:r>
    </w:p>
    <w:p w:rsidR="00426C9E" w:rsidRPr="005D1486" w:rsidRDefault="00426C9E" w:rsidP="00426C9E">
      <w:pPr>
        <w:pStyle w:val="Paragraphedeliste"/>
        <w:tabs>
          <w:tab w:val="left" w:pos="322"/>
        </w:tabs>
        <w:spacing w:before="92"/>
        <w:ind w:firstLine="0"/>
        <w:rPr>
          <w:rFonts w:asciiTheme="majorHAnsi" w:hAnsiTheme="majorHAnsi"/>
          <w:sz w:val="24"/>
          <w:szCs w:val="24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spacing w:before="88"/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Avantages et inconvénients des</w:t>
      </w:r>
      <w:r w:rsidRPr="005D1486">
        <w:rPr>
          <w:rFonts w:asciiTheme="majorHAnsi" w:hAnsiTheme="majorHAnsi"/>
          <w:spacing w:val="15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SGBD.</w:t>
      </w:r>
    </w:p>
    <w:p w:rsidR="00426C9E" w:rsidRPr="005D1486" w:rsidRDefault="00426C9E" w:rsidP="00426C9E">
      <w:pPr>
        <w:pStyle w:val="Paragraphedeliste"/>
        <w:pBdr>
          <w:bottom w:val="single" w:sz="12" w:space="1" w:color="auto"/>
        </w:pBdr>
        <w:tabs>
          <w:tab w:val="left" w:pos="322"/>
        </w:tabs>
        <w:spacing w:before="88"/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 w:rsidP="00426C9E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Échanges</w:t>
      </w:r>
    </w:p>
    <w:p w:rsidR="00426C9E" w:rsidRPr="005D1486" w:rsidRDefault="00426C9E" w:rsidP="00426C9E">
      <w:pPr>
        <w:pStyle w:val="Corpsdetexte"/>
        <w:rPr>
          <w:rFonts w:asciiTheme="majorHAnsi" w:hAnsiTheme="majorHAnsi"/>
          <w:b/>
          <w:sz w:val="24"/>
          <w:szCs w:val="24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Donnez 2 exemples d’utilisation d’une base de</w:t>
      </w:r>
      <w:r w:rsidRPr="005D1486">
        <w:rPr>
          <w:rFonts w:asciiTheme="majorHAnsi" w:hAnsiTheme="majorHAnsi"/>
          <w:spacing w:val="45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données</w:t>
      </w: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1.</w:t>
      </w: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2.</w:t>
      </w:r>
    </w:p>
    <w:p w:rsidR="00426C9E" w:rsidRPr="005D1486" w:rsidRDefault="00426C9E" w:rsidP="00426C9E">
      <w:pPr>
        <w:pStyle w:val="Paragraphedeliste"/>
        <w:pBdr>
          <w:bottom w:val="single" w:sz="12" w:space="1" w:color="auto"/>
        </w:pBdr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Exemples d’application de base de données</w:t>
      </w: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F5C93F2">
            <wp:simplePos x="0" y="0"/>
            <wp:positionH relativeFrom="column">
              <wp:posOffset>2545612</wp:posOffset>
            </wp:positionH>
            <wp:positionV relativeFrom="paragraph">
              <wp:posOffset>58111</wp:posOffset>
            </wp:positionV>
            <wp:extent cx="963827" cy="723791"/>
            <wp:effectExtent l="0" t="0" r="8255" b="63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917" cy="7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503CE22">
            <wp:simplePos x="0" y="0"/>
            <wp:positionH relativeFrom="column">
              <wp:posOffset>1351126</wp:posOffset>
            </wp:positionH>
            <wp:positionV relativeFrom="paragraph">
              <wp:posOffset>66350</wp:posOffset>
            </wp:positionV>
            <wp:extent cx="1079156" cy="720310"/>
            <wp:effectExtent l="0" t="0" r="6985" b="381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08" cy="7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  <w:lang w:val="fr-CA"/>
        </w:rPr>
        <w:drawing>
          <wp:anchor distT="0" distB="0" distL="114300" distR="114300" simplePos="0" relativeHeight="251658240" behindDoc="1" locked="0" layoutInCell="1" allowOverlap="1" wp14:anchorId="2289DA7E">
            <wp:simplePos x="0" y="0"/>
            <wp:positionH relativeFrom="column">
              <wp:posOffset>189230</wp:posOffset>
            </wp:positionH>
            <wp:positionV relativeFrom="paragraph">
              <wp:posOffset>82550</wp:posOffset>
            </wp:positionV>
            <wp:extent cx="1036320" cy="69151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9E" w:rsidRPr="005D1486" w:rsidRDefault="00426C9E" w:rsidP="00426C9E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51457C9">
            <wp:simplePos x="0" y="0"/>
            <wp:positionH relativeFrom="column">
              <wp:posOffset>1325880</wp:posOffset>
            </wp:positionH>
            <wp:positionV relativeFrom="paragraph">
              <wp:posOffset>156845</wp:posOffset>
            </wp:positionV>
            <wp:extent cx="1029335" cy="68580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CB15EE6">
            <wp:simplePos x="0" y="0"/>
            <wp:positionH relativeFrom="column">
              <wp:posOffset>2553335</wp:posOffset>
            </wp:positionH>
            <wp:positionV relativeFrom="paragraph">
              <wp:posOffset>147955</wp:posOffset>
            </wp:positionV>
            <wp:extent cx="1073150" cy="716280"/>
            <wp:effectExtent l="0" t="0" r="0" b="76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109F2C1">
            <wp:simplePos x="0" y="0"/>
            <wp:positionH relativeFrom="column">
              <wp:posOffset>189230</wp:posOffset>
            </wp:positionH>
            <wp:positionV relativeFrom="paragraph">
              <wp:posOffset>99060</wp:posOffset>
            </wp:positionV>
            <wp:extent cx="965200" cy="724535"/>
            <wp:effectExtent l="0" t="0" r="635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426C9E" w:rsidRPr="005D1486" w:rsidRDefault="00426C9E" w:rsidP="00426C9E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Approche basée sur les fichiers</w:t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C631CD2">
            <wp:simplePos x="0" y="0"/>
            <wp:positionH relativeFrom="column">
              <wp:posOffset>1270</wp:posOffset>
            </wp:positionH>
            <wp:positionV relativeFrom="paragraph">
              <wp:posOffset>155575</wp:posOffset>
            </wp:positionV>
            <wp:extent cx="6997700" cy="3683635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426C9E" w:rsidRPr="005D1486" w:rsidRDefault="00426C9E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color w:val="CC0000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Limites de l’approche basée sur les fichiers</w:t>
      </w:r>
    </w:p>
    <w:p w:rsidR="00FA4EE0" w:rsidRPr="005D1486" w:rsidRDefault="00FA4EE0" w:rsidP="00FA4EE0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Séparation</w:t>
      </w:r>
      <w:r w:rsidRPr="005D1486">
        <w:rPr>
          <w:rFonts w:asciiTheme="majorHAnsi" w:hAnsiTheme="majorHAnsi"/>
          <w:spacing w:val="20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et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      </w:t>
      </w:r>
      <w:r w:rsidRPr="005D1486">
        <w:rPr>
          <w:rFonts w:asciiTheme="majorHAnsi" w:hAnsiTheme="majorHAnsi"/>
          <w:sz w:val="24"/>
          <w:szCs w:val="24"/>
        </w:rPr>
        <w:t>des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données</w:t>
      </w:r>
    </w:p>
    <w:p w:rsidR="00FA4EE0" w:rsidRPr="005D1486" w:rsidRDefault="00FA4EE0" w:rsidP="00FA4EE0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Chaque programme maintient son</w:t>
      </w:r>
      <w:r w:rsidRPr="005D1486">
        <w:rPr>
          <w:rFonts w:asciiTheme="majorHAnsi" w:hAnsiTheme="majorHAnsi"/>
          <w:spacing w:val="1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ensemble</w:t>
      </w:r>
    </w:p>
    <w:p w:rsidR="00FA4EE0" w:rsidRPr="005D1486" w:rsidRDefault="00FA4EE0" w:rsidP="00FA4EE0">
      <w:pPr>
        <w:tabs>
          <w:tab w:val="left" w:pos="759"/>
        </w:tabs>
        <w:spacing w:before="93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Utilisateurs peuvent pas connaître données autre</w:t>
      </w:r>
      <w:r w:rsidRPr="005D1486">
        <w:rPr>
          <w:rFonts w:asciiTheme="majorHAnsi" w:hAnsiTheme="majorHAnsi"/>
          <w:spacing w:val="6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programme</w:t>
      </w:r>
    </w:p>
    <w:p w:rsidR="00FA4EE0" w:rsidRPr="005D1486" w:rsidRDefault="00FA4EE0" w:rsidP="00FA4EE0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97"/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  <w:r w:rsidRPr="005D1486">
        <w:rPr>
          <w:rFonts w:asciiTheme="majorHAnsi" w:hAnsiTheme="majorHAnsi"/>
          <w:color w:val="808080"/>
          <w:spacing w:val="41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données</w:t>
      </w:r>
    </w:p>
    <w:p w:rsidR="00FA4EE0" w:rsidRPr="005D1486" w:rsidRDefault="00FA4EE0" w:rsidP="00FA4EE0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ECFE291">
            <wp:simplePos x="0" y="0"/>
            <wp:positionH relativeFrom="column">
              <wp:posOffset>1894823</wp:posOffset>
            </wp:positionH>
            <wp:positionV relativeFrom="paragraph">
              <wp:posOffset>432419</wp:posOffset>
            </wp:positionV>
            <wp:extent cx="1792416" cy="1194486"/>
            <wp:effectExtent l="0" t="0" r="0" b="571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02" cy="11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E021FF">
            <wp:simplePos x="0" y="0"/>
            <wp:positionH relativeFrom="column">
              <wp:posOffset>0</wp:posOffset>
            </wp:positionH>
            <wp:positionV relativeFrom="paragraph">
              <wp:posOffset>481330</wp:posOffset>
            </wp:positionV>
            <wp:extent cx="1724025" cy="1111885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sz w:val="24"/>
          <w:szCs w:val="24"/>
        </w:rPr>
        <w:t>Mêmes données dans différents</w:t>
      </w:r>
      <w:r w:rsidRPr="005D1486">
        <w:rPr>
          <w:rFonts w:asciiTheme="majorHAnsi" w:hAnsiTheme="majorHAnsi"/>
          <w:spacing w:val="18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programmes</w:t>
      </w:r>
    </w:p>
    <w:p w:rsidR="00FA4EE0" w:rsidRPr="005D1486" w:rsidRDefault="00FA4EE0" w:rsidP="00FA4EE0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Limites de l’approche gestion de fichiers</w:t>
      </w:r>
    </w:p>
    <w:p w:rsidR="00FA4EE0" w:rsidRPr="005D1486" w:rsidRDefault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Structure fichiers définie dans</w:t>
      </w:r>
      <w:r w:rsidRPr="005D1486">
        <w:rPr>
          <w:rFonts w:asciiTheme="majorHAnsi" w:hAnsiTheme="majorHAnsi"/>
          <w:spacing w:val="1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code</w:t>
      </w:r>
    </w:p>
    <w:p w:rsidR="00FA4EE0" w:rsidRPr="005D1486" w:rsidRDefault="00FA4EE0" w:rsidP="00FA4EE0">
      <w:pPr>
        <w:tabs>
          <w:tab w:val="left" w:pos="322"/>
          <w:tab w:val="left" w:pos="4562"/>
        </w:tabs>
        <w:spacing w:before="92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Incompatibilité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fichier</w:t>
      </w:r>
    </w:p>
    <w:p w:rsidR="00FA4EE0" w:rsidRPr="005D1486" w:rsidRDefault="00FA4EE0" w:rsidP="00FA4EE0">
      <w:pPr>
        <w:tabs>
          <w:tab w:val="left" w:pos="759"/>
        </w:tabs>
        <w:spacing w:before="9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Programmes différents</w:t>
      </w:r>
      <w:r w:rsidRPr="005D1486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langages</w:t>
      </w:r>
    </w:p>
    <w:p w:rsidR="00FA4EE0" w:rsidRPr="005D1486" w:rsidRDefault="00FA4EE0" w:rsidP="00FA4EE0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Échanger difficile</w:t>
      </w:r>
      <w:r w:rsidRPr="005D1486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données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Requêtes</w:t>
      </w:r>
      <w:r w:rsidRPr="005D1486">
        <w:rPr>
          <w:rFonts w:asciiTheme="majorHAnsi" w:hAnsiTheme="majorHAnsi"/>
          <w:spacing w:val="1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figées</w:t>
      </w:r>
      <w:r w:rsidRPr="005D1486">
        <w:rPr>
          <w:rFonts w:asciiTheme="majorHAnsi" w:hAnsiTheme="majorHAnsi"/>
          <w:spacing w:val="1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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>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de</w:t>
      </w:r>
      <w:r w:rsidRPr="005D1486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programmes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189710C">
            <wp:simplePos x="0" y="0"/>
            <wp:positionH relativeFrom="column">
              <wp:posOffset>-41910</wp:posOffset>
            </wp:positionH>
            <wp:positionV relativeFrom="paragraph">
              <wp:posOffset>94615</wp:posOffset>
            </wp:positionV>
            <wp:extent cx="1298575" cy="864870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Approche de la base de données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Apparue</w:t>
      </w:r>
      <w:r w:rsidRPr="005D1486">
        <w:rPr>
          <w:rFonts w:asciiTheme="majorHAnsi" w:hAnsiTheme="majorHAnsi"/>
          <w:spacing w:val="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car</w:t>
      </w:r>
    </w:p>
    <w:p w:rsidR="00FA4EE0" w:rsidRPr="005D1486" w:rsidRDefault="00FA4EE0" w:rsidP="00FA4EE0">
      <w:pPr>
        <w:tabs>
          <w:tab w:val="left" w:pos="759"/>
          <w:tab w:val="left" w:pos="7510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Définition données</w:t>
      </w:r>
      <w:r w:rsidRPr="005D1486">
        <w:rPr>
          <w:rFonts w:asciiTheme="majorHAnsi" w:hAnsiTheme="majorHAnsi"/>
          <w:spacing w:val="55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dans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Pas</w:t>
      </w:r>
      <w:r w:rsidRPr="005D1486">
        <w:rPr>
          <w:rFonts w:asciiTheme="majorHAnsi" w:hAnsiTheme="majorHAnsi"/>
          <w:spacing w:val="2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contrôle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/manipulation</w:t>
      </w:r>
      <w:r w:rsidRPr="005D1486">
        <w:rPr>
          <w:rFonts w:asciiTheme="majorHAnsi" w:hAnsiTheme="majorHAnsi"/>
          <w:spacing w:val="5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données</w:t>
      </w: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C9EB8C">
            <wp:simplePos x="0" y="0"/>
            <wp:positionH relativeFrom="column">
              <wp:posOffset>946785</wp:posOffset>
            </wp:positionH>
            <wp:positionV relativeFrom="paragraph">
              <wp:posOffset>133350</wp:posOffset>
            </wp:positionV>
            <wp:extent cx="2990215" cy="1047750"/>
            <wp:effectExtent l="0" t="0" r="63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9452EFB">
            <wp:simplePos x="0" y="0"/>
            <wp:positionH relativeFrom="column">
              <wp:posOffset>-66040</wp:posOffset>
            </wp:positionH>
            <wp:positionV relativeFrom="paragraph">
              <wp:posOffset>65405</wp:posOffset>
            </wp:positionV>
            <wp:extent cx="948055" cy="1183005"/>
            <wp:effectExtent l="0" t="0" r="4445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Bdr>
          <w:bottom w:val="single" w:sz="12" w:space="1" w:color="auto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Base de données</w:t>
      </w:r>
    </w:p>
    <w:p w:rsidR="00FA4EE0" w:rsidRPr="005D1486" w:rsidRDefault="00FA4EE0" w:rsidP="00FA4EE0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:rsidR="00FA4EE0" w:rsidRPr="005D1486" w:rsidRDefault="00FA4EE0" w:rsidP="00FA4EE0">
      <w:pPr>
        <w:tabs>
          <w:tab w:val="left" w:pos="322"/>
          <w:tab w:val="left" w:pos="2276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partagée de données en relation logique et</w:t>
      </w:r>
      <w:r w:rsidRPr="005D1486">
        <w:rPr>
          <w:rFonts w:asciiTheme="majorHAnsi" w:hAnsiTheme="majorHAnsi"/>
          <w:spacing w:val="43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une</w:t>
      </w: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description des données, conçues pour satisfaire les besoins d’information d’une organisation</w:t>
      </w:r>
    </w:p>
    <w:p w:rsidR="00FA4EE0" w:rsidRPr="005D1486" w:rsidRDefault="00FA4EE0" w:rsidP="00FA4EE0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03AA9DF">
            <wp:simplePos x="0" y="0"/>
            <wp:positionH relativeFrom="column">
              <wp:posOffset>155575</wp:posOffset>
            </wp:positionH>
            <wp:positionV relativeFrom="paragraph">
              <wp:posOffset>68580</wp:posOffset>
            </wp:positionV>
            <wp:extent cx="1903730" cy="1265555"/>
            <wp:effectExtent l="0" t="0" r="127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Default="00FA4EE0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64E45BF">
                <wp:simplePos x="0" y="0"/>
                <wp:positionH relativeFrom="column">
                  <wp:posOffset>-56515</wp:posOffset>
                </wp:positionH>
                <wp:positionV relativeFrom="paragraph">
                  <wp:posOffset>181610</wp:posOffset>
                </wp:positionV>
                <wp:extent cx="2526030" cy="1437005"/>
                <wp:effectExtent l="3810" t="3810" r="3810" b="0"/>
                <wp:wrapNone/>
                <wp:docPr id="25" name="Grou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6030" cy="1437005"/>
                          <a:chOff x="7146" y="82761"/>
                          <a:chExt cx="3978" cy="2263"/>
                        </a:xfrm>
                      </wpg:grpSpPr>
                      <wps:wsp>
                        <wps:cNvPr id="2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160" y="83349"/>
                            <a:ext cx="0" cy="1085"/>
                          </a:xfrm>
                          <a:prstGeom prst="line">
                            <a:avLst/>
                          </a:prstGeom>
                          <a:noFill/>
                          <a:ln w="20346">
                            <a:solidFill>
                              <a:srgbClr val="94B2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" name="Group 28"/>
                        <wpg:cNvGrpSpPr>
                          <a:grpSpLocks/>
                        </wpg:cNvGrpSpPr>
                        <wpg:grpSpPr bwMode="auto">
                          <a:xfrm>
                            <a:off x="7146" y="82761"/>
                            <a:ext cx="3978" cy="2263"/>
                            <a:chOff x="10807" y="83298"/>
                            <a:chExt cx="3978" cy="2263"/>
                          </a:xfrm>
                        </wpg:grpSpPr>
                        <wps:wsp>
                          <wps:cNvPr id="28" name="Freeform 29"/>
                          <wps:cNvSpPr>
                            <a:spLocks/>
                          </wps:cNvSpPr>
                          <wps:spPr bwMode="auto">
                            <a:xfrm>
                              <a:off x="12697" y="83888"/>
                              <a:ext cx="124" cy="543"/>
                            </a:xfrm>
                            <a:custGeom>
                              <a:avLst/>
                              <a:gdLst>
                                <a:gd name="T0" fmla="+- 0 8148 8025"/>
                                <a:gd name="T1" fmla="*/ T0 w 124"/>
                                <a:gd name="T2" fmla="+- 0 8068 8068"/>
                                <a:gd name="T3" fmla="*/ 8068 h 543"/>
                                <a:gd name="T4" fmla="+- 0 8148 8025"/>
                                <a:gd name="T5" fmla="*/ T4 w 124"/>
                                <a:gd name="T6" fmla="+- 0 8611 8068"/>
                                <a:gd name="T7" fmla="*/ 8611 h 543"/>
                                <a:gd name="T8" fmla="+- 0 8025 8025"/>
                                <a:gd name="T9" fmla="*/ T8 w 124"/>
                                <a:gd name="T10" fmla="+- 0 8611 8068"/>
                                <a:gd name="T11" fmla="*/ 8611 h 5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24" h="543">
                                  <a:moveTo>
                                    <a:pt x="123" y="0"/>
                                  </a:moveTo>
                                  <a:lnTo>
                                    <a:pt x="123" y="543"/>
                                  </a:lnTo>
                                  <a:lnTo>
                                    <a:pt x="0" y="543"/>
                                  </a:lnTo>
                                </a:path>
                              </a:pathLst>
                            </a:custGeom>
                            <a:noFill/>
                            <a:ln w="20347">
                              <a:solidFill>
                                <a:srgbClr val="94B2B5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" name="Group 30"/>
                          <wpg:cNvGrpSpPr>
                            <a:grpSpLocks/>
                          </wpg:cNvGrpSpPr>
                          <wpg:grpSpPr bwMode="auto">
                            <a:xfrm>
                              <a:off x="10807" y="83298"/>
                              <a:ext cx="3978" cy="2263"/>
                              <a:chOff x="6655" y="84725"/>
                              <a:chExt cx="3978" cy="2263"/>
                            </a:xfrm>
                          </wpg:grpSpPr>
                          <wps:wsp>
                            <wps:cNvPr id="30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7244" y="85314"/>
                                <a:ext cx="1425" cy="1085"/>
                              </a:xfrm>
                              <a:custGeom>
                                <a:avLst/>
                                <a:gdLst>
                                  <a:gd name="T0" fmla="+- 0 8148 6724"/>
                                  <a:gd name="T1" fmla="*/ T0 w 1425"/>
                                  <a:gd name="T2" fmla="+- 0 8068 8068"/>
                                  <a:gd name="T3" fmla="*/ 8068 h 1085"/>
                                  <a:gd name="T4" fmla="+- 0 8148 6724"/>
                                  <a:gd name="T5" fmla="*/ T4 w 1425"/>
                                  <a:gd name="T6" fmla="+- 0 9029 8068"/>
                                  <a:gd name="T7" fmla="*/ 9029 h 1085"/>
                                  <a:gd name="T8" fmla="+- 0 6724 6724"/>
                                  <a:gd name="T9" fmla="*/ T8 w 1425"/>
                                  <a:gd name="T10" fmla="+- 0 9029 8068"/>
                                  <a:gd name="T11" fmla="*/ 9029 h 1085"/>
                                  <a:gd name="T12" fmla="+- 0 6724 6724"/>
                                  <a:gd name="T13" fmla="*/ T12 w 1425"/>
                                  <a:gd name="T14" fmla="+- 0 9153 8068"/>
                                  <a:gd name="T15" fmla="*/ 9153 h 108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1425" h="1085">
                                    <a:moveTo>
                                      <a:pt x="1424" y="0"/>
                                    </a:moveTo>
                                    <a:lnTo>
                                      <a:pt x="1424" y="961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85"/>
                                    </a:lnTo>
                                  </a:path>
                                </a:pathLst>
                              </a:custGeom>
                              <a:noFill/>
                              <a:ln w="20359">
                                <a:solidFill>
                                  <a:srgbClr val="94B2B5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1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655" y="84725"/>
                                <a:ext cx="3978" cy="2263"/>
                                <a:chOff x="6655" y="84725"/>
                                <a:chExt cx="3978" cy="2263"/>
                              </a:xfrm>
                            </wpg:grpSpPr>
                            <wps:wsp>
                              <wps:cNvPr id="32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68" y="85314"/>
                                  <a:ext cx="1376" cy="1048"/>
                                </a:xfrm>
                                <a:custGeom>
                                  <a:avLst/>
                                  <a:gdLst>
                                    <a:gd name="T0" fmla="+- 0 8148 8148"/>
                                    <a:gd name="T1" fmla="*/ T0 w 1376"/>
                                    <a:gd name="T2" fmla="+- 0 8068 8068"/>
                                    <a:gd name="T3" fmla="*/ 8068 h 1048"/>
                                    <a:gd name="T4" fmla="+- 0 8148 8148"/>
                                    <a:gd name="T5" fmla="*/ T4 w 1376"/>
                                    <a:gd name="T6" fmla="+- 0 8992 8068"/>
                                    <a:gd name="T7" fmla="*/ 8992 h 1048"/>
                                    <a:gd name="T8" fmla="+- 0 9524 8148"/>
                                    <a:gd name="T9" fmla="*/ T8 w 1376"/>
                                    <a:gd name="T10" fmla="+- 0 8992 8068"/>
                                    <a:gd name="T11" fmla="*/ 8992 h 1048"/>
                                    <a:gd name="T12" fmla="+- 0 9524 8148"/>
                                    <a:gd name="T13" fmla="*/ T12 w 1376"/>
                                    <a:gd name="T14" fmla="+- 0 9116 8068"/>
                                    <a:gd name="T15" fmla="*/ 9116 h 10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376" h="1048">
                                      <a:moveTo>
                                        <a:pt x="0" y="0"/>
                                      </a:moveTo>
                                      <a:lnTo>
                                        <a:pt x="0" y="924"/>
                                      </a:lnTo>
                                      <a:lnTo>
                                        <a:pt x="1376" y="924"/>
                                      </a:lnTo>
                                      <a:lnTo>
                                        <a:pt x="1376" y="1048"/>
                                      </a:lnTo>
                                    </a:path>
                                  </a:pathLst>
                                </a:custGeom>
                                <a:noFill/>
                                <a:ln w="20359">
                                  <a:solidFill>
                                    <a:srgbClr val="94B2B5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79" y="84725"/>
                                  <a:ext cx="1178" cy="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55" y="86398"/>
                                  <a:ext cx="1178" cy="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79" y="86398"/>
                                  <a:ext cx="1178" cy="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55" y="86362"/>
                                  <a:ext cx="1178" cy="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67" y="85561"/>
                                  <a:ext cx="1178" cy="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E5E9C" id="Groupe 25" o:spid="_x0000_s1026" style="position:absolute;margin-left:-4.45pt;margin-top:14.3pt;width:198.9pt;height:113.15pt;z-index:-251644928" coordorigin="7146,82761" coordsize="3978,2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">
                <v:line id="Line 27" o:spid="_x0000_s1027" style="position:absolute;visibility:visible;mso-wrap-style:square" from="9160,83349" to="9160,84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" strokecolor="#94b2b5" strokeweight=".56517mm"/>
                <v:group id="Group 28" o:spid="_x0000_s1028" style="position:absolute;left:7146;top:82761;width:3978;height:2263" coordorigin="10807,83298" coordsize="3978,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29" o:spid="_x0000_s1029" style="position:absolute;left:12697;top:83888;width:124;height:543;visibility:visible;mso-wrap-style:square;v-text-anchor:top" coordsize="124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" path="m123,r,543l,543e" filled="f" strokecolor="#94b2b5" strokeweight=".56519mm">
                    <v:path arrowok="t" o:connecttype="custom" o:connectlocs="123,8068;123,8611;0,8611" o:connectangles="0,0,0"/>
                  </v:shape>
                  <v:group id="Group 30" o:spid="_x0000_s1030" style="position:absolute;left:10807;top:83298;width:3978;height:2263" coordorigin="6655,84725" coordsize="3978,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Freeform 31" o:spid="_x0000_s1031" style="position:absolute;left:7244;top:85314;width:1425;height:1085;visibility:visible;mso-wrap-style:square;v-text-anchor:top" coordsize="142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" path="m1424,r,961l,961r,124e" filled="f" strokecolor="#94b2b5" strokeweight=".56553mm">
                      <v:path arrowok="t" o:connecttype="custom" o:connectlocs="1424,8068;1424,9029;0,9029;0,9153" o:connectangles="0,0,0,0"/>
                    </v:shape>
                    <v:group id="Group 32" o:spid="_x0000_s1032" style="position:absolute;left:6655;top:84725;width:3978;height:2263" coordorigin="6655,84725" coordsize="3978,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Freeform 33" o:spid="_x0000_s1033" style="position:absolute;left:8668;top:85314;width:1376;height:1048;visibility:visible;mso-wrap-style:square;v-text-anchor:top" coordsize="1376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" path="m,l,924r1376,l1376,1048e" filled="f" strokecolor="#94b2b5" strokeweight=".56553mm">
                        <v:path arrowok="t" o:connecttype="custom" o:connectlocs="0,8068;0,8992;1376,8992;1376,9116" o:connectangles="0,0,0,0"/>
                      </v:shape>
                      <v:rect id="Rectangle 34" o:spid="_x0000_s1034" style="position:absolute;left:8079;top:84725;width:1178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" fillcolor="#bbe0e3" stroked="f"/>
                      <v:rect id="Rectangle 35" o:spid="_x0000_s1035" style="position:absolute;left:6655;top:86398;width:1178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" fillcolor="#bbe0e3" stroked="f"/>
                      <v:rect id="Rectangle 36" o:spid="_x0000_s1036" style="position:absolute;left:8079;top:86398;width:1178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" fillcolor="#bbe0e3" stroked="f"/>
                      <v:rect id="Rectangle 37" o:spid="_x0000_s1037" style="position:absolute;left:9455;top:86362;width:1178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" fillcolor="#bbe0e3" stroked="f"/>
                      <v:rect id="Rectangle 38" o:spid="_x0000_s1038" style="position:absolute;left:7367;top:85561;width:1178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" fillcolor="#bbe0e3" stroked="f"/>
                    </v:group>
                  </v:group>
                </v:group>
              </v:group>
            </w:pict>
          </mc:Fallback>
        </mc:AlternateConten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Système de gestion de bases de données (SGBD)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322"/>
          <w:tab w:val="left" w:pos="3597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Système</w:t>
      </w:r>
      <w:r w:rsidR="005D1486">
        <w:rPr>
          <w:rFonts w:asciiTheme="majorHAnsi" w:hAnsiTheme="majorHAnsi"/>
          <w:sz w:val="24"/>
          <w:szCs w:val="24"/>
          <w:u w:val="thick" w:color="7F7F7F"/>
        </w:rPr>
        <w:t xml:space="preserve">                </w:t>
      </w:r>
      <w:r w:rsidRPr="005D1486">
        <w:rPr>
          <w:rFonts w:asciiTheme="majorHAnsi" w:hAnsiTheme="majorHAnsi"/>
          <w:sz w:val="24"/>
          <w:szCs w:val="24"/>
        </w:rPr>
        <w:t>qui permet de définir, créer et mettre à jour</w:t>
      </w:r>
      <w:r w:rsidRPr="005D1486">
        <w:rPr>
          <w:rFonts w:asciiTheme="majorHAnsi" w:hAnsiTheme="majorHAnsi"/>
          <w:spacing w:val="8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une</w:t>
      </w:r>
    </w:p>
    <w:p w:rsidR="00FA4EE0" w:rsidRPr="005D1486" w:rsidRDefault="00FA4EE0" w:rsidP="00FA4EE0">
      <w:pPr>
        <w:pStyle w:val="Corpsdetexte"/>
        <w:spacing w:before="5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base de données et d'en contrôler l'accès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0E2D518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6811645" cy="2688590"/>
            <wp:effectExtent l="0" t="0" r="8255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Exercices</w:t>
      </w: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Caractéristique de l’approche</w:t>
      </w:r>
      <w:r w:rsidRPr="005D1486">
        <w:rPr>
          <w:rFonts w:asciiTheme="majorHAnsi" w:hAnsiTheme="majorHAnsi"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fichier?</w:t>
      </w:r>
    </w:p>
    <w:p w:rsidR="005D1486" w:rsidRPr="005D1486" w:rsidRDefault="00FA4EE0" w:rsidP="00FA4EE0">
      <w:pPr>
        <w:tabs>
          <w:tab w:val="left" w:pos="5884"/>
        </w:tabs>
        <w:spacing w:before="63" w:line="280" w:lineRule="auto"/>
        <w:ind w:left="117" w:right="3533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A-Dépendance</w:t>
      </w:r>
      <w:r w:rsidRPr="005D1486">
        <w:rPr>
          <w:rFonts w:asciiTheme="majorHAnsi" w:hAnsiTheme="majorHAnsi"/>
          <w:spacing w:val="-1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programme-fichier</w:t>
      </w:r>
      <w:r w:rsidRPr="005D1486">
        <w:rPr>
          <w:rFonts w:asciiTheme="majorHAnsi" w:hAnsiTheme="majorHAnsi"/>
          <w:sz w:val="24"/>
          <w:szCs w:val="24"/>
        </w:rPr>
        <w:tab/>
      </w:r>
    </w:p>
    <w:p w:rsidR="005D1486" w:rsidRPr="005D1486" w:rsidRDefault="00FA4EE0" w:rsidP="00FA4EE0">
      <w:pPr>
        <w:tabs>
          <w:tab w:val="left" w:pos="5884"/>
        </w:tabs>
        <w:spacing w:before="63" w:line="280" w:lineRule="auto"/>
        <w:ind w:left="117" w:right="3533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B-Prolifération de</w:t>
      </w:r>
      <w:r w:rsidRPr="005D1486">
        <w:rPr>
          <w:rFonts w:asciiTheme="majorHAnsi" w:hAnsiTheme="majorHAnsi"/>
          <w:spacing w:val="-33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 xml:space="preserve">programme </w:t>
      </w:r>
    </w:p>
    <w:p w:rsidR="005D1486" w:rsidRPr="005D1486" w:rsidRDefault="00FA4EE0" w:rsidP="00FA4EE0">
      <w:pPr>
        <w:tabs>
          <w:tab w:val="left" w:pos="5884"/>
        </w:tabs>
        <w:spacing w:before="63" w:line="280" w:lineRule="auto"/>
        <w:ind w:left="117" w:right="3533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C-Peu</w:t>
      </w:r>
      <w:r w:rsidRPr="005D1486">
        <w:rPr>
          <w:rFonts w:asciiTheme="majorHAnsi" w:hAnsiTheme="majorHAnsi"/>
          <w:spacing w:val="-7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de</w:t>
      </w:r>
      <w:r w:rsidRPr="005D1486">
        <w:rPr>
          <w:rFonts w:asciiTheme="majorHAnsi" w:hAnsiTheme="majorHAnsi"/>
          <w:spacing w:val="-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redondance</w:t>
      </w:r>
      <w:r w:rsidRPr="005D1486">
        <w:rPr>
          <w:rFonts w:asciiTheme="majorHAnsi" w:hAnsiTheme="majorHAnsi"/>
          <w:sz w:val="24"/>
          <w:szCs w:val="24"/>
        </w:rPr>
        <w:tab/>
      </w:r>
    </w:p>
    <w:p w:rsidR="00FA4EE0" w:rsidRPr="005D1486" w:rsidRDefault="00FA4EE0" w:rsidP="00FA4EE0">
      <w:pPr>
        <w:tabs>
          <w:tab w:val="left" w:pos="5884"/>
        </w:tabs>
        <w:spacing w:before="63" w:line="280" w:lineRule="auto"/>
        <w:ind w:left="117" w:right="3533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D-Contrôle</w:t>
      </w:r>
      <w:r w:rsidRPr="005D1486">
        <w:rPr>
          <w:rFonts w:asciiTheme="majorHAnsi" w:hAnsiTheme="majorHAnsi"/>
          <w:spacing w:val="-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d’accès</w:t>
      </w:r>
    </w:p>
    <w:p w:rsidR="005D1486" w:rsidRPr="005D1486" w:rsidRDefault="005D1486" w:rsidP="00FA4EE0">
      <w:pPr>
        <w:tabs>
          <w:tab w:val="left" w:pos="5884"/>
        </w:tabs>
        <w:spacing w:before="63" w:line="280" w:lineRule="auto"/>
        <w:ind w:left="117" w:right="3533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 w:rsidRPr="005D1486">
        <w:rPr>
          <w:rFonts w:asciiTheme="majorHAnsi" w:hAnsiTheme="majorHAnsi"/>
          <w:b/>
          <w:sz w:val="24"/>
          <w:szCs w:val="24"/>
        </w:rPr>
        <w:t>E-A</w:t>
      </w:r>
      <w:r w:rsidRPr="005D1486">
        <w:rPr>
          <w:rFonts w:asciiTheme="majorHAnsi" w:hAnsiTheme="majorHAnsi"/>
          <w:b/>
          <w:spacing w:val="-4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et</w:t>
      </w:r>
      <w:r w:rsidRPr="005D1486"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B</w:t>
      </w:r>
      <w:r w:rsidRPr="005D1486">
        <w:rPr>
          <w:rFonts w:asciiTheme="majorHAnsi" w:hAnsiTheme="majorHAnsi"/>
          <w:b/>
          <w:sz w:val="24"/>
          <w:szCs w:val="24"/>
        </w:rPr>
        <w:tab/>
      </w:r>
    </w:p>
    <w:p w:rsidR="00FA4EE0" w:rsidRPr="005D1486" w:rsidRDefault="00FA4EE0" w:rsidP="00FA4EE0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 w:rsidRPr="005D1486">
        <w:rPr>
          <w:rFonts w:asciiTheme="majorHAnsi" w:hAnsiTheme="majorHAnsi"/>
          <w:b/>
          <w:sz w:val="24"/>
          <w:szCs w:val="24"/>
        </w:rPr>
        <w:t>F-A</w:t>
      </w:r>
      <w:r w:rsidRPr="005D1486">
        <w:rPr>
          <w:rFonts w:asciiTheme="majorHAnsi" w:hAnsiTheme="majorHAnsi"/>
          <w:b/>
          <w:spacing w:val="-3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et</w:t>
      </w:r>
      <w:r w:rsidRPr="005D1486"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C</w:t>
      </w:r>
      <w:r w:rsidRPr="005D1486">
        <w:rPr>
          <w:rFonts w:asciiTheme="majorHAnsi" w:hAnsiTheme="majorHAnsi"/>
          <w:b/>
          <w:sz w:val="24"/>
          <w:szCs w:val="24"/>
        </w:rPr>
        <w:tab/>
      </w:r>
    </w:p>
    <w:p w:rsidR="00FA4EE0" w:rsidRPr="005D1486" w:rsidRDefault="00FA4EE0" w:rsidP="00FA4EE0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 w:rsidRPr="005D1486">
        <w:rPr>
          <w:rFonts w:asciiTheme="majorHAnsi" w:hAnsiTheme="majorHAnsi"/>
          <w:b/>
          <w:sz w:val="24"/>
          <w:szCs w:val="24"/>
        </w:rPr>
        <w:t>G-B</w:t>
      </w:r>
      <w:r w:rsidRPr="005D1486"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et</w:t>
      </w:r>
      <w:r w:rsidRPr="005D1486"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D</w:t>
      </w:r>
      <w:r w:rsidRPr="005D1486">
        <w:rPr>
          <w:rFonts w:asciiTheme="majorHAnsi" w:hAnsiTheme="majorHAnsi"/>
          <w:b/>
          <w:sz w:val="24"/>
          <w:szCs w:val="24"/>
        </w:rPr>
        <w:tab/>
      </w:r>
    </w:p>
    <w:p w:rsidR="00FA4EE0" w:rsidRPr="005D1486" w:rsidRDefault="00FA4EE0" w:rsidP="00FA4EE0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 w:rsidRPr="005D1486">
        <w:rPr>
          <w:rFonts w:asciiTheme="majorHAnsi" w:hAnsiTheme="majorHAnsi"/>
          <w:b/>
          <w:sz w:val="24"/>
          <w:szCs w:val="24"/>
        </w:rPr>
        <w:t>H-Toutes ces</w:t>
      </w:r>
      <w:r w:rsidRPr="005D1486"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 w:rsidRPr="005D1486">
        <w:rPr>
          <w:rFonts w:asciiTheme="majorHAnsi" w:hAnsiTheme="majorHAnsi"/>
          <w:b/>
          <w:sz w:val="24"/>
          <w:szCs w:val="24"/>
        </w:rPr>
        <w:t>réponses</w:t>
      </w:r>
    </w:p>
    <w:p w:rsidR="005D1486" w:rsidRPr="005D1486" w:rsidRDefault="005D1486" w:rsidP="00FA4EE0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</w:p>
    <w:p w:rsidR="00FA4EE0" w:rsidRPr="005D1486" w:rsidRDefault="00FA4EE0" w:rsidP="005D1486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En quoi la duplication de données peut être un</w:t>
      </w:r>
      <w:r w:rsidRPr="005D1486">
        <w:rPr>
          <w:rFonts w:asciiTheme="majorHAnsi" w:hAnsiTheme="majorHAnsi"/>
          <w:spacing w:val="-10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problème?</w:t>
      </w:r>
    </w:p>
    <w:p w:rsidR="005D1486" w:rsidRPr="005D1486" w:rsidRDefault="005D1486" w:rsidP="005D1486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5884"/>
        </w:tabs>
        <w:spacing w:before="63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A-Espace</w:t>
      </w:r>
      <w:r w:rsidRPr="005D1486">
        <w:rPr>
          <w:rFonts w:asciiTheme="majorHAnsi" w:hAnsiTheme="majorHAnsi"/>
          <w:spacing w:val="-8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optimisé</w:t>
      </w:r>
      <w:r w:rsidRPr="005D1486">
        <w:rPr>
          <w:rFonts w:asciiTheme="majorHAnsi" w:hAnsiTheme="majorHAnsi"/>
          <w:sz w:val="24"/>
          <w:szCs w:val="24"/>
        </w:rPr>
        <w:tab/>
        <w:t>B-Formats différents pour même</w:t>
      </w:r>
      <w:r w:rsidRPr="005D1486">
        <w:rPr>
          <w:rFonts w:asciiTheme="majorHAnsi" w:hAnsiTheme="majorHAnsi"/>
          <w:spacing w:val="-7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</w:t>
      </w:r>
    </w:p>
    <w:p w:rsidR="00FA4EE0" w:rsidRPr="005D1486" w:rsidRDefault="00FA4EE0" w:rsidP="00FA4EE0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C-Perte</w:t>
      </w:r>
      <w:r w:rsidRPr="005D1486">
        <w:rPr>
          <w:rFonts w:asciiTheme="majorHAnsi" w:hAnsiTheme="majorHAnsi"/>
          <w:spacing w:val="-7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d’espace</w:t>
      </w:r>
      <w:r w:rsidRPr="005D1486">
        <w:rPr>
          <w:rFonts w:asciiTheme="majorHAnsi" w:hAnsiTheme="majorHAnsi"/>
          <w:sz w:val="24"/>
          <w:szCs w:val="24"/>
        </w:rPr>
        <w:tab/>
        <w:t>D-Information différente même</w:t>
      </w:r>
      <w:r w:rsidRPr="005D1486">
        <w:rPr>
          <w:rFonts w:asciiTheme="majorHAnsi" w:hAnsiTheme="majorHAnsi"/>
          <w:spacing w:val="-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donnée</w:t>
      </w:r>
    </w:p>
    <w:p w:rsidR="005D1486" w:rsidRPr="005D1486" w:rsidRDefault="005D1486" w:rsidP="00FA4EE0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E-A</w:t>
      </w:r>
      <w:r w:rsidRPr="005D1486">
        <w:rPr>
          <w:rFonts w:asciiTheme="majorHAnsi" w:hAnsiTheme="majorHAnsi"/>
          <w:spacing w:val="-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et</w:t>
      </w:r>
      <w:r w:rsidRPr="005D1486">
        <w:rPr>
          <w:rFonts w:asciiTheme="majorHAnsi" w:hAnsiTheme="majorHAnsi"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B</w:t>
      </w:r>
      <w:r w:rsidRPr="005D1486">
        <w:rPr>
          <w:rFonts w:asciiTheme="majorHAnsi" w:hAnsiTheme="majorHAnsi"/>
          <w:sz w:val="24"/>
          <w:szCs w:val="24"/>
        </w:rPr>
        <w:tab/>
        <w:t>F-B, C</w:t>
      </w:r>
      <w:r w:rsidRPr="005D1486">
        <w:rPr>
          <w:rFonts w:asciiTheme="majorHAnsi" w:hAnsiTheme="majorHAnsi"/>
          <w:spacing w:val="-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et</w:t>
      </w:r>
      <w:r w:rsidRPr="005D1486">
        <w:rPr>
          <w:rFonts w:asciiTheme="majorHAnsi" w:hAnsiTheme="majorHAnsi"/>
          <w:spacing w:val="-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</w:t>
      </w:r>
      <w:r w:rsidRPr="005D1486">
        <w:rPr>
          <w:rFonts w:asciiTheme="majorHAnsi" w:hAnsiTheme="majorHAnsi"/>
          <w:sz w:val="24"/>
          <w:szCs w:val="24"/>
        </w:rPr>
        <w:tab/>
        <w:t>G-Toutes ces réponses</w:t>
      </w:r>
      <w:r w:rsidRPr="005D1486">
        <w:rPr>
          <w:rFonts w:asciiTheme="majorHAnsi" w:hAnsiTheme="majorHAnsi"/>
          <w:spacing w:val="47"/>
          <w:sz w:val="24"/>
          <w:szCs w:val="24"/>
        </w:rPr>
        <w:t xml:space="preserve"> </w:t>
      </w:r>
      <w:r w:rsidR="005D1486" w:rsidRPr="005D1486">
        <w:rPr>
          <w:rFonts w:asciiTheme="majorHAnsi" w:hAnsiTheme="majorHAnsi"/>
          <w:spacing w:val="47"/>
          <w:sz w:val="24"/>
          <w:szCs w:val="24"/>
        </w:rPr>
        <w:tab/>
      </w:r>
      <w:r w:rsidRPr="005D1486">
        <w:rPr>
          <w:rFonts w:asciiTheme="majorHAnsi" w:hAnsiTheme="majorHAnsi"/>
          <w:sz w:val="24"/>
          <w:szCs w:val="24"/>
        </w:rPr>
        <w:t>H-Aucune</w:t>
      </w:r>
    </w:p>
    <w:p w:rsidR="005D1486" w:rsidRPr="005D1486" w:rsidRDefault="005D1486" w:rsidP="00FA4EE0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5D1486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Que veut dire</w:t>
      </w:r>
      <w:r w:rsidRPr="005D1486">
        <w:rPr>
          <w:rFonts w:asciiTheme="majorHAnsi" w:hAnsiTheme="majorHAnsi"/>
          <w:spacing w:val="-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SGBD?</w:t>
      </w:r>
    </w:p>
    <w:p w:rsidR="005D1486" w:rsidRPr="005D1486" w:rsidRDefault="005D1486" w:rsidP="005D1486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</w:p>
    <w:p w:rsidR="005D1486" w:rsidRPr="005D1486" w:rsidRDefault="00FA4EE0" w:rsidP="00FA4EE0">
      <w:pPr>
        <w:spacing w:before="63" w:line="283" w:lineRule="auto"/>
        <w:ind w:left="117" w:right="754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 xml:space="preserve">A-Solution gratuite de bases de données </w:t>
      </w:r>
    </w:p>
    <w:p w:rsidR="005D1486" w:rsidRPr="005D1486" w:rsidRDefault="00FA4EE0" w:rsidP="00FA4EE0">
      <w:pPr>
        <w:spacing w:before="63" w:line="283" w:lineRule="auto"/>
        <w:ind w:left="117" w:right="754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 xml:space="preserve">B-Solution générale de bases de données </w:t>
      </w:r>
    </w:p>
    <w:p w:rsidR="00FA4EE0" w:rsidRPr="005D1486" w:rsidRDefault="00FA4EE0" w:rsidP="00FA4EE0">
      <w:pPr>
        <w:spacing w:before="63" w:line="283" w:lineRule="auto"/>
        <w:ind w:left="117" w:right="754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C-Système global de bases de données</w:t>
      </w:r>
    </w:p>
    <w:p w:rsidR="005D1486" w:rsidRPr="005D1486" w:rsidRDefault="00FA4EE0" w:rsidP="00FA4EE0">
      <w:pPr>
        <w:spacing w:line="283" w:lineRule="auto"/>
        <w:ind w:left="117" w:right="719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 xml:space="preserve">D-Système de gestion de bases de données </w:t>
      </w:r>
    </w:p>
    <w:p w:rsidR="00FA4EE0" w:rsidRPr="005D1486" w:rsidRDefault="00FA4EE0" w:rsidP="00FA4EE0">
      <w:pPr>
        <w:spacing w:line="283" w:lineRule="auto"/>
        <w:ind w:left="117" w:right="719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E-Aucune de ces réponses</w:t>
      </w:r>
    </w:p>
    <w:p w:rsidR="005D1486" w:rsidRPr="005D1486" w:rsidRDefault="005D1486" w:rsidP="00FA4EE0">
      <w:pPr>
        <w:pBdr>
          <w:bottom w:val="single" w:sz="12" w:space="1" w:color="auto"/>
        </w:pBdr>
        <w:spacing w:line="283" w:lineRule="auto"/>
        <w:ind w:left="117" w:right="7197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spacing w:line="283" w:lineRule="auto"/>
        <w:ind w:left="117" w:right="7197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color w:val="CC0000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L’approche base de données</w:t>
      </w: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tabs>
          <w:tab w:val="left" w:pos="322"/>
        </w:tabs>
        <w:ind w:left="11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Accès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contrôlé</w:t>
      </w:r>
    </w:p>
    <w:p w:rsidR="005D1486" w:rsidRPr="005D1486" w:rsidRDefault="005D1486" w:rsidP="005D1486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  <w:u w:val="thick" w:color="7F7F7F"/>
        </w:rPr>
      </w:pPr>
      <w:r w:rsidRPr="005D1486">
        <w:rPr>
          <w:rFonts w:asciiTheme="majorHAnsi" w:hAnsiTheme="majorHAnsi"/>
          <w:sz w:val="24"/>
          <w:szCs w:val="24"/>
        </w:rPr>
        <w:t>Système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</w:t>
      </w:r>
      <w:r w:rsidRPr="005D1486">
        <w:rPr>
          <w:rFonts w:asciiTheme="majorHAnsi" w:hAnsiTheme="majorHAnsi"/>
          <w:sz w:val="24"/>
          <w:szCs w:val="24"/>
        </w:rPr>
        <w:t>ystème</w:t>
      </w:r>
      <w:r w:rsidRPr="005D1486">
        <w:rPr>
          <w:rFonts w:asciiTheme="majorHAnsi" w:hAnsiTheme="majorHAnsi"/>
          <w:spacing w:val="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intégrité</w:t>
      </w:r>
    </w:p>
    <w:p w:rsidR="005D1486" w:rsidRPr="005D1486" w:rsidRDefault="005D1486" w:rsidP="005D1486">
      <w:pPr>
        <w:tabs>
          <w:tab w:val="left" w:pos="759"/>
        </w:tabs>
        <w:spacing w:before="9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ab/>
      </w:r>
      <w:r w:rsidRPr="005D1486">
        <w:rPr>
          <w:rFonts w:asciiTheme="majorHAnsi" w:hAnsiTheme="majorHAnsi"/>
          <w:sz w:val="24"/>
          <w:szCs w:val="24"/>
        </w:rPr>
        <w:t>Système contrôle d’accès</w:t>
      </w:r>
      <w:r w:rsidRPr="005D1486">
        <w:rPr>
          <w:rFonts w:asciiTheme="majorHAnsi" w:hAnsiTheme="majorHAnsi"/>
          <w:spacing w:val="8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concurrent</w:t>
      </w:r>
    </w:p>
    <w:p w:rsidR="005D1486" w:rsidRPr="005D1486" w:rsidRDefault="005D1486" w:rsidP="005D1486">
      <w:pPr>
        <w:tabs>
          <w:tab w:val="left" w:pos="759"/>
          <w:tab w:val="left" w:pos="4767"/>
        </w:tabs>
        <w:spacing w:before="88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ab/>
      </w:r>
      <w:r w:rsidRPr="005D1486">
        <w:rPr>
          <w:rFonts w:asciiTheme="majorHAnsi" w:hAnsiTheme="majorHAnsi"/>
          <w:sz w:val="24"/>
          <w:szCs w:val="24"/>
        </w:rPr>
        <w:t>Système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tabs>
          <w:tab w:val="left" w:pos="759"/>
        </w:tabs>
        <w:spacing w:before="92"/>
        <w:ind w:left="758" w:firstLine="0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ab/>
      </w:r>
      <w:r w:rsidRPr="005D1486">
        <w:rPr>
          <w:rFonts w:asciiTheme="majorHAnsi" w:hAnsiTheme="majorHAnsi"/>
          <w:sz w:val="24"/>
          <w:szCs w:val="24"/>
        </w:rPr>
        <w:tab/>
      </w:r>
      <w:r w:rsidRPr="005D1486">
        <w:rPr>
          <w:rFonts w:asciiTheme="majorHAnsi" w:hAnsiTheme="majorHAnsi"/>
          <w:sz w:val="24"/>
          <w:szCs w:val="24"/>
        </w:rPr>
        <w:t>Catalogue accessible</w:t>
      </w:r>
      <w:r w:rsidRPr="005D1486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utilisateurs</w:t>
      </w:r>
    </w:p>
    <w:p w:rsidR="005D1486" w:rsidRPr="005D1486" w:rsidRDefault="005D1486" w:rsidP="005D1486">
      <w:pPr>
        <w:spacing w:line="283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 w:rsidRPr="005D1486">
        <w:rPr>
          <w:rFonts w:asciiTheme="majorHAnsi" w:hAnsiTheme="majorHAnsi"/>
          <w:sz w:val="24"/>
          <w:szCs w:val="24"/>
        </w:rPr>
        <w:t>Mécanisme</w:t>
      </w:r>
      <w:r w:rsidRPr="005D1486">
        <w:rPr>
          <w:rFonts w:asciiTheme="majorHAnsi" w:hAnsiTheme="majorHAnsi"/>
          <w:spacing w:val="2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de</w:t>
      </w:r>
      <w:r w:rsidRPr="005D1486">
        <w:rPr>
          <w:rFonts w:asciiTheme="majorHAnsi" w:hAnsiTheme="majorHAnsi"/>
          <w:spacing w:val="1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spacing w:line="283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740885E">
            <wp:simplePos x="0" y="0"/>
            <wp:positionH relativeFrom="column">
              <wp:posOffset>131927</wp:posOffset>
            </wp:positionH>
            <wp:positionV relativeFrom="paragraph">
              <wp:posOffset>69027</wp:posOffset>
            </wp:positionV>
            <wp:extent cx="1554122" cy="1037968"/>
            <wp:effectExtent l="0" t="0" r="8255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364" cy="104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486" w:rsidRPr="005D1486" w:rsidRDefault="005D1486" w:rsidP="005D1486">
      <w:pPr>
        <w:spacing w:line="283" w:lineRule="auto"/>
        <w:ind w:left="117" w:right="7197"/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rPr>
          <w:rFonts w:asciiTheme="majorHAnsi" w:hAnsiTheme="majorHAnsi"/>
          <w:sz w:val="24"/>
          <w:szCs w:val="24"/>
        </w:rPr>
      </w:pPr>
    </w:p>
    <w:p w:rsidR="00FA4EE0" w:rsidRPr="005D1486" w:rsidRDefault="00FA4EE0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R</w:t>
      </w: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ôles dans un environnement de SGBD</w:t>
      </w:r>
    </w:p>
    <w:p w:rsidR="005D1486" w:rsidRPr="005D1486" w:rsidRDefault="005D1486" w:rsidP="005D148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:rsidR="005D1486" w:rsidRPr="005D1486" w:rsidRDefault="005D1486" w:rsidP="005D1486">
      <w:pPr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de données</w:t>
      </w:r>
      <w:r w:rsidRPr="005D1486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(DA)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88"/>
        <w:ind w:hanging="204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Administrateur de base de données</w:t>
      </w:r>
      <w:r w:rsidRPr="005D1486">
        <w:rPr>
          <w:rFonts w:asciiTheme="majorHAnsi" w:hAnsiTheme="majorHAnsi"/>
          <w:spacing w:val="16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(DBA)</w:t>
      </w:r>
    </w:p>
    <w:p w:rsidR="005D1486" w:rsidRPr="005D1486" w:rsidRDefault="005D1486" w:rsidP="005D1486">
      <w:pPr>
        <w:rPr>
          <w:rFonts w:asciiTheme="majorHAnsi" w:hAnsiTheme="majorHAnsi"/>
          <w:sz w:val="24"/>
          <w:szCs w:val="24"/>
        </w:rPr>
        <w:sectPr w:rsidR="005D1486" w:rsidRPr="005D1486">
          <w:pgSz w:w="15840" w:h="12240" w:orient="landscape"/>
          <w:pgMar w:top="1140" w:right="600" w:bottom="280" w:left="1500" w:header="720" w:footer="720" w:gutter="0"/>
          <w:cols w:space="720"/>
        </w:sect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</w:tabs>
        <w:spacing w:before="97"/>
        <w:ind w:hanging="1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Logique</w:t>
      </w:r>
    </w:p>
    <w:p w:rsidR="005D1486" w:rsidRPr="005D1486" w:rsidRDefault="005D1486" w:rsidP="005D1486">
      <w:pPr>
        <w:pStyle w:val="Corpsdetexte"/>
        <w:spacing w:before="93"/>
        <w:ind w:left="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br w:type="column"/>
        <w:t>de base de données</w:t>
      </w:r>
    </w:p>
    <w:p w:rsidR="005D1486" w:rsidRPr="005D1486" w:rsidRDefault="005D1486" w:rsidP="005D1486">
      <w:pPr>
        <w:rPr>
          <w:rFonts w:asciiTheme="majorHAnsi" w:hAnsiTheme="majorHAnsi"/>
          <w:sz w:val="24"/>
          <w:szCs w:val="24"/>
        </w:rPr>
        <w:sectPr w:rsidR="005D1486" w:rsidRPr="005D1486">
          <w:type w:val="continuous"/>
          <w:pgSz w:w="15840" w:h="12240" w:orient="landscape"/>
          <w:pgMar w:top="1140" w:right="600" w:bottom="280" w:left="1500" w:header="720" w:footer="720" w:gutter="0"/>
          <w:cols w:num="2" w:space="720" w:equalWidth="0">
            <w:col w:w="2277" w:space="40"/>
            <w:col w:w="11423"/>
          </w:cols>
        </w:sectPr>
      </w:pP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</w:tabs>
        <w:spacing w:before="88"/>
        <w:ind w:hanging="1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Physique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93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Programmeur</w:t>
      </w:r>
      <w:r w:rsidRPr="005D1486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d’application</w:t>
      </w:r>
    </w:p>
    <w:p w:rsidR="005D1486" w:rsidRPr="005D1486" w:rsidRDefault="005D1486" w:rsidP="005D1486">
      <w:pPr>
        <w:rPr>
          <w:rFonts w:asciiTheme="majorHAnsi" w:hAnsiTheme="majorHAnsi"/>
          <w:sz w:val="24"/>
          <w:szCs w:val="24"/>
        </w:rPr>
        <w:sectPr w:rsidR="005D1486" w:rsidRPr="005D1486">
          <w:type w:val="continuous"/>
          <w:pgSz w:w="15840" w:h="12240" w:orient="landscape"/>
          <w:pgMar w:top="1140" w:right="600" w:bottom="280" w:left="1500" w:header="720" w:footer="720" w:gutter="0"/>
          <w:cols w:space="720"/>
        </w:sect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/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</w:tabs>
        <w:spacing w:before="92"/>
        <w:ind w:hanging="1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Naïf</w:t>
      </w:r>
    </w:p>
    <w:p w:rsidR="005D1486" w:rsidRPr="005D1486" w:rsidRDefault="005D1486" w:rsidP="005D1486">
      <w:pPr>
        <w:pStyle w:val="Corpsdetexte"/>
        <w:spacing w:before="92"/>
        <w:ind w:left="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br w:type="column"/>
        <w:t>final</w:t>
      </w:r>
    </w:p>
    <w:p w:rsidR="005D1486" w:rsidRPr="005D1486" w:rsidRDefault="005D1486" w:rsidP="005D1486">
      <w:pPr>
        <w:rPr>
          <w:rFonts w:asciiTheme="majorHAnsi" w:hAnsiTheme="majorHAnsi"/>
          <w:sz w:val="24"/>
          <w:szCs w:val="24"/>
        </w:rPr>
        <w:sectPr w:rsidR="005D1486" w:rsidRPr="005D1486">
          <w:type w:val="continuous"/>
          <w:pgSz w:w="15840" w:h="12240" w:orient="landscape"/>
          <w:pgMar w:top="1140" w:right="600" w:bottom="280" w:left="1500" w:header="720" w:footer="720" w:gutter="0"/>
          <w:cols w:num="2" w:space="720" w:equalWidth="0">
            <w:col w:w="2277" w:space="40"/>
            <w:col w:w="11423"/>
          </w:cols>
        </w:sectPr>
      </w:pP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</w:tabs>
        <w:spacing w:before="88"/>
        <w:ind w:hanging="1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Spécialisé.</w:t>
      </w:r>
    </w:p>
    <w:p w:rsidR="005D1486" w:rsidRPr="005D1486" w:rsidRDefault="005D1486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color w:val="CC0000"/>
          <w:sz w:val="24"/>
          <w:szCs w:val="24"/>
          <w:lang w:val="fr-CA"/>
        </w:rPr>
        <w:t>Historique des systèmes de base de données</w:t>
      </w: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Première</w:t>
      </w:r>
      <w:r w:rsidRPr="005D1486">
        <w:rPr>
          <w:rFonts w:asciiTheme="majorHAnsi" w:hAnsiTheme="majorHAnsi"/>
          <w:spacing w:val="3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génération</w:t>
      </w:r>
    </w:p>
    <w:p w:rsidR="005D1486" w:rsidRPr="005D1486" w:rsidRDefault="005D1486" w:rsidP="005D1486">
      <w:pPr>
        <w:pStyle w:val="Corpsdetexte"/>
        <w:spacing w:before="5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spacing w:before="105"/>
        <w:ind w:left="382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2492375</wp:posOffset>
            </wp:positionH>
            <wp:positionV relativeFrom="paragraph">
              <wp:posOffset>199390</wp:posOffset>
            </wp:positionV>
            <wp:extent cx="253365" cy="74295"/>
            <wp:effectExtent l="0" t="0" r="0" b="1905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2493010</wp:posOffset>
            </wp:positionH>
            <wp:positionV relativeFrom="paragraph">
              <wp:posOffset>8255</wp:posOffset>
            </wp:positionV>
            <wp:extent cx="253365" cy="74295"/>
            <wp:effectExtent l="0" t="0" r="0" b="1905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w w:val="105"/>
          <w:sz w:val="24"/>
          <w:szCs w:val="24"/>
        </w:rPr>
        <w:t>Entreprise</w:t>
      </w: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2367280</wp:posOffset>
                </wp:positionH>
                <wp:positionV relativeFrom="paragraph">
                  <wp:posOffset>50800</wp:posOffset>
                </wp:positionV>
                <wp:extent cx="252095" cy="182245"/>
                <wp:effectExtent l="18415" t="19685" r="15240" b="17145"/>
                <wp:wrapNone/>
                <wp:docPr id="48" name="Forme libre : form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182245"/>
                        </a:xfrm>
                        <a:custGeom>
                          <a:avLst/>
                          <a:gdLst>
                            <a:gd name="T0" fmla="+- 0 5696 5299"/>
                            <a:gd name="T1" fmla="*/ T0 w 397"/>
                            <a:gd name="T2" fmla="+- 0 4862 4862"/>
                            <a:gd name="T3" fmla="*/ 4862 h 287"/>
                            <a:gd name="T4" fmla="+- 0 5696 5299"/>
                            <a:gd name="T5" fmla="*/ T4 w 397"/>
                            <a:gd name="T6" fmla="+- 0 5149 4862"/>
                            <a:gd name="T7" fmla="*/ 5149 h 287"/>
                            <a:gd name="T8" fmla="+- 0 5299 5299"/>
                            <a:gd name="T9" fmla="*/ T8 w 397"/>
                            <a:gd name="T10" fmla="+- 0 5149 4862"/>
                            <a:gd name="T11" fmla="*/ 5149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397" h="287">
                              <a:moveTo>
                                <a:pt x="397" y="0"/>
                              </a:moveTo>
                              <a:lnTo>
                                <a:pt x="397" y="287"/>
                              </a:lnTo>
                              <a:lnTo>
                                <a:pt x="0" y="287"/>
                              </a:lnTo>
                            </a:path>
                          </a:pathLst>
                        </a:custGeom>
                        <a:noFill/>
                        <a:ln w="20360">
                          <a:solidFill>
                            <a:srgbClr val="94B2B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252E21" id="Forme libre : forme 48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06.25pt,4pt,206.25pt,18.35pt,186.4pt,18.35pt" coordsize="397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" filled="f" strokecolor="#94b2b5" strokeweight=".56556mm">
                <v:path arrowok="t" o:connecttype="custom" o:connectlocs="252095,3087370;252095,3269615;0,3269615" o:connectangles="0,0,0"/>
              </v:polyline>
            </w:pict>
          </mc:Fallback>
        </mc:AlternateContent>
      </w:r>
      <w:r w:rsidRPr="005D1486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59055</wp:posOffset>
                </wp:positionV>
                <wp:extent cx="734695" cy="558800"/>
                <wp:effectExtent l="12700" t="19685" r="14605" b="12065"/>
                <wp:wrapNone/>
                <wp:docPr id="49" name="Forme libre : form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4695" cy="558800"/>
                        </a:xfrm>
                        <a:custGeom>
                          <a:avLst/>
                          <a:gdLst>
                            <a:gd name="T0" fmla="+- 0 5696 5696"/>
                            <a:gd name="T1" fmla="*/ T0 w 1157"/>
                            <a:gd name="T2" fmla="+- 0 4862 4862"/>
                            <a:gd name="T3" fmla="*/ 4862 h 880"/>
                            <a:gd name="T4" fmla="+- 0 5696 5696"/>
                            <a:gd name="T5" fmla="*/ T4 w 1157"/>
                            <a:gd name="T6" fmla="+- 0 5641 4862"/>
                            <a:gd name="T7" fmla="*/ 5641 h 880"/>
                            <a:gd name="T8" fmla="+- 0 6852 5696"/>
                            <a:gd name="T9" fmla="*/ T8 w 1157"/>
                            <a:gd name="T10" fmla="+- 0 5641 4862"/>
                            <a:gd name="T11" fmla="*/ 5641 h 880"/>
                            <a:gd name="T12" fmla="+- 0 6852 5696"/>
                            <a:gd name="T13" fmla="*/ T12 w 1157"/>
                            <a:gd name="T14" fmla="+- 0 5742 4862"/>
                            <a:gd name="T15" fmla="*/ 5742 h 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157" h="880">
                              <a:moveTo>
                                <a:pt x="0" y="0"/>
                              </a:moveTo>
                              <a:lnTo>
                                <a:pt x="0" y="779"/>
                              </a:lnTo>
                              <a:lnTo>
                                <a:pt x="1156" y="779"/>
                              </a:lnTo>
                              <a:lnTo>
                                <a:pt x="1156" y="880"/>
                              </a:lnTo>
                            </a:path>
                          </a:pathLst>
                        </a:custGeom>
                        <a:noFill/>
                        <a:ln w="20359">
                          <a:solidFill>
                            <a:srgbClr val="94B2B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D17A40" id="Forme libre : forme 49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06.25pt,4.65pt,206.25pt,43.6pt,264.05pt,43.6pt,264.05pt,48.65pt" coordsize="1157,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" filled="f" strokecolor="#94b2b5" strokeweight=".56553mm">
                <v:path arrowok="t" o:connecttype="custom" o:connectlocs="0,3087370;0,3582035;734060,3582035;734060,3646170" o:connectangles="0,0,0,0"/>
              </v:polyline>
            </w:pict>
          </mc:Fallback>
        </mc:AlternateContent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5547360</wp:posOffset>
            </wp:positionH>
            <wp:positionV relativeFrom="paragraph">
              <wp:posOffset>80645</wp:posOffset>
            </wp:positionV>
            <wp:extent cx="1704340" cy="1435735"/>
            <wp:effectExtent l="0" t="0" r="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2089150</wp:posOffset>
            </wp:positionH>
            <wp:positionV relativeFrom="paragraph">
              <wp:posOffset>64135</wp:posOffset>
            </wp:positionV>
            <wp:extent cx="253365" cy="74295"/>
            <wp:effectExtent l="0" t="0" r="0" b="190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102870</wp:posOffset>
                </wp:positionV>
                <wp:extent cx="734695" cy="558800"/>
                <wp:effectExtent l="12065" t="19685" r="15240" b="12065"/>
                <wp:wrapNone/>
                <wp:docPr id="51" name="Forme libre : form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4695" cy="558800"/>
                        </a:xfrm>
                        <a:custGeom>
                          <a:avLst/>
                          <a:gdLst>
                            <a:gd name="T0" fmla="+- 0 5696 4539"/>
                            <a:gd name="T1" fmla="*/ T0 w 1157"/>
                            <a:gd name="T2" fmla="+- 0 4862 4862"/>
                            <a:gd name="T3" fmla="*/ 4862 h 880"/>
                            <a:gd name="T4" fmla="+- 0 5696 4539"/>
                            <a:gd name="T5" fmla="*/ T4 w 1157"/>
                            <a:gd name="T6" fmla="+- 0 5641 4862"/>
                            <a:gd name="T7" fmla="*/ 5641 h 880"/>
                            <a:gd name="T8" fmla="+- 0 4539 4539"/>
                            <a:gd name="T9" fmla="*/ T8 w 1157"/>
                            <a:gd name="T10" fmla="+- 0 5641 4862"/>
                            <a:gd name="T11" fmla="*/ 5641 h 880"/>
                            <a:gd name="T12" fmla="+- 0 4539 4539"/>
                            <a:gd name="T13" fmla="*/ T12 w 1157"/>
                            <a:gd name="T14" fmla="+- 0 5742 4862"/>
                            <a:gd name="T15" fmla="*/ 5742 h 8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157" h="880">
                              <a:moveTo>
                                <a:pt x="1157" y="0"/>
                              </a:moveTo>
                              <a:lnTo>
                                <a:pt x="1157" y="779"/>
                              </a:lnTo>
                              <a:lnTo>
                                <a:pt x="0" y="779"/>
                              </a:lnTo>
                              <a:lnTo>
                                <a:pt x="0" y="880"/>
                              </a:lnTo>
                            </a:path>
                          </a:pathLst>
                        </a:custGeom>
                        <a:noFill/>
                        <a:ln w="20359">
                          <a:solidFill>
                            <a:srgbClr val="94B2B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CBD661" id="Forme libre : forme 51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06.3pt,8.1pt,206.3pt,47.05pt,148.45pt,47.05pt,148.45pt,52.1pt" coordsize="1157,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" filled="f" strokecolor="#94b2b5" strokeweight=".56553mm">
                <v:path arrowok="t" o:connecttype="custom" o:connectlocs="734695,3087370;734695,3582035;0,3582035;0,3646170" o:connectangles="0,0,0,0"/>
              </v:polyline>
            </w:pict>
          </mc:Fallback>
        </mc:AlternateContent>
      </w:r>
      <w:r w:rsidRPr="005D1486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144780</wp:posOffset>
                </wp:positionV>
                <wp:extent cx="0" cy="558800"/>
                <wp:effectExtent l="13335" t="10795" r="15240" b="11430"/>
                <wp:wrapNone/>
                <wp:docPr id="50" name="Connecteur droit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8800"/>
                        </a:xfrm>
                        <a:prstGeom prst="line">
                          <a:avLst/>
                        </a:prstGeom>
                        <a:noFill/>
                        <a:ln w="20346">
                          <a:solidFill>
                            <a:srgbClr val="94B2B5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533738" id="Connecteur droit 50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3pt,11.4pt" to="206.3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" strokecolor="#94b2b5" strokeweight=".56517mm"/>
            </w:pict>
          </mc:Fallback>
        </mc:AlternateContent>
      </w:r>
    </w:p>
    <w:p w:rsidR="005D1486" w:rsidRPr="005D1486" w:rsidRDefault="005D1486" w:rsidP="005D1486">
      <w:pPr>
        <w:spacing w:before="1"/>
        <w:ind w:left="3190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139700</wp:posOffset>
            </wp:positionV>
            <wp:extent cx="253365" cy="74295"/>
            <wp:effectExtent l="0" t="0" r="0" b="1905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w w:val="105"/>
          <w:sz w:val="24"/>
          <w:szCs w:val="24"/>
        </w:rPr>
        <w:t>Siège social</w:t>
      </w: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1742440</wp:posOffset>
            </wp:positionH>
            <wp:positionV relativeFrom="paragraph">
              <wp:posOffset>145415</wp:posOffset>
            </wp:positionV>
            <wp:extent cx="253365" cy="74295"/>
            <wp:effectExtent l="0" t="0" r="0" b="190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2493645</wp:posOffset>
            </wp:positionH>
            <wp:positionV relativeFrom="paragraph">
              <wp:posOffset>153035</wp:posOffset>
            </wp:positionV>
            <wp:extent cx="253365" cy="74295"/>
            <wp:effectExtent l="0" t="0" r="0" b="190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486" w:rsidRPr="005D1486" w:rsidRDefault="005D1486" w:rsidP="005D1486">
      <w:pPr>
        <w:tabs>
          <w:tab w:val="left" w:pos="3925"/>
          <w:tab w:val="left" w:pos="5081"/>
        </w:tabs>
        <w:spacing w:before="1"/>
        <w:ind w:left="2769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noProof/>
          <w:color w:val="808080"/>
          <w:sz w:val="24"/>
          <w:szCs w:val="24"/>
          <w:u w:val="thick" w:color="7F7F7F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1725930</wp:posOffset>
            </wp:positionH>
            <wp:positionV relativeFrom="paragraph">
              <wp:posOffset>155575</wp:posOffset>
            </wp:positionV>
            <wp:extent cx="253365" cy="74295"/>
            <wp:effectExtent l="0" t="0" r="0" b="1905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color w:val="808080"/>
          <w:sz w:val="24"/>
          <w:szCs w:val="24"/>
          <w:u w:val="thick" w:color="7F7F7F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2493645</wp:posOffset>
            </wp:positionH>
            <wp:positionV relativeFrom="paragraph">
              <wp:posOffset>114300</wp:posOffset>
            </wp:positionV>
            <wp:extent cx="253365" cy="74295"/>
            <wp:effectExtent l="0" t="0" r="0" b="190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color w:val="808080"/>
          <w:sz w:val="24"/>
          <w:szCs w:val="24"/>
          <w:u w:val="thick" w:color="7F7F7F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3217545</wp:posOffset>
            </wp:positionH>
            <wp:positionV relativeFrom="paragraph">
              <wp:posOffset>139065</wp:posOffset>
            </wp:positionV>
            <wp:extent cx="253365" cy="74295"/>
            <wp:effectExtent l="0" t="0" r="0" b="1905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3122930</wp:posOffset>
            </wp:positionH>
            <wp:positionV relativeFrom="paragraph">
              <wp:posOffset>39370</wp:posOffset>
            </wp:positionV>
            <wp:extent cx="253365" cy="74295"/>
            <wp:effectExtent l="0" t="0" r="0" b="1905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486">
        <w:rPr>
          <w:rFonts w:asciiTheme="majorHAnsi" w:hAnsiTheme="majorHAnsi"/>
          <w:w w:val="105"/>
          <w:sz w:val="24"/>
          <w:szCs w:val="24"/>
        </w:rPr>
        <w:t>Usine</w:t>
      </w:r>
      <w:r w:rsidRPr="005D1486">
        <w:rPr>
          <w:rFonts w:asciiTheme="majorHAnsi" w:hAnsiTheme="majorHAnsi"/>
          <w:spacing w:val="-6"/>
          <w:w w:val="105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5"/>
          <w:sz w:val="24"/>
          <w:szCs w:val="24"/>
        </w:rPr>
        <w:t>1</w:t>
      </w:r>
      <w:r w:rsidRPr="005D1486">
        <w:rPr>
          <w:rFonts w:asciiTheme="majorHAnsi" w:hAnsiTheme="majorHAnsi"/>
          <w:w w:val="105"/>
          <w:sz w:val="24"/>
          <w:szCs w:val="24"/>
        </w:rPr>
        <w:tab/>
        <w:t>Usine</w:t>
      </w:r>
      <w:r w:rsidRPr="005D1486">
        <w:rPr>
          <w:rFonts w:asciiTheme="majorHAnsi" w:hAnsiTheme="majorHAnsi"/>
          <w:spacing w:val="-5"/>
          <w:w w:val="105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5"/>
          <w:sz w:val="24"/>
          <w:szCs w:val="24"/>
        </w:rPr>
        <w:t>2</w:t>
      </w:r>
      <w:r w:rsidRPr="005D1486">
        <w:rPr>
          <w:rFonts w:asciiTheme="majorHAnsi" w:hAnsiTheme="majorHAnsi"/>
          <w:w w:val="105"/>
          <w:sz w:val="24"/>
          <w:szCs w:val="24"/>
        </w:rPr>
        <w:tab/>
        <w:t>Usine</w:t>
      </w:r>
      <w:r w:rsidRPr="005D1486">
        <w:rPr>
          <w:rFonts w:asciiTheme="majorHAnsi" w:hAnsiTheme="majorHAnsi"/>
          <w:spacing w:val="-1"/>
          <w:w w:val="105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5"/>
          <w:sz w:val="24"/>
          <w:szCs w:val="24"/>
        </w:rPr>
        <w:t>3</w:t>
      </w: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161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Seconde</w:t>
      </w:r>
      <w:r w:rsidRPr="005D1486">
        <w:rPr>
          <w:rFonts w:asciiTheme="majorHAnsi" w:hAnsiTheme="majorHAnsi"/>
          <w:spacing w:val="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génération</w:t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20"/>
        <w:ind w:hanging="196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93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Troisième</w:t>
      </w:r>
      <w:r w:rsidRPr="005D1486">
        <w:rPr>
          <w:rFonts w:asciiTheme="majorHAnsi" w:hAnsiTheme="majorHAnsi"/>
          <w:spacing w:val="4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génération</w:t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</w:tabs>
        <w:spacing w:before="88"/>
        <w:ind w:hanging="196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Objet</w:t>
      </w:r>
      <w:r w:rsidRPr="005D1486">
        <w:rPr>
          <w:rFonts w:asciiTheme="majorHAnsi" w:hAnsiTheme="majorHAnsi"/>
          <w:spacing w:val="3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relationnel</w:t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19"/>
        <w:ind w:hanging="196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1"/>
          <w:numId w:val="1"/>
        </w:numPr>
        <w:tabs>
          <w:tab w:val="left" w:pos="759"/>
          <w:tab w:val="left" w:pos="2712"/>
        </w:tabs>
        <w:spacing w:before="93"/>
        <w:ind w:hanging="196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.</w:t>
      </w:r>
    </w:p>
    <w:p w:rsidR="005D1486" w:rsidRPr="005D1486" w:rsidRDefault="005D1486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Avantages des SGBD</w:t>
      </w:r>
    </w:p>
    <w:p w:rsidR="005D1486" w:rsidRPr="005D1486" w:rsidRDefault="005D1486" w:rsidP="005D1486">
      <w:pPr>
        <w:pStyle w:val="Corpsdetexte"/>
        <w:spacing w:before="1"/>
        <w:rPr>
          <w:rFonts w:asciiTheme="majorHAnsi" w:hAnsiTheme="majorHAnsi"/>
          <w:b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4044"/>
        </w:tabs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Contrôle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4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Cohérence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0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 xml:space="preserve">Plus information </w:t>
      </w:r>
      <w:r w:rsidRPr="005D1486">
        <w:rPr>
          <w:rFonts w:asciiTheme="majorHAnsi" w:hAnsiTheme="majorHAnsi"/>
          <w:sz w:val="24"/>
          <w:szCs w:val="24"/>
        </w:rPr>
        <w:t> même</w:t>
      </w:r>
      <w:r w:rsidRPr="005D1486">
        <w:rPr>
          <w:rFonts w:asciiTheme="majorHAnsi" w:hAnsiTheme="majorHAnsi"/>
          <w:spacing w:val="-4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quantité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1543"/>
        </w:tabs>
        <w:spacing w:before="82"/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4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Intégrité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améliorée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5"/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sz w:val="24"/>
          <w:szCs w:val="24"/>
        </w:rPr>
        <w:t>Sécurité</w:t>
      </w:r>
      <w:r w:rsidRPr="005D1486">
        <w:rPr>
          <w:rFonts w:asciiTheme="majorHAnsi" w:hAnsiTheme="majorHAnsi"/>
          <w:color w:val="808080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améliorée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4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Application</w:t>
      </w:r>
      <w:r w:rsidRPr="005D1486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standards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45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Économie</w:t>
      </w:r>
      <w:r w:rsidRPr="005D1486">
        <w:rPr>
          <w:rFonts w:asciiTheme="majorHAnsi" w:hAnsiTheme="majorHAnsi"/>
          <w:spacing w:val="40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d’échelle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6619"/>
        </w:tabs>
        <w:spacing w:before="92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Équilibre</w:t>
      </w:r>
      <w:r w:rsidRPr="005D1486">
        <w:rPr>
          <w:rFonts w:asciiTheme="majorHAnsi" w:hAnsiTheme="majorHAnsi"/>
          <w:spacing w:val="4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exigences</w:t>
      </w:r>
      <w:r w:rsidRPr="005D1486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93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Accès et réponses</w:t>
      </w:r>
      <w:r w:rsidRPr="005D1486">
        <w:rPr>
          <w:rFonts w:asciiTheme="majorHAnsi" w:hAnsiTheme="majorHAnsi"/>
          <w:spacing w:val="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améliorées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5369"/>
        </w:tabs>
        <w:spacing w:before="88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Augmentation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…</w:t>
      </w:r>
    </w:p>
    <w:p w:rsidR="005D1486" w:rsidRPr="005D1486" w:rsidRDefault="005D1486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Avantages des SGBD</w:t>
      </w:r>
    </w:p>
    <w:p w:rsidR="005D1486" w:rsidRPr="005D1486" w:rsidRDefault="005D1486" w:rsidP="005D1486">
      <w:pPr>
        <w:pStyle w:val="Corpsdetexte"/>
        <w:spacing w:before="3"/>
        <w:rPr>
          <w:rFonts w:asciiTheme="majorHAnsi" w:hAnsiTheme="majorHAnsi"/>
          <w:b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7639"/>
        </w:tabs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Maintenance améliorée</w:t>
      </w:r>
      <w:r w:rsidRPr="005D1486">
        <w:rPr>
          <w:rFonts w:asciiTheme="majorHAnsi" w:hAnsiTheme="majorHAnsi"/>
          <w:spacing w:val="5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</w:t>
      </w:r>
      <w:r w:rsidRPr="005D1486">
        <w:rPr>
          <w:rFonts w:asciiTheme="majorHAnsi" w:hAnsiTheme="majorHAnsi"/>
          <w:spacing w:val="41"/>
          <w:sz w:val="24"/>
          <w:szCs w:val="24"/>
        </w:rPr>
        <w:t xml:space="preserve"> </w:t>
      </w:r>
      <w:r w:rsidRPr="005D1486"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3503"/>
        </w:tabs>
        <w:spacing w:before="97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Accès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amélioré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9170"/>
        </w:tabs>
        <w:spacing w:before="93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Services améliorés</w:t>
      </w:r>
      <w:r w:rsidRPr="005D1486">
        <w:rPr>
          <w:rFonts w:asciiTheme="majorHAnsi" w:hAnsiTheme="majorHAnsi"/>
          <w:spacing w:val="3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sauvegarde</w:t>
      </w:r>
      <w:r w:rsidRPr="005D1486">
        <w:rPr>
          <w:rFonts w:asciiTheme="majorHAnsi" w:hAnsiTheme="majorHAnsi"/>
          <w:spacing w:val="18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et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.</w:t>
      </w: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Désavantages des SGBD</w:t>
      </w:r>
    </w:p>
    <w:p w:rsidR="005D1486" w:rsidRPr="005D1486" w:rsidRDefault="005D1486" w:rsidP="005D1486">
      <w:pPr>
        <w:pStyle w:val="Corpsdetexte"/>
        <w:spacing w:before="3"/>
        <w:rPr>
          <w:rFonts w:asciiTheme="majorHAnsi" w:hAnsiTheme="majorHAnsi"/>
          <w:b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88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Taille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1054"/>
        </w:tabs>
        <w:spacing w:before="92"/>
        <w:ind w:hanging="204"/>
        <w:rPr>
          <w:rFonts w:asciiTheme="majorHAnsi" w:hAnsiTheme="majorHAnsi"/>
          <w:color w:val="808080"/>
          <w:sz w:val="24"/>
          <w:szCs w:val="24"/>
        </w:rPr>
      </w:pPr>
      <w:r w:rsidRPr="005D1486"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des</w:t>
      </w:r>
      <w:r w:rsidRPr="005D1486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SGBD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3643"/>
        </w:tabs>
        <w:spacing w:before="98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Coûts</w:t>
      </w:r>
      <w:r w:rsidRPr="005D1486">
        <w:rPr>
          <w:rFonts w:asciiTheme="majorHAnsi" w:hAnsiTheme="majorHAnsi"/>
          <w:spacing w:val="19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du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additionnel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88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Coût de</w:t>
      </w:r>
      <w:r w:rsidRPr="005D1486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conversion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92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Performance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  <w:tab w:val="left" w:pos="5340"/>
        </w:tabs>
        <w:spacing w:before="93"/>
        <w:ind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Impact</w:t>
      </w:r>
      <w:r w:rsidRPr="005D1486">
        <w:rPr>
          <w:rFonts w:asciiTheme="majorHAnsi" w:hAnsiTheme="majorHAnsi"/>
          <w:spacing w:val="20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plus</w:t>
      </w:r>
      <w:r w:rsidRPr="005D1486">
        <w:rPr>
          <w:rFonts w:asciiTheme="majorHAnsi" w:hAnsiTheme="majorHAnsi"/>
          <w:spacing w:val="20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marqué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 w:rsidRPr="005D1486">
        <w:rPr>
          <w:rFonts w:asciiTheme="majorHAnsi" w:hAnsiTheme="majorHAnsi"/>
          <w:sz w:val="24"/>
          <w:szCs w:val="24"/>
          <w:u w:val="thick" w:color="7F7F7F"/>
        </w:rPr>
        <w:tab/>
      </w:r>
      <w:r w:rsidRPr="005D1486">
        <w:rPr>
          <w:rFonts w:asciiTheme="majorHAnsi" w:hAnsiTheme="majorHAnsi"/>
          <w:sz w:val="24"/>
          <w:szCs w:val="24"/>
        </w:rPr>
        <w:t>.</w:t>
      </w:r>
    </w:p>
    <w:p w:rsidR="005D1486" w:rsidRPr="005D1486" w:rsidRDefault="005D1486" w:rsidP="00FA4EE0">
      <w:pPr>
        <w:pBdr>
          <w:bottom w:val="single" w:sz="12" w:space="1" w:color="auto"/>
        </w:pBd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Exercices</w:t>
      </w:r>
    </w:p>
    <w:p w:rsidR="005D1486" w:rsidRPr="005D1486" w:rsidRDefault="005D1486" w:rsidP="005D1486">
      <w:pPr>
        <w:pStyle w:val="Corpsdetexte"/>
        <w:spacing w:before="5"/>
        <w:rPr>
          <w:rFonts w:asciiTheme="majorHAnsi" w:hAnsiTheme="majorHAnsi"/>
          <w:b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Rôles d’un environnement d’un</w:t>
      </w:r>
      <w:r w:rsidRPr="005D1486">
        <w:rPr>
          <w:rFonts w:asciiTheme="majorHAnsi" w:hAnsiTheme="majorHAnsi"/>
          <w:spacing w:val="-8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SGBD?</w:t>
      </w:r>
    </w:p>
    <w:p w:rsidR="005D1486" w:rsidRPr="005D1486" w:rsidRDefault="005D1486" w:rsidP="005D1486">
      <w:pPr>
        <w:spacing w:before="73" w:line="235" w:lineRule="auto"/>
        <w:ind w:left="117" w:right="3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A-Concepteur (logique et physique), DB, Utilisateurs(naïf et standard), DBA, Programmeur de données</w:t>
      </w:r>
    </w:p>
    <w:p w:rsidR="005D1486" w:rsidRPr="005D1486" w:rsidRDefault="005D1486" w:rsidP="005D1486">
      <w:pPr>
        <w:spacing w:before="69" w:line="237" w:lineRule="auto"/>
        <w:ind w:left="117" w:right="230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B-Concepteur (logique et physique), DA, Utilisateurs(naïf et spécialisé), DBA, Programmeur d’application</w:t>
      </w:r>
    </w:p>
    <w:p w:rsidR="005D1486" w:rsidRPr="005D1486" w:rsidRDefault="005D1486" w:rsidP="005D1486">
      <w:pPr>
        <w:spacing w:before="73" w:line="235" w:lineRule="auto"/>
        <w:ind w:left="117" w:right="619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C-Analyste (logique et physique), DBA, Utilisateurs(naïf et spécialisé), DB, Programmeur d’application</w:t>
      </w:r>
    </w:p>
    <w:p w:rsidR="005D1486" w:rsidRPr="005D1486" w:rsidRDefault="005D1486" w:rsidP="005D1486">
      <w:pPr>
        <w:spacing w:before="67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D-Aucune de ces réponses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90"/>
        <w:ind w:hanging="204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Lequel n’est pas un</w:t>
      </w:r>
      <w:r w:rsidRPr="005D1486">
        <w:rPr>
          <w:rFonts w:asciiTheme="majorHAnsi" w:hAnsiTheme="majorHAnsi"/>
          <w:spacing w:val="14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avantage?</w:t>
      </w:r>
    </w:p>
    <w:p w:rsidR="005D1486" w:rsidRPr="005D1486" w:rsidRDefault="005D1486" w:rsidP="005D1486">
      <w:pPr>
        <w:spacing w:before="63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A-Partage</w:t>
      </w:r>
    </w:p>
    <w:p w:rsidR="005D1486" w:rsidRPr="005D1486" w:rsidRDefault="005D1486" w:rsidP="005D1486">
      <w:pPr>
        <w:spacing w:before="65" w:line="283" w:lineRule="auto"/>
        <w:ind w:left="117" w:right="105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B-Intégrité</w:t>
      </w:r>
      <w:r w:rsidRPr="005D1486">
        <w:rPr>
          <w:rFonts w:asciiTheme="majorHAnsi" w:hAnsiTheme="majorHAnsi"/>
          <w:spacing w:val="-21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améliorée C-Sécurité</w:t>
      </w:r>
      <w:r w:rsidRPr="005D1486">
        <w:rPr>
          <w:rFonts w:asciiTheme="majorHAnsi" w:hAnsiTheme="majorHAnsi"/>
          <w:spacing w:val="-14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améliorée</w:t>
      </w:r>
    </w:p>
    <w:p w:rsidR="005D1486" w:rsidRPr="005D1486" w:rsidRDefault="005D1486" w:rsidP="005D1486">
      <w:pPr>
        <w:spacing w:before="3" w:line="280" w:lineRule="auto"/>
        <w:ind w:left="117" w:right="1015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D-Application</w:t>
      </w:r>
      <w:r w:rsidRPr="005D1486">
        <w:rPr>
          <w:rFonts w:asciiTheme="majorHAnsi" w:hAnsiTheme="majorHAnsi"/>
          <w:spacing w:val="-26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standards E-Économie</w:t>
      </w:r>
      <w:r w:rsidRPr="005D1486">
        <w:rPr>
          <w:rFonts w:asciiTheme="majorHAnsi" w:hAnsiTheme="majorHAnsi"/>
          <w:spacing w:val="-5"/>
          <w:sz w:val="24"/>
          <w:szCs w:val="24"/>
        </w:rPr>
        <w:t xml:space="preserve"> </w:t>
      </w:r>
      <w:r w:rsidRPr="005D1486">
        <w:rPr>
          <w:rFonts w:asciiTheme="majorHAnsi" w:hAnsiTheme="majorHAnsi"/>
          <w:sz w:val="24"/>
          <w:szCs w:val="24"/>
        </w:rPr>
        <w:t>d’échelle</w:t>
      </w:r>
    </w:p>
    <w:p w:rsidR="005D1486" w:rsidRPr="005D1486" w:rsidRDefault="005D1486" w:rsidP="005D1486">
      <w:pPr>
        <w:pBdr>
          <w:bottom w:val="single" w:sz="12" w:space="1" w:color="auto"/>
        </w:pBdr>
        <w:spacing w:before="6"/>
        <w:ind w:left="117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F-Aucune de ces réponses</w:t>
      </w:r>
    </w:p>
    <w:p w:rsidR="005D1486" w:rsidRPr="005D1486" w:rsidRDefault="005D1486" w:rsidP="005D1486">
      <w:pPr>
        <w:pBdr>
          <w:bottom w:val="single" w:sz="12" w:space="1" w:color="auto"/>
        </w:pBdr>
        <w:spacing w:before="6"/>
        <w:ind w:left="117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5D1486">
      <w:pPr>
        <w:pStyle w:val="Titre1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color w:val="CC0000"/>
          <w:sz w:val="24"/>
          <w:szCs w:val="24"/>
        </w:rPr>
        <w:t>Références</w:t>
      </w:r>
    </w:p>
    <w:p w:rsidR="005D1486" w:rsidRPr="005D1486" w:rsidRDefault="005D1486" w:rsidP="005D1486">
      <w:pPr>
        <w:pStyle w:val="Corpsdetexte"/>
        <w:spacing w:before="5"/>
        <w:rPr>
          <w:rFonts w:asciiTheme="majorHAnsi" w:hAnsiTheme="majorHAnsi"/>
          <w:b/>
          <w:sz w:val="24"/>
          <w:szCs w:val="24"/>
        </w:rPr>
      </w:pP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Certaines images proviennent du manuel de Connolly et</w:t>
      </w:r>
      <w:r w:rsidRPr="005D1486">
        <w:rPr>
          <w:rFonts w:asciiTheme="majorHAnsi" w:hAnsiTheme="majorHAnsi"/>
          <w:spacing w:val="-14"/>
          <w:sz w:val="24"/>
          <w:szCs w:val="24"/>
          <w:lang w:val="fr-CA"/>
        </w:rPr>
        <w:t xml:space="preserve"> </w:t>
      </w:r>
      <w:r w:rsidRPr="005D1486">
        <w:rPr>
          <w:rFonts w:asciiTheme="majorHAnsi" w:hAnsiTheme="majorHAnsi"/>
          <w:sz w:val="24"/>
          <w:szCs w:val="24"/>
          <w:lang w:val="fr-CA"/>
        </w:rPr>
        <w:t>Begg</w:t>
      </w:r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75"/>
        <w:ind w:hanging="204"/>
        <w:rPr>
          <w:rFonts w:asciiTheme="majorHAnsi" w:hAnsiTheme="majorHAnsi"/>
          <w:sz w:val="24"/>
          <w:szCs w:val="24"/>
          <w:lang w:val="fr-CA"/>
        </w:rPr>
      </w:pPr>
      <w:r w:rsidRPr="005D1486">
        <w:rPr>
          <w:rFonts w:asciiTheme="majorHAnsi" w:hAnsiTheme="majorHAnsi"/>
          <w:sz w:val="24"/>
          <w:szCs w:val="24"/>
          <w:lang w:val="fr-CA"/>
        </w:rPr>
        <w:t>Images provenant de</w:t>
      </w:r>
      <w:r w:rsidRPr="005D1486">
        <w:rPr>
          <w:rFonts w:asciiTheme="majorHAnsi" w:hAnsiTheme="majorHAnsi"/>
          <w:color w:val="009999"/>
          <w:sz w:val="24"/>
          <w:szCs w:val="24"/>
          <w:lang w:val="fr-CA"/>
        </w:rPr>
        <w:t xml:space="preserve"> </w:t>
      </w:r>
      <w:hyperlink r:id="rId24">
        <w:r w:rsidRPr="005D1486">
          <w:rPr>
            <w:rFonts w:asciiTheme="majorHAnsi" w:hAnsiTheme="majorHAnsi"/>
            <w:color w:val="009999"/>
            <w:sz w:val="24"/>
            <w:szCs w:val="24"/>
            <w:u w:val="single" w:color="009999"/>
            <w:lang w:val="fr-CA"/>
          </w:rPr>
          <w:t>www.pexels.com</w:t>
        </w:r>
        <w:r w:rsidRPr="005D1486">
          <w:rPr>
            <w:rFonts w:asciiTheme="majorHAnsi" w:hAnsiTheme="majorHAnsi"/>
            <w:color w:val="009999"/>
            <w:sz w:val="24"/>
            <w:szCs w:val="24"/>
            <w:lang w:val="fr-CA"/>
          </w:rPr>
          <w:t xml:space="preserve"> </w:t>
        </w:r>
      </w:hyperlink>
      <w:r w:rsidRPr="005D1486">
        <w:rPr>
          <w:rFonts w:asciiTheme="majorHAnsi" w:hAnsiTheme="majorHAnsi"/>
          <w:sz w:val="24"/>
          <w:szCs w:val="24"/>
          <w:lang w:val="fr-CA"/>
        </w:rPr>
        <w:t>et</w:t>
      </w:r>
      <w:hyperlink r:id="rId25">
        <w:r w:rsidRPr="005D1486">
          <w:rPr>
            <w:rFonts w:asciiTheme="majorHAnsi" w:hAnsiTheme="majorHAnsi"/>
            <w:color w:val="009999"/>
            <w:spacing w:val="-11"/>
            <w:sz w:val="24"/>
            <w:szCs w:val="24"/>
            <w:lang w:val="fr-CA"/>
          </w:rPr>
          <w:t xml:space="preserve"> </w:t>
        </w:r>
        <w:r w:rsidRPr="005D1486">
          <w:rPr>
            <w:rFonts w:asciiTheme="majorHAnsi" w:hAnsiTheme="majorHAnsi"/>
            <w:color w:val="009999"/>
            <w:sz w:val="24"/>
            <w:szCs w:val="24"/>
            <w:u w:val="single" w:color="009999"/>
            <w:lang w:val="fr-CA"/>
          </w:rPr>
          <w:t>http://all-free-download.com</w:t>
        </w:r>
      </w:hyperlink>
    </w:p>
    <w:p w:rsidR="005D1486" w:rsidRPr="005D1486" w:rsidRDefault="005D1486" w:rsidP="005D1486">
      <w:pPr>
        <w:pStyle w:val="Paragraphedeliste"/>
        <w:numPr>
          <w:ilvl w:val="0"/>
          <w:numId w:val="1"/>
        </w:numPr>
        <w:tabs>
          <w:tab w:val="left" w:pos="322"/>
        </w:tabs>
        <w:spacing w:before="70" w:line="242" w:lineRule="auto"/>
        <w:ind w:right="3064" w:hanging="204"/>
        <w:rPr>
          <w:rFonts w:asciiTheme="majorHAnsi" w:hAnsiTheme="majorHAnsi"/>
          <w:sz w:val="24"/>
          <w:szCs w:val="24"/>
        </w:rPr>
      </w:pPr>
      <w:r w:rsidRPr="005D1486">
        <w:rPr>
          <w:rFonts w:asciiTheme="majorHAnsi" w:hAnsiTheme="majorHAnsi"/>
          <w:sz w:val="24"/>
          <w:szCs w:val="24"/>
        </w:rPr>
        <w:t>Image Page 15 https://commons.wikimedia.org/wiki/File:Scale- free_network_sample.png</w:t>
      </w:r>
    </w:p>
    <w:p w:rsidR="005D1486" w:rsidRPr="005D1486" w:rsidRDefault="005D1486" w:rsidP="005D1486">
      <w:pPr>
        <w:pStyle w:val="Corpsdetexte"/>
        <w:rPr>
          <w:rFonts w:asciiTheme="majorHAnsi" w:hAnsiTheme="majorHAnsi"/>
          <w:sz w:val="24"/>
          <w:szCs w:val="24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  <w:lang w:val="en-US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  <w:lang w:val="en-CA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  <w:lang w:val="en-CA"/>
        </w:rPr>
      </w:pPr>
    </w:p>
    <w:p w:rsidR="005D1486" w:rsidRPr="005D1486" w:rsidRDefault="005D1486" w:rsidP="00FA4EE0">
      <w:pPr>
        <w:rPr>
          <w:rFonts w:asciiTheme="majorHAnsi" w:hAnsiTheme="majorHAnsi"/>
          <w:sz w:val="24"/>
          <w:szCs w:val="24"/>
          <w:lang w:val="en-CA"/>
        </w:rPr>
      </w:pPr>
    </w:p>
    <w:sectPr w:rsidR="005D1486" w:rsidRPr="005D1486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2D609B"/>
    <w:multiLevelType w:val="hybridMultilevel"/>
    <w:tmpl w:val="A7DE9F40"/>
    <w:lvl w:ilvl="0" w:tplc="E7BE1DE6">
      <w:numFmt w:val="bullet"/>
      <w:lvlText w:val="•"/>
      <w:lvlJc w:val="left"/>
      <w:pPr>
        <w:ind w:left="321" w:hanging="205"/>
      </w:pPr>
      <w:rPr>
        <w:rFonts w:hint="default"/>
        <w:i/>
        <w:w w:val="101"/>
      </w:rPr>
    </w:lvl>
    <w:lvl w:ilvl="1" w:tplc="866EA95E">
      <w:numFmt w:val="bullet"/>
      <w:lvlText w:val="•"/>
      <w:lvlJc w:val="left"/>
      <w:pPr>
        <w:ind w:left="758" w:hanging="197"/>
      </w:pPr>
      <w:rPr>
        <w:rFonts w:hint="default"/>
        <w:i/>
        <w:w w:val="101"/>
      </w:rPr>
    </w:lvl>
    <w:lvl w:ilvl="2" w:tplc="F0941DE4">
      <w:numFmt w:val="bullet"/>
      <w:lvlText w:val="•"/>
      <w:lvlJc w:val="left"/>
      <w:pPr>
        <w:ind w:left="928" w:hanging="197"/>
      </w:pPr>
      <w:rPr>
        <w:rFonts w:hint="default"/>
      </w:rPr>
    </w:lvl>
    <w:lvl w:ilvl="3" w:tplc="04020964">
      <w:numFmt w:val="bullet"/>
      <w:lvlText w:val="•"/>
      <w:lvlJc w:val="left"/>
      <w:pPr>
        <w:ind w:left="1096" w:hanging="197"/>
      </w:pPr>
      <w:rPr>
        <w:rFonts w:hint="default"/>
      </w:rPr>
    </w:lvl>
    <w:lvl w:ilvl="4" w:tplc="9032618A">
      <w:numFmt w:val="bullet"/>
      <w:lvlText w:val="•"/>
      <w:lvlJc w:val="left"/>
      <w:pPr>
        <w:ind w:left="1265" w:hanging="197"/>
      </w:pPr>
      <w:rPr>
        <w:rFonts w:hint="default"/>
      </w:rPr>
    </w:lvl>
    <w:lvl w:ilvl="5" w:tplc="43B49F06">
      <w:numFmt w:val="bullet"/>
      <w:lvlText w:val="•"/>
      <w:lvlJc w:val="left"/>
      <w:pPr>
        <w:ind w:left="1433" w:hanging="197"/>
      </w:pPr>
      <w:rPr>
        <w:rFonts w:hint="default"/>
      </w:rPr>
    </w:lvl>
    <w:lvl w:ilvl="6" w:tplc="599C3764">
      <w:numFmt w:val="bullet"/>
      <w:lvlText w:val="•"/>
      <w:lvlJc w:val="left"/>
      <w:pPr>
        <w:ind w:left="1602" w:hanging="197"/>
      </w:pPr>
      <w:rPr>
        <w:rFonts w:hint="default"/>
      </w:rPr>
    </w:lvl>
    <w:lvl w:ilvl="7" w:tplc="5F746E00">
      <w:numFmt w:val="bullet"/>
      <w:lvlText w:val="•"/>
      <w:lvlJc w:val="left"/>
      <w:pPr>
        <w:ind w:left="1770" w:hanging="197"/>
      </w:pPr>
      <w:rPr>
        <w:rFonts w:hint="default"/>
      </w:rPr>
    </w:lvl>
    <w:lvl w:ilvl="8" w:tplc="91FCFB38">
      <w:numFmt w:val="bullet"/>
      <w:lvlText w:val="•"/>
      <w:lvlJc w:val="left"/>
      <w:pPr>
        <w:ind w:left="1939" w:hanging="19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C9E"/>
    <w:rsid w:val="004243F1"/>
    <w:rsid w:val="00426C9E"/>
    <w:rsid w:val="005D1486"/>
    <w:rsid w:val="00605E9C"/>
    <w:rsid w:val="00980904"/>
    <w:rsid w:val="00C7758D"/>
    <w:rsid w:val="00D1178E"/>
    <w:rsid w:val="00FA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E8F59"/>
  <w15:chartTrackingRefBased/>
  <w15:docId w15:val="{E7E070BE-6496-4201-8E18-33A56AA5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26C9E"/>
    <w:pPr>
      <w:widowControl w:val="0"/>
      <w:autoSpaceDE w:val="0"/>
      <w:autoSpaceDN w:val="0"/>
      <w:spacing w:after="0" w:line="240" w:lineRule="auto"/>
      <w:ind w:left="117"/>
      <w:outlineLvl w:val="0"/>
    </w:pPr>
    <w:rPr>
      <w:rFonts w:ascii="Verdana" w:eastAsia="Verdana" w:hAnsi="Verdana" w:cs="Verdana"/>
      <w:b/>
      <w:bCs/>
      <w:sz w:val="38"/>
      <w:szCs w:val="3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6C9E"/>
    <w:rPr>
      <w:rFonts w:ascii="Verdana" w:eastAsia="Verdana" w:hAnsi="Verdana" w:cs="Verdana"/>
      <w:b/>
      <w:bCs/>
      <w:sz w:val="38"/>
      <w:szCs w:val="38"/>
      <w:lang w:val="en-US"/>
    </w:rPr>
  </w:style>
  <w:style w:type="paragraph" w:styleId="Corpsdetexte">
    <w:name w:val="Body Text"/>
    <w:basedOn w:val="Normal"/>
    <w:link w:val="CorpsdetexteCar"/>
    <w:uiPriority w:val="1"/>
    <w:qFormat/>
    <w:rsid w:val="00426C9E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38"/>
      <w:szCs w:val="38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rsid w:val="00426C9E"/>
    <w:rPr>
      <w:rFonts w:ascii="Verdana" w:eastAsia="Verdana" w:hAnsi="Verdana" w:cs="Verdana"/>
      <w:sz w:val="38"/>
      <w:szCs w:val="38"/>
      <w:lang w:val="en-US"/>
    </w:rPr>
  </w:style>
  <w:style w:type="paragraph" w:styleId="Paragraphedeliste">
    <w:name w:val="List Paragraph"/>
    <w:basedOn w:val="Normal"/>
    <w:uiPriority w:val="1"/>
    <w:qFormat/>
    <w:rsid w:val="00426C9E"/>
    <w:pPr>
      <w:widowControl w:val="0"/>
      <w:autoSpaceDE w:val="0"/>
      <w:autoSpaceDN w:val="0"/>
      <w:spacing w:after="0" w:line="240" w:lineRule="auto"/>
      <w:ind w:left="321" w:hanging="204"/>
    </w:pPr>
    <w:rPr>
      <w:rFonts w:ascii="Verdana" w:eastAsia="Verdana" w:hAnsi="Verdana" w:cs="Verdan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://all-free-download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www.pexels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640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1</cp:revision>
  <dcterms:created xsi:type="dcterms:W3CDTF">2019-05-07T00:42:00Z</dcterms:created>
  <dcterms:modified xsi:type="dcterms:W3CDTF">2019-05-07T01:13:00Z</dcterms:modified>
</cp:coreProperties>
</file>