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A4719F" w:rsidP="00C500AE">
      <w:pPr>
        <w:pStyle w:val="Listenabsatz"/>
        <w:numPr>
          <w:ilvl w:val="0"/>
          <w:numId w:val="1"/>
        </w:numPr>
        <w:spacing w:after="0" w:line="20" w:lineRule="atLeast"/>
        <w:rPr>
          <w:rFonts w:ascii="Tahoma" w:hAnsi="Tahoma" w:cs="Tahoma"/>
        </w:rPr>
      </w:pPr>
      <w:r>
        <w:rPr>
          <w:rFonts w:ascii="Tahoma" w:hAnsi="Tahoma" w:cs="Tahoma"/>
        </w:rPr>
        <w:t>client</w:t>
      </w:r>
      <w:r w:rsidR="007B1972" w:rsidRPr="00596718">
        <w:rPr>
          <w:rFonts w:ascii="Tahoma" w:hAnsi="Tahoma" w:cs="Tahoma"/>
        </w:rPr>
        <w:t xml:space="preserve">.erl und </w:t>
      </w:r>
      <w:r>
        <w:rPr>
          <w:rFonts w:ascii="Tahoma" w:hAnsi="Tahoma" w:cs="Tahoma"/>
        </w:rPr>
        <w:t>server</w:t>
      </w:r>
      <w:r w:rsidR="007B1972" w:rsidRPr="00596718">
        <w:rPr>
          <w:rFonts w:ascii="Tahoma" w:hAnsi="Tahoma" w:cs="Tahoma"/>
        </w:rPr>
        <w:t>.erl</w:t>
      </w:r>
    </w:p>
    <w:p w:rsidR="00424E7D" w:rsidRPr="00596718" w:rsidRDefault="00A4719F" w:rsidP="00C500AE">
      <w:pPr>
        <w:pStyle w:val="Listenabsatz"/>
        <w:numPr>
          <w:ilvl w:val="0"/>
          <w:numId w:val="1"/>
        </w:numPr>
        <w:spacing w:after="0" w:line="20" w:lineRule="atLeast"/>
        <w:rPr>
          <w:rFonts w:ascii="Tahoma" w:hAnsi="Tahoma" w:cs="Tahoma"/>
        </w:rPr>
      </w:pPr>
      <w:r>
        <w:rPr>
          <w:rFonts w:ascii="Tahoma" w:hAnsi="Tahoma" w:cs="Tahoma"/>
        </w:rPr>
        <w:t>hbq</w:t>
      </w:r>
      <w:r w:rsidR="00B7241B">
        <w:rPr>
          <w:rFonts w:ascii="Tahoma" w:hAnsi="Tahoma" w:cs="Tahoma"/>
        </w:rPr>
        <w:t xml:space="preserve">.erl, </w:t>
      </w:r>
      <w:r>
        <w:rPr>
          <w:rFonts w:ascii="Tahoma" w:hAnsi="Tahoma" w:cs="Tahoma"/>
        </w:rPr>
        <w:t>dlq</w:t>
      </w:r>
      <w:r w:rsidR="00B7241B">
        <w:rPr>
          <w:rFonts w:ascii="Tahoma" w:hAnsi="Tahoma" w:cs="Tahoma"/>
        </w:rPr>
        <w:t xml:space="preserve">.erl und </w:t>
      </w:r>
      <w:r>
        <w:rPr>
          <w:rFonts w:ascii="Tahoma" w:hAnsi="Tahoma" w:cs="Tahoma"/>
        </w:rPr>
        <w:t>cmem</w:t>
      </w:r>
      <w:r w:rsidR="00B7241B">
        <w:rPr>
          <w:rFonts w:ascii="Tahoma" w:hAnsi="Tahoma" w:cs="Tahoma"/>
        </w:rPr>
        <w:t>.erl</w:t>
      </w:r>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2D10A3" w:rsidP="00C500AE">
      <w:pPr>
        <w:pStyle w:val="Listenabsatz"/>
        <w:numPr>
          <w:ilvl w:val="0"/>
          <w:numId w:val="3"/>
        </w:numPr>
        <w:spacing w:after="0" w:line="20" w:lineRule="atLeast"/>
        <w:rPr>
          <w:rFonts w:ascii="Tahoma" w:hAnsi="Tahoma" w:cs="Tahoma"/>
        </w:rPr>
      </w:pPr>
      <w:hyperlink r:id="rId6" w:history="1">
        <w:r w:rsidR="00BC1818" w:rsidRPr="00596718">
          <w:rPr>
            <w:rStyle w:val="Hyperlink"/>
            <w:rFonts w:ascii="Tahoma" w:hAnsi="Tahoma" w:cs="Tahoma"/>
          </w:rPr>
          <w:t>http://erlang.org/doc/apps/stdlib/index.html</w:t>
        </w:r>
      </w:hyperlink>
    </w:p>
    <w:p w:rsidR="00BC1818" w:rsidRPr="00596718" w:rsidRDefault="002D10A3" w:rsidP="00C500AE">
      <w:pPr>
        <w:pStyle w:val="Listenabsatz"/>
        <w:numPr>
          <w:ilvl w:val="0"/>
          <w:numId w:val="3"/>
        </w:numPr>
        <w:spacing w:after="0" w:line="20" w:lineRule="atLeast"/>
        <w:rPr>
          <w:rFonts w:ascii="Tahoma" w:hAnsi="Tahoma" w:cs="Tahoma"/>
        </w:rPr>
      </w:pPr>
      <w:hyperlink r:id="rId7"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Default="002D10A3" w:rsidP="00C500AE">
      <w:pPr>
        <w:spacing w:after="0" w:line="20" w:lineRule="atLeast"/>
        <w:rPr>
          <w:rFonts w:ascii="Tahoma" w:hAnsi="Tahoma" w:cs="Tahoma"/>
        </w:rPr>
      </w:pPr>
      <w:r>
        <w:rPr>
          <w:rFonts w:ascii="Tahoma" w:hAnsi="Tahoma" w:cs="Tahoma"/>
        </w:rPr>
        <w:t>Alles fertig implementiert und getestet.</w:t>
      </w:r>
    </w:p>
    <w:p w:rsidR="002D10A3" w:rsidRPr="00596718" w:rsidRDefault="002D10A3" w:rsidP="00C500AE">
      <w:pPr>
        <w:spacing w:after="0" w:line="20" w:lineRule="atLeast"/>
        <w:rPr>
          <w:rFonts w:ascii="Tahoma" w:hAnsi="Tahoma" w:cs="Tahoma"/>
        </w:rPr>
      </w:pPr>
      <w:r>
        <w:rPr>
          <w:rFonts w:ascii="Tahoma" w:hAnsi="Tahoma" w:cs="Tahoma"/>
        </w:rPr>
        <w:t>Bestimmte Kombinationen (mit unserem und Professors Code) erstellt und keine Probleme mehr bekannt.</w:t>
      </w:r>
      <w:bookmarkStart w:id="0" w:name="_GoBack"/>
      <w:bookmarkEnd w:id="0"/>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225DAC" w:rsidRDefault="00B04866" w:rsidP="00C500AE">
      <w:pPr>
        <w:spacing w:after="0" w:line="20" w:lineRule="atLeast"/>
        <w:rPr>
          <w:rFonts w:ascii="Tahoma" w:hAnsi="Tahoma" w:cs="Tahoma"/>
          <w:b/>
        </w:rPr>
      </w:pPr>
      <w:r w:rsidRPr="00225DAC">
        <w:rPr>
          <w:rFonts w:ascii="Tahoma" w:hAnsi="Tahoma" w:cs="Tahoma"/>
          <w:b/>
        </w:rPr>
        <w:t>Allgemeine Funktion der Anwendung:</w:t>
      </w:r>
    </w:p>
    <w:p w:rsidR="00B04866" w:rsidRPr="00225DAC" w:rsidRDefault="00B04866" w:rsidP="00C500AE">
      <w:pPr>
        <w:spacing w:after="0" w:line="20" w:lineRule="atLeast"/>
        <w:rPr>
          <w:rFonts w:ascii="Tahoma" w:hAnsi="Tahoma" w:cs="Tahoma"/>
        </w:rPr>
      </w:pPr>
      <w:r w:rsidRPr="00225DAC">
        <w:rPr>
          <w:rFonts w:ascii="Tahoma" w:hAnsi="Tahoma" w:cs="Tahoma"/>
        </w:rPr>
        <w:t>Die Anwendung realisiert eine Client/Server-Umgebung, in der von Clients zugeschickte Nachrichten vom Server verwaltet werden. Die Clients nehmen zwei Rollen an.</w:t>
      </w:r>
    </w:p>
    <w:p w:rsidR="00D429D8" w:rsidRPr="00225DAC" w:rsidRDefault="00B04866" w:rsidP="00C500AE">
      <w:pPr>
        <w:spacing w:after="0" w:line="20" w:lineRule="atLeast"/>
        <w:rPr>
          <w:rFonts w:ascii="Tahoma" w:hAnsi="Tahoma" w:cs="Tahoma"/>
        </w:rPr>
      </w:pPr>
      <w:r w:rsidRPr="00225DAC">
        <w:rPr>
          <w:rFonts w:ascii="Tahoma" w:hAnsi="Tahoma" w:cs="Tahoma"/>
        </w:rPr>
        <w:t xml:space="preserve">Der Redakteur-Client versendet </w:t>
      </w:r>
      <w:r w:rsidR="00477F28" w:rsidRPr="00225DAC">
        <w:rPr>
          <w:rFonts w:ascii="Tahoma" w:hAnsi="Tahoma" w:cs="Tahoma"/>
        </w:rPr>
        <w:t xml:space="preserve">eindeutig </w:t>
      </w:r>
      <w:r w:rsidRPr="00225DAC">
        <w:rPr>
          <w:rFonts w:ascii="Tahoma" w:hAnsi="Tahoma" w:cs="Tahoma"/>
        </w:rPr>
        <w:t xml:space="preserve">nummerierte Nachrichten an den </w:t>
      </w:r>
      <w:r w:rsidR="00477F28" w:rsidRPr="00225DAC">
        <w:rPr>
          <w:rFonts w:ascii="Tahoma" w:hAnsi="Tahoma" w:cs="Tahoma"/>
        </w:rPr>
        <w:t>Server</w:t>
      </w:r>
      <w:r w:rsidRPr="00225DAC">
        <w:rPr>
          <w:rFonts w:ascii="Tahoma" w:hAnsi="Tahoma" w:cs="Tahoma"/>
        </w:rPr>
        <w:t xml:space="preserve">. Der Leser-Client </w:t>
      </w:r>
      <w:r w:rsidR="00477F28" w:rsidRPr="00225DAC">
        <w:rPr>
          <w:rFonts w:ascii="Tahoma" w:hAnsi="Tahoma" w:cs="Tahoma"/>
        </w:rPr>
        <w:t xml:space="preserve">fragt in regelmäßigen Abständen den Server, ob es neue Nachrichten zu lesen gibt. Dabei ist es wichtig, dass der Leser nicht immer wieder alle Nachrichten erhält sondern, </w:t>
      </w:r>
      <w:r w:rsidR="00354994" w:rsidRPr="00225DAC">
        <w:rPr>
          <w:rFonts w:ascii="Tahoma" w:hAnsi="Tahoma" w:cs="Tahoma"/>
        </w:rPr>
        <w:t>dass</w:t>
      </w:r>
      <w:r w:rsidR="00477F28" w:rsidRPr="00225DAC">
        <w:rPr>
          <w:rFonts w:ascii="Tahoma" w:hAnsi="Tahoma" w:cs="Tahoma"/>
        </w:rPr>
        <w:t xml:space="preserve"> der Server sich an die Leser erinnert und ihm nur die Nachrichten </w:t>
      </w:r>
      <w:r w:rsidR="00354994" w:rsidRPr="00225DAC">
        <w:rPr>
          <w:rFonts w:ascii="Tahoma" w:hAnsi="Tahoma" w:cs="Tahoma"/>
        </w:rPr>
        <w:t>übermittelt, die der Client noch nicht erhalten hat. Wenn ein Client einige Zeit keine neuen Nachrichten abfragt, wird dieser vom Server vergessen, liest dieser hiernach erneut, wird dieser Client als neuer Client behandelt.</w:t>
      </w:r>
      <w:r w:rsidR="001B0EFB" w:rsidRPr="00225DAC">
        <w:rPr>
          <w:rFonts w:ascii="Tahoma" w:hAnsi="Tahoma" w:cs="Tahoma"/>
        </w:rPr>
        <w:t xml:space="preserve"> Der Server hat zudem die Aufgabe, den Clients die Nachrichten in der richtigen Reihenfolge zu übermitteln.</w:t>
      </w:r>
    </w:p>
    <w:p w:rsidR="00CE029E" w:rsidRPr="00225DAC" w:rsidRDefault="00CE029E" w:rsidP="00C500AE">
      <w:pPr>
        <w:spacing w:after="0" w:line="20" w:lineRule="atLeast"/>
        <w:rPr>
          <w:rFonts w:ascii="Tahoma" w:hAnsi="Tahoma" w:cs="Tahoma"/>
        </w:rPr>
      </w:pPr>
    </w:p>
    <w:p w:rsidR="00283EE9" w:rsidRPr="00225DAC" w:rsidRDefault="00283EE9" w:rsidP="00C500AE">
      <w:pPr>
        <w:spacing w:after="0" w:line="20" w:lineRule="atLeast"/>
        <w:rPr>
          <w:rFonts w:ascii="Tahoma" w:hAnsi="Tahoma" w:cs="Tahoma"/>
        </w:rPr>
      </w:pPr>
    </w:p>
    <w:p w:rsidR="006C73E8" w:rsidRPr="00225DAC" w:rsidRDefault="006C73E8" w:rsidP="006C73E8">
      <w:pPr>
        <w:spacing w:after="0" w:line="20" w:lineRule="atLeast"/>
        <w:rPr>
          <w:rFonts w:ascii="Tahoma" w:hAnsi="Tahoma" w:cs="Tahoma"/>
          <w:b/>
        </w:rPr>
      </w:pPr>
      <w:r w:rsidRPr="00225DAC">
        <w:rPr>
          <w:rFonts w:ascii="Tahoma" w:hAnsi="Tahoma" w:cs="Tahoma"/>
          <w:b/>
        </w:rPr>
        <w:t>Nachrichtenformat:</w:t>
      </w:r>
    </w:p>
    <w:p w:rsidR="006C73E8" w:rsidRDefault="006C73E8" w:rsidP="006C73E8">
      <w:pPr>
        <w:spacing w:after="0" w:line="20" w:lineRule="atLeast"/>
        <w:rPr>
          <w:rFonts w:ascii="Tahoma" w:hAnsi="Tahoma" w:cs="Tahoma"/>
        </w:rPr>
      </w:pPr>
      <w:r w:rsidRPr="00225DAC">
        <w:rPr>
          <w:rFonts w:ascii="Tahoma" w:hAnsi="Tahoma" w:cs="Tahoma"/>
        </w:rPr>
        <w:t>Eine Nachricht besteht aus einer Liste</w:t>
      </w:r>
      <w:r w:rsidR="0005346E" w:rsidRPr="00225DAC">
        <w:rPr>
          <w:rFonts w:ascii="Tahoma" w:hAnsi="Tahoma" w:cs="Tahoma"/>
        </w:rPr>
        <w:t xml:space="preserve"> mit folgendem</w:t>
      </w:r>
      <w:r w:rsidR="0005346E">
        <w:rPr>
          <w:rFonts w:ascii="Tahoma" w:hAnsi="Tahoma" w:cs="Tahoma"/>
        </w:rPr>
        <w:t xml:space="preserve">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die NNr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lastRenderedPageBreak/>
        <w:t>der Text „Angeforderte Nachricht nicht vorhanden.“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F7774B" w:rsidRDefault="00F7774B" w:rsidP="00F7774B">
      <w:pPr>
        <w:spacing w:after="0" w:line="20" w:lineRule="atLeast"/>
        <w:rPr>
          <w:rFonts w:ascii="Tahoma" w:hAnsi="Tahoma" w:cs="Tahoma"/>
        </w:rPr>
      </w:pPr>
    </w:p>
    <w:p w:rsidR="00F7774B" w:rsidRDefault="00F7774B" w:rsidP="00F7774B">
      <w:pPr>
        <w:spacing w:after="0" w:line="20" w:lineRule="atLeast"/>
        <w:rPr>
          <w:rFonts w:ascii="Tahoma" w:hAnsi="Tahoma" w:cs="Tahoma"/>
        </w:rPr>
      </w:pPr>
    </w:p>
    <w:p w:rsidR="00F7774B" w:rsidRPr="00225DAC" w:rsidRDefault="00F7774B" w:rsidP="00F7774B">
      <w:pPr>
        <w:spacing w:after="0" w:line="20" w:lineRule="atLeast"/>
        <w:rPr>
          <w:rFonts w:ascii="Tahoma" w:hAnsi="Tahoma" w:cs="Tahoma"/>
          <w:b/>
        </w:rPr>
      </w:pPr>
      <w:r w:rsidRPr="00225DAC">
        <w:rPr>
          <w:rFonts w:ascii="Tahoma" w:hAnsi="Tahoma" w:cs="Tahoma"/>
          <w:b/>
        </w:rPr>
        <w:t>Weitere Variablen:</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LogDatei </w:t>
      </w:r>
      <w:r w:rsidRPr="00225DAC">
        <w:rPr>
          <w:rFonts w:ascii="Tahoma" w:hAnsi="Tahoma" w:cs="Tahoma"/>
        </w:rPr>
        <w:tab/>
        <w:t>= ist der Dateinamen der Log Datei</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NNr </w:t>
      </w:r>
      <w:r w:rsidRPr="00225DAC">
        <w:rPr>
          <w:rFonts w:ascii="Tahoma" w:hAnsi="Tahoma" w:cs="Tahoma"/>
        </w:rPr>
        <w:tab/>
      </w:r>
      <w:r w:rsidRPr="00225DAC">
        <w:rPr>
          <w:rFonts w:ascii="Tahoma" w:hAnsi="Tahoma" w:cs="Tahoma"/>
        </w:rPr>
        <w:tab/>
        <w:t>= Die eindeutige Nachrichtenummer</w:t>
      </w:r>
    </w:p>
    <w:p w:rsidR="00225DAC" w:rsidRPr="00225DAC" w:rsidRDefault="00225DAC" w:rsidP="00225DAC">
      <w:pPr>
        <w:spacing w:after="0" w:line="20" w:lineRule="atLeast"/>
        <w:ind w:left="1416" w:hanging="1410"/>
        <w:rPr>
          <w:rFonts w:ascii="Tahoma" w:hAnsi="Tahoma" w:cs="Tahoma"/>
        </w:rPr>
      </w:pPr>
      <w:r w:rsidRPr="00225DAC">
        <w:rPr>
          <w:rFonts w:ascii="Tahoma" w:hAnsi="Tahoma" w:cs="Tahoma"/>
        </w:rPr>
        <w:t>NNrListe</w:t>
      </w:r>
      <w:r w:rsidRPr="00225DAC">
        <w:rPr>
          <w:rFonts w:ascii="Tahoma" w:hAnsi="Tahoma" w:cs="Tahoma"/>
        </w:rPr>
        <w:tab/>
        <w:t>= (In Aktivitätsdiagrammen ausversehen NachrichtenListe genannt) beinhaltet alle Nachrichtennummern die vom Redakteur einer Clients geschrieben wurden</w:t>
      </w:r>
    </w:p>
    <w:p w:rsidR="00F7774B" w:rsidRPr="00225DAC" w:rsidRDefault="00F11B6D" w:rsidP="00F11B6D">
      <w:pPr>
        <w:spacing w:after="0" w:line="20" w:lineRule="atLeast"/>
        <w:rPr>
          <w:rFonts w:ascii="Tahoma" w:hAnsi="Tahoma" w:cs="Tahoma"/>
        </w:rPr>
      </w:pPr>
      <w:r w:rsidRPr="00225DAC">
        <w:rPr>
          <w:rFonts w:ascii="Tahoma" w:hAnsi="Tahoma" w:cs="Tahoma"/>
        </w:rPr>
        <w:t>TSC</w:t>
      </w:r>
      <w:r w:rsidR="00F7774B" w:rsidRPr="00225DAC">
        <w:rPr>
          <w:rFonts w:ascii="Tahoma" w:hAnsi="Tahoma" w:cs="Tahoma"/>
        </w:rPr>
        <w:t xml:space="preserve">lientout </w:t>
      </w:r>
      <w:r w:rsidR="00F7774B" w:rsidRPr="00225DAC">
        <w:rPr>
          <w:rFonts w:ascii="Tahoma" w:hAnsi="Tahoma" w:cs="Tahoma"/>
        </w:rPr>
        <w:tab/>
        <w:t>= Timestamp vom Moment wenn die Nachricht den Client(Redakteur) verlässt</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TSHBQIn </w:t>
      </w:r>
      <w:r w:rsidRPr="00225DAC">
        <w:rPr>
          <w:rFonts w:ascii="Tahoma" w:hAnsi="Tahoma" w:cs="Tahoma"/>
        </w:rPr>
        <w:tab/>
        <w:t>= Timestamp vom Moment wenn die Nachricht die HBQ erreicht</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TSDLQIn </w:t>
      </w:r>
      <w:r w:rsidRPr="00225DAC">
        <w:rPr>
          <w:rFonts w:ascii="Tahoma" w:hAnsi="Tahoma" w:cs="Tahoma"/>
        </w:rPr>
        <w:tab/>
        <w:t>= Timestamp vom Moment wenn die Nachricht die DLQ</w:t>
      </w:r>
      <w:r w:rsidR="00F06D5B" w:rsidRPr="00225DAC">
        <w:rPr>
          <w:rFonts w:ascii="Tahoma" w:hAnsi="Tahoma" w:cs="Tahoma"/>
        </w:rPr>
        <w:t xml:space="preserve"> erreicht</w:t>
      </w:r>
    </w:p>
    <w:p w:rsidR="00F7774B" w:rsidRPr="00225DAC" w:rsidRDefault="00F7774B" w:rsidP="00F7774B">
      <w:pPr>
        <w:spacing w:after="0" w:line="20" w:lineRule="atLeast"/>
        <w:rPr>
          <w:rFonts w:ascii="Tahoma" w:hAnsi="Tahoma" w:cs="Tahoma"/>
        </w:rPr>
      </w:pPr>
      <w:r w:rsidRPr="00225DAC">
        <w:rPr>
          <w:rFonts w:ascii="Tahoma" w:hAnsi="Tahoma" w:cs="Tahoma"/>
        </w:rPr>
        <w:t xml:space="preserve">TSDLQOut </w:t>
      </w:r>
      <w:r w:rsidRPr="00225DAC">
        <w:rPr>
          <w:rFonts w:ascii="Tahoma" w:hAnsi="Tahoma" w:cs="Tahoma"/>
        </w:rPr>
        <w:tab/>
        <w:t xml:space="preserve">= Timestamp von dem Moment wenn die Nachricht die DLQ </w:t>
      </w:r>
      <w:r w:rsidR="00F06D5B" w:rsidRPr="00225DAC">
        <w:rPr>
          <w:rFonts w:ascii="Tahoma" w:hAnsi="Tahoma" w:cs="Tahoma"/>
        </w:rPr>
        <w:t>verlässt</w:t>
      </w:r>
    </w:p>
    <w:p w:rsidR="00F7774B" w:rsidRPr="00225DAC" w:rsidRDefault="00F7774B" w:rsidP="00F7774B">
      <w:pPr>
        <w:spacing w:after="0" w:line="20" w:lineRule="atLeast"/>
        <w:rPr>
          <w:rFonts w:ascii="Tahoma" w:hAnsi="Tahoma" w:cs="Tahoma"/>
        </w:rPr>
      </w:pPr>
      <w:r w:rsidRPr="00225DAC">
        <w:rPr>
          <w:rFonts w:ascii="Tahoma" w:hAnsi="Tahoma" w:cs="Tahoma"/>
        </w:rPr>
        <w:t>Client</w:t>
      </w:r>
      <w:r w:rsidR="00D56BC9" w:rsidRPr="00225DAC">
        <w:rPr>
          <w:rFonts w:ascii="Tahoma" w:hAnsi="Tahoma" w:cs="Tahoma"/>
        </w:rPr>
        <w:t>P</w:t>
      </w:r>
      <w:r w:rsidRPr="00225DAC">
        <w:rPr>
          <w:rFonts w:ascii="Tahoma" w:hAnsi="Tahoma" w:cs="Tahoma"/>
        </w:rPr>
        <w:t xml:space="preserve">ID </w:t>
      </w:r>
      <w:r w:rsidRPr="00225DAC">
        <w:rPr>
          <w:rFonts w:ascii="Tahoma" w:hAnsi="Tahoma" w:cs="Tahoma"/>
        </w:rPr>
        <w:tab/>
        <w:t xml:space="preserve">= </w:t>
      </w:r>
      <w:r w:rsidR="00F06D5B" w:rsidRPr="00225DAC">
        <w:rPr>
          <w:rFonts w:ascii="Tahoma" w:hAnsi="Tahoma" w:cs="Tahoma"/>
        </w:rPr>
        <w:t>Pid des jeweiligen Clients</w:t>
      </w:r>
    </w:p>
    <w:p w:rsidR="00F7774B" w:rsidRDefault="00F7774B" w:rsidP="00F7774B">
      <w:pPr>
        <w:spacing w:after="0" w:line="20" w:lineRule="atLeast"/>
        <w:rPr>
          <w:rFonts w:ascii="Tahoma" w:hAnsi="Tahoma" w:cs="Tahoma"/>
        </w:rPr>
      </w:pPr>
    </w:p>
    <w:p w:rsidR="00F7774B" w:rsidRPr="00F7774B" w:rsidRDefault="00F7774B" w:rsidP="00F7774B">
      <w:pPr>
        <w:spacing w:after="0" w:line="20" w:lineRule="atLeast"/>
        <w:rPr>
          <w:rFonts w:ascii="Tahoma" w:hAnsi="Tahoma" w:cs="Tahoma"/>
        </w:rPr>
      </w:pP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Timers</w:t>
      </w:r>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Zu dem pingt der Mainclient den Server an damit die Nodes sich kennen, alle Unterclients werden in der selben Node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Timer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t>Die Implementation des Redakteurs und des Lesers beruht dann auf zwei unterschiedlichen Loops (Redakteur_loop / Leser_loop)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verworfen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(„NNr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TerminatedFlag, gleich True heißt, es gibt keine </w:t>
      </w:r>
      <w:r w:rsidR="00BC41D8">
        <w:rPr>
          <w:rFonts w:ascii="Tahoma" w:hAnsi="Tahoma" w:cs="Tahoma"/>
        </w:rPr>
        <w:lastRenderedPageBreak/>
        <w:t xml:space="preserve">weiteren Nachrichten, gleich False heißt, es gibt noch </w:t>
      </w:r>
      <w:r w:rsidR="00D863FC">
        <w:rPr>
          <w:rFonts w:ascii="Tahoma" w:hAnsi="Tahoma" w:cs="Tahoma"/>
        </w:rPr>
        <w:t>mindestens eine weitere</w:t>
      </w:r>
      <w:r w:rsidR="00BC41D8">
        <w:rPr>
          <w:rFonts w:ascii="Tahoma" w:hAnsi="Tahoma" w:cs="Tahoma"/>
        </w:rPr>
        <w:t xml:space="preserve"> Nachrichten.</w:t>
      </w:r>
    </w:p>
    <w:p w:rsidR="00AD3D24" w:rsidRDefault="00AD3D24" w:rsidP="0052330F">
      <w:pPr>
        <w:spacing w:after="0" w:line="20" w:lineRule="atLeast"/>
        <w:ind w:left="708"/>
        <w:rPr>
          <w:rFonts w:ascii="Tahoma" w:hAnsi="Tahoma" w:cs="Tahoma"/>
        </w:rPr>
      </w:pPr>
      <w:r>
        <w:rPr>
          <w:rFonts w:ascii="Tahoma" w:hAnsi="Tahoma" w:cs="Tahoma"/>
        </w:rPr>
        <w:t>Eingehende Nachrichten des eigenen Redakteurs (sprich deren NNr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t>Ebenso Nachrichten die aus der DLQ heraus aus der Zukunft zu kommen scheinen</w:t>
      </w:r>
      <w:r w:rsidR="00F31170">
        <w:rPr>
          <w:rFonts w:ascii="Tahoma" w:hAnsi="Tahoma" w:cs="Tahoma"/>
        </w:rPr>
        <w:t>, hier wird zusätzlich die Zeitliche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r>
        <w:rPr>
          <w:rFonts w:ascii="Tahoma" w:hAnsi="Tahoma" w:cs="Tahoma"/>
        </w:rPr>
        <w:t>NNr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Fragt nach neuer NNr beim Server</w:t>
      </w:r>
    </w:p>
    <w:p w:rsidR="00225DAC" w:rsidRDefault="008C38E8" w:rsidP="00384924">
      <w:pPr>
        <w:pStyle w:val="Listenabsatz"/>
        <w:numPr>
          <w:ilvl w:val="2"/>
          <w:numId w:val="3"/>
        </w:numPr>
        <w:spacing w:after="0" w:line="20" w:lineRule="atLeast"/>
        <w:rPr>
          <w:rFonts w:ascii="Tahoma" w:hAnsi="Tahoma" w:cs="Tahoma"/>
        </w:rPr>
      </w:pPr>
      <w:r w:rsidRPr="00225DAC">
        <w:rPr>
          <w:rFonts w:ascii="Tahoma" w:hAnsi="Tahoma" w:cs="Tahoma"/>
        </w:rPr>
        <w:t xml:space="preserve">Mit NNr Nachricht erstellen </w:t>
      </w:r>
    </w:p>
    <w:p w:rsidR="008C38E8" w:rsidRDefault="00444956" w:rsidP="00384924">
      <w:pPr>
        <w:pStyle w:val="Listenabsatz"/>
        <w:numPr>
          <w:ilvl w:val="2"/>
          <w:numId w:val="3"/>
        </w:numPr>
        <w:spacing w:after="0" w:line="20" w:lineRule="atLeast"/>
        <w:rPr>
          <w:rFonts w:ascii="Tahoma" w:hAnsi="Tahoma" w:cs="Tahoma"/>
        </w:rPr>
      </w:pPr>
      <w:r w:rsidRPr="00225DAC">
        <w:rPr>
          <w:rFonts w:ascii="Tahoma" w:hAnsi="Tahoma" w:cs="Tahoma"/>
        </w:rPr>
        <w:t>Die Intervallzeit warten</w:t>
      </w:r>
    </w:p>
    <w:p w:rsidR="00225DAC" w:rsidRPr="00225DAC" w:rsidRDefault="00225DAC" w:rsidP="00384924">
      <w:pPr>
        <w:pStyle w:val="Listenabsatz"/>
        <w:numPr>
          <w:ilvl w:val="2"/>
          <w:numId w:val="3"/>
        </w:numPr>
        <w:spacing w:after="0" w:line="20" w:lineRule="atLeast"/>
        <w:rPr>
          <w:rFonts w:ascii="Tahoma" w:hAnsi="Tahoma" w:cs="Tahoma"/>
        </w:rPr>
      </w:pPr>
      <w:r>
        <w:rPr>
          <w:rFonts w:ascii="Tahoma" w:hAnsi="Tahoma" w:cs="Tahoma"/>
        </w:rPr>
        <w:t>NNr in NNrListe hinzufügen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die NNrListe 5 Elemente groß wird zum Leser gewechselt, dem Leser wird als Parameter die NNrListe</w:t>
      </w:r>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loop von vorne begonnen, mit der aktuellen NNrListe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F06D5B" w:rsidP="005E5937">
      <w:pPr>
        <w:pStyle w:val="Listenabsatz"/>
        <w:numPr>
          <w:ilvl w:val="3"/>
          <w:numId w:val="3"/>
        </w:numPr>
        <w:spacing w:after="0" w:line="20" w:lineRule="atLeast"/>
        <w:rPr>
          <w:rFonts w:ascii="Tahoma" w:hAnsi="Tahoma" w:cs="Tahoma"/>
        </w:rPr>
      </w:pPr>
      <w:r>
        <w:rPr>
          <w:rFonts w:ascii="Tahoma" w:hAnsi="Tahoma" w:cs="Tahoma"/>
        </w:rPr>
        <w:t>Loggt wenn,</w:t>
      </w:r>
      <w:r w:rsidR="00345CB6">
        <w:rPr>
          <w:rFonts w:ascii="Tahoma" w:hAnsi="Tahoma" w:cs="Tahoma"/>
        </w:rPr>
        <w:t xml:space="preserve"> die Nachricht aus der Zukunft</w:t>
      </w:r>
      <w:r>
        <w:rPr>
          <w:rFonts w:ascii="Tahoma" w:hAnsi="Tahoma" w:cs="Tahoma"/>
        </w:rPr>
        <w:t xml:space="preserve"> ist</w:t>
      </w:r>
    </w:p>
    <w:p w:rsidR="00345CB6" w:rsidRDefault="00F06D5B" w:rsidP="005E5937">
      <w:pPr>
        <w:pStyle w:val="Listenabsatz"/>
        <w:numPr>
          <w:ilvl w:val="3"/>
          <w:numId w:val="3"/>
        </w:numPr>
        <w:spacing w:after="0" w:line="20" w:lineRule="atLeast"/>
        <w:rPr>
          <w:rFonts w:ascii="Tahoma" w:hAnsi="Tahoma" w:cs="Tahoma"/>
        </w:rPr>
      </w:pPr>
      <w:r>
        <w:rPr>
          <w:rFonts w:ascii="Tahoma" w:hAnsi="Tahoma" w:cs="Tahoma"/>
        </w:rPr>
        <w:t xml:space="preserve">Loggt wenn, </w:t>
      </w:r>
      <w:r w:rsidR="00345CB6">
        <w:rPr>
          <w:rFonts w:ascii="Tahoma" w:hAnsi="Tahoma" w:cs="Tahoma"/>
        </w:rPr>
        <w:t>die Nachricht von meinem Redakteur</w:t>
      </w:r>
      <w:r w:rsidR="003B5C6C">
        <w:rPr>
          <w:rFonts w:ascii="Tahoma" w:hAnsi="Tahoma" w:cs="Tahoma"/>
        </w:rPr>
        <w:t xml:space="preserve"> (wenn NNr in übergebener NNrListe enthalten)</w:t>
      </w:r>
      <w:r>
        <w:rPr>
          <w:rFonts w:ascii="Tahoma" w:hAnsi="Tahoma" w:cs="Tahoma"/>
        </w:rPr>
        <w:t xml:space="preserve"> ist.</w:t>
      </w:r>
      <w:r w:rsidR="00345CB6">
        <w:rPr>
          <w:rFonts w:ascii="Tahoma" w:hAnsi="Tahoma" w:cs="Tahoma"/>
        </w:rPr>
        <w:t xml:space="preserve"> </w:t>
      </w:r>
    </w:p>
    <w:p w:rsidR="00345CB6" w:rsidRDefault="009D1C2F" w:rsidP="00345CB6">
      <w:pPr>
        <w:pStyle w:val="Listenabsatz"/>
        <w:numPr>
          <w:ilvl w:val="2"/>
          <w:numId w:val="3"/>
        </w:numPr>
        <w:spacing w:after="0" w:line="20" w:lineRule="atLeast"/>
        <w:rPr>
          <w:rFonts w:ascii="Tahoma" w:hAnsi="Tahoma" w:cs="Tahoma"/>
        </w:rPr>
      </w:pPr>
      <w:r>
        <w:rPr>
          <w:rFonts w:ascii="Tahoma" w:hAnsi="Tahoma" w:cs="Tahoma"/>
        </w:rPr>
        <w:t>Terminated Flag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True: Zu Redakteur mit Intervall und leerer NNrListe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False: Weiterer Leser Loop mit unverändertem Intervall und unveränderter NNrListe</w:t>
      </w:r>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Als Parameter erwartet er die aktuelle CMEM sowie die nächste NNr für einen Client.</w:t>
      </w:r>
      <w:r w:rsidR="00645F0E">
        <w:rPr>
          <w:rFonts w:ascii="Tahoma" w:hAnsi="Tahoma" w:cs="Tahoma"/>
        </w:rPr>
        <w:t xml:space="preserve"> Die HBQ ist mit Registrierten Namen und Node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NNr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Abfragen der eindeutigen Nachrichtennummer:</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Server ! {self(),getmsgid}</w:t>
      </w:r>
      <w:r w:rsidRPr="00596718">
        <w:rPr>
          <w:rFonts w:ascii="Tahoma" w:hAnsi="Tahoma" w:cs="Tahoma"/>
          <w:color w:val="000000"/>
        </w:rPr>
        <w:br/>
        <w:t>receive {nid, Number}</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NNr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{dropmessage,[INNr,Msg,TSclientout]}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{reply,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b/>
          <w:u w:val="single"/>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Server ! {self(), getmessages}</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(CMEM:getClientNNR)</w:t>
      </w:r>
      <w:r w:rsidRPr="00596718">
        <w:rPr>
          <w:rFonts w:ascii="Tahoma" w:hAnsi="Tahoma" w:cs="Tahoma"/>
        </w:rPr>
        <w:t xml:space="preserve"> und beauftragt die HBQ, diese Nachricht an den Client zu verschicken</w:t>
      </w:r>
      <w:r w:rsidR="007562A1">
        <w:rPr>
          <w:rFonts w:ascii="Tahoma" w:hAnsi="Tahoma" w:cs="Tahoma"/>
        </w:rPr>
        <w:t xml:space="preserve"> ({self(), {request, deliverMSG, ZuSendendeNNr, LeserPid}}).</w:t>
      </w:r>
    </w:p>
    <w:p w:rsidR="001D7383" w:rsidRDefault="007562A1" w:rsidP="00C500AE">
      <w:pPr>
        <w:spacing w:after="0" w:line="20" w:lineRule="atLeast"/>
        <w:ind w:left="708"/>
        <w:rPr>
          <w:rFonts w:ascii="Tahoma" w:hAnsi="Tahoma" w:cs="Tahoma"/>
        </w:rPr>
      </w:pPr>
      <w:r>
        <w:rPr>
          <w:rFonts w:ascii="Tahoma" w:hAnsi="Tahoma" w:cs="Tahoma"/>
        </w:rPr>
        <w:t>Daraufhin wartet der Server bis er {reply, GesendeteNNr} zurückbekommt. Der Eintrags des Lesers wird in der CMEM dann mit der Gesendeten NNr</w:t>
      </w:r>
      <w:r w:rsidR="00083A60">
        <w:rPr>
          <w:rFonts w:ascii="Tahoma" w:hAnsi="Tahoma" w:cs="Tahoma"/>
        </w:rPr>
        <w:t xml:space="preserve"> geupdated (CMEM:updateClient).</w:t>
      </w:r>
    </w:p>
    <w:p w:rsidR="0056722B" w:rsidRDefault="0056722B" w:rsidP="00C500AE">
      <w:pPr>
        <w:spacing w:after="0" w:line="20" w:lineRule="atLeast"/>
        <w:ind w:left="708"/>
        <w:rPr>
          <w:rFonts w:ascii="Tahoma" w:hAnsi="Tahoma" w:cs="Tahoma"/>
        </w:rPr>
      </w:pPr>
      <w:r>
        <w:rPr>
          <w:rFonts w:ascii="Tahoma" w:hAnsi="Tahoma" w:cs="Tahoma"/>
        </w:rPr>
        <w:t>Die neue CMEM wird zurück gegeben und der Server loop beginnt mit neuer CMEM von vorn.</w:t>
      </w: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einer Liste, diese enthält nur Nachrichten und ist, anhand der NNr,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Node und darin dem ausführen von hbq:start(), wartet die HBQ auf die Initialisierung. Danach wechselt sie in </w:t>
      </w:r>
      <w:r w:rsidR="005F0CFD">
        <w:rPr>
          <w:rFonts w:ascii="Tahoma" w:hAnsi="Tahoma" w:cs="Tahoma"/>
        </w:rPr>
        <w:t xml:space="preserve">einen </w:t>
      </w:r>
      <w:r w:rsidR="007843D6">
        <w:rPr>
          <w:rFonts w:ascii="Tahoma" w:hAnsi="Tahoma" w:cs="Tahoma"/>
        </w:rPr>
        <w:t>Loop</w:t>
      </w:r>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r w:rsidRPr="00596718">
        <w:rPr>
          <w:rFonts w:ascii="Tahoma" w:hAnsi="Tahoma" w:cs="Tahoma"/>
          <w:color w:val="000000"/>
        </w:rPr>
        <w:t>HBQ ! {self(), {request,initHBQ}}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rPr>
        <w:br/>
      </w:r>
      <w:r w:rsidRPr="00596718">
        <w:rPr>
          <w:rFonts w:ascii="Tahoma" w:hAnsi="Tahoma" w:cs="Tahoma"/>
        </w:rPr>
        <w:lastRenderedPageBreak/>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(DLQ:initDLQ)</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Terminierung der HBQ:</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{request,dellHBQ}}</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(DLQ:delDLQ)</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{request,pushHBQ,[NNr,Msg,TSclientout]}}</w:t>
      </w:r>
      <w:r w:rsidRPr="00596718">
        <w:rPr>
          <w:rFonts w:ascii="Tahoma" w:hAnsi="Tahoma" w:cs="Tahoma"/>
          <w:color w:val="000000"/>
        </w:rPr>
        <w:br/>
        <w:t>receive {reply,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Hierbei ist auf die aufsteigende Sortierung (anhand der NNr)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"***Fehlernachricht fuer Nachrichtennummern 11 bis 17 um 16.05 18:01:30,580</w:t>
      </w:r>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r w:rsidRPr="00596718">
        <w:rPr>
          <w:rFonts w:ascii="Tahoma" w:hAnsi="Tahoma" w:cs="Tahoma"/>
          <w:color w:val="000000"/>
        </w:rPr>
        <w:t>HBQ ! {self(), {request,deliverMSG,NNr,ToClient}}</w:t>
      </w:r>
      <w:r w:rsidRPr="00596718">
        <w:rPr>
          <w:rFonts w:ascii="Tahoma" w:hAnsi="Tahoma" w:cs="Tahoma"/>
          <w:color w:val="000000"/>
        </w:rPr>
        <w:br/>
        <w:t>receive {reply, SendNNr}</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(DLQ:deliverMSG)</w:t>
      </w:r>
      <w:r w:rsidRPr="00596718">
        <w:rPr>
          <w:rFonts w:ascii="Tahoma" w:hAnsi="Tahoma" w:cs="Tahoma"/>
        </w:rPr>
        <w:t>, wo diese behandelt und beantwortet wird. Als Rückmeldung erhält die HBQ die gesendete Nachrichtennummer</w:t>
      </w:r>
      <w:r w:rsidR="002C1A2F">
        <w:rPr>
          <w:rFonts w:ascii="Tahoma" w:hAnsi="Tahoma" w:cs="Tahoma"/>
        </w:rPr>
        <w:t xml:space="preserve"> ({reply, GesendeteNNr})</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Tupelliste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ClientPid</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Die Tupelliste</w:t>
      </w:r>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lastRenderedPageBreak/>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 xml:space="preserve">delCMEM(CMEM):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r w:rsidRPr="00596718">
        <w:rPr>
          <w:rFonts w:ascii="Tahoma" w:hAnsi="Tahoma" w:cs="Tahoma"/>
          <w:b/>
          <w:u w:val="single"/>
        </w:rPr>
        <w:t>initCMEM(RemTime,Datei):</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r w:rsidRPr="00C20663">
        <w:rPr>
          <w:rFonts w:ascii="Tahoma" w:hAnsi="Tahoma" w:cs="Tahoma"/>
          <w:b/>
          <w:u w:val="single"/>
          <w:lang w:val="en-US"/>
        </w:rPr>
        <w:t>updateClient(CMEM,Client</w:t>
      </w:r>
      <w:r w:rsidR="00D112CE">
        <w:rPr>
          <w:rFonts w:ascii="Tahoma" w:hAnsi="Tahoma" w:cs="Tahoma"/>
          <w:b/>
          <w:u w:val="single"/>
          <w:lang w:val="en-US"/>
        </w:rPr>
        <w:t>P</w:t>
      </w:r>
      <w:r w:rsidRPr="00C20663">
        <w:rPr>
          <w:rFonts w:ascii="Tahoma" w:hAnsi="Tahoma" w:cs="Tahoma"/>
          <w:b/>
          <w:u w:val="single"/>
          <w:lang w:val="en-US"/>
        </w:rPr>
        <w:t>ID,NNr,Datei):</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Tupelliste um den richtigen Tupel mit der ClientPid zu finden. </w:t>
      </w:r>
      <w:r w:rsidR="00E20BA2">
        <w:rPr>
          <w:rFonts w:ascii="Tahoma" w:hAnsi="Tahoma" w:cs="Tahoma"/>
        </w:rPr>
        <w:t xml:space="preserve">Ist kein passender Eintrag vorhanden wird das neue Tupel </w:t>
      </w:r>
      <w:r w:rsidR="000A3C83">
        <w:rPr>
          <w:rFonts w:ascii="Tahoma" w:hAnsi="Tahoma" w:cs="Tahoma"/>
        </w:rPr>
        <w:t>(</w:t>
      </w:r>
      <w:r w:rsidR="00D80773">
        <w:rPr>
          <w:rFonts w:ascii="Tahoma" w:hAnsi="Tahoma" w:cs="Tahoma"/>
        </w:rPr>
        <w:t>ClientPid, NNr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r w:rsidRPr="00596718">
        <w:rPr>
          <w:rFonts w:ascii="Tahoma" w:hAnsi="Tahoma" w:cs="Tahoma"/>
          <w:b/>
          <w:u w:val="single"/>
        </w:rPr>
        <w:t>getClientNNr(CMEM,Client</w:t>
      </w:r>
      <w:r w:rsidR="00D112CE">
        <w:rPr>
          <w:rFonts w:ascii="Tahoma" w:hAnsi="Tahoma" w:cs="Tahoma"/>
          <w:b/>
          <w:u w:val="single"/>
        </w:rPr>
        <w:t>P</w:t>
      </w:r>
      <w:r w:rsidRPr="00596718">
        <w:rPr>
          <w:rFonts w:ascii="Tahoma" w:hAnsi="Tahoma" w:cs="Tahoma"/>
          <w:b/>
          <w:u w:val="single"/>
        </w:rPr>
        <w:t>ID):</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Diese Funktion gibt zurück welche NNr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Der Algorithmus läuft nun durch (ggf.) die ganze Tupelliste um das richtige Tupel (anhand der ClientPID)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NNr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die Initial NNr</w:t>
      </w:r>
    </w:p>
    <w:p w:rsidR="001D7383" w:rsidRPr="00596718" w:rsidRDefault="001D7383"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Liste mit Nachrichten (anhand der NNr)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r w:rsidRPr="00596718">
        <w:rPr>
          <w:rFonts w:ascii="Tahoma" w:hAnsi="Tahoma" w:cs="Tahoma"/>
          <w:b/>
          <w:u w:val="single"/>
        </w:rPr>
        <w:t>delDLQ(Queue):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r w:rsidRPr="00596718">
        <w:rPr>
          <w:rFonts w:ascii="Tahoma" w:hAnsi="Tahoma" w:cs="Tahoma"/>
          <w:b/>
          <w:u w:val="single"/>
        </w:rPr>
        <w:t>initDLQ(Size,Datei):</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lastRenderedPageBreak/>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push2DLQ([NNr,Msg,TSclientout,TShbqin],Queue,Datei):</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r w:rsidRPr="00EF6390">
        <w:rPr>
          <w:rFonts w:ascii="Tahoma" w:hAnsi="Tahoma" w:cs="Tahoma"/>
          <w:b/>
          <w:u w:val="single"/>
          <w:lang w:val="en-US"/>
        </w:rPr>
        <w:t>deliverMS</w:t>
      </w:r>
      <w:r w:rsidR="00EF6390" w:rsidRPr="00EF6390">
        <w:rPr>
          <w:rFonts w:ascii="Tahoma" w:hAnsi="Tahoma" w:cs="Tahoma"/>
          <w:b/>
          <w:u w:val="single"/>
          <w:lang w:val="en-US"/>
        </w:rPr>
        <w:t>G(</w:t>
      </w:r>
      <w:r w:rsidR="00EF6390">
        <w:rPr>
          <w:rFonts w:ascii="Tahoma" w:hAnsi="Tahoma" w:cs="Tahoma"/>
          <w:b/>
          <w:u w:val="single"/>
          <w:lang w:val="en-US"/>
        </w:rPr>
        <w:t>NNr</w:t>
      </w:r>
      <w:r w:rsidR="00EF6390" w:rsidRPr="00EF6390">
        <w:rPr>
          <w:rFonts w:ascii="Tahoma" w:hAnsi="Tahoma" w:cs="Tahoma"/>
          <w:b/>
          <w:u w:val="single"/>
          <w:lang w:val="en-US"/>
        </w:rPr>
        <w:t>,ClientPID,Queue,Datei):</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Nachrichtenliste gegangen um zu sehen ob die Nachricht mit der geforderten NNr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NNr)</w:t>
      </w:r>
      <w:r w:rsidR="0040212E">
        <w:rPr>
          <w:rFonts w:ascii="Tahoma" w:hAnsi="Tahoma" w:cs="Tahoma"/>
        </w:rPr>
        <w:t xml:space="preserve"> in der Liste gibt, ist sie vorhanden ist das TerminatedFlag = False,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TeminatedFlag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Die gesendete NNr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NNr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das TerminatedFlag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Ist auch keine größere NNr mehr in der Nachrichtenliste vorhanden wird</w:t>
      </w:r>
      <w:r w:rsidR="007D4F0D">
        <w:rPr>
          <w:rFonts w:ascii="Tahoma" w:hAnsi="Tahoma" w:cs="Tahoma"/>
        </w:rPr>
        <w:t xml:space="preserve"> eine Fehlernachricht generiert und deren NNr zurückgegeben</w:t>
      </w:r>
      <w:r w:rsidR="00084A77">
        <w:rPr>
          <w:rFonts w:ascii="Tahoma" w:hAnsi="Tahoma" w:cs="Tahoma"/>
        </w:rPr>
        <w:t>, Termina</w:t>
      </w:r>
      <w:r w:rsidR="00275F5C">
        <w:rPr>
          <w:rFonts w:ascii="Tahoma" w:hAnsi="Tahoma" w:cs="Tahoma"/>
        </w:rPr>
        <w:t xml:space="preserve">tedFlag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r w:rsidRPr="00596718">
        <w:rPr>
          <w:rFonts w:ascii="Tahoma" w:hAnsi="Tahoma" w:cs="Tahoma"/>
          <w:b/>
          <w:u w:val="single"/>
        </w:rPr>
        <w:t>expectedNr(Queue):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Da die DLQ absteigend sortiert ist, nehmen wir hierfür nur die erste Nachricht aus der Nachrichtenliste und geben die NNr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Ist die Nachrichtenliste leer wird eine 1 (Initial NNr) zurückgegeben.</w:t>
      </w:r>
    </w:p>
    <w:p w:rsidR="00AD4CC7" w:rsidRPr="00596718" w:rsidRDefault="00AD4CC7" w:rsidP="00C500AE">
      <w:pPr>
        <w:spacing w:after="0" w:line="20" w:lineRule="atLeast"/>
        <w:ind w:left="708"/>
        <w:rPr>
          <w:rFonts w:ascii="Tahoma" w:hAnsi="Tahoma" w:cs="Tahoma"/>
          <w:noProof/>
        </w:rPr>
      </w:pPr>
    </w:p>
    <w:p w:rsidR="00AD4CC7" w:rsidRDefault="00AD4CC7" w:rsidP="00C500AE">
      <w:pPr>
        <w:spacing w:after="0" w:line="20" w:lineRule="atLeast"/>
        <w:rPr>
          <w:rFonts w:ascii="Tahoma" w:hAnsi="Tahoma" w:cs="Tahoma"/>
          <w:noProof/>
        </w:rPr>
      </w:pPr>
    </w:p>
    <w:p w:rsidR="006951CF" w:rsidRDefault="006951CF" w:rsidP="00C500AE">
      <w:pPr>
        <w:spacing w:after="0" w:line="20" w:lineRule="atLeast"/>
        <w:rPr>
          <w:rFonts w:ascii="Tahoma" w:hAnsi="Tahoma" w:cs="Tahoma"/>
          <w:noProof/>
        </w:rPr>
      </w:pPr>
    </w:p>
    <w:p w:rsidR="006951CF" w:rsidRPr="00596718" w:rsidRDefault="006951CF" w:rsidP="006951CF">
      <w:pPr>
        <w:spacing w:after="0" w:line="20" w:lineRule="atLeast"/>
        <w:rPr>
          <w:rFonts w:ascii="Tahoma" w:hAnsi="Tahoma" w:cs="Tahoma"/>
          <w:b/>
        </w:rPr>
      </w:pPr>
      <w:r w:rsidRPr="00596718">
        <w:rPr>
          <w:rFonts w:ascii="Tahoma" w:hAnsi="Tahoma" w:cs="Tahoma"/>
          <w:b/>
        </w:rPr>
        <w:t>Folgende Config Values können in den genannten Dateiern gesetzt werden:</w:t>
      </w:r>
    </w:p>
    <w:p w:rsidR="006951CF" w:rsidRPr="00596718" w:rsidRDefault="006951CF" w:rsidP="006951CF">
      <w:pPr>
        <w:spacing w:after="0" w:line="20" w:lineRule="atLeast"/>
        <w:rPr>
          <w:rFonts w:ascii="Tahoma" w:hAnsi="Tahoma" w:cs="Tahoma"/>
          <w:b/>
        </w:rPr>
      </w:pPr>
    </w:p>
    <w:p w:rsidR="006951CF" w:rsidRPr="00596718" w:rsidRDefault="006951CF" w:rsidP="006951CF">
      <w:pPr>
        <w:spacing w:after="0" w:line="20" w:lineRule="atLeast"/>
        <w:rPr>
          <w:rFonts w:ascii="Tahoma" w:hAnsi="Tahoma" w:cs="Tahoma"/>
          <w:b/>
        </w:rPr>
      </w:pPr>
      <w:r w:rsidRPr="00596718">
        <w:rPr>
          <w:rFonts w:ascii="Tahoma" w:hAnsi="Tahoma" w:cs="Tahoma"/>
          <w:b/>
        </w:rPr>
        <w:t>In client.cfg:</w:t>
      </w:r>
    </w:p>
    <w:p w:rsidR="006951CF" w:rsidRPr="00596718" w:rsidRDefault="006951CF" w:rsidP="006951CF">
      <w:pPr>
        <w:spacing w:after="0" w:line="20" w:lineRule="atLeast"/>
        <w:rPr>
          <w:rFonts w:ascii="Tahoma" w:hAnsi="Tahoma" w:cs="Tahoma"/>
        </w:rPr>
      </w:pPr>
      <w:r w:rsidRPr="00596718">
        <w:rPr>
          <w:rFonts w:ascii="Tahoma" w:hAnsi="Tahoma" w:cs="Tahoma"/>
        </w:rPr>
        <w:t>{clients,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Anzahl der zu startenden clients.</w:t>
      </w:r>
    </w:p>
    <w:p w:rsidR="006951CF" w:rsidRPr="00596718" w:rsidRDefault="006951CF" w:rsidP="006951CF">
      <w:pPr>
        <w:spacing w:after="0" w:line="20" w:lineRule="atLeast"/>
        <w:rPr>
          <w:rFonts w:ascii="Tahoma" w:hAnsi="Tahoma" w:cs="Tahoma"/>
        </w:rPr>
      </w:pPr>
      <w:r w:rsidRPr="00596718">
        <w:rPr>
          <w:rFonts w:ascii="Tahoma" w:hAnsi="Tahoma" w:cs="Tahoma"/>
        </w:rPr>
        <w:t>{lifetime,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Lebenszeit eines einzelnen clients in Sekunden</w:t>
      </w:r>
    </w:p>
    <w:p w:rsidR="006951CF" w:rsidRPr="00596718" w:rsidRDefault="006951CF" w:rsidP="006951CF">
      <w:pPr>
        <w:spacing w:after="0" w:line="20" w:lineRule="atLeast"/>
        <w:rPr>
          <w:rFonts w:ascii="Tahoma" w:hAnsi="Tahoma" w:cs="Tahoma"/>
        </w:rPr>
      </w:pPr>
      <w:r w:rsidRPr="00596718">
        <w:rPr>
          <w:rFonts w:ascii="Tahoma" w:hAnsi="Tahoma" w:cs="Tahoma"/>
        </w:rPr>
        <w:lastRenderedPageBreak/>
        <w:t>{servername,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Registrierter Name des Servers.</w:t>
      </w:r>
    </w:p>
    <w:p w:rsidR="006951CF" w:rsidRPr="00596718" w:rsidRDefault="006951CF" w:rsidP="006951CF">
      <w:pPr>
        <w:spacing w:after="0" w:line="20" w:lineRule="atLeast"/>
        <w:rPr>
          <w:rFonts w:ascii="Tahoma" w:hAnsi="Tahoma" w:cs="Tahoma"/>
        </w:rPr>
      </w:pPr>
      <w:r w:rsidRPr="00596718">
        <w:rPr>
          <w:rFonts w:ascii="Tahoma" w:hAnsi="Tahoma" w:cs="Tahoma"/>
        </w:rPr>
        <w:t>{servernode, Node}.</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Node auf dem der Registrierte Server zu finden ist.</w:t>
      </w:r>
    </w:p>
    <w:p w:rsidR="006951CF" w:rsidRPr="00596718" w:rsidRDefault="006951CF" w:rsidP="006951CF">
      <w:pPr>
        <w:spacing w:after="0" w:line="20" w:lineRule="atLeast"/>
        <w:rPr>
          <w:rFonts w:ascii="Tahoma" w:hAnsi="Tahoma" w:cs="Tahoma"/>
        </w:rPr>
      </w:pPr>
    </w:p>
    <w:p w:rsidR="006951CF" w:rsidRPr="00596718" w:rsidRDefault="006951CF" w:rsidP="006951CF">
      <w:pPr>
        <w:spacing w:after="0" w:line="20" w:lineRule="atLeast"/>
        <w:rPr>
          <w:rFonts w:ascii="Tahoma" w:hAnsi="Tahoma" w:cs="Tahoma"/>
          <w:b/>
        </w:rPr>
      </w:pPr>
      <w:r w:rsidRPr="00596718">
        <w:rPr>
          <w:rFonts w:ascii="Tahoma" w:hAnsi="Tahoma" w:cs="Tahoma"/>
          <w:b/>
        </w:rPr>
        <w:t>In server:cfg:</w:t>
      </w:r>
    </w:p>
    <w:p w:rsidR="006951CF" w:rsidRPr="00596718" w:rsidRDefault="006951CF" w:rsidP="006951CF">
      <w:pPr>
        <w:spacing w:after="0" w:line="20" w:lineRule="atLeast"/>
        <w:rPr>
          <w:rFonts w:ascii="Tahoma" w:hAnsi="Tahoma" w:cs="Tahoma"/>
        </w:rPr>
      </w:pPr>
      <w:r w:rsidRPr="00596718">
        <w:rPr>
          <w:rFonts w:ascii="Tahoma" w:hAnsi="Tahoma" w:cs="Tahoma"/>
        </w:rPr>
        <w:t>{servername,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Der Registrierte Servernamen.</w:t>
      </w:r>
    </w:p>
    <w:p w:rsidR="006951CF" w:rsidRPr="00596718" w:rsidRDefault="006951CF" w:rsidP="006951CF">
      <w:pPr>
        <w:spacing w:after="0" w:line="20" w:lineRule="atLeast"/>
        <w:rPr>
          <w:rFonts w:ascii="Tahoma" w:hAnsi="Tahoma" w:cs="Tahoma"/>
        </w:rPr>
      </w:pPr>
      <w:r w:rsidRPr="00596718">
        <w:rPr>
          <w:rFonts w:ascii="Tahoma" w:hAnsi="Tahoma" w:cs="Tahoma"/>
        </w:rPr>
        <w:t>{latency,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Latenz in Sekunden.</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Wird verwendet um nach der letzten empfangenen Nachricht und nach der Latenz  </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herunterzufahren.</w:t>
      </w:r>
    </w:p>
    <w:p w:rsidR="006951CF" w:rsidRPr="00596718" w:rsidRDefault="006951CF" w:rsidP="006951CF">
      <w:pPr>
        <w:spacing w:after="0" w:line="20" w:lineRule="atLeast"/>
        <w:rPr>
          <w:rFonts w:ascii="Tahoma" w:hAnsi="Tahoma" w:cs="Tahoma"/>
        </w:rPr>
      </w:pPr>
      <w:r w:rsidRPr="00596718">
        <w:rPr>
          <w:rFonts w:ascii="Tahoma" w:hAnsi="Tahoma" w:cs="Tahoma"/>
        </w:rPr>
        <w:t>{clientlifetime, Zahl}.</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Erinnerungszeit in Sekunden für die CMEM.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6951CF" w:rsidRPr="00596718" w:rsidRDefault="006951CF" w:rsidP="006951CF">
      <w:pPr>
        <w:spacing w:after="0" w:line="20" w:lineRule="atLeast"/>
        <w:rPr>
          <w:rFonts w:ascii="Tahoma" w:hAnsi="Tahoma" w:cs="Tahoma"/>
        </w:rPr>
      </w:pPr>
      <w:r w:rsidRPr="00596718">
        <w:rPr>
          <w:rFonts w:ascii="Tahoma" w:hAnsi="Tahoma" w:cs="Tahoma"/>
        </w:rPr>
        <w:t>{hbqname, Atom}.</w:t>
      </w:r>
    </w:p>
    <w:p w:rsidR="006951CF" w:rsidRPr="00596718" w:rsidRDefault="006951CF" w:rsidP="006951CF">
      <w:pPr>
        <w:spacing w:after="0" w:line="20" w:lineRule="atLeast"/>
        <w:rPr>
          <w:rFonts w:ascii="Tahoma" w:hAnsi="Tahoma" w:cs="Tahoma"/>
        </w:rPr>
      </w:pPr>
      <w:r w:rsidRPr="00596718">
        <w:rPr>
          <w:rFonts w:ascii="Tahoma" w:hAnsi="Tahoma" w:cs="Tahoma"/>
        </w:rPr>
        <w:t xml:space="preserve">    Der Registrierte HBQnamen.</w:t>
      </w:r>
    </w:p>
    <w:p w:rsidR="006951CF" w:rsidRDefault="006951CF" w:rsidP="006951CF">
      <w:pPr>
        <w:spacing w:after="0" w:line="20" w:lineRule="atLeast"/>
        <w:rPr>
          <w:rFonts w:ascii="Tahoma" w:hAnsi="Tahoma" w:cs="Tahoma"/>
        </w:rPr>
      </w:pPr>
      <w:r w:rsidRPr="00596718">
        <w:rPr>
          <w:rFonts w:ascii="Tahoma" w:hAnsi="Tahoma" w:cs="Tahoma"/>
        </w:rPr>
        <w:t>{hbqnode, Node}.</w:t>
      </w:r>
    </w:p>
    <w:p w:rsidR="006951CF" w:rsidRDefault="006951CF" w:rsidP="00C500AE">
      <w:pPr>
        <w:spacing w:after="0" w:line="20" w:lineRule="atLeast"/>
        <w:rPr>
          <w:rFonts w:ascii="Tahoma" w:hAnsi="Tahoma" w:cs="Tahoma"/>
          <w:noProof/>
        </w:rPr>
      </w:pPr>
      <w:r w:rsidRPr="00596718">
        <w:rPr>
          <w:rFonts w:ascii="Tahoma" w:hAnsi="Tahoma" w:cs="Tahoma"/>
        </w:rPr>
        <w:t xml:space="preserve">    Node auf dem die Registrierte HBQ zu finden ist.</w:t>
      </w:r>
    </w:p>
    <w:p w:rsidR="006951CF" w:rsidRPr="00596718" w:rsidRDefault="006951CF"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Default="00C500AE" w:rsidP="00C500AE">
      <w:pPr>
        <w:spacing w:after="0" w:line="20" w:lineRule="atLeast"/>
        <w:rPr>
          <w:rFonts w:ascii="Tahoma" w:hAnsi="Tahoma" w:cs="Tahoma"/>
        </w:rPr>
      </w:pPr>
    </w:p>
    <w:p w:rsidR="006951CF" w:rsidRDefault="006951CF" w:rsidP="00C500AE">
      <w:pPr>
        <w:spacing w:after="0" w:line="20" w:lineRule="atLeast"/>
        <w:rPr>
          <w:rFonts w:ascii="Tahoma" w:hAnsi="Tahoma" w:cs="Tahoma"/>
        </w:rPr>
      </w:pPr>
      <w:r>
        <w:rPr>
          <w:rFonts w:ascii="Tahoma" w:hAnsi="Tahoma" w:cs="Tahoma"/>
        </w:rPr>
        <w:br/>
      </w:r>
      <w:r>
        <w:rPr>
          <w:rFonts w:ascii="Tahoma" w:hAnsi="Tahoma" w:cs="Tahoma"/>
        </w:rPr>
        <w:br/>
      </w:r>
    </w:p>
    <w:p w:rsidR="006951CF" w:rsidRDefault="006951CF">
      <w:pPr>
        <w:rPr>
          <w:rFonts w:ascii="Tahoma" w:hAnsi="Tahoma" w:cs="Tahoma"/>
        </w:rPr>
      </w:pPr>
      <w:r>
        <w:rPr>
          <w:rFonts w:ascii="Tahoma" w:hAnsi="Tahoma" w:cs="Tahoma"/>
        </w:rPr>
        <w:br w:type="page"/>
      </w:r>
    </w:p>
    <w:p w:rsidR="006951CF" w:rsidRPr="00596718" w:rsidRDefault="006951CF" w:rsidP="006951CF">
      <w:pPr>
        <w:spacing w:after="0" w:line="20" w:lineRule="atLeast"/>
        <w:rPr>
          <w:rFonts w:ascii="Tahoma" w:hAnsi="Tahoma" w:cs="Tahoma"/>
          <w:b/>
          <w:noProof/>
        </w:rPr>
      </w:pPr>
      <w:r w:rsidRPr="00596718">
        <w:rPr>
          <w:rFonts w:ascii="Tahoma" w:hAnsi="Tahoma" w:cs="Tahoma"/>
          <w:b/>
          <w:noProof/>
        </w:rPr>
        <w:lastRenderedPageBreak/>
        <w:t xml:space="preserve">UML </w:t>
      </w:r>
      <w:r>
        <w:rPr>
          <w:rFonts w:ascii="Tahoma" w:hAnsi="Tahoma" w:cs="Tahoma"/>
          <w:b/>
          <w:noProof/>
        </w:rPr>
        <w:t>Aktivitätsdi</w:t>
      </w:r>
      <w:r w:rsidRPr="00596718">
        <w:rPr>
          <w:rFonts w:ascii="Tahoma" w:hAnsi="Tahoma" w:cs="Tahoma"/>
          <w:b/>
          <w:noProof/>
        </w:rPr>
        <w:t>agramme</w:t>
      </w:r>
    </w:p>
    <w:p w:rsidR="006951CF" w:rsidRPr="00596718" w:rsidRDefault="006951CF" w:rsidP="00C500AE">
      <w:pPr>
        <w:spacing w:after="0" w:line="20" w:lineRule="atLeast"/>
        <w:rPr>
          <w:rFonts w:ascii="Tahoma" w:hAnsi="Tahoma" w:cs="Tahoma"/>
        </w:rPr>
      </w:pPr>
    </w:p>
    <w:p w:rsidR="00740D42" w:rsidRDefault="00740D42" w:rsidP="006951CF">
      <w:pPr>
        <w:spacing w:after="0" w:line="20" w:lineRule="atLeast"/>
      </w:pPr>
      <w:r>
        <w:rPr>
          <w:rFonts w:ascii="Tahoma" w:hAnsi="Tahoma" w:cs="Tahoma"/>
          <w:noProof/>
        </w:rPr>
        <w:drawing>
          <wp:inline distT="0" distB="0" distL="0" distR="0">
            <wp:extent cx="4326341" cy="8170749"/>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5398" cy="8225625"/>
                    </a:xfrm>
                    <a:prstGeom prst="rect">
                      <a:avLst/>
                    </a:prstGeom>
                    <a:noFill/>
                    <a:ln>
                      <a:noFill/>
                    </a:ln>
                  </pic:spPr>
                </pic:pic>
              </a:graphicData>
            </a:graphic>
          </wp:inline>
        </w:drawing>
      </w:r>
    </w:p>
    <w:p w:rsidR="00740D42" w:rsidRDefault="00740D42" w:rsidP="00740D42">
      <w:pPr>
        <w:pStyle w:val="Beschriftung"/>
      </w:pPr>
      <w:r>
        <w:t xml:space="preserve">Client </w:t>
      </w:r>
      <w:r w:rsidR="002704B5">
        <w:t>Aktivität</w:t>
      </w:r>
    </w:p>
    <w:p w:rsidR="006951CF" w:rsidRPr="006951CF" w:rsidRDefault="006951CF" w:rsidP="006951CF"/>
    <w:p w:rsidR="00740D42" w:rsidRDefault="00740D42" w:rsidP="00740D42">
      <w:pPr>
        <w:keepNext/>
        <w:spacing w:after="0" w:line="20" w:lineRule="atLeast"/>
      </w:pPr>
      <w:r>
        <w:rPr>
          <w:rFonts w:ascii="Tahoma" w:hAnsi="Tahoma" w:cs="Tahoma"/>
          <w:noProof/>
        </w:rPr>
        <w:lastRenderedPageBreak/>
        <w:drawing>
          <wp:inline distT="0" distB="0" distL="0" distR="0">
            <wp:extent cx="5759450" cy="2675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675255"/>
                    </a:xfrm>
                    <a:prstGeom prst="rect">
                      <a:avLst/>
                    </a:prstGeom>
                    <a:noFill/>
                    <a:ln>
                      <a:noFill/>
                    </a:ln>
                  </pic:spPr>
                </pic:pic>
              </a:graphicData>
            </a:graphic>
          </wp:inline>
        </w:drawing>
      </w:r>
    </w:p>
    <w:p w:rsidR="00740D42" w:rsidRDefault="00740D42" w:rsidP="00740D42">
      <w:pPr>
        <w:pStyle w:val="Beschriftung"/>
      </w:pPr>
      <w:r>
        <w:t xml:space="preserve">Server </w:t>
      </w:r>
      <w:r w:rsidR="002704B5">
        <w:t>Aktivität</w:t>
      </w:r>
    </w:p>
    <w:p w:rsidR="006951CF" w:rsidRPr="006951CF" w:rsidRDefault="006951CF" w:rsidP="006951CF"/>
    <w:p w:rsidR="00740D42" w:rsidRDefault="00740D42" w:rsidP="00740D42">
      <w:pPr>
        <w:keepNext/>
        <w:spacing w:after="0" w:line="20" w:lineRule="atLeast"/>
      </w:pPr>
      <w:r>
        <w:rPr>
          <w:rFonts w:ascii="Tahoma" w:hAnsi="Tahoma" w:cs="Tahoma"/>
          <w:noProof/>
        </w:rPr>
        <w:drawing>
          <wp:inline distT="0" distB="0" distL="0" distR="0">
            <wp:extent cx="5772785" cy="42037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2785" cy="4203700"/>
                    </a:xfrm>
                    <a:prstGeom prst="rect">
                      <a:avLst/>
                    </a:prstGeom>
                    <a:noFill/>
                    <a:ln>
                      <a:noFill/>
                    </a:ln>
                  </pic:spPr>
                </pic:pic>
              </a:graphicData>
            </a:graphic>
          </wp:inline>
        </w:drawing>
      </w:r>
    </w:p>
    <w:p w:rsidR="00740D42" w:rsidRPr="005E0F93" w:rsidRDefault="002704B5" w:rsidP="00740D42">
      <w:pPr>
        <w:pStyle w:val="Beschriftung"/>
        <w:rPr>
          <w:rFonts w:ascii="Tahoma" w:hAnsi="Tahoma" w:cs="Tahoma"/>
        </w:rPr>
      </w:pPr>
      <w:r>
        <w:t>HBQ Aktivität</w:t>
      </w:r>
    </w:p>
    <w:sectPr w:rsidR="00740D42"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6375"/>
    <w:rsid w:val="000168A5"/>
    <w:rsid w:val="000168C4"/>
    <w:rsid w:val="00027769"/>
    <w:rsid w:val="00027DAE"/>
    <w:rsid w:val="00030FC6"/>
    <w:rsid w:val="0003108D"/>
    <w:rsid w:val="00032CAF"/>
    <w:rsid w:val="0005346E"/>
    <w:rsid w:val="00083A60"/>
    <w:rsid w:val="00084A77"/>
    <w:rsid w:val="000A3C83"/>
    <w:rsid w:val="000B22EF"/>
    <w:rsid w:val="000B4E75"/>
    <w:rsid w:val="000B5F5B"/>
    <w:rsid w:val="0015580D"/>
    <w:rsid w:val="0018356E"/>
    <w:rsid w:val="001B0EFB"/>
    <w:rsid w:val="001C0E54"/>
    <w:rsid w:val="001D43F0"/>
    <w:rsid w:val="001D7383"/>
    <w:rsid w:val="001F1767"/>
    <w:rsid w:val="00220B72"/>
    <w:rsid w:val="00225DAC"/>
    <w:rsid w:val="00241356"/>
    <w:rsid w:val="00254D9D"/>
    <w:rsid w:val="002704B5"/>
    <w:rsid w:val="002707F2"/>
    <w:rsid w:val="00275F5C"/>
    <w:rsid w:val="00280173"/>
    <w:rsid w:val="00283EE9"/>
    <w:rsid w:val="00285C07"/>
    <w:rsid w:val="002A2EF3"/>
    <w:rsid w:val="002C1A2F"/>
    <w:rsid w:val="002D10A3"/>
    <w:rsid w:val="00345CB6"/>
    <w:rsid w:val="00347FB3"/>
    <w:rsid w:val="00351E48"/>
    <w:rsid w:val="00354994"/>
    <w:rsid w:val="003A1E8A"/>
    <w:rsid w:val="003B57C9"/>
    <w:rsid w:val="003B5C6C"/>
    <w:rsid w:val="003C2AA3"/>
    <w:rsid w:val="003C3539"/>
    <w:rsid w:val="003D7F5A"/>
    <w:rsid w:val="003F20EF"/>
    <w:rsid w:val="0040212E"/>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525D2"/>
    <w:rsid w:val="0056722B"/>
    <w:rsid w:val="00572459"/>
    <w:rsid w:val="00596718"/>
    <w:rsid w:val="005A3200"/>
    <w:rsid w:val="005D650E"/>
    <w:rsid w:val="005E0F93"/>
    <w:rsid w:val="005E33CA"/>
    <w:rsid w:val="005E5937"/>
    <w:rsid w:val="005F0CFD"/>
    <w:rsid w:val="00643C1B"/>
    <w:rsid w:val="00645F0E"/>
    <w:rsid w:val="00651F32"/>
    <w:rsid w:val="00662D68"/>
    <w:rsid w:val="00663F6B"/>
    <w:rsid w:val="0067587F"/>
    <w:rsid w:val="00680291"/>
    <w:rsid w:val="006951CF"/>
    <w:rsid w:val="006A3503"/>
    <w:rsid w:val="006C73E8"/>
    <w:rsid w:val="006D5345"/>
    <w:rsid w:val="006E5656"/>
    <w:rsid w:val="006F2927"/>
    <w:rsid w:val="006F69F3"/>
    <w:rsid w:val="00702F81"/>
    <w:rsid w:val="00740D42"/>
    <w:rsid w:val="007562A1"/>
    <w:rsid w:val="007565DC"/>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2B82"/>
    <w:rsid w:val="009755C6"/>
    <w:rsid w:val="009B04A0"/>
    <w:rsid w:val="009B619D"/>
    <w:rsid w:val="009D1C2F"/>
    <w:rsid w:val="009D78D4"/>
    <w:rsid w:val="009D7CFC"/>
    <w:rsid w:val="00A12105"/>
    <w:rsid w:val="00A23575"/>
    <w:rsid w:val="00A265B0"/>
    <w:rsid w:val="00A33935"/>
    <w:rsid w:val="00A33FF3"/>
    <w:rsid w:val="00A4719F"/>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7241B"/>
    <w:rsid w:val="00BA1924"/>
    <w:rsid w:val="00BA7F75"/>
    <w:rsid w:val="00BC1818"/>
    <w:rsid w:val="00BC41D8"/>
    <w:rsid w:val="00BD5E81"/>
    <w:rsid w:val="00BE03D5"/>
    <w:rsid w:val="00BE26A1"/>
    <w:rsid w:val="00C20663"/>
    <w:rsid w:val="00C34371"/>
    <w:rsid w:val="00C45868"/>
    <w:rsid w:val="00C500AE"/>
    <w:rsid w:val="00CE029E"/>
    <w:rsid w:val="00CE4522"/>
    <w:rsid w:val="00CF0BAB"/>
    <w:rsid w:val="00D023BC"/>
    <w:rsid w:val="00D112CE"/>
    <w:rsid w:val="00D1364D"/>
    <w:rsid w:val="00D144DF"/>
    <w:rsid w:val="00D429D8"/>
    <w:rsid w:val="00D52820"/>
    <w:rsid w:val="00D56BC9"/>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06D5B"/>
    <w:rsid w:val="00F11B6D"/>
    <w:rsid w:val="00F245E0"/>
    <w:rsid w:val="00F27351"/>
    <w:rsid w:val="00F31170"/>
    <w:rsid w:val="00F312BD"/>
    <w:rsid w:val="00F3722F"/>
    <w:rsid w:val="00F43266"/>
    <w:rsid w:val="00F7774B"/>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2900"/>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7298-088F-48C8-9A3B-5E3CA1B6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2408</Words>
  <Characters>15173</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157</cp:revision>
  <cp:lastPrinted>2018-03-31T17:31:00Z</cp:lastPrinted>
  <dcterms:created xsi:type="dcterms:W3CDTF">2016-09-05T10:56:00Z</dcterms:created>
  <dcterms:modified xsi:type="dcterms:W3CDTF">2018-04-03T12:49:00Z</dcterms:modified>
</cp:coreProperties>
</file>