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MY"/>
        </w:rPr>
      </w:pPr>
      <w:r>
        <w:rPr>
          <w:rFonts w:hint="default"/>
          <w:lang w:val="en-MY"/>
        </w:rPr>
        <w:t xml:space="preserve">Question : </w:t>
      </w:r>
    </w:p>
    <w:p>
      <w:pPr>
        <w:rPr>
          <w:rFonts w:ascii="Segoe UI" w:hAnsi="Segoe UI" w:eastAsia="Segoe UI" w:cs="Segoe UI"/>
          <w:i w:val="0"/>
          <w:iCs w:val="0"/>
          <w:caps w:val="0"/>
          <w:color w:val="343541"/>
          <w:spacing w:val="0"/>
          <w:sz w:val="16"/>
          <w:szCs w:val="16"/>
        </w:rPr>
      </w:pPr>
      <w:r>
        <w:rPr>
          <w:rFonts w:hint="default" w:ascii="Segoe UI" w:hAnsi="Segoe UI" w:eastAsia="Segoe UI" w:cs="Segoe UI"/>
          <w:i w:val="0"/>
          <w:iCs w:val="0"/>
          <w:caps w:val="0"/>
          <w:color w:val="343541"/>
          <w:spacing w:val="0"/>
          <w:sz w:val="16"/>
          <w:szCs w:val="16"/>
          <w:lang w:val="en-MY"/>
        </w:rPr>
        <w:t>C</w:t>
      </w:r>
      <w:r>
        <w:rPr>
          <w:rFonts w:ascii="Segoe UI" w:hAnsi="Segoe UI" w:eastAsia="Segoe UI" w:cs="Segoe UI"/>
          <w:i w:val="0"/>
          <w:iCs w:val="0"/>
          <w:caps w:val="0"/>
          <w:color w:val="343541"/>
          <w:spacing w:val="0"/>
          <w:sz w:val="16"/>
          <w:szCs w:val="16"/>
        </w:rPr>
        <w:t>an GPIO pins of arduino mega and both as input and output or are there seperate input and output pins?</w:t>
      </w:r>
    </w:p>
    <w:p>
      <w:pPr>
        <w:rPr>
          <w:rFonts w:hint="default"/>
          <w:lang w:val="en-MY"/>
        </w:rPr>
      </w:pPr>
      <w:r>
        <w:rPr>
          <w:rFonts w:hint="default"/>
          <w:lang w:val="en-MY"/>
        </w:rPr>
        <w:t>Answer :</w:t>
      </w:r>
    </w:p>
    <w:p>
      <w:pPr>
        <w:rPr>
          <w:rFonts w:hint="default"/>
        </w:rPr>
      </w:pPr>
      <w:r>
        <w:rPr>
          <w:rFonts w:hint="default"/>
          <w:lang w:val="en-MY"/>
        </w:rPr>
        <w:t>O</w:t>
      </w:r>
      <w:r>
        <w:rPr>
          <w:rFonts w:hint="default"/>
        </w:rPr>
        <w:t>n the Arduino Mega board, the GPIO (General Purpose Input/Output) pins can be used as both input and output pins. All the digital pins on the Arduino Mega, labeled from 0 to 53, can be configured as either input or output pins.</w:t>
      </w:r>
    </w:p>
    <w:p>
      <w:pPr>
        <w:rPr>
          <w:rFonts w:hint="default"/>
        </w:rPr>
      </w:pPr>
    </w:p>
    <w:p>
      <w:pPr>
        <w:rPr>
          <w:rFonts w:hint="default"/>
        </w:rPr>
      </w:pPr>
      <w:r>
        <w:rPr>
          <w:rFonts w:hint="default"/>
        </w:rPr>
        <w:t>To use a pin as an input, you can set it as an input using the `pinMode()` function in your Arduino code. For example, to set pin 2 as an input, you would use the following code:</w:t>
      </w:r>
    </w:p>
    <w:p>
      <w:pPr>
        <w:rPr>
          <w:rFonts w:hint="default"/>
        </w:rPr>
      </w:pPr>
    </w:p>
    <w:p>
      <w:pPr>
        <w:rPr>
          <w:rFonts w:hint="default"/>
        </w:rPr>
      </w:pPr>
      <w:r>
        <w:rPr>
          <w:rFonts w:hint="default"/>
        </w:rPr>
        <w:t>```cpp</w:t>
      </w:r>
    </w:p>
    <w:p>
      <w:pPr>
        <w:rPr>
          <w:rFonts w:hint="default"/>
        </w:rPr>
      </w:pPr>
      <w:r>
        <w:rPr>
          <w:rFonts w:hint="default"/>
        </w:rPr>
        <w:t>pinMode(2, INPUT);</w:t>
      </w:r>
    </w:p>
    <w:p>
      <w:pPr>
        <w:rPr>
          <w:rFonts w:hint="default"/>
        </w:rPr>
      </w:pPr>
      <w:r>
        <w:rPr>
          <w:rFonts w:hint="default"/>
        </w:rPr>
        <w:t>```</w:t>
      </w:r>
    </w:p>
    <w:p>
      <w:pPr>
        <w:rPr>
          <w:rFonts w:hint="default"/>
        </w:rPr>
      </w:pPr>
    </w:p>
    <w:p>
      <w:pPr>
        <w:rPr>
          <w:rFonts w:hint="default"/>
        </w:rPr>
      </w:pPr>
      <w:r>
        <w:rPr>
          <w:rFonts w:hint="default"/>
        </w:rPr>
        <w:t>To use a pin as an output, you can set it as an output using the `pinMode()` function as well. For example, to set pin 3 as an output, you would use the following code:</w:t>
      </w:r>
    </w:p>
    <w:p>
      <w:pPr>
        <w:rPr>
          <w:rFonts w:hint="default"/>
        </w:rPr>
      </w:pPr>
    </w:p>
    <w:p>
      <w:pPr>
        <w:rPr>
          <w:rFonts w:hint="default"/>
        </w:rPr>
      </w:pPr>
      <w:r>
        <w:rPr>
          <w:rFonts w:hint="default"/>
        </w:rPr>
        <w:t>```cpp</w:t>
      </w:r>
    </w:p>
    <w:p>
      <w:pPr>
        <w:rPr>
          <w:rFonts w:hint="default"/>
        </w:rPr>
      </w:pPr>
      <w:r>
        <w:rPr>
          <w:rFonts w:hint="default"/>
        </w:rPr>
        <w:t>pinMode(3, OUTPUT);</w:t>
      </w:r>
    </w:p>
    <w:p>
      <w:pPr>
        <w:rPr>
          <w:rFonts w:hint="default"/>
        </w:rPr>
      </w:pPr>
      <w:r>
        <w:rPr>
          <w:rFonts w:hint="default"/>
        </w:rPr>
        <w:t>```</w:t>
      </w:r>
    </w:p>
    <w:p>
      <w:pPr>
        <w:rPr>
          <w:rFonts w:hint="default"/>
        </w:rPr>
      </w:pPr>
    </w:p>
    <w:p>
      <w:pPr>
        <w:rPr>
          <w:rFonts w:hint="default"/>
        </w:rPr>
      </w:pPr>
      <w:r>
        <w:rPr>
          <w:rFonts w:hint="default"/>
        </w:rPr>
        <w:t>Additionally, there are some pins on the Arduino Mega that have additional functionalities, such as PWM (Pulse Width Modulation) capabilities, interrupt capabilities, or special communication protocols (e.g., Serial, I2C, SPI). These pins may have certain limitations or restrictions on their use compared to regular GPIO pins. It's recommended to consult the Arduino Mega documentation or pinout diagram to understand the specific capabilities and restrictions of each pin.</w:t>
      </w:r>
    </w:p>
    <w:p>
      <w:pPr>
        <w:rPr>
          <w:rFonts w:hint="default"/>
        </w:rPr>
      </w:pPr>
    </w:p>
    <w:p>
      <w:pPr>
        <w:rPr>
          <w:rFonts w:hint="default"/>
          <w:lang w:val="en-MY"/>
        </w:rPr>
      </w:pPr>
      <w:r>
        <w:rPr>
          <w:rFonts w:hint="default"/>
          <w:lang w:val="en-MY"/>
        </w:rPr>
        <w:t xml:space="preserve">Question : </w:t>
      </w:r>
    </w:p>
    <w:p>
      <w:pPr>
        <w:rPr>
          <w:rFonts w:ascii="Segoe UI" w:hAnsi="Segoe UI" w:eastAsia="Segoe UI" w:cs="Segoe UI"/>
          <w:i w:val="0"/>
          <w:iCs w:val="0"/>
          <w:caps w:val="0"/>
          <w:color w:val="343541"/>
          <w:spacing w:val="0"/>
          <w:sz w:val="16"/>
          <w:szCs w:val="16"/>
        </w:rPr>
      </w:pPr>
      <w:r>
        <w:rPr>
          <w:rFonts w:hint="default" w:ascii="Segoe UI" w:hAnsi="Segoe UI" w:eastAsia="Segoe UI" w:cs="Segoe UI"/>
          <w:i w:val="0"/>
          <w:iCs w:val="0"/>
          <w:caps w:val="0"/>
          <w:color w:val="343541"/>
          <w:spacing w:val="0"/>
          <w:sz w:val="16"/>
          <w:szCs w:val="16"/>
          <w:lang w:val="en-MY"/>
        </w:rPr>
        <w:t>W</w:t>
      </w:r>
      <w:r>
        <w:rPr>
          <w:rFonts w:ascii="Segoe UI" w:hAnsi="Segoe UI" w:eastAsia="Segoe UI" w:cs="Segoe UI"/>
          <w:i w:val="0"/>
          <w:iCs w:val="0"/>
          <w:caps w:val="0"/>
          <w:color w:val="343541"/>
          <w:spacing w:val="0"/>
          <w:sz w:val="16"/>
          <w:szCs w:val="16"/>
        </w:rPr>
        <w:t>hat are the analog pins in an Arduino Mega</w:t>
      </w:r>
    </w:p>
    <w:p>
      <w:pPr>
        <w:rPr>
          <w:rFonts w:hint="default"/>
          <w:lang w:val="en-MY"/>
        </w:rPr>
      </w:pPr>
      <w:r>
        <w:rPr>
          <w:rFonts w:hint="default"/>
          <w:lang w:val="en-MY"/>
        </w:rPr>
        <w:t>Answer :</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The Arduino Mega board has a total of 16 analog input pins. These pins can be used to read analog voltage values from sensors or other analog devices. The analog input pins on the Arduino Mega are labeled A0 through A15.</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Here is a list of the analog pins on the Arduino Mega:</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A0:  Pin 54</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  Pin 55</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A2:  Pin 56</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A3:  Pin 57</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A4:  Pin 58</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A5:  Pin 59</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A6:  Pin 60</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A7:  Pin 61</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A8:  Pin 62</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A9:  Pin 63</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A10: Pin 64</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A11: Pin 65</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A12: Pin 66</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A13: Pin 67</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A14: Pin 68</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Analog Pin A15: Pin 69</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You can use the `analogRead()` function in your Arduino code to read the analog values from these pins. For example, to read the analog value from pin A0, you would use the following code:</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```cpp</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int value = analogRead(A0);</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Note that the analog input pins have a resolution of 10 bits, which means they can read values from 0 to 1023. If you need higher resolution, you can use external ADC (Analog-to-Digital Converter) modules or other techniques.</w:t>
      </w:r>
    </w:p>
    <w:p>
      <w:pPr>
        <w:rPr>
          <w:rFonts w:hint="default" w:ascii="Segoe UI" w:hAnsi="Segoe UI" w:eastAsia="Segoe UI"/>
          <w:i w:val="0"/>
          <w:iCs w:val="0"/>
          <w:caps w:val="0"/>
          <w:color w:val="343541"/>
          <w:spacing w:val="0"/>
          <w:sz w:val="16"/>
          <w:szCs w:val="16"/>
          <w:lang w:val="en-MY"/>
        </w:rPr>
      </w:pPr>
    </w:p>
    <w:p>
      <w:pPr>
        <w:rPr>
          <w:rFonts w:hint="default"/>
          <w:lang w:val="en-MY"/>
        </w:rPr>
      </w:pPr>
      <w:r>
        <w:rPr>
          <w:rFonts w:hint="default"/>
          <w:lang w:val="en-MY"/>
        </w:rPr>
        <w:t xml:space="preserve">Question : </w:t>
      </w:r>
    </w:p>
    <w:p>
      <w:pPr>
        <w:rPr>
          <w:rFonts w:ascii="Segoe UI" w:hAnsi="Segoe UI" w:eastAsia="Segoe UI" w:cs="Segoe UI"/>
          <w:i w:val="0"/>
          <w:iCs w:val="0"/>
          <w:caps w:val="0"/>
          <w:color w:val="343541"/>
          <w:spacing w:val="0"/>
          <w:sz w:val="16"/>
          <w:szCs w:val="16"/>
        </w:rPr>
      </w:pPr>
      <w:r>
        <w:rPr>
          <w:rFonts w:hint="default" w:ascii="Segoe UI" w:hAnsi="Segoe UI" w:eastAsia="Segoe UI" w:cs="Segoe UI"/>
          <w:i w:val="0"/>
          <w:iCs w:val="0"/>
          <w:caps w:val="0"/>
          <w:color w:val="343541"/>
          <w:spacing w:val="0"/>
          <w:sz w:val="16"/>
          <w:szCs w:val="16"/>
          <w:lang w:val="en-MY"/>
        </w:rPr>
        <w:t>W</w:t>
      </w:r>
      <w:r>
        <w:rPr>
          <w:rFonts w:ascii="Segoe UI" w:hAnsi="Segoe UI" w:eastAsia="Segoe UI" w:cs="Segoe UI"/>
          <w:i w:val="0"/>
          <w:iCs w:val="0"/>
          <w:caps w:val="0"/>
          <w:color w:val="343541"/>
          <w:spacing w:val="0"/>
          <w:sz w:val="16"/>
          <w:szCs w:val="16"/>
        </w:rPr>
        <w:t>hat function should I use to read digital values?</w:t>
      </w:r>
    </w:p>
    <w:p>
      <w:pPr>
        <w:rPr>
          <w:rFonts w:hint="default"/>
          <w:lang w:val="en-MY"/>
        </w:rPr>
      </w:pPr>
      <w:r>
        <w:rPr>
          <w:rFonts w:hint="default"/>
          <w:lang w:val="en-MY"/>
        </w:rPr>
        <w:t>Answer :</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To read digital values from a specific digital pin on an Arduino Mega, you can use the `digitalRead()` function. This function allows you to read the state of a digital pin, which can be either HIGH (logic level 1) or LOW (logic level 0).</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Here's an example of how to use the `digitalRead()` function:</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```cpp</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int pinValue = digitalRead(2);  // Read the state of digital pin 2</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if (pinValue == HIGH) {</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xml:space="preserve">  // The pin is in a HIGH state</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xml:space="preserve">  // Perform desired actions</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else {</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xml:space="preserve">  // The pin is in a LOW state</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xml:space="preserve">  // Perform desired actions</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In the above example, `digitalRead(2)` reads the state of digital pin 2, and the result is stored in the `pinValue` variable. You can then use an `if` statement to check the state of the pin and perform specific actions based on its value.</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Remember to set the desired pin mode using `pinMode()` before using `digitalRead()`. For example, if you want to read from pin 2, you would typically set it as an input using the following code:</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```cpp</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pinMode(2, INPUT);  // Set pin 2 as input</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By default, digital pins on Arduino are configured as inputs, so you may not need to explicitly set the pin mode unless you have previously set it as an output or if you are working with specific pin functionalities (e.g., PWM, interrupt).</w:t>
      </w:r>
    </w:p>
    <w:p>
      <w:pPr>
        <w:rPr>
          <w:rFonts w:hint="default" w:ascii="Segoe UI" w:hAnsi="Segoe UI" w:eastAsia="Segoe UI"/>
          <w:i w:val="0"/>
          <w:iCs w:val="0"/>
          <w:caps w:val="0"/>
          <w:color w:val="343541"/>
          <w:spacing w:val="0"/>
          <w:sz w:val="16"/>
          <w:szCs w:val="16"/>
          <w:lang w:val="en-MY"/>
        </w:rPr>
      </w:pPr>
    </w:p>
    <w:p>
      <w:pPr>
        <w:rPr>
          <w:rFonts w:hint="default"/>
          <w:lang w:val="en-MY"/>
        </w:rPr>
      </w:pPr>
      <w:r>
        <w:rPr>
          <w:rFonts w:hint="default"/>
          <w:lang w:val="en-MY"/>
        </w:rPr>
        <w:t xml:space="preserve">Question : </w:t>
      </w:r>
    </w:p>
    <w:p>
      <w:pPr>
        <w:rPr>
          <w:rFonts w:ascii="Segoe UI" w:hAnsi="Segoe UI" w:eastAsia="Segoe UI" w:cs="Segoe UI"/>
          <w:i w:val="0"/>
          <w:iCs w:val="0"/>
          <w:caps w:val="0"/>
          <w:color w:val="343541"/>
          <w:spacing w:val="0"/>
          <w:sz w:val="16"/>
          <w:szCs w:val="16"/>
        </w:rPr>
      </w:pPr>
      <w:r>
        <w:rPr>
          <w:rFonts w:ascii="Segoe UI" w:hAnsi="Segoe UI" w:eastAsia="Segoe UI" w:cs="Segoe UI"/>
          <w:i w:val="0"/>
          <w:iCs w:val="0"/>
          <w:caps w:val="0"/>
          <w:color w:val="343541"/>
          <w:spacing w:val="0"/>
          <w:sz w:val="16"/>
          <w:szCs w:val="16"/>
        </w:rPr>
        <w:t>then what characteristics does arduino pins 2 to 7</w:t>
      </w:r>
    </w:p>
    <w:p>
      <w:pPr>
        <w:rPr>
          <w:rFonts w:hint="default"/>
          <w:lang w:val="en-MY"/>
        </w:rPr>
      </w:pPr>
      <w:r>
        <w:rPr>
          <w:rFonts w:hint="default"/>
          <w:lang w:val="en-MY"/>
        </w:rPr>
        <w:t>Answer :</w:t>
      </w: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On the Arduino Uno, digital pins 2 to 7 have the following characteristics:</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Digital I/O: Pins 2 to 7 can be used as general-purpose digital input/output pins. They can be configured as either input or output pins using the `pinMode()` function in your Arduino code. They support a voltage range of 0 to 5 volts for digital input and output operations.</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PWM Output: Among these pins, pins 3, 5, 6, and 9 are capable of generating pulse width modulatio</w:t>
      </w:r>
      <w:bookmarkStart w:id="0" w:name="_GoBack"/>
      <w:bookmarkEnd w:id="0"/>
      <w:r>
        <w:rPr>
          <w:rFonts w:hint="default" w:ascii="Segoe UI" w:hAnsi="Segoe UI" w:eastAsia="Segoe UI"/>
          <w:i w:val="0"/>
          <w:iCs w:val="0"/>
          <w:caps w:val="0"/>
          <w:color w:val="343541"/>
          <w:spacing w:val="0"/>
          <w:sz w:val="16"/>
          <w:szCs w:val="16"/>
          <w:lang w:val="en-MY"/>
        </w:rPr>
        <w:t>n (PWM) signals. PWM allows you to simulate analog output by rapidly switching the pins between high and low states to achieve different average voltages. You can use the `analogWrite()` function to set the PWM output value on these pins, which ranges from 0 (fully off) to 255 (fully on).</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Interrupts: Pins 2 and 3 on the Arduino Uno can be used as interrupt pins. They can be configured to generate an interrupt when a specific event occurs, such as a change in voltage or a rising/falling edge of a signal. Interrupts can be useful for handling time-sensitive tasks or external events that require immediate attention.</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SPI Communication: Pins 10 to 13 are dedicated to SPI (Serial Peripheral Interface) communication. SPI is a synchronous serial communication protocol commonly used for communicating with sensors, displays, and other peripherals. These pins are used for SPI data (MOSI, MISO), clock (SCK), and chip select (SS) signals.</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 I2C Communication: Analog pins A4 (SDA) and A5 (SCL) also double as the I2C (Inter-Integrated Circuit) communication bus on the Arduino Uno. I2C is a serial communication protocol used for connecting multiple devices in a network. These pins are used for data (SDA) and clock (SCL) signals in I2C communication.</w:t>
      </w:r>
    </w:p>
    <w:p>
      <w:pPr>
        <w:rPr>
          <w:rFonts w:hint="default" w:ascii="Segoe UI" w:hAnsi="Segoe UI" w:eastAsia="Segoe UI"/>
          <w:i w:val="0"/>
          <w:iCs w:val="0"/>
          <w:caps w:val="0"/>
          <w:color w:val="343541"/>
          <w:spacing w:val="0"/>
          <w:sz w:val="16"/>
          <w:szCs w:val="16"/>
          <w:lang w:val="en-MY"/>
        </w:rPr>
      </w:pPr>
    </w:p>
    <w:p>
      <w:pPr>
        <w:rPr>
          <w:rFonts w:hint="default" w:ascii="Segoe UI" w:hAnsi="Segoe UI" w:eastAsia="Segoe UI"/>
          <w:i w:val="0"/>
          <w:iCs w:val="0"/>
          <w:caps w:val="0"/>
          <w:color w:val="343541"/>
          <w:spacing w:val="0"/>
          <w:sz w:val="16"/>
          <w:szCs w:val="16"/>
          <w:lang w:val="en-MY"/>
        </w:rPr>
      </w:pPr>
      <w:r>
        <w:rPr>
          <w:rFonts w:hint="default" w:ascii="Segoe UI" w:hAnsi="Segoe UI" w:eastAsia="Segoe UI"/>
          <w:i w:val="0"/>
          <w:iCs w:val="0"/>
          <w:caps w:val="0"/>
          <w:color w:val="343541"/>
          <w:spacing w:val="0"/>
          <w:sz w:val="16"/>
          <w:szCs w:val="16"/>
          <w:lang w:val="en-MY"/>
        </w:rPr>
        <w:t>It's important to note that while the pins have these characteristics, they can also be used as general-purpose digital I/O pins if needed. The specific capabilities and features of these pins make them versatile for a wide range of projects and applications.</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8A"/>
    <w:rsid w:val="003802FC"/>
    <w:rsid w:val="00414E41"/>
    <w:rsid w:val="00466614"/>
    <w:rsid w:val="008C3B9D"/>
    <w:rsid w:val="00DF468A"/>
    <w:rsid w:val="00FD6822"/>
    <w:rsid w:val="078065F8"/>
    <w:rsid w:val="35E9504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MY"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1294</Words>
  <Characters>7382</Characters>
  <Lines>61</Lines>
  <Paragraphs>17</Paragraphs>
  <TotalTime>45</TotalTime>
  <ScaleCrop>false</ScaleCrop>
  <LinksUpToDate>false</LinksUpToDate>
  <CharactersWithSpaces>8659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2023-06-10T03:08:00Z</dcterms:created>
  <dc:creator>Gayuni Basnayake</dc:creator>
  <cp:lastModifiedBy>google1589242971</cp:lastModifiedBy>
  <dcterms:modified xsi:type="dcterms:W3CDTF">2023-06-12T12:53:28Z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9b45359f-6b20-47bc-9447-0ad5550dddaa</vt:lpwstr>
  </property>
  <property fmtid="{D5CDD505-2E9C-101B-9397-08002B2CF9AE}" pid="3" name="KSOProductBuildVer">
    <vt:lpwstr>1033-11.2.0.11537</vt:lpwstr>
  </property>
  <property fmtid="{D5CDD505-2E9C-101B-9397-08002B2CF9AE}" pid="4" name="ICV">
    <vt:lpwstr>B6DF06622CA0410C8BE56738C0F09FC4</vt:lpwstr>
  </property>
</Properties>
</file>