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61"/>
        <w:gridCol w:w="4260"/>
      </w:tblGrid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Calibri" w:hAnsi="Calibri" w:cs=""/>
                <w:kern w:val="2"/>
                <w:sz w:val="21"/>
                <w:szCs w:val="22"/>
                <w:lang w:val="en-US" w:eastAsia="zh-CN" w:bidi="ar-SA"/>
              </w:rPr>
              <w:t>标题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Über uns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Categories</w:t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  <w:t>about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  <w:tc>
          <w:tcPr>
            <w:tcW w:w="4260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Calibri" w:hAnsi="Calibri" w:eastAsia="宋体" w:cs="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eastAsia="宋体" w:cs=""/>
                <w:kern w:val="2"/>
                <w:sz w:val="21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End w:id="0"/>
      <w:r>
        <w:rPr/>
        <w:t>Eine kürze Beschreibung über unsere Firma...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next w:val="Normal"/>
    <w:link w:val="1Char"/>
    <w:uiPriority w:val="9"/>
    <w:qFormat/>
    <w:rsid w:val="001855c9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1855c9"/>
    <w:rPr>
      <w:b/>
      <w:bCs/>
      <w:kern w:val="2"/>
      <w:sz w:val="44"/>
      <w:szCs w:val="44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CJK SC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855c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LibreOffice/7.2.2.2$Linux_X86_64 LibreOffice_project/20$Build-2</Application>
  <AppVersion>15.0000</AppVersion>
  <Pages>1</Pages>
  <Words>12</Words>
  <Characters>63</Characters>
  <CharactersWithSpaces>69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2021-11-04T15:05:00Z</dcterms:created>
  <dc:creator>D11</dc:creator>
  <dc:description/>
  <dc:language>zh-CN</dc:language>
  <cp:lastModifiedBy/>
  <dcterms:modified xsi:type="dcterms:W3CDTF">2021-11-18T21:53:23Z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