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F3C0" w14:textId="77777777" w:rsidR="00CD3F21" w:rsidRDefault="00CD3F21" w:rsidP="00CD3F21">
      <w:r>
        <w:t>Raw Honeycomb</w:t>
      </w:r>
    </w:p>
    <w:p w14:paraId="3B2903F6" w14:textId="77777777" w:rsidR="00CD3F21" w:rsidRDefault="00CD3F21" w:rsidP="00CD3F21">
      <w:r>
        <w:t>The naturally sweet treat</w:t>
      </w:r>
    </w:p>
    <w:p w14:paraId="2F89CDD5" w14:textId="77777777" w:rsidR="00CD3F21" w:rsidRDefault="00CD3F21" w:rsidP="00CD3F21"/>
    <w:p w14:paraId="54AA3992" w14:textId="77777777" w:rsidR="00CD3F21" w:rsidRDefault="00CD3F21" w:rsidP="00CD3F21">
      <w:r>
        <w:t>A single cell of honeycomb is filled with the concentrated nectar of thousands of flowers, the healthiest and rawest form of honey available. A delicacy of nature straight from the source, our Raw Honeycomb is hand-cut from the frame and boxed, with no additional treatment or processing. Honeycomb paired with cheeses, fruit, and edible flowers is a gorgeous and delicious spread for guests. Honeycomb is 100% edible. KSA Kosher Certified.</w:t>
      </w:r>
    </w:p>
    <w:p w14:paraId="216F8409" w14:textId="77777777" w:rsidR="00CD3F21" w:rsidRDefault="00CD3F21" w:rsidP="00CD3F21">
      <w:r>
        <w:t>Raw Honeycomb squares are now available in two sizes! Our original Raw Honeycomb Square is 10oz. and its little brother the Honeycomb Mini weighs in at 4.5oz.Both sizes are the very same raw Georgia Wildflower Honeycomb. Raw honeycomb is a gluten-free product.</w:t>
      </w:r>
    </w:p>
    <w:p w14:paraId="4E29199F" w14:textId="77777777" w:rsidR="00CD3F21" w:rsidRDefault="00CD3F21" w:rsidP="00CD3F21">
      <w:r>
        <w:t>Raw honey retains high levels of antioxidant and antibacterial activity as well as active healthy bacteria and enzymes. The natural vitamins and minerals in raw honey include calcium, iron, magnesium, sulphur, copper, manganese, zinc and potassium, plus Vitamin C, B1, B2, B3, B5 and Vitamin B6.</w:t>
      </w:r>
    </w:p>
    <w:p w14:paraId="74BD3ECC" w14:textId="715672D0" w:rsidR="00572158" w:rsidRDefault="00CD3F21" w:rsidP="00CD3F21">
      <w:r>
        <w:t>A rich taste High nutritional benefits</w:t>
      </w:r>
      <w:r w:rsidR="00572158">
        <w:t>:</w:t>
      </w:r>
    </w:p>
    <w:p w14:paraId="1D9BB285" w14:textId="0E8E5935" w:rsidR="00572158" w:rsidRDefault="00CD3F21" w:rsidP="00572158">
      <w:pPr>
        <w:pStyle w:val="ListParagraph"/>
        <w:numPr>
          <w:ilvl w:val="0"/>
          <w:numId w:val="1"/>
        </w:numPr>
      </w:pPr>
      <w:r>
        <w:t xml:space="preserve">promotes the growth of good bacteria in the </w:t>
      </w:r>
      <w:proofErr w:type="gramStart"/>
      <w:r>
        <w:t>intestine</w:t>
      </w:r>
      <w:proofErr w:type="gramEnd"/>
    </w:p>
    <w:p w14:paraId="44F6549D" w14:textId="77777777" w:rsidR="00572158" w:rsidRDefault="00CD3F21" w:rsidP="00572158">
      <w:pPr>
        <w:pStyle w:val="ListParagraph"/>
        <w:numPr>
          <w:ilvl w:val="0"/>
          <w:numId w:val="1"/>
        </w:numPr>
      </w:pPr>
      <w:r>
        <w:t xml:space="preserve">soothes and heals skin </w:t>
      </w:r>
      <w:proofErr w:type="gramStart"/>
      <w:r>
        <w:t>wounds</w:t>
      </w:r>
      <w:proofErr w:type="gramEnd"/>
    </w:p>
    <w:p w14:paraId="52926148" w14:textId="77777777" w:rsidR="00572158" w:rsidRDefault="00CD3F21" w:rsidP="00572158">
      <w:pPr>
        <w:pStyle w:val="ListParagraph"/>
        <w:numPr>
          <w:ilvl w:val="0"/>
          <w:numId w:val="1"/>
        </w:numPr>
      </w:pPr>
      <w:r>
        <w:t xml:space="preserve">blocks free </w:t>
      </w:r>
      <w:proofErr w:type="gramStart"/>
      <w:r>
        <w:t>radicals</w:t>
      </w:r>
      <w:proofErr w:type="gramEnd"/>
    </w:p>
    <w:p w14:paraId="40E5D569" w14:textId="77777777" w:rsidR="00572158" w:rsidRDefault="00CD3F21" w:rsidP="00572158">
      <w:pPr>
        <w:pStyle w:val="ListParagraph"/>
        <w:numPr>
          <w:ilvl w:val="0"/>
          <w:numId w:val="1"/>
        </w:numPr>
      </w:pPr>
      <w:r>
        <w:t>aids sleep</w:t>
      </w:r>
    </w:p>
    <w:p w14:paraId="5441F841" w14:textId="77777777" w:rsidR="00572158" w:rsidRDefault="00CD3F21" w:rsidP="00572158">
      <w:pPr>
        <w:pStyle w:val="ListParagraph"/>
        <w:numPr>
          <w:ilvl w:val="0"/>
          <w:numId w:val="1"/>
        </w:numPr>
      </w:pPr>
      <w:r>
        <w:t>counters pollen allergies</w:t>
      </w:r>
    </w:p>
    <w:p w14:paraId="19C8C620" w14:textId="1C1E5F7D" w:rsidR="00CD3F21" w:rsidRDefault="00CD3F21" w:rsidP="00572158">
      <w:pPr>
        <w:pStyle w:val="ListParagraph"/>
        <w:numPr>
          <w:ilvl w:val="0"/>
          <w:numId w:val="1"/>
        </w:numPr>
      </w:pPr>
      <w:r>
        <w:t xml:space="preserve">reduces homocysteine levels to maintain a healthy </w:t>
      </w:r>
      <w:proofErr w:type="gramStart"/>
      <w:r>
        <w:t>heart</w:t>
      </w:r>
      <w:proofErr w:type="gramEnd"/>
    </w:p>
    <w:p w14:paraId="4665798A" w14:textId="77777777" w:rsidR="00CD3F21" w:rsidRDefault="00CD3F21" w:rsidP="00CD3F21"/>
    <w:p w14:paraId="3DF47AA6" w14:textId="77777777" w:rsidR="00CD3F21" w:rsidRDefault="00CD3F21" w:rsidP="00CD3F21">
      <w:r>
        <w:t xml:space="preserve">Honeycomb is a division of Future Foods, an international food group and leading supplier of fresh honeycomb to more than 100 countries worldwide.  </w:t>
      </w:r>
    </w:p>
    <w:p w14:paraId="67121223" w14:textId="77777777" w:rsidR="00CD3F21" w:rsidRDefault="00CD3F21" w:rsidP="00CD3F21"/>
    <w:p w14:paraId="3B4EAEC5" w14:textId="77777777" w:rsidR="00CD3F21" w:rsidRDefault="00CD3F21" w:rsidP="00CD3F21">
      <w:r>
        <w:t>About us</w:t>
      </w:r>
    </w:p>
    <w:p w14:paraId="54937E2D" w14:textId="77777777" w:rsidR="00CD3F21" w:rsidRDefault="00CD3F21" w:rsidP="00CD3F21">
      <w:r>
        <w:t>Terms and conditions</w:t>
      </w:r>
    </w:p>
    <w:p w14:paraId="395C708B" w14:textId="77777777" w:rsidR="00CD3F21" w:rsidRDefault="00CD3F21" w:rsidP="00CD3F21">
      <w:r>
        <w:t>Privacy policy</w:t>
      </w:r>
    </w:p>
    <w:p w14:paraId="2A56696D" w14:textId="77777777" w:rsidR="00CD3F21" w:rsidRDefault="00CD3F21" w:rsidP="00CD3F21">
      <w:r>
        <w:t>Cookies policy</w:t>
      </w:r>
    </w:p>
    <w:p w14:paraId="501747C6" w14:textId="77777777" w:rsidR="00CD3F21" w:rsidRDefault="00CD3F21" w:rsidP="00CD3F21">
      <w:r>
        <w:t>Advertise with us</w:t>
      </w:r>
    </w:p>
    <w:p w14:paraId="28295438" w14:textId="77777777" w:rsidR="00CD3F21" w:rsidRDefault="00CD3F21" w:rsidP="00CD3F21"/>
    <w:p w14:paraId="5490A14A" w14:textId="77777777" w:rsidR="00CD3F21" w:rsidRDefault="00CD3F21" w:rsidP="00CD3F21">
      <w:r>
        <w:t>Address: 65 Athabasca St W, Moose Jaw, SK S6H 2B7</w:t>
      </w:r>
    </w:p>
    <w:p w14:paraId="4B886F85" w14:textId="77777777" w:rsidR="00CD3F21" w:rsidRDefault="00CD3F21" w:rsidP="00CD3F21">
      <w:r>
        <w:t>Phone:(306) 692-5995</w:t>
      </w:r>
    </w:p>
    <w:p w14:paraId="4C2B20C6" w14:textId="77777777" w:rsidR="00CD3F21" w:rsidRDefault="00CD3F21" w:rsidP="00CD3F21"/>
    <w:p w14:paraId="2D953581" w14:textId="77777777" w:rsidR="00CD3F21" w:rsidRDefault="00CD3F21" w:rsidP="00CD3F21">
      <w:r>
        <w:lastRenderedPageBreak/>
        <w:t xml:space="preserve">© Honeycomb Foods </w:t>
      </w:r>
    </w:p>
    <w:p w14:paraId="50326D14" w14:textId="77777777" w:rsidR="00161915" w:rsidRDefault="00CD3F21" w:rsidP="00CD3F21">
      <w:r>
        <w:t>All rights reserved. England and Wales company registration number 2008885.</w:t>
      </w:r>
    </w:p>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1BC4"/>
    <w:multiLevelType w:val="hybridMultilevel"/>
    <w:tmpl w:val="C976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7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F21"/>
    <w:rsid w:val="00145AE0"/>
    <w:rsid w:val="00510C1D"/>
    <w:rsid w:val="00572158"/>
    <w:rsid w:val="00CD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AB07"/>
  <w15:chartTrackingRefBased/>
  <w15:docId w15:val="{2453590F-3E34-4CCA-803D-30BA8986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249</Words>
  <Characters>1425</Characters>
  <Application>Microsoft Office Word</Application>
  <DocSecurity>0</DocSecurity>
  <Lines>11</Lines>
  <Paragraphs>3</Paragraphs>
  <ScaleCrop>false</ScaleCrop>
  <Company>NAIT</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Bridgette Connell</cp:lastModifiedBy>
  <cp:revision>2</cp:revision>
  <dcterms:created xsi:type="dcterms:W3CDTF">2016-09-21T21:11:00Z</dcterms:created>
  <dcterms:modified xsi:type="dcterms:W3CDTF">2023-05-20T00:39:00Z</dcterms:modified>
</cp:coreProperties>
</file>