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2"/>
          <w:szCs w:val="22"/>
        </w:rPr>
      </w:pPr>
      <w:r>
        <w:rPr>
          <w:sz w:val="22"/>
          <w:szCs w:val="22"/>
        </w:rPr>
        <w:drawing>
          <wp:anchor distT="0" distB="0" distL="114300" distR="114300" simplePos="0" relativeHeight="251659264" behindDoc="0" locked="0" layoutInCell="1" allowOverlap="1">
            <wp:simplePos x="0" y="0"/>
            <wp:positionH relativeFrom="column">
              <wp:posOffset>5523230</wp:posOffset>
            </wp:positionH>
            <wp:positionV relativeFrom="paragraph">
              <wp:posOffset>6985</wp:posOffset>
            </wp:positionV>
            <wp:extent cx="948055" cy="952500"/>
            <wp:effectExtent l="0" t="0" r="4445" b="0"/>
            <wp:wrapNone/>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nam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948055" cy="952500"/>
                    </a:xfrm>
                    <a:prstGeom prst="rect">
                      <a:avLst/>
                    </a:prstGeom>
                    <a:noFill/>
                    <a:ln>
                      <a:noFill/>
                    </a:ln>
                  </pic:spPr>
                </pic:pic>
              </a:graphicData>
            </a:graphic>
          </wp:anchor>
        </w:drawing>
      </w:r>
      <w:r>
        <w:rPr>
          <w:b/>
          <w:sz w:val="22"/>
          <w:szCs w:val="22"/>
        </w:rPr>
        <w:t xml:space="preserve">DMIT1508  </w:t>
      </w:r>
      <w:r>
        <w:rPr>
          <w:sz w:val="22"/>
          <w:szCs w:val="22"/>
        </w:rPr>
        <w:tab/>
      </w:r>
      <w:r>
        <w:rPr>
          <w:b/>
          <w:sz w:val="22"/>
          <w:szCs w:val="22"/>
        </w:rPr>
        <w:t>Lab 2A</w:t>
      </w:r>
      <w:r>
        <w:rPr>
          <w:sz w:val="22"/>
          <w:szCs w:val="22"/>
        </w:rPr>
        <w:tab/>
      </w:r>
      <w:r>
        <w:rPr>
          <w:sz w:val="22"/>
          <w:szCs w:val="22"/>
        </w:rPr>
        <w:tab/>
      </w:r>
      <w:r>
        <w:rPr>
          <w:sz w:val="22"/>
          <w:szCs w:val="22"/>
        </w:rPr>
        <w:t xml:space="preserve">       </w:t>
      </w:r>
      <w:r>
        <w:rPr>
          <w:b/>
          <w:sz w:val="22"/>
          <w:szCs w:val="22"/>
        </w:rPr>
        <w:t>Due by:</w:t>
      </w:r>
      <w:r>
        <w:rPr>
          <w:sz w:val="22"/>
          <w:szCs w:val="22"/>
        </w:rPr>
        <w:t xml:space="preserve"> </w:t>
      </w:r>
      <w:r>
        <w:rPr>
          <w:b/>
          <w:sz w:val="22"/>
          <w:szCs w:val="22"/>
        </w:rPr>
        <w:t>June 14, 2024 by 5:00 pm</w:t>
      </w:r>
      <w:r>
        <w:rPr>
          <w:sz w:val="22"/>
          <w:szCs w:val="22"/>
        </w:rPr>
        <w:t xml:space="preserve"> </w:t>
      </w:r>
    </w:p>
    <w:p>
      <w:pPr>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 xml:space="preserve">       </w:t>
      </w:r>
      <w:r>
        <w:rPr>
          <w:b/>
          <w:sz w:val="22"/>
          <w:szCs w:val="22"/>
        </w:rPr>
        <w:t>Marks:</w:t>
      </w:r>
      <w:r>
        <w:rPr>
          <w:sz w:val="22"/>
          <w:szCs w:val="22"/>
        </w:rPr>
        <w:t xml:space="preserve">  4%   (marked out of 24)</w:t>
      </w:r>
    </w:p>
    <w:p>
      <w:pPr>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 xml:space="preserve">       </w:t>
      </w:r>
    </w:p>
    <w:p>
      <w:pPr>
        <w:rPr>
          <w:b/>
          <w:sz w:val="22"/>
          <w:szCs w:val="22"/>
        </w:rPr>
      </w:pPr>
    </w:p>
    <w:p>
      <w:pPr>
        <w:rPr>
          <w:b/>
          <w:sz w:val="22"/>
          <w:szCs w:val="22"/>
        </w:rPr>
      </w:pPr>
    </w:p>
    <w:p>
      <w:pPr>
        <w:jc w:val="center"/>
        <w:rPr>
          <w:b/>
          <w:sz w:val="22"/>
          <w:szCs w:val="22"/>
        </w:rPr>
      </w:pPr>
      <w:r>
        <w:rPr>
          <w:b/>
          <w:sz w:val="22"/>
          <w:szCs w:val="22"/>
        </w:rPr>
        <w:t>Stuff B Gone</w:t>
      </w:r>
    </w:p>
    <w:p>
      <w:pPr>
        <w:rPr>
          <w:sz w:val="22"/>
          <w:szCs w:val="22"/>
        </w:rPr>
      </w:pPr>
      <w:r>
        <w:rPr>
          <w:sz w:val="22"/>
          <w:szCs w:val="22"/>
        </w:rPr>
        <w:tab/>
      </w:r>
      <w:r>
        <w:rPr>
          <w:sz w:val="22"/>
          <w:szCs w:val="22"/>
        </w:rPr>
        <w:tab/>
      </w:r>
      <w:r>
        <w:rPr>
          <w:sz w:val="22"/>
          <w:szCs w:val="22"/>
        </w:rPr>
        <w:tab/>
      </w:r>
      <w:r>
        <w:rPr>
          <w:sz w:val="22"/>
          <w:szCs w:val="22"/>
        </w:rPr>
        <w:tab/>
      </w:r>
      <w:r>
        <w:rPr>
          <w:sz w:val="22"/>
          <w:szCs w:val="22"/>
        </w:rPr>
        <w:tab/>
      </w:r>
    </w:p>
    <w:p>
      <w:pPr>
        <w:pStyle w:val="18"/>
        <w:spacing w:before="0" w:beforeAutospacing="0" w:after="0" w:afterAutospacing="0"/>
        <w:textAlignment w:val="baseline"/>
        <w:rPr>
          <w:rStyle w:val="20"/>
          <w:rFonts w:ascii="Arial" w:hAnsi="Arial" w:cs="Arial"/>
        </w:rPr>
      </w:pPr>
      <w:r>
        <w:rPr>
          <w:rStyle w:val="19"/>
          <w:rFonts w:ascii="Arial" w:hAnsi="Arial" w:cs="Arial"/>
          <w:b/>
          <w:bCs/>
          <w:lang w:val="en-US"/>
        </w:rPr>
        <w:t>Objectives:</w:t>
      </w:r>
      <w:r>
        <w:rPr>
          <w:rStyle w:val="20"/>
          <w:rFonts w:ascii="Arial" w:hAnsi="Arial" w:cs="Arial"/>
        </w:rPr>
        <w:t> </w:t>
      </w:r>
    </w:p>
    <w:p>
      <w:pPr>
        <w:pStyle w:val="18"/>
        <w:numPr>
          <w:ilvl w:val="0"/>
          <w:numId w:val="1"/>
        </w:numPr>
        <w:spacing w:before="0" w:beforeAutospacing="0" w:after="0" w:afterAutospacing="0"/>
        <w:textAlignment w:val="baseline"/>
        <w:rPr>
          <w:rStyle w:val="19"/>
          <w:rFonts w:ascii="Arial" w:hAnsi="Arial" w:cs="Arial"/>
        </w:rPr>
      </w:pPr>
      <w:r>
        <w:rPr>
          <w:rStyle w:val="19"/>
          <w:rFonts w:ascii="Arial" w:hAnsi="Arial" w:cs="Arial"/>
          <w:color w:val="000000"/>
          <w:sz w:val="22"/>
          <w:szCs w:val="22"/>
          <w:lang w:val="en-US"/>
        </w:rPr>
        <w:t>Given an ERD, define tables and constraints on the data, using the Create Table statement in SQL Server</w:t>
      </w:r>
    </w:p>
    <w:p>
      <w:pPr>
        <w:pStyle w:val="18"/>
        <w:numPr>
          <w:ilvl w:val="0"/>
          <w:numId w:val="1"/>
        </w:numPr>
        <w:spacing w:before="0" w:beforeAutospacing="0" w:after="0" w:afterAutospacing="0"/>
        <w:textAlignment w:val="baseline"/>
        <w:rPr>
          <w:rStyle w:val="20"/>
          <w:rFonts w:ascii="Arial" w:hAnsi="Arial" w:cs="Arial"/>
        </w:rPr>
      </w:pPr>
      <w:r>
        <w:rPr>
          <w:rStyle w:val="19"/>
          <w:rFonts w:ascii="Arial" w:hAnsi="Arial" w:cs="Arial"/>
          <w:color w:val="000000"/>
          <w:sz w:val="22"/>
          <w:szCs w:val="22"/>
          <w:shd w:val="clear" w:color="auto" w:fill="FFFFFF"/>
          <w:lang w:val="en-US"/>
        </w:rPr>
        <w:t>Alter the definition of an existing table using the Alter Table statement.</w:t>
      </w:r>
      <w:r>
        <w:rPr>
          <w:rStyle w:val="20"/>
          <w:rFonts w:ascii="Arial" w:hAnsi="Arial" w:cs="Arial"/>
          <w:color w:val="000000"/>
          <w:sz w:val="22"/>
          <w:szCs w:val="22"/>
          <w:shd w:val="clear" w:color="auto" w:fill="FFFFFF"/>
        </w:rPr>
        <w:t> </w:t>
      </w:r>
    </w:p>
    <w:p>
      <w:pPr>
        <w:pStyle w:val="18"/>
        <w:numPr>
          <w:ilvl w:val="0"/>
          <w:numId w:val="1"/>
        </w:numPr>
        <w:spacing w:before="0" w:beforeAutospacing="0" w:after="0" w:afterAutospacing="0"/>
        <w:textAlignment w:val="baseline"/>
        <w:rPr>
          <w:rStyle w:val="20"/>
          <w:rFonts w:ascii="Arial" w:hAnsi="Arial" w:cs="Arial"/>
        </w:rPr>
      </w:pPr>
      <w:r>
        <w:rPr>
          <w:rStyle w:val="19"/>
          <w:rFonts w:ascii="Arial" w:hAnsi="Arial" w:cs="Arial"/>
          <w:color w:val="000000"/>
          <w:shd w:val="clear" w:color="auto" w:fill="FFFFFF"/>
          <w:lang w:val="en-GB"/>
        </w:rPr>
        <w:t>Create indexes on non-primary key fields using the Create Index statement.</w:t>
      </w:r>
      <w:r>
        <w:rPr>
          <w:rStyle w:val="20"/>
          <w:rFonts w:ascii="Arial" w:hAnsi="Arial" w:cs="Arial"/>
          <w:color w:val="000000"/>
          <w:shd w:val="clear" w:color="auto" w:fill="FFFFFF"/>
        </w:rPr>
        <w:t> </w:t>
      </w:r>
    </w:p>
    <w:p>
      <w:pPr>
        <w:pStyle w:val="18"/>
        <w:numPr>
          <w:ilvl w:val="0"/>
          <w:numId w:val="1"/>
        </w:numPr>
        <w:spacing w:before="0" w:beforeAutospacing="0" w:after="0" w:afterAutospacing="0"/>
        <w:textAlignment w:val="baseline"/>
        <w:rPr>
          <w:rFonts w:ascii="Arial" w:hAnsi="Arial" w:cs="Arial"/>
        </w:rPr>
      </w:pPr>
      <w:r>
        <w:rPr>
          <w:rStyle w:val="19"/>
          <w:rFonts w:ascii="Arial" w:hAnsi="Arial" w:cs="Arial"/>
          <w:color w:val="000000"/>
          <w:shd w:val="clear" w:color="auto" w:fill="FFFFFF"/>
          <w:lang w:val="en-GB"/>
        </w:rPr>
        <w:t>Insert data using the Lab2ATestData.sql file to insert data into your tables and debug any errors.</w:t>
      </w:r>
      <w:r>
        <w:rPr>
          <w:rStyle w:val="20"/>
          <w:rFonts w:ascii="Arial" w:hAnsi="Arial" w:cs="Arial"/>
          <w:color w:val="000000"/>
          <w:shd w:val="clear" w:color="auto" w:fill="FFFFFF"/>
        </w:rPr>
        <w:t> </w:t>
      </w:r>
    </w:p>
    <w:p>
      <w:pPr>
        <w:rPr>
          <w:sz w:val="22"/>
          <w:szCs w:val="22"/>
          <w:lang w:val="en-CA"/>
        </w:rPr>
      </w:pPr>
    </w:p>
    <w:p>
      <w:pPr>
        <w:rPr>
          <w:b/>
          <w:sz w:val="22"/>
          <w:szCs w:val="22"/>
        </w:rPr>
      </w:pPr>
    </w:p>
    <w:p>
      <w:pPr>
        <w:textAlignment w:val="baseline"/>
        <w:rPr>
          <w:rFonts w:ascii="Segoe UI" w:hAnsi="Segoe UI" w:cs="Segoe UI"/>
          <w:sz w:val="18"/>
          <w:szCs w:val="18"/>
          <w:lang w:eastAsia="en-CA"/>
        </w:rPr>
      </w:pPr>
      <w:r>
        <w:rPr>
          <w:rFonts w:ascii="Arial" w:hAnsi="Arial" w:cs="Arial"/>
          <w:b/>
          <w:bCs/>
          <w:sz w:val="24"/>
          <w:szCs w:val="24"/>
          <w:lang w:eastAsia="en-CA"/>
        </w:rPr>
        <w:t>Requirements:</w:t>
      </w:r>
      <w:r>
        <w:rPr>
          <w:rFonts w:ascii="Arial" w:hAnsi="Arial" w:cs="Arial"/>
          <w:sz w:val="24"/>
          <w:szCs w:val="24"/>
          <w:lang w:eastAsia="en-CA"/>
        </w:rPr>
        <w:t> </w:t>
      </w:r>
    </w:p>
    <w:p>
      <w:pPr>
        <w:pStyle w:val="12"/>
        <w:numPr>
          <w:ilvl w:val="0"/>
          <w:numId w:val="2"/>
        </w:numPr>
        <w:contextualSpacing/>
        <w:textAlignment w:val="baseline"/>
        <w:rPr>
          <w:rStyle w:val="19"/>
          <w:rFonts w:ascii="Segoe UI" w:hAnsi="Segoe UI" w:cs="Segoe UI"/>
          <w:sz w:val="18"/>
          <w:szCs w:val="18"/>
          <w:lang w:eastAsia="en-CA"/>
        </w:rPr>
      </w:pPr>
      <w:r>
        <w:rPr>
          <w:rStyle w:val="19"/>
          <w:rFonts w:ascii="Arial" w:hAnsi="Arial" w:cs="Arial"/>
          <w:color w:val="000000"/>
          <w:shd w:val="clear" w:color="auto" w:fill="FFFFFF"/>
        </w:rPr>
        <w:t>Given the ERD shown in the appendix, create the required tables for the Stuff B Gone database including primary key and foreign key constraints. (</w:t>
      </w:r>
      <w:r>
        <w:rPr>
          <w:rStyle w:val="19"/>
          <w:rFonts w:ascii="Arial" w:hAnsi="Arial" w:cs="Arial"/>
          <w:b/>
          <w:bCs/>
          <w:color w:val="000000"/>
          <w:shd w:val="clear" w:color="auto" w:fill="FFFFFF"/>
        </w:rPr>
        <w:t>10 Marks</w:t>
      </w:r>
      <w:r>
        <w:rPr>
          <w:rStyle w:val="19"/>
          <w:rFonts w:ascii="Arial" w:hAnsi="Arial" w:cs="Arial"/>
          <w:color w:val="000000"/>
          <w:shd w:val="clear" w:color="auto" w:fill="FFFFFF"/>
        </w:rPr>
        <w:t>)</w:t>
      </w:r>
    </w:p>
    <w:p>
      <w:pPr>
        <w:pStyle w:val="12"/>
        <w:ind w:left="927"/>
        <w:textAlignment w:val="baseline"/>
        <w:rPr>
          <w:rStyle w:val="19"/>
          <w:rFonts w:ascii="Segoe UI" w:hAnsi="Segoe UI" w:cs="Segoe UI"/>
          <w:sz w:val="18"/>
          <w:szCs w:val="18"/>
          <w:lang w:eastAsia="en-CA"/>
        </w:rPr>
      </w:pPr>
    </w:p>
    <w:p>
      <w:pPr>
        <w:pStyle w:val="12"/>
        <w:ind w:left="927"/>
        <w:textAlignment w:val="baseline"/>
        <w:rPr>
          <w:rStyle w:val="19"/>
          <w:rFonts w:ascii="Arial" w:hAnsi="Arial" w:cs="Arial"/>
          <w:color w:val="000000"/>
          <w:shd w:val="clear" w:color="auto" w:fill="FFFFFF"/>
        </w:rPr>
      </w:pPr>
      <w:r>
        <w:rPr>
          <w:rStyle w:val="19"/>
          <w:rFonts w:ascii="Arial" w:hAnsi="Arial" w:cs="Arial"/>
          <w:color w:val="000000"/>
          <w:shd w:val="clear" w:color="auto" w:fill="FFFFFF"/>
        </w:rPr>
        <w:t>All the attributes that are on the ERD are required attributes and cannot be null except for attributes that show (O) after their name.</w:t>
      </w:r>
    </w:p>
    <w:p>
      <w:pPr>
        <w:pStyle w:val="12"/>
        <w:ind w:left="927"/>
        <w:textAlignment w:val="baseline"/>
        <w:rPr>
          <w:rStyle w:val="19"/>
          <w:rFonts w:ascii="Segoe UI" w:hAnsi="Segoe UI" w:cs="Segoe UI"/>
          <w:sz w:val="18"/>
          <w:szCs w:val="18"/>
          <w:lang w:eastAsia="en-CA"/>
        </w:rPr>
      </w:pPr>
    </w:p>
    <w:p>
      <w:pPr>
        <w:pStyle w:val="12"/>
        <w:ind w:left="927"/>
        <w:textAlignment w:val="baseline"/>
        <w:rPr>
          <w:rFonts w:ascii="Segoe UI" w:hAnsi="Segoe UI" w:cs="Segoe UI"/>
          <w:sz w:val="18"/>
          <w:szCs w:val="18"/>
          <w:lang w:eastAsia="en-CA"/>
        </w:rPr>
      </w:pPr>
      <w:r>
        <w:rPr>
          <w:rFonts w:ascii="Arial" w:hAnsi="Arial" w:cs="Arial"/>
          <w:sz w:val="24"/>
          <w:szCs w:val="24"/>
          <w:lang w:eastAsia="en-CA"/>
        </w:rPr>
        <w:t xml:space="preserve">Do </w:t>
      </w:r>
      <w:r>
        <w:rPr>
          <w:rFonts w:ascii="Arial" w:hAnsi="Arial" w:cs="Arial"/>
          <w:b/>
          <w:bCs/>
          <w:sz w:val="24"/>
          <w:szCs w:val="24"/>
          <w:lang w:eastAsia="en-CA"/>
        </w:rPr>
        <w:t>NOT</w:t>
      </w:r>
      <w:r>
        <w:rPr>
          <w:rFonts w:ascii="Arial" w:hAnsi="Arial" w:cs="Arial"/>
          <w:sz w:val="24"/>
          <w:szCs w:val="24"/>
          <w:lang w:eastAsia="en-CA"/>
        </w:rPr>
        <w:t xml:space="preserve"> use the Alter Table statement in this question.</w:t>
      </w:r>
      <w:r>
        <w:rPr>
          <w:rStyle w:val="19"/>
          <w:rFonts w:ascii="Arial" w:hAnsi="Arial" w:cs="Arial"/>
          <w:color w:val="000000"/>
          <w:shd w:val="clear" w:color="auto" w:fill="FFFFFF"/>
        </w:rPr>
        <w:t xml:space="preserve"> </w:t>
      </w:r>
    </w:p>
    <w:p>
      <w:pPr>
        <w:pStyle w:val="12"/>
        <w:ind w:left="927"/>
        <w:textAlignment w:val="baseline"/>
        <w:rPr>
          <w:rFonts w:ascii="Arial" w:hAnsi="Arial" w:cs="Arial"/>
          <w:b/>
          <w:bCs/>
          <w:sz w:val="24"/>
          <w:szCs w:val="24"/>
          <w:lang w:eastAsia="en-CA"/>
        </w:rPr>
      </w:pPr>
    </w:p>
    <w:p>
      <w:pPr>
        <w:pStyle w:val="12"/>
        <w:ind w:left="927"/>
        <w:textAlignment w:val="baseline"/>
        <w:rPr>
          <w:rFonts w:ascii="Arial" w:hAnsi="Arial" w:cs="Arial"/>
          <w:sz w:val="24"/>
          <w:szCs w:val="24"/>
          <w:lang w:eastAsia="en-CA"/>
        </w:rPr>
      </w:pPr>
      <w:r>
        <w:rPr>
          <w:rFonts w:ascii="Arial" w:hAnsi="Arial" w:cs="Arial"/>
          <w:b/>
          <w:bCs/>
          <w:sz w:val="24"/>
          <w:szCs w:val="24"/>
          <w:lang w:eastAsia="en-CA"/>
        </w:rPr>
        <w:t>IDENTITY PROPERTY</w:t>
      </w:r>
      <w:r>
        <w:rPr>
          <w:rFonts w:ascii="Arial" w:hAnsi="Arial" w:cs="Arial"/>
          <w:sz w:val="24"/>
          <w:szCs w:val="24"/>
          <w:lang w:eastAsia="en-CA"/>
        </w:rPr>
        <w:t> </w:t>
      </w:r>
    </w:p>
    <w:p>
      <w:pPr>
        <w:pStyle w:val="12"/>
        <w:ind w:left="927"/>
        <w:textAlignment w:val="baseline"/>
        <w:rPr>
          <w:rFonts w:ascii="Arial" w:hAnsi="Arial" w:cs="Arial"/>
          <w:sz w:val="24"/>
          <w:szCs w:val="24"/>
          <w:lang w:eastAsia="en-CA"/>
        </w:rPr>
      </w:pPr>
      <w:r>
        <w:rPr>
          <w:rFonts w:ascii="Arial" w:hAnsi="Arial" w:cs="Arial"/>
          <w:sz w:val="24"/>
          <w:szCs w:val="24"/>
          <w:lang w:eastAsia="en-CA"/>
        </w:rPr>
        <w:t>Ensure the correct identity properties are used on the designated tables.</w:t>
      </w:r>
    </w:p>
    <w:p>
      <w:pPr>
        <w:rPr>
          <w:b/>
          <w:sz w:val="22"/>
          <w:szCs w:val="22"/>
        </w:rPr>
      </w:pPr>
      <w:r>
        <w:rPr>
          <w:b/>
          <w:sz w:val="22"/>
          <w:szCs w:val="22"/>
        </w:rPr>
        <w:tab/>
      </w:r>
    </w:p>
    <w:p>
      <w:pPr>
        <w:ind w:firstLine="720"/>
        <w:rPr>
          <w:b/>
          <w:sz w:val="22"/>
          <w:szCs w:val="22"/>
        </w:rPr>
      </w:pPr>
      <w:r>
        <w:rPr>
          <w:b/>
          <w:sz w:val="22"/>
          <w:szCs w:val="22"/>
        </w:rPr>
        <w:t>CONSTRAINTS(5 Marks)</w:t>
      </w:r>
    </w:p>
    <w:tbl>
      <w:tblPr>
        <w:tblStyle w:val="4"/>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05"/>
        <w:gridCol w:w="2160"/>
        <w:gridCol w:w="4050"/>
        <w:gridCol w:w="1474"/>
      </w:tblGrid>
      <w:tr>
        <w:tc>
          <w:tcPr>
            <w:tcW w:w="1705" w:type="dxa"/>
          </w:tcPr>
          <w:p>
            <w:pPr>
              <w:rPr>
                <w:rFonts w:ascii="Arial" w:hAnsi="Arial" w:cs="Arial"/>
                <w:b/>
                <w:sz w:val="22"/>
                <w:szCs w:val="22"/>
              </w:rPr>
            </w:pPr>
            <w:r>
              <w:rPr>
                <w:rFonts w:ascii="Arial" w:hAnsi="Arial" w:cs="Arial"/>
                <w:b/>
                <w:sz w:val="22"/>
                <w:szCs w:val="22"/>
              </w:rPr>
              <w:t>Table</w:t>
            </w:r>
          </w:p>
        </w:tc>
        <w:tc>
          <w:tcPr>
            <w:tcW w:w="2160" w:type="dxa"/>
          </w:tcPr>
          <w:p>
            <w:pPr>
              <w:rPr>
                <w:rFonts w:ascii="Arial" w:hAnsi="Arial" w:cs="Arial"/>
                <w:b/>
                <w:sz w:val="22"/>
                <w:szCs w:val="22"/>
              </w:rPr>
            </w:pPr>
            <w:r>
              <w:rPr>
                <w:rFonts w:ascii="Arial" w:hAnsi="Arial" w:cs="Arial"/>
                <w:b/>
                <w:sz w:val="22"/>
                <w:szCs w:val="22"/>
              </w:rPr>
              <w:t>Column(s)</w:t>
            </w:r>
          </w:p>
        </w:tc>
        <w:tc>
          <w:tcPr>
            <w:tcW w:w="4050" w:type="dxa"/>
          </w:tcPr>
          <w:p>
            <w:pPr>
              <w:rPr>
                <w:rFonts w:ascii="Arial" w:hAnsi="Arial" w:cs="Arial"/>
                <w:b/>
                <w:sz w:val="22"/>
                <w:szCs w:val="22"/>
              </w:rPr>
            </w:pPr>
            <w:r>
              <w:rPr>
                <w:rFonts w:ascii="Arial" w:hAnsi="Arial" w:cs="Arial"/>
                <w:b/>
                <w:sz w:val="22"/>
                <w:szCs w:val="22"/>
              </w:rPr>
              <w:t>Check</w:t>
            </w:r>
          </w:p>
        </w:tc>
        <w:tc>
          <w:tcPr>
            <w:tcW w:w="1474" w:type="dxa"/>
          </w:tcPr>
          <w:p>
            <w:pPr>
              <w:rPr>
                <w:rFonts w:ascii="Arial" w:hAnsi="Arial" w:cs="Arial"/>
                <w:b/>
                <w:sz w:val="22"/>
                <w:szCs w:val="22"/>
              </w:rPr>
            </w:pPr>
            <w:r>
              <w:rPr>
                <w:rFonts w:ascii="Arial" w:hAnsi="Arial" w:cs="Arial"/>
                <w:b/>
                <w:sz w:val="22"/>
                <w:szCs w:val="22"/>
              </w:rPr>
              <w:t>Default</w:t>
            </w:r>
          </w:p>
        </w:tc>
      </w:tr>
      <w:tr>
        <w:tc>
          <w:tcPr>
            <w:tcW w:w="1705" w:type="dxa"/>
          </w:tcPr>
          <w:p>
            <w:pPr>
              <w:rPr>
                <w:rFonts w:ascii="Arial" w:hAnsi="Arial" w:cs="Arial"/>
                <w:sz w:val="22"/>
                <w:szCs w:val="22"/>
              </w:rPr>
            </w:pPr>
            <w:r>
              <w:rPr>
                <w:rFonts w:ascii="Arial" w:hAnsi="Arial" w:cs="Arial"/>
                <w:sz w:val="22"/>
                <w:szCs w:val="22"/>
              </w:rPr>
              <w:t>Customer</w:t>
            </w:r>
          </w:p>
        </w:tc>
        <w:tc>
          <w:tcPr>
            <w:tcW w:w="2160" w:type="dxa"/>
          </w:tcPr>
          <w:p>
            <w:pPr>
              <w:rPr>
                <w:rFonts w:ascii="Arial" w:hAnsi="Arial" w:cs="Arial"/>
                <w:sz w:val="22"/>
                <w:szCs w:val="22"/>
              </w:rPr>
            </w:pPr>
            <w:r>
              <w:rPr>
                <w:rFonts w:ascii="Arial" w:hAnsi="Arial" w:cs="Arial"/>
                <w:sz w:val="22"/>
                <w:szCs w:val="22"/>
              </w:rPr>
              <w:t>PostalCode</w:t>
            </w:r>
          </w:p>
        </w:tc>
        <w:tc>
          <w:tcPr>
            <w:tcW w:w="4050" w:type="dxa"/>
          </w:tcPr>
          <w:p>
            <w:pPr>
              <w:rPr>
                <w:rFonts w:ascii="Arial" w:hAnsi="Arial" w:cs="Arial"/>
                <w:sz w:val="22"/>
                <w:szCs w:val="22"/>
              </w:rPr>
            </w:pPr>
            <w:r>
              <w:rPr>
                <w:rFonts w:ascii="Arial" w:hAnsi="Arial" w:cs="Arial"/>
                <w:sz w:val="22"/>
                <w:szCs w:val="22"/>
              </w:rPr>
              <w:t>L#L#L# (proper PC format)</w:t>
            </w:r>
          </w:p>
        </w:tc>
        <w:tc>
          <w:tcPr>
            <w:tcW w:w="1474" w:type="dxa"/>
          </w:tcPr>
          <w:p>
            <w:pPr>
              <w:rPr>
                <w:rFonts w:ascii="Arial" w:hAnsi="Arial" w:cs="Arial"/>
                <w:sz w:val="22"/>
                <w:szCs w:val="22"/>
              </w:rPr>
            </w:pPr>
            <w:r>
              <w:rPr>
                <w:rFonts w:ascii="Arial" w:hAnsi="Arial" w:cs="Arial"/>
                <w:sz w:val="22"/>
                <w:szCs w:val="22"/>
              </w:rPr>
              <w:t xml:space="preserve"> </w:t>
            </w:r>
          </w:p>
        </w:tc>
      </w:tr>
      <w:tr>
        <w:tc>
          <w:tcPr>
            <w:tcW w:w="1705" w:type="dxa"/>
          </w:tcPr>
          <w:p>
            <w:pPr>
              <w:rPr>
                <w:rFonts w:ascii="Arial" w:hAnsi="Arial" w:cs="Arial"/>
                <w:sz w:val="22"/>
                <w:szCs w:val="22"/>
              </w:rPr>
            </w:pPr>
            <w:r>
              <w:rPr>
                <w:rFonts w:ascii="Arial" w:hAnsi="Arial" w:cs="Arial"/>
                <w:sz w:val="22"/>
                <w:szCs w:val="22"/>
              </w:rPr>
              <w:t>Customer</w:t>
            </w:r>
          </w:p>
        </w:tc>
        <w:tc>
          <w:tcPr>
            <w:tcW w:w="2160" w:type="dxa"/>
          </w:tcPr>
          <w:p>
            <w:pPr>
              <w:rPr>
                <w:rFonts w:ascii="Arial" w:hAnsi="Arial" w:cs="Arial"/>
                <w:sz w:val="22"/>
                <w:szCs w:val="22"/>
              </w:rPr>
            </w:pPr>
            <w:r>
              <w:rPr>
                <w:rFonts w:ascii="Arial" w:hAnsi="Arial" w:cs="Arial"/>
                <w:sz w:val="22"/>
                <w:szCs w:val="22"/>
              </w:rPr>
              <w:t>Province</w:t>
            </w:r>
          </w:p>
        </w:tc>
        <w:tc>
          <w:tcPr>
            <w:tcW w:w="4050" w:type="dxa"/>
          </w:tcPr>
          <w:p>
            <w:pPr>
              <w:rPr>
                <w:rFonts w:ascii="Arial" w:hAnsi="Arial" w:cs="Arial"/>
                <w:sz w:val="22"/>
                <w:szCs w:val="22"/>
              </w:rPr>
            </w:pPr>
            <w:r>
              <w:rPr>
                <w:rFonts w:ascii="Arial" w:hAnsi="Arial" w:cs="Arial"/>
                <w:sz w:val="22"/>
                <w:szCs w:val="22"/>
              </w:rPr>
              <w:t>2 Letters</w:t>
            </w:r>
          </w:p>
        </w:tc>
        <w:tc>
          <w:tcPr>
            <w:tcW w:w="1474" w:type="dxa"/>
          </w:tcPr>
          <w:p>
            <w:pPr>
              <w:rPr>
                <w:rFonts w:ascii="Arial" w:hAnsi="Arial" w:cs="Arial"/>
                <w:sz w:val="22"/>
                <w:szCs w:val="22"/>
              </w:rPr>
            </w:pPr>
            <w:r>
              <w:rPr>
                <w:rFonts w:ascii="Arial" w:hAnsi="Arial" w:cs="Arial"/>
                <w:sz w:val="22"/>
                <w:szCs w:val="22"/>
              </w:rPr>
              <w:t>AB</w:t>
            </w:r>
          </w:p>
        </w:tc>
      </w:tr>
      <w:tr>
        <w:tc>
          <w:tcPr>
            <w:tcW w:w="1705" w:type="dxa"/>
          </w:tcPr>
          <w:p>
            <w:pPr>
              <w:rPr>
                <w:rFonts w:ascii="Arial" w:hAnsi="Arial" w:cs="Arial"/>
                <w:sz w:val="22"/>
                <w:szCs w:val="22"/>
              </w:rPr>
            </w:pPr>
            <w:r>
              <w:rPr>
                <w:rFonts w:ascii="Arial" w:hAnsi="Arial" w:cs="Arial"/>
                <w:sz w:val="22"/>
                <w:szCs w:val="22"/>
              </w:rPr>
              <w:t>Customer</w:t>
            </w:r>
          </w:p>
        </w:tc>
        <w:tc>
          <w:tcPr>
            <w:tcW w:w="2160" w:type="dxa"/>
          </w:tcPr>
          <w:p>
            <w:pPr>
              <w:rPr>
                <w:rFonts w:ascii="Arial" w:hAnsi="Arial" w:cs="Arial"/>
                <w:sz w:val="22"/>
                <w:szCs w:val="22"/>
              </w:rPr>
            </w:pPr>
            <w:r>
              <w:rPr>
                <w:rFonts w:ascii="Arial" w:hAnsi="Arial" w:cs="Arial"/>
                <w:sz w:val="22"/>
                <w:szCs w:val="22"/>
              </w:rPr>
              <w:t>Phone</w:t>
            </w:r>
          </w:p>
        </w:tc>
        <w:tc>
          <w:tcPr>
            <w:tcW w:w="4050" w:type="dxa"/>
          </w:tcPr>
          <w:p>
            <w:pPr>
              <w:rPr>
                <w:rFonts w:ascii="Arial" w:hAnsi="Arial" w:cs="Arial"/>
                <w:sz w:val="22"/>
                <w:szCs w:val="22"/>
              </w:rPr>
            </w:pPr>
            <w:r>
              <w:rPr>
                <w:rFonts w:ascii="Arial" w:hAnsi="Arial" w:cs="Arial"/>
                <w:sz w:val="22"/>
                <w:szCs w:val="22"/>
              </w:rPr>
              <w:t>###-###-####</w:t>
            </w:r>
          </w:p>
        </w:tc>
        <w:tc>
          <w:tcPr>
            <w:tcW w:w="1474" w:type="dxa"/>
          </w:tcPr>
          <w:p>
            <w:pPr>
              <w:rPr>
                <w:rFonts w:ascii="Arial" w:hAnsi="Arial" w:cs="Arial"/>
                <w:sz w:val="22"/>
                <w:szCs w:val="22"/>
              </w:rPr>
            </w:pPr>
          </w:p>
        </w:tc>
      </w:tr>
      <w:tr>
        <w:tc>
          <w:tcPr>
            <w:tcW w:w="1705" w:type="dxa"/>
          </w:tcPr>
          <w:p>
            <w:pPr>
              <w:rPr>
                <w:rFonts w:ascii="Arial" w:hAnsi="Arial" w:cs="Arial"/>
                <w:sz w:val="22"/>
                <w:szCs w:val="22"/>
              </w:rPr>
            </w:pPr>
            <w:r>
              <w:rPr>
                <w:rFonts w:ascii="Arial" w:hAnsi="Arial" w:cs="Arial"/>
                <w:sz w:val="22"/>
                <w:szCs w:val="22"/>
              </w:rPr>
              <w:t>Category</w:t>
            </w:r>
          </w:p>
        </w:tc>
        <w:tc>
          <w:tcPr>
            <w:tcW w:w="2160" w:type="dxa"/>
          </w:tcPr>
          <w:p>
            <w:pPr>
              <w:rPr>
                <w:rFonts w:ascii="Arial" w:hAnsi="Arial" w:cs="Arial"/>
                <w:sz w:val="22"/>
                <w:szCs w:val="22"/>
              </w:rPr>
            </w:pPr>
            <w:r>
              <w:rPr>
                <w:rFonts w:ascii="Arial" w:hAnsi="Arial" w:cs="Arial"/>
                <w:sz w:val="22"/>
                <w:szCs w:val="22"/>
              </w:rPr>
              <w:t>Cost</w:t>
            </w:r>
          </w:p>
        </w:tc>
        <w:tc>
          <w:tcPr>
            <w:tcW w:w="4050" w:type="dxa"/>
          </w:tcPr>
          <w:p>
            <w:pPr>
              <w:rPr>
                <w:rFonts w:ascii="Arial" w:hAnsi="Arial" w:cs="Arial"/>
                <w:sz w:val="22"/>
                <w:szCs w:val="22"/>
              </w:rPr>
            </w:pPr>
            <w:r>
              <w:rPr>
                <w:rFonts w:ascii="Arial" w:hAnsi="Arial" w:cs="Arial"/>
                <w:sz w:val="22"/>
                <w:szCs w:val="22"/>
              </w:rPr>
              <w:t>&gt;=0</w:t>
            </w:r>
          </w:p>
        </w:tc>
        <w:tc>
          <w:tcPr>
            <w:tcW w:w="1474" w:type="dxa"/>
          </w:tcPr>
          <w:p>
            <w:pPr>
              <w:rPr>
                <w:rFonts w:ascii="Arial" w:hAnsi="Arial" w:cs="Arial"/>
                <w:sz w:val="22"/>
                <w:szCs w:val="22"/>
              </w:rPr>
            </w:pPr>
          </w:p>
        </w:tc>
      </w:tr>
      <w:tr>
        <w:tc>
          <w:tcPr>
            <w:tcW w:w="1705" w:type="dxa"/>
          </w:tcPr>
          <w:p>
            <w:pPr>
              <w:rPr>
                <w:rFonts w:ascii="Arial" w:hAnsi="Arial" w:cs="Arial"/>
                <w:sz w:val="22"/>
                <w:szCs w:val="22"/>
              </w:rPr>
            </w:pPr>
            <w:r>
              <w:rPr>
                <w:rFonts w:ascii="Arial" w:hAnsi="Arial" w:cs="Arial"/>
                <w:sz w:val="22"/>
                <w:szCs w:val="22"/>
              </w:rPr>
              <w:t>Training</w:t>
            </w:r>
          </w:p>
        </w:tc>
        <w:tc>
          <w:tcPr>
            <w:tcW w:w="2160" w:type="dxa"/>
          </w:tcPr>
          <w:p>
            <w:pPr>
              <w:rPr>
                <w:rFonts w:ascii="Arial" w:hAnsi="Arial" w:cs="Arial"/>
                <w:sz w:val="22"/>
                <w:szCs w:val="22"/>
              </w:rPr>
            </w:pPr>
            <w:r>
              <w:rPr>
                <w:rFonts w:ascii="Arial" w:hAnsi="Arial" w:cs="Arial"/>
                <w:sz w:val="22"/>
                <w:szCs w:val="22"/>
              </w:rPr>
              <w:t>EndDate,StartDate</w:t>
            </w:r>
          </w:p>
        </w:tc>
        <w:tc>
          <w:tcPr>
            <w:tcW w:w="4050" w:type="dxa"/>
          </w:tcPr>
          <w:p>
            <w:pPr>
              <w:rPr>
                <w:rFonts w:ascii="Arial" w:hAnsi="Arial" w:cs="Arial"/>
                <w:sz w:val="22"/>
                <w:szCs w:val="22"/>
              </w:rPr>
            </w:pPr>
            <w:r>
              <w:rPr>
                <w:rFonts w:ascii="Arial" w:hAnsi="Arial" w:cs="Arial"/>
                <w:sz w:val="22"/>
                <w:szCs w:val="22"/>
              </w:rPr>
              <w:t>EndDate must be after Start Date</w:t>
            </w:r>
          </w:p>
        </w:tc>
        <w:tc>
          <w:tcPr>
            <w:tcW w:w="1474" w:type="dxa"/>
          </w:tcPr>
          <w:p>
            <w:pPr>
              <w:rPr>
                <w:rFonts w:ascii="Arial" w:hAnsi="Arial" w:cs="Arial"/>
                <w:sz w:val="22"/>
                <w:szCs w:val="22"/>
              </w:rPr>
            </w:pPr>
          </w:p>
        </w:tc>
      </w:tr>
    </w:tbl>
    <w:p>
      <w:pPr>
        <w:ind w:left="720"/>
        <w:rPr>
          <w:b/>
          <w:sz w:val="22"/>
          <w:szCs w:val="22"/>
        </w:rPr>
      </w:pPr>
    </w:p>
    <w:p>
      <w:pPr>
        <w:ind w:left="720"/>
        <w:textAlignment w:val="baseline"/>
        <w:rPr>
          <w:rFonts w:ascii="Segoe UI" w:hAnsi="Segoe UI" w:cs="Segoe UI"/>
          <w:sz w:val="18"/>
          <w:szCs w:val="18"/>
          <w:lang w:eastAsia="en-CA"/>
        </w:rPr>
      </w:pPr>
      <w:r>
        <w:rPr>
          <w:rFonts w:ascii="Arial" w:hAnsi="Arial" w:cs="Arial"/>
          <w:sz w:val="24"/>
          <w:szCs w:val="24"/>
          <w:lang w:eastAsia="en-CA"/>
        </w:rPr>
        <w:t>A indicates any alpha character between A and Z, # indicates any digit between 0 and 9 </w:t>
      </w:r>
    </w:p>
    <w:p>
      <w:pPr>
        <w:ind w:left="720"/>
        <w:rPr>
          <w:b/>
          <w:sz w:val="22"/>
          <w:szCs w:val="22"/>
        </w:rPr>
      </w:pPr>
      <w:r>
        <w:rPr>
          <w:b/>
          <w:sz w:val="22"/>
          <w:szCs w:val="22"/>
        </w:rPr>
        <w:t>(3 Marks)</w:t>
      </w:r>
    </w:p>
    <w:p>
      <w:pPr>
        <w:ind w:left="720"/>
        <w:rPr>
          <w:b/>
          <w:sz w:val="22"/>
          <w:szCs w:val="22"/>
        </w:rPr>
      </w:pPr>
      <w:r>
        <w:rPr>
          <w:b/>
          <w:sz w:val="22"/>
          <w:szCs w:val="22"/>
        </w:rPr>
        <w:t xml:space="preserve"> IDENITY PROPERTIES</w:t>
      </w:r>
    </w:p>
    <w:tbl>
      <w:tblPr>
        <w:tblStyle w:val="4"/>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2070"/>
        <w:gridCol w:w="2070"/>
        <w:gridCol w:w="2070"/>
      </w:tblGrid>
      <w:tr>
        <w:tc>
          <w:tcPr>
            <w:tcW w:w="1620" w:type="dxa"/>
          </w:tcPr>
          <w:p>
            <w:pPr>
              <w:rPr>
                <w:rFonts w:ascii="Arial" w:hAnsi="Arial" w:cs="Arial"/>
                <w:b/>
                <w:sz w:val="22"/>
                <w:szCs w:val="22"/>
              </w:rPr>
            </w:pPr>
            <w:r>
              <w:rPr>
                <w:rFonts w:ascii="Arial" w:hAnsi="Arial" w:cs="Arial"/>
                <w:b/>
                <w:sz w:val="22"/>
                <w:szCs w:val="22"/>
              </w:rPr>
              <w:t>Table</w:t>
            </w:r>
          </w:p>
        </w:tc>
        <w:tc>
          <w:tcPr>
            <w:tcW w:w="2070" w:type="dxa"/>
          </w:tcPr>
          <w:p>
            <w:pPr>
              <w:rPr>
                <w:rFonts w:ascii="Arial" w:hAnsi="Arial" w:cs="Arial"/>
                <w:b/>
                <w:sz w:val="22"/>
                <w:szCs w:val="22"/>
              </w:rPr>
            </w:pPr>
            <w:r>
              <w:rPr>
                <w:rFonts w:ascii="Arial" w:hAnsi="Arial" w:cs="Arial"/>
                <w:b/>
                <w:sz w:val="22"/>
                <w:szCs w:val="22"/>
              </w:rPr>
              <w:t>Column</w:t>
            </w:r>
          </w:p>
        </w:tc>
        <w:tc>
          <w:tcPr>
            <w:tcW w:w="2070" w:type="dxa"/>
          </w:tcPr>
          <w:p>
            <w:pPr>
              <w:rPr>
                <w:rFonts w:ascii="Arial" w:hAnsi="Arial" w:cs="Arial"/>
                <w:b/>
                <w:sz w:val="22"/>
                <w:szCs w:val="22"/>
              </w:rPr>
            </w:pPr>
            <w:r>
              <w:rPr>
                <w:rFonts w:ascii="Arial" w:hAnsi="Arial" w:cs="Arial"/>
                <w:b/>
                <w:sz w:val="22"/>
                <w:szCs w:val="22"/>
              </w:rPr>
              <w:t>Seed</w:t>
            </w:r>
          </w:p>
        </w:tc>
        <w:tc>
          <w:tcPr>
            <w:tcW w:w="2070" w:type="dxa"/>
          </w:tcPr>
          <w:p>
            <w:pPr>
              <w:rPr>
                <w:rFonts w:ascii="Arial" w:hAnsi="Arial" w:cs="Arial"/>
                <w:b/>
                <w:sz w:val="22"/>
                <w:szCs w:val="22"/>
              </w:rPr>
            </w:pPr>
            <w:r>
              <w:rPr>
                <w:rFonts w:ascii="Arial" w:hAnsi="Arial" w:cs="Arial"/>
                <w:b/>
                <w:sz w:val="22"/>
                <w:szCs w:val="22"/>
              </w:rPr>
              <w:t>Increment</w:t>
            </w:r>
          </w:p>
        </w:tc>
      </w:tr>
      <w:tr>
        <w:tc>
          <w:tcPr>
            <w:tcW w:w="1620" w:type="dxa"/>
          </w:tcPr>
          <w:p>
            <w:pPr>
              <w:rPr>
                <w:rFonts w:ascii="Arial" w:hAnsi="Arial" w:cs="Arial"/>
                <w:sz w:val="22"/>
                <w:szCs w:val="22"/>
              </w:rPr>
            </w:pPr>
            <w:r>
              <w:rPr>
                <w:rFonts w:ascii="Arial" w:hAnsi="Arial" w:cs="Arial"/>
                <w:sz w:val="22"/>
                <w:szCs w:val="22"/>
              </w:rPr>
              <w:t>Customer</w:t>
            </w:r>
          </w:p>
        </w:tc>
        <w:tc>
          <w:tcPr>
            <w:tcW w:w="2070" w:type="dxa"/>
          </w:tcPr>
          <w:p>
            <w:pPr>
              <w:rPr>
                <w:rFonts w:ascii="Arial" w:hAnsi="Arial" w:cs="Arial"/>
                <w:sz w:val="22"/>
                <w:szCs w:val="22"/>
              </w:rPr>
            </w:pPr>
            <w:r>
              <w:rPr>
                <w:rFonts w:ascii="Arial" w:hAnsi="Arial" w:cs="Arial"/>
                <w:sz w:val="22"/>
                <w:szCs w:val="22"/>
              </w:rPr>
              <w:t>CustomerID</w:t>
            </w:r>
          </w:p>
        </w:tc>
        <w:tc>
          <w:tcPr>
            <w:tcW w:w="2070" w:type="dxa"/>
          </w:tcPr>
          <w:p>
            <w:pPr>
              <w:rPr>
                <w:rFonts w:ascii="Arial" w:hAnsi="Arial" w:cs="Arial"/>
                <w:sz w:val="22"/>
                <w:szCs w:val="22"/>
              </w:rPr>
            </w:pPr>
            <w:r>
              <w:rPr>
                <w:rFonts w:ascii="Arial" w:hAnsi="Arial" w:cs="Arial"/>
                <w:sz w:val="22"/>
                <w:szCs w:val="22"/>
              </w:rPr>
              <w:t>100</w:t>
            </w:r>
          </w:p>
        </w:tc>
        <w:tc>
          <w:tcPr>
            <w:tcW w:w="2070" w:type="dxa"/>
          </w:tcPr>
          <w:p>
            <w:pPr>
              <w:rPr>
                <w:rFonts w:ascii="Arial" w:hAnsi="Arial" w:cs="Arial"/>
                <w:sz w:val="22"/>
                <w:szCs w:val="22"/>
              </w:rPr>
            </w:pPr>
            <w:r>
              <w:rPr>
                <w:rFonts w:ascii="Arial" w:hAnsi="Arial" w:cs="Arial"/>
                <w:sz w:val="22"/>
                <w:szCs w:val="22"/>
              </w:rPr>
              <w:t>1</w:t>
            </w:r>
          </w:p>
        </w:tc>
      </w:tr>
      <w:tr>
        <w:tc>
          <w:tcPr>
            <w:tcW w:w="1620" w:type="dxa"/>
          </w:tcPr>
          <w:p>
            <w:pPr>
              <w:rPr>
                <w:rFonts w:ascii="Arial" w:hAnsi="Arial" w:cs="Arial"/>
                <w:sz w:val="22"/>
                <w:szCs w:val="22"/>
              </w:rPr>
            </w:pPr>
            <w:r>
              <w:rPr>
                <w:rFonts w:ascii="Arial" w:hAnsi="Arial" w:cs="Arial"/>
                <w:sz w:val="22"/>
                <w:szCs w:val="22"/>
              </w:rPr>
              <w:t>Consignment</w:t>
            </w:r>
          </w:p>
        </w:tc>
        <w:tc>
          <w:tcPr>
            <w:tcW w:w="2070" w:type="dxa"/>
          </w:tcPr>
          <w:p>
            <w:pPr>
              <w:rPr>
                <w:rFonts w:ascii="Arial" w:hAnsi="Arial" w:cs="Arial"/>
                <w:sz w:val="22"/>
                <w:szCs w:val="22"/>
              </w:rPr>
            </w:pPr>
            <w:r>
              <w:rPr>
                <w:rFonts w:ascii="Arial" w:hAnsi="Arial" w:cs="Arial"/>
                <w:sz w:val="22"/>
                <w:szCs w:val="22"/>
              </w:rPr>
              <w:t>ConsignmentID</w:t>
            </w:r>
          </w:p>
        </w:tc>
        <w:tc>
          <w:tcPr>
            <w:tcW w:w="2070" w:type="dxa"/>
          </w:tcPr>
          <w:p>
            <w:pPr>
              <w:rPr>
                <w:rFonts w:ascii="Arial" w:hAnsi="Arial" w:cs="Arial"/>
                <w:sz w:val="22"/>
                <w:szCs w:val="22"/>
              </w:rPr>
            </w:pPr>
            <w:r>
              <w:rPr>
                <w:rFonts w:ascii="Arial" w:hAnsi="Arial" w:cs="Arial"/>
                <w:sz w:val="22"/>
                <w:szCs w:val="22"/>
              </w:rPr>
              <w:t>1</w:t>
            </w:r>
          </w:p>
        </w:tc>
        <w:tc>
          <w:tcPr>
            <w:tcW w:w="2070" w:type="dxa"/>
          </w:tcPr>
          <w:p>
            <w:pPr>
              <w:rPr>
                <w:rFonts w:ascii="Arial" w:hAnsi="Arial" w:cs="Arial"/>
                <w:sz w:val="22"/>
                <w:szCs w:val="22"/>
              </w:rPr>
            </w:pPr>
            <w:r>
              <w:rPr>
                <w:rFonts w:ascii="Arial" w:hAnsi="Arial" w:cs="Arial"/>
                <w:sz w:val="22"/>
                <w:szCs w:val="22"/>
              </w:rPr>
              <w:t>1</w:t>
            </w:r>
          </w:p>
        </w:tc>
      </w:tr>
      <w:tr>
        <w:tc>
          <w:tcPr>
            <w:tcW w:w="1620" w:type="dxa"/>
          </w:tcPr>
          <w:p>
            <w:pPr>
              <w:rPr>
                <w:rFonts w:ascii="Arial" w:hAnsi="Arial" w:cs="Arial"/>
                <w:sz w:val="22"/>
                <w:szCs w:val="22"/>
              </w:rPr>
            </w:pPr>
            <w:r>
              <w:rPr>
                <w:rFonts w:ascii="Arial" w:hAnsi="Arial" w:cs="Arial"/>
                <w:sz w:val="22"/>
                <w:szCs w:val="22"/>
              </w:rPr>
              <w:t>Training</w:t>
            </w:r>
          </w:p>
        </w:tc>
        <w:tc>
          <w:tcPr>
            <w:tcW w:w="2070" w:type="dxa"/>
          </w:tcPr>
          <w:p>
            <w:pPr>
              <w:rPr>
                <w:rFonts w:ascii="Arial" w:hAnsi="Arial" w:cs="Arial"/>
                <w:sz w:val="22"/>
                <w:szCs w:val="22"/>
              </w:rPr>
            </w:pPr>
            <w:r>
              <w:rPr>
                <w:rFonts w:ascii="Arial" w:hAnsi="Arial" w:cs="Arial"/>
                <w:sz w:val="22"/>
                <w:szCs w:val="22"/>
              </w:rPr>
              <w:t>TrainingID</w:t>
            </w:r>
          </w:p>
        </w:tc>
        <w:tc>
          <w:tcPr>
            <w:tcW w:w="2070" w:type="dxa"/>
          </w:tcPr>
          <w:p>
            <w:pPr>
              <w:rPr>
                <w:rFonts w:ascii="Arial" w:hAnsi="Arial" w:cs="Arial"/>
                <w:sz w:val="22"/>
                <w:szCs w:val="22"/>
              </w:rPr>
            </w:pPr>
            <w:r>
              <w:rPr>
                <w:rFonts w:ascii="Arial" w:hAnsi="Arial" w:cs="Arial"/>
                <w:sz w:val="22"/>
                <w:szCs w:val="22"/>
              </w:rPr>
              <w:t>100</w:t>
            </w:r>
          </w:p>
        </w:tc>
        <w:tc>
          <w:tcPr>
            <w:tcW w:w="2070" w:type="dxa"/>
          </w:tcPr>
          <w:p>
            <w:pPr>
              <w:rPr>
                <w:rFonts w:ascii="Arial" w:hAnsi="Arial" w:cs="Arial"/>
                <w:sz w:val="22"/>
                <w:szCs w:val="22"/>
              </w:rPr>
            </w:pPr>
            <w:r>
              <w:rPr>
                <w:rFonts w:ascii="Arial" w:hAnsi="Arial" w:cs="Arial"/>
                <w:sz w:val="22"/>
                <w:szCs w:val="22"/>
              </w:rPr>
              <w:t>10</w:t>
            </w:r>
          </w:p>
        </w:tc>
      </w:tr>
      <w:tr>
        <w:tc>
          <w:tcPr>
            <w:tcW w:w="1620" w:type="dxa"/>
          </w:tcPr>
          <w:p>
            <w:pPr>
              <w:rPr>
                <w:rFonts w:hint="default" w:ascii="Arial" w:hAnsi="Arial" w:cs="Arial"/>
                <w:color w:val="FF0000"/>
                <w:sz w:val="22"/>
                <w:szCs w:val="22"/>
              </w:rPr>
            </w:pPr>
            <w:r>
              <w:rPr>
                <w:rFonts w:hint="default" w:ascii="Arial" w:hAnsi="Arial" w:cs="Arial"/>
                <w:color w:val="FF0000"/>
                <w:sz w:val="22"/>
                <w:szCs w:val="22"/>
              </w:rPr>
              <w:t>StaffType</w:t>
            </w:r>
          </w:p>
        </w:tc>
        <w:tc>
          <w:tcPr>
            <w:tcW w:w="2070" w:type="dxa"/>
          </w:tcPr>
          <w:p>
            <w:pPr>
              <w:rPr>
                <w:rFonts w:hint="default" w:ascii="Arial" w:hAnsi="Arial" w:cs="Arial"/>
                <w:color w:val="FF0000"/>
                <w:sz w:val="22"/>
                <w:szCs w:val="22"/>
              </w:rPr>
            </w:pPr>
            <w:r>
              <w:rPr>
                <w:rFonts w:hint="default" w:ascii="Arial" w:hAnsi="Arial" w:cs="Arial"/>
                <w:color w:val="FF0000"/>
                <w:sz w:val="22"/>
                <w:szCs w:val="22"/>
              </w:rPr>
              <w:t>StaffTypeID</w:t>
            </w:r>
          </w:p>
        </w:tc>
        <w:tc>
          <w:tcPr>
            <w:tcW w:w="2070" w:type="dxa"/>
          </w:tcPr>
          <w:p>
            <w:pPr>
              <w:rPr>
                <w:rFonts w:hint="default" w:ascii="Arial" w:hAnsi="Arial" w:cs="Arial"/>
                <w:color w:val="FF0000"/>
                <w:sz w:val="22"/>
                <w:szCs w:val="22"/>
              </w:rPr>
            </w:pPr>
            <w:r>
              <w:rPr>
                <w:rFonts w:hint="default" w:ascii="Arial" w:hAnsi="Arial" w:cs="Arial"/>
                <w:color w:val="FF0000"/>
                <w:sz w:val="22"/>
                <w:szCs w:val="22"/>
              </w:rPr>
              <w:t>1</w:t>
            </w:r>
          </w:p>
        </w:tc>
        <w:tc>
          <w:tcPr>
            <w:tcW w:w="2070" w:type="dxa"/>
          </w:tcPr>
          <w:p>
            <w:pPr>
              <w:rPr>
                <w:rFonts w:hint="default" w:ascii="Arial" w:hAnsi="Arial" w:cs="Arial"/>
                <w:color w:val="FF0000"/>
                <w:sz w:val="22"/>
                <w:szCs w:val="22"/>
              </w:rPr>
            </w:pPr>
            <w:r>
              <w:rPr>
                <w:rFonts w:hint="default" w:ascii="Arial" w:hAnsi="Arial" w:cs="Arial"/>
                <w:color w:val="FF0000"/>
                <w:sz w:val="22"/>
                <w:szCs w:val="22"/>
              </w:rPr>
              <w:t>1</w:t>
            </w:r>
          </w:p>
        </w:tc>
      </w:tr>
      <w:tr>
        <w:tc>
          <w:tcPr>
            <w:tcW w:w="1620" w:type="dxa"/>
          </w:tcPr>
          <w:p>
            <w:pPr>
              <w:rPr>
                <w:rFonts w:hint="default" w:ascii="Arial" w:hAnsi="Arial" w:cs="Arial"/>
                <w:color w:val="FF0000"/>
                <w:sz w:val="22"/>
                <w:szCs w:val="22"/>
              </w:rPr>
            </w:pPr>
          </w:p>
        </w:tc>
        <w:tc>
          <w:tcPr>
            <w:tcW w:w="2070" w:type="dxa"/>
          </w:tcPr>
          <w:p>
            <w:pPr>
              <w:rPr>
                <w:rFonts w:hint="default" w:ascii="Arial" w:hAnsi="Arial" w:cs="Arial"/>
                <w:color w:val="FF0000"/>
                <w:sz w:val="22"/>
                <w:szCs w:val="22"/>
              </w:rPr>
            </w:pPr>
          </w:p>
        </w:tc>
        <w:tc>
          <w:tcPr>
            <w:tcW w:w="2070" w:type="dxa"/>
          </w:tcPr>
          <w:p>
            <w:pPr>
              <w:rPr>
                <w:rFonts w:hint="default" w:ascii="Arial" w:hAnsi="Arial" w:cs="Arial"/>
                <w:color w:val="FF0000"/>
                <w:sz w:val="22"/>
                <w:szCs w:val="22"/>
              </w:rPr>
            </w:pPr>
          </w:p>
        </w:tc>
        <w:tc>
          <w:tcPr>
            <w:tcW w:w="2070" w:type="dxa"/>
          </w:tcPr>
          <w:p>
            <w:pPr>
              <w:rPr>
                <w:rFonts w:hint="default" w:ascii="Arial" w:hAnsi="Arial" w:cs="Arial"/>
                <w:color w:val="FF0000"/>
                <w:sz w:val="22"/>
                <w:szCs w:val="22"/>
              </w:rPr>
            </w:pPr>
          </w:p>
        </w:tc>
      </w:tr>
    </w:tbl>
    <w:p>
      <w:pPr>
        <w:rPr>
          <w:b/>
          <w:sz w:val="22"/>
          <w:szCs w:val="22"/>
        </w:rPr>
      </w:pPr>
      <w:bookmarkStart w:id="0" w:name="_GoBack"/>
      <w:bookmarkEnd w:id="0"/>
    </w:p>
    <w:p>
      <w:pPr>
        <w:rPr>
          <w:b/>
          <w:sz w:val="22"/>
          <w:szCs w:val="22"/>
        </w:rPr>
      </w:pPr>
    </w:p>
    <w:p>
      <w:pPr>
        <w:rPr>
          <w:b/>
          <w:sz w:val="22"/>
          <w:szCs w:val="22"/>
        </w:rPr>
      </w:pPr>
    </w:p>
    <w:p>
      <w:pPr>
        <w:rPr>
          <w:sz w:val="22"/>
          <w:szCs w:val="22"/>
        </w:rPr>
      </w:pPr>
      <w:r>
        <w:rPr>
          <w:sz w:val="22"/>
          <w:szCs w:val="22"/>
        </w:rPr>
        <w:t>2. Assuming all the tables contain records, alter the tables as described below:</w:t>
      </w:r>
    </w:p>
    <w:p>
      <w:pPr>
        <w:rPr>
          <w:sz w:val="22"/>
          <w:szCs w:val="22"/>
        </w:rPr>
      </w:pPr>
    </w:p>
    <w:p>
      <w:pPr>
        <w:pStyle w:val="12"/>
        <w:numPr>
          <w:ilvl w:val="0"/>
          <w:numId w:val="3"/>
        </w:numPr>
        <w:rPr>
          <w:b/>
          <w:sz w:val="22"/>
          <w:szCs w:val="22"/>
        </w:rPr>
      </w:pPr>
      <w:r>
        <w:rPr>
          <w:b/>
          <w:sz w:val="22"/>
          <w:szCs w:val="22"/>
        </w:rPr>
        <w:t>Customer Table:</w:t>
      </w:r>
      <w:r>
        <w:rPr>
          <w:sz w:val="22"/>
          <w:szCs w:val="22"/>
        </w:rPr>
        <w:t xml:space="preserve">  A 30 character attribute called email. Email addresses must match the following format:  </w:t>
      </w:r>
      <w:r>
        <w:rPr>
          <w:b/>
          <w:sz w:val="22"/>
          <w:szCs w:val="22"/>
        </w:rPr>
        <w:t>(2 marks)</w:t>
      </w:r>
    </w:p>
    <w:p>
      <w:pPr>
        <w:pStyle w:val="12"/>
        <w:numPr>
          <w:ilvl w:val="1"/>
          <w:numId w:val="3"/>
        </w:numPr>
        <w:rPr>
          <w:b/>
          <w:sz w:val="22"/>
          <w:szCs w:val="22"/>
        </w:rPr>
      </w:pPr>
      <w:r>
        <w:rPr>
          <w:sz w:val="22"/>
          <w:szCs w:val="22"/>
        </w:rPr>
        <w:t xml:space="preserve">At least 3 letters/numbers before and after @ </w:t>
      </w:r>
    </w:p>
    <w:p>
      <w:pPr>
        <w:pStyle w:val="12"/>
        <w:numPr>
          <w:ilvl w:val="1"/>
          <w:numId w:val="3"/>
        </w:numPr>
        <w:rPr>
          <w:b/>
          <w:sz w:val="22"/>
          <w:szCs w:val="22"/>
        </w:rPr>
      </w:pPr>
      <w:r>
        <w:rPr>
          <w:sz w:val="22"/>
          <w:szCs w:val="22"/>
        </w:rPr>
        <w:t>At least 2 letters/numbers after the period.</w:t>
      </w:r>
    </w:p>
    <w:p>
      <w:pPr>
        <w:pStyle w:val="12"/>
        <w:numPr>
          <w:ilvl w:val="0"/>
          <w:numId w:val="3"/>
        </w:numPr>
        <w:rPr>
          <w:b/>
          <w:sz w:val="22"/>
          <w:szCs w:val="22"/>
        </w:rPr>
      </w:pPr>
      <w:r>
        <w:rPr>
          <w:b/>
          <w:sz w:val="22"/>
          <w:szCs w:val="22"/>
        </w:rPr>
        <w:t xml:space="preserve">Staff Table: </w:t>
      </w:r>
      <w:r>
        <w:rPr>
          <w:sz w:val="22"/>
          <w:szCs w:val="22"/>
        </w:rPr>
        <w:t xml:space="preserve">A one character attribute called active that is required and has a default of ‘y’  </w:t>
      </w:r>
      <w:r>
        <w:rPr>
          <w:b/>
          <w:sz w:val="22"/>
          <w:szCs w:val="22"/>
        </w:rPr>
        <w:t xml:space="preserve">(2 marks) </w:t>
      </w:r>
    </w:p>
    <w:p>
      <w:pPr>
        <w:pStyle w:val="12"/>
        <w:ind w:left="795"/>
        <w:rPr>
          <w:b/>
          <w:sz w:val="22"/>
          <w:szCs w:val="22"/>
        </w:rPr>
      </w:pPr>
    </w:p>
    <w:p>
      <w:pPr>
        <w:rPr>
          <w:b/>
          <w:sz w:val="22"/>
          <w:szCs w:val="22"/>
        </w:rPr>
      </w:pPr>
      <w:r>
        <w:rPr>
          <w:b/>
          <w:sz w:val="22"/>
          <w:szCs w:val="22"/>
        </w:rPr>
        <w:t>Indexes:</w:t>
      </w:r>
    </w:p>
    <w:p>
      <w:pPr>
        <w:rPr>
          <w:b/>
          <w:sz w:val="22"/>
          <w:szCs w:val="22"/>
        </w:rPr>
      </w:pPr>
      <w:r>
        <w:rPr>
          <w:sz w:val="22"/>
          <w:szCs w:val="22"/>
        </w:rPr>
        <w:t xml:space="preserve">Create non clustered indexes on all foreign keys. </w:t>
      </w:r>
      <w:r>
        <w:rPr>
          <w:b/>
          <w:sz w:val="22"/>
          <w:szCs w:val="22"/>
        </w:rPr>
        <w:t>(2 marks)</w:t>
      </w:r>
    </w:p>
    <w:p>
      <w:pPr>
        <w:rPr>
          <w:b/>
          <w:sz w:val="22"/>
          <w:szCs w:val="22"/>
        </w:rPr>
      </w:pPr>
    </w:p>
    <w:p>
      <w:pPr>
        <w:textAlignment w:val="baseline"/>
        <w:rPr>
          <w:rFonts w:ascii="Segoe UI" w:hAnsi="Segoe UI" w:cs="Segoe UI"/>
          <w:sz w:val="18"/>
          <w:szCs w:val="18"/>
          <w:lang w:eastAsia="en-CA"/>
        </w:rPr>
      </w:pPr>
      <w:r>
        <w:rPr>
          <w:rFonts w:ascii="Arial" w:hAnsi="Arial" w:cs="Arial"/>
          <w:sz w:val="24"/>
          <w:szCs w:val="24"/>
          <w:lang w:eastAsia="en-CA"/>
        </w:rPr>
        <w:t>After you create your tables, you can run the “Lab2ATestData.sql” file to test your script by inserting data into the tables. If the Test Data script fails at some point, you have errors. </w:t>
      </w:r>
    </w:p>
    <w:p>
      <w:pPr>
        <w:rPr>
          <w:b/>
          <w:sz w:val="22"/>
          <w:szCs w:val="22"/>
        </w:rPr>
      </w:pPr>
    </w:p>
    <w:p>
      <w:pPr>
        <w:rPr>
          <w:b/>
          <w:sz w:val="22"/>
          <w:szCs w:val="22"/>
        </w:rPr>
      </w:pPr>
    </w:p>
    <w:p>
      <w:pPr>
        <w:textAlignment w:val="baseline"/>
        <w:rPr>
          <w:rFonts w:ascii="Segoe UI" w:hAnsi="Segoe UI" w:cs="Segoe UI"/>
          <w:sz w:val="18"/>
          <w:szCs w:val="18"/>
          <w:lang w:eastAsia="en-CA"/>
        </w:rPr>
      </w:pPr>
      <w:r>
        <w:rPr>
          <w:rFonts w:ascii="Arial" w:hAnsi="Arial" w:cs="Arial"/>
          <w:b/>
          <w:bCs/>
          <w:sz w:val="24"/>
          <w:szCs w:val="24"/>
          <w:lang w:eastAsia="en-CA"/>
        </w:rPr>
        <w:t>Submission Requirements</w:t>
      </w:r>
      <w:r>
        <w:rPr>
          <w:rFonts w:ascii="Arial" w:hAnsi="Arial" w:cs="Arial"/>
          <w:sz w:val="24"/>
          <w:szCs w:val="24"/>
          <w:lang w:eastAsia="en-CA"/>
        </w:rPr>
        <w:t> </w:t>
      </w:r>
    </w:p>
    <w:p>
      <w:pPr>
        <w:textAlignment w:val="baseline"/>
        <w:rPr>
          <w:rFonts w:ascii="Arial" w:hAnsi="Arial" w:cs="Arial"/>
          <w:sz w:val="24"/>
          <w:szCs w:val="24"/>
          <w:lang w:eastAsia="en-CA"/>
        </w:rPr>
      </w:pPr>
      <w:r>
        <w:rPr>
          <w:rFonts w:ascii="Arial" w:hAnsi="Arial" w:cs="Arial"/>
          <w:sz w:val="24"/>
          <w:szCs w:val="24"/>
          <w:lang w:val="en-GB" w:eastAsia="en-CA"/>
        </w:rPr>
        <w:t>Your lab submission will include the following:</w:t>
      </w:r>
      <w:r>
        <w:rPr>
          <w:rFonts w:ascii="Arial" w:hAnsi="Arial" w:cs="Arial"/>
          <w:sz w:val="24"/>
          <w:szCs w:val="24"/>
          <w:lang w:eastAsia="en-CA"/>
        </w:rPr>
        <w:t> </w:t>
      </w:r>
    </w:p>
    <w:p>
      <w:pPr>
        <w:textAlignment w:val="baseline"/>
        <w:rPr>
          <w:rFonts w:ascii="Segoe UI" w:hAnsi="Segoe UI" w:cs="Segoe UI"/>
          <w:sz w:val="18"/>
          <w:szCs w:val="18"/>
          <w:lang w:eastAsia="en-CA"/>
        </w:rPr>
      </w:pPr>
    </w:p>
    <w:p>
      <w:pPr>
        <w:pStyle w:val="12"/>
        <w:numPr>
          <w:ilvl w:val="0"/>
          <w:numId w:val="4"/>
        </w:numPr>
        <w:contextualSpacing/>
        <w:textAlignment w:val="baseline"/>
        <w:rPr>
          <w:rFonts w:ascii="Arial" w:hAnsi="Arial" w:cs="Arial"/>
          <w:sz w:val="24"/>
          <w:szCs w:val="24"/>
          <w:lang w:eastAsia="en-CA"/>
        </w:rPr>
      </w:pPr>
      <w:r>
        <w:rPr>
          <w:rStyle w:val="19"/>
          <w:rFonts w:ascii="Arial" w:hAnsi="Arial" w:cs="Arial"/>
          <w:color w:val="000000"/>
          <w:shd w:val="clear" w:color="auto" w:fill="FFFFFF"/>
        </w:rPr>
        <w:t xml:space="preserve">Create a single script file called “Lab2ASolution.sql” that contains a clearly commented section of statements for each component. Each section will contain the SQL statement(s) required to complete the question. DO NOT include anything else (test data, random comments, etc.). The entire script should be able to run at once. </w:t>
      </w:r>
      <w:r>
        <w:rPr>
          <w:rFonts w:ascii="Arial" w:hAnsi="Arial" w:cs="Arial"/>
          <w:sz w:val="24"/>
          <w:szCs w:val="24"/>
          <w:lang w:eastAsia="en-CA"/>
        </w:rPr>
        <w:t>An electronic copy of your Lab (not compressed) will be submitted to Moodle </w:t>
      </w:r>
    </w:p>
    <w:p>
      <w:pPr>
        <w:pStyle w:val="12"/>
        <w:ind w:left="360"/>
        <w:textAlignment w:val="baseline"/>
        <w:rPr>
          <w:rFonts w:ascii="Arial" w:hAnsi="Arial" w:cs="Arial"/>
          <w:sz w:val="24"/>
          <w:szCs w:val="24"/>
          <w:lang w:eastAsia="en-CA"/>
        </w:rPr>
      </w:pPr>
    </w:p>
    <w:p>
      <w:pPr>
        <w:pStyle w:val="12"/>
        <w:numPr>
          <w:ilvl w:val="0"/>
          <w:numId w:val="4"/>
        </w:numPr>
        <w:contextualSpacing/>
        <w:textAlignment w:val="baseline"/>
        <w:rPr>
          <w:rFonts w:ascii="Arial" w:hAnsi="Arial" w:cs="Arial"/>
          <w:sz w:val="24"/>
          <w:szCs w:val="24"/>
          <w:lang w:eastAsia="en-CA"/>
        </w:rPr>
      </w:pPr>
      <w:r>
        <w:rPr>
          <w:rStyle w:val="19"/>
          <w:rFonts w:ascii="Arial" w:hAnsi="Arial" w:cs="Arial"/>
          <w:color w:val="000000"/>
          <w:shd w:val="clear" w:color="auto" w:fill="FFFFFF"/>
        </w:rPr>
        <w:t>If there are any known errors in your solution you must identify them at the top of your script in comments. Errors you have identified and simply could not find a solution for are more acceptable than undocumented errors</w:t>
      </w:r>
      <w:r>
        <w:rPr>
          <w:rStyle w:val="19"/>
          <w:rFonts w:ascii="Wingdings" w:hAnsi="Wingdings"/>
          <w:color w:val="000000"/>
          <w:shd w:val="clear" w:color="auto" w:fill="FFFFFF"/>
        </w:rPr>
        <w:t>J</w:t>
      </w:r>
      <w:r>
        <w:rPr>
          <w:rStyle w:val="19"/>
          <w:rFonts w:ascii="Arial" w:hAnsi="Arial" w:cs="Arial"/>
          <w:color w:val="000000"/>
          <w:shd w:val="clear" w:color="auto" w:fill="FFFFFF"/>
        </w:rPr>
        <w:t>. Failure to document known errors will result in mark ½ mark deduction for each undocumented error up to 2 marks.</w:t>
      </w:r>
    </w:p>
    <w:p>
      <w:pPr>
        <w:pStyle w:val="12"/>
        <w:ind w:left="360"/>
        <w:textAlignment w:val="baseline"/>
        <w:rPr>
          <w:rFonts w:ascii="Arial" w:hAnsi="Arial" w:cs="Arial"/>
          <w:sz w:val="24"/>
          <w:szCs w:val="24"/>
          <w:lang w:eastAsia="en-CA"/>
        </w:rPr>
      </w:pPr>
    </w:p>
    <w:p>
      <w:pPr>
        <w:pStyle w:val="12"/>
        <w:numPr>
          <w:ilvl w:val="0"/>
          <w:numId w:val="4"/>
        </w:numPr>
        <w:rPr>
          <w:rFonts w:ascii="Arial" w:hAnsi="Arial" w:cs="Arial"/>
          <w:sz w:val="22"/>
          <w:szCs w:val="22"/>
        </w:rPr>
      </w:pPr>
      <w:r>
        <w:rPr>
          <w:rFonts w:ascii="Arial" w:hAnsi="Arial" w:cs="Arial"/>
          <w:sz w:val="24"/>
          <w:szCs w:val="24"/>
          <w:lang w:eastAsia="en-CA"/>
        </w:rPr>
        <w:t>Any additional requirements as specified by your instructor.</w:t>
      </w:r>
    </w:p>
    <w:p>
      <w:pPr>
        <w:ind w:left="360"/>
        <w:rPr>
          <w:rFonts w:ascii="Arial" w:hAnsi="Arial" w:cs="Arial"/>
          <w:sz w:val="22"/>
          <w:szCs w:val="22"/>
        </w:rPr>
      </w:pPr>
    </w:p>
    <w:p>
      <w:pPr>
        <w:pStyle w:val="12"/>
        <w:rPr>
          <w:rFonts w:ascii="Arial" w:hAnsi="Arial"/>
          <w:sz w:val="22"/>
          <w:szCs w:val="22"/>
        </w:rPr>
      </w:pPr>
    </w:p>
    <w:p>
      <w:pPr>
        <w:ind w:left="360"/>
        <w:rPr>
          <w:rFonts w:ascii="Arial" w:hAnsi="Arial" w:cs="Arial"/>
          <w:b/>
          <w:sz w:val="22"/>
          <w:szCs w:val="22"/>
        </w:rPr>
      </w:pPr>
      <w:r>
        <w:rPr>
          <w:rFonts w:ascii="Arial" w:hAnsi="Arial" w:cs="Arial"/>
          <w:b/>
          <w:sz w:val="22"/>
          <w:szCs w:val="22"/>
        </w:rPr>
        <w:t>Other Considerations</w:t>
      </w:r>
    </w:p>
    <w:p>
      <w:pPr>
        <w:ind w:left="360"/>
        <w:rPr>
          <w:rFonts w:ascii="Arial" w:hAnsi="Arial" w:cs="Arial"/>
          <w:sz w:val="22"/>
          <w:szCs w:val="22"/>
        </w:rPr>
      </w:pPr>
      <w:r>
        <w:rPr>
          <w:rFonts w:ascii="Arial" w:hAnsi="Arial" w:cs="Arial"/>
          <w:sz w:val="22"/>
          <w:szCs w:val="22"/>
        </w:rPr>
        <w:t xml:space="preserve">Do not make assumptions. If you have questions about the company, ask your instructor (client). This is not a group project. Working with another student on lab material may result in a grade of 0 for this lab. Up to 3 Marks may be deducted for incomplete lab submission requirements or poor client communication (check the provided documentation for the answer before asking the client). </w:t>
      </w:r>
    </w:p>
    <w:p>
      <w:pPr>
        <w:ind w:left="360"/>
        <w:rPr>
          <w:rFonts w:ascii="Arial" w:hAnsi="Arial" w:cs="Arial"/>
          <w:sz w:val="22"/>
          <w:szCs w:val="22"/>
        </w:rPr>
      </w:pPr>
    </w:p>
    <w:p>
      <w:pPr>
        <w:ind w:left="360"/>
        <w:rPr>
          <w:rFonts w:ascii="Arial" w:hAnsi="Arial" w:cs="Arial"/>
          <w:sz w:val="22"/>
          <w:szCs w:val="22"/>
        </w:rPr>
      </w:pPr>
    </w:p>
    <w:p>
      <w:pPr>
        <w:rPr>
          <w:rFonts w:ascii="Arial" w:hAnsi="Arial" w:cs="Arial"/>
          <w:sz w:val="22"/>
          <w:szCs w:val="22"/>
        </w:rPr>
      </w:pPr>
      <w:r>
        <w:rPr>
          <w:rFonts w:ascii="Arial" w:hAnsi="Arial" w:cs="Arial"/>
          <w:sz w:val="22"/>
          <w:szCs w:val="22"/>
        </w:rPr>
        <w:br w:type="page"/>
      </w:r>
    </w:p>
    <w:p>
      <w:pPr>
        <w:ind w:left="360"/>
        <w:jc w:val="center"/>
        <w:rPr>
          <w:b/>
          <w:sz w:val="22"/>
          <w:szCs w:val="22"/>
        </w:rPr>
      </w:pPr>
      <w:r>
        <w:rPr>
          <w:b/>
          <w:sz w:val="22"/>
          <w:szCs w:val="22"/>
        </w:rPr>
        <w:t>ERD</w:t>
      </w:r>
    </w:p>
    <w:p>
      <w:pPr>
        <w:ind w:left="360"/>
        <w:rPr>
          <w:sz w:val="22"/>
          <w:szCs w:val="22"/>
        </w:rPr>
      </w:pPr>
    </w:p>
    <w:p>
      <w:pPr>
        <w:ind w:left="360"/>
        <w:rPr>
          <w:sz w:val="22"/>
          <w:szCs w:val="22"/>
        </w:rPr>
      </w:pPr>
    </w:p>
    <w:p>
      <w:pPr>
        <w:ind w:left="360"/>
        <w:rPr>
          <w:sz w:val="22"/>
          <w:szCs w:val="22"/>
        </w:rPr>
      </w:pPr>
      <w:r>
        <w:drawing>
          <wp:inline distT="0" distB="0" distL="0" distR="0">
            <wp:extent cx="6858000" cy="5227320"/>
            <wp:effectExtent l="0" t="0" r="0" b="0"/>
            <wp:docPr id="84778383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83836" name="Picture 1"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858000" cy="5227320"/>
                    </a:xfrm>
                    <a:prstGeom prst="rect">
                      <a:avLst/>
                    </a:prstGeom>
                    <a:noFill/>
                    <a:ln>
                      <a:noFill/>
                    </a:ln>
                  </pic:spPr>
                </pic:pic>
              </a:graphicData>
            </a:graphic>
          </wp:inline>
        </w:drawing>
      </w:r>
    </w:p>
    <w:sectPr>
      <w:footerReference r:id="rId3" w:type="default"/>
      <w:pgSz w:w="12240" w:h="15840"/>
      <w:pgMar w:top="720" w:right="720" w:bottom="720" w:left="720" w:header="720" w:footer="720" w:gutter="0"/>
      <w:cols w:space="720" w:num="1"/>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Bookman Old Style">
    <w:altName w:val="苹方-简"/>
    <w:panose1 w:val="02050604050505020204"/>
    <w:charset w:val="00"/>
    <w:family w:val="roman"/>
    <w:pitch w:val="default"/>
    <w:sig w:usb0="00000000" w:usb1="00000000" w:usb2="00000000" w:usb3="00000000" w:csb0="0000009F" w:csb1="00000000"/>
  </w:font>
  <w:font w:name="苹方-简">
    <w:panose1 w:val="020B0400000000000000"/>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top w:val="single" w:color="D9D9D9" w:sz="4" w:space="1"/>
      </w:pBdr>
      <w:jc w:val="right"/>
    </w:pPr>
    <w:r>
      <w:fldChar w:fldCharType="begin"/>
    </w:r>
    <w:r>
      <w:instrText xml:space="preserve"> PAGE   \* MERGEFORMAT </w:instrText>
    </w:r>
    <w:r>
      <w:fldChar w:fldCharType="separate"/>
    </w:r>
    <w:r>
      <w:t>3</w:t>
    </w:r>
    <w:r>
      <w:fldChar w:fldCharType="end"/>
    </w:r>
    <w:r>
      <w:t xml:space="preserve"> | </w:t>
    </w:r>
    <w:r>
      <w:rPr>
        <w:color w:val="7F7F7F"/>
        <w:spacing w:val="60"/>
      </w:rPr>
      <w:t>Page</w:t>
    </w: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4B66E2"/>
    <w:multiLevelType w:val="multilevel"/>
    <w:tmpl w:val="164B66E2"/>
    <w:lvl w:ilvl="0" w:tentative="0">
      <w:start w:val="1"/>
      <w:numFmt w:val="bullet"/>
      <w:lvlText w:val=""/>
      <w:lvlJc w:val="left"/>
      <w:pPr>
        <w:ind w:left="795" w:hanging="360"/>
      </w:pPr>
      <w:rPr>
        <w:rFonts w:hint="default" w:ascii="Symbol" w:hAnsi="Symbol"/>
      </w:rPr>
    </w:lvl>
    <w:lvl w:ilvl="1" w:tentative="0">
      <w:start w:val="1"/>
      <w:numFmt w:val="bullet"/>
      <w:lvlText w:val="o"/>
      <w:lvlJc w:val="left"/>
      <w:pPr>
        <w:ind w:left="1515" w:hanging="360"/>
      </w:pPr>
      <w:rPr>
        <w:rFonts w:hint="default" w:ascii="Courier New" w:hAnsi="Courier New" w:cs="Courier New"/>
      </w:rPr>
    </w:lvl>
    <w:lvl w:ilvl="2" w:tentative="0">
      <w:start w:val="1"/>
      <w:numFmt w:val="bullet"/>
      <w:lvlText w:val=""/>
      <w:lvlJc w:val="left"/>
      <w:pPr>
        <w:ind w:left="2235" w:hanging="360"/>
      </w:pPr>
      <w:rPr>
        <w:rFonts w:hint="default" w:ascii="Wingdings" w:hAnsi="Wingdings"/>
      </w:rPr>
    </w:lvl>
    <w:lvl w:ilvl="3" w:tentative="0">
      <w:start w:val="1"/>
      <w:numFmt w:val="bullet"/>
      <w:lvlText w:val=""/>
      <w:lvlJc w:val="left"/>
      <w:pPr>
        <w:ind w:left="2955" w:hanging="360"/>
      </w:pPr>
      <w:rPr>
        <w:rFonts w:hint="default" w:ascii="Symbol" w:hAnsi="Symbol"/>
      </w:rPr>
    </w:lvl>
    <w:lvl w:ilvl="4" w:tentative="0">
      <w:start w:val="1"/>
      <w:numFmt w:val="bullet"/>
      <w:lvlText w:val="o"/>
      <w:lvlJc w:val="left"/>
      <w:pPr>
        <w:ind w:left="3675" w:hanging="360"/>
      </w:pPr>
      <w:rPr>
        <w:rFonts w:hint="default" w:ascii="Courier New" w:hAnsi="Courier New" w:cs="Courier New"/>
      </w:rPr>
    </w:lvl>
    <w:lvl w:ilvl="5" w:tentative="0">
      <w:start w:val="1"/>
      <w:numFmt w:val="bullet"/>
      <w:lvlText w:val=""/>
      <w:lvlJc w:val="left"/>
      <w:pPr>
        <w:ind w:left="4395" w:hanging="360"/>
      </w:pPr>
      <w:rPr>
        <w:rFonts w:hint="default" w:ascii="Wingdings" w:hAnsi="Wingdings"/>
      </w:rPr>
    </w:lvl>
    <w:lvl w:ilvl="6" w:tentative="0">
      <w:start w:val="1"/>
      <w:numFmt w:val="bullet"/>
      <w:lvlText w:val=""/>
      <w:lvlJc w:val="left"/>
      <w:pPr>
        <w:ind w:left="5115" w:hanging="360"/>
      </w:pPr>
      <w:rPr>
        <w:rFonts w:hint="default" w:ascii="Symbol" w:hAnsi="Symbol"/>
      </w:rPr>
    </w:lvl>
    <w:lvl w:ilvl="7" w:tentative="0">
      <w:start w:val="1"/>
      <w:numFmt w:val="bullet"/>
      <w:lvlText w:val="o"/>
      <w:lvlJc w:val="left"/>
      <w:pPr>
        <w:ind w:left="5835" w:hanging="360"/>
      </w:pPr>
      <w:rPr>
        <w:rFonts w:hint="default" w:ascii="Courier New" w:hAnsi="Courier New" w:cs="Courier New"/>
      </w:rPr>
    </w:lvl>
    <w:lvl w:ilvl="8" w:tentative="0">
      <w:start w:val="1"/>
      <w:numFmt w:val="bullet"/>
      <w:lvlText w:val=""/>
      <w:lvlJc w:val="left"/>
      <w:pPr>
        <w:ind w:left="6555" w:hanging="360"/>
      </w:pPr>
      <w:rPr>
        <w:rFonts w:hint="default" w:ascii="Wingdings" w:hAnsi="Wingdings"/>
      </w:rPr>
    </w:lvl>
  </w:abstractNum>
  <w:abstractNum w:abstractNumId="1">
    <w:nsid w:val="190F11F2"/>
    <w:multiLevelType w:val="multilevel"/>
    <w:tmpl w:val="190F11F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1A927B18"/>
    <w:multiLevelType w:val="multilevel"/>
    <w:tmpl w:val="1A927B1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B35424A"/>
    <w:multiLevelType w:val="multilevel"/>
    <w:tmpl w:val="5B35424A"/>
    <w:lvl w:ilvl="0" w:tentative="0">
      <w:start w:val="1"/>
      <w:numFmt w:val="decimal"/>
      <w:lvlText w:val="%1."/>
      <w:lvlJc w:val="left"/>
      <w:pPr>
        <w:tabs>
          <w:tab w:val="left" w:pos="927"/>
        </w:tabs>
        <w:ind w:left="927" w:hanging="360"/>
      </w:pPr>
    </w:lvl>
    <w:lvl w:ilvl="1" w:tentative="0">
      <w:start w:val="1"/>
      <w:numFmt w:val="lowerLetter"/>
      <w:lvlText w:val="%2."/>
      <w:lvlJc w:val="left"/>
      <w:pPr>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6"/>
  <w:doNotDisplayPageBoundaries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00"/>
  <w:displayHorizontalDrawingGridEvery w:val="0"/>
  <w:displayVerticalDrawingGridEvery w:val="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70"/>
    <w:rsid w:val="00011CB9"/>
    <w:rsid w:val="00025830"/>
    <w:rsid w:val="00031F8B"/>
    <w:rsid w:val="0003343F"/>
    <w:rsid w:val="00047548"/>
    <w:rsid w:val="00061210"/>
    <w:rsid w:val="00076B2A"/>
    <w:rsid w:val="00076C0E"/>
    <w:rsid w:val="00087741"/>
    <w:rsid w:val="000B1EA7"/>
    <w:rsid w:val="000C3E6B"/>
    <w:rsid w:val="000D437D"/>
    <w:rsid w:val="000D4A29"/>
    <w:rsid w:val="000E22DD"/>
    <w:rsid w:val="000E6E3B"/>
    <w:rsid w:val="000F69A8"/>
    <w:rsid w:val="00102B6E"/>
    <w:rsid w:val="001071C8"/>
    <w:rsid w:val="00133348"/>
    <w:rsid w:val="001654B1"/>
    <w:rsid w:val="0017243B"/>
    <w:rsid w:val="001725D8"/>
    <w:rsid w:val="001907F6"/>
    <w:rsid w:val="00194CB6"/>
    <w:rsid w:val="001C0C4D"/>
    <w:rsid w:val="001C4FE0"/>
    <w:rsid w:val="001D4623"/>
    <w:rsid w:val="001D7EED"/>
    <w:rsid w:val="001E1F47"/>
    <w:rsid w:val="00221BB8"/>
    <w:rsid w:val="002249AD"/>
    <w:rsid w:val="00235BEE"/>
    <w:rsid w:val="0026475E"/>
    <w:rsid w:val="00271A18"/>
    <w:rsid w:val="002737B0"/>
    <w:rsid w:val="00283C54"/>
    <w:rsid w:val="0028536C"/>
    <w:rsid w:val="002B23E8"/>
    <w:rsid w:val="002C1FBE"/>
    <w:rsid w:val="002C5CA1"/>
    <w:rsid w:val="002D37B6"/>
    <w:rsid w:val="002F1DA0"/>
    <w:rsid w:val="002F3A97"/>
    <w:rsid w:val="002F4C81"/>
    <w:rsid w:val="0030579F"/>
    <w:rsid w:val="003079D0"/>
    <w:rsid w:val="00336866"/>
    <w:rsid w:val="00345CF8"/>
    <w:rsid w:val="003465EE"/>
    <w:rsid w:val="00346A38"/>
    <w:rsid w:val="00350E5D"/>
    <w:rsid w:val="003514BD"/>
    <w:rsid w:val="003551A4"/>
    <w:rsid w:val="00355668"/>
    <w:rsid w:val="00362F85"/>
    <w:rsid w:val="003847BC"/>
    <w:rsid w:val="0038648B"/>
    <w:rsid w:val="00387206"/>
    <w:rsid w:val="003C47E5"/>
    <w:rsid w:val="003D17E8"/>
    <w:rsid w:val="003D66B9"/>
    <w:rsid w:val="003E0823"/>
    <w:rsid w:val="0040625C"/>
    <w:rsid w:val="00410A8F"/>
    <w:rsid w:val="004201C4"/>
    <w:rsid w:val="0045679F"/>
    <w:rsid w:val="00461311"/>
    <w:rsid w:val="00463158"/>
    <w:rsid w:val="004675A5"/>
    <w:rsid w:val="004A4F3F"/>
    <w:rsid w:val="004A6686"/>
    <w:rsid w:val="004C0EFF"/>
    <w:rsid w:val="004C5ABE"/>
    <w:rsid w:val="004D7705"/>
    <w:rsid w:val="004E08BC"/>
    <w:rsid w:val="004E7B56"/>
    <w:rsid w:val="004F4B00"/>
    <w:rsid w:val="00501F3D"/>
    <w:rsid w:val="005034D5"/>
    <w:rsid w:val="00522D64"/>
    <w:rsid w:val="005314EF"/>
    <w:rsid w:val="00531A4A"/>
    <w:rsid w:val="00541576"/>
    <w:rsid w:val="00552C7F"/>
    <w:rsid w:val="00560342"/>
    <w:rsid w:val="00575883"/>
    <w:rsid w:val="00587E41"/>
    <w:rsid w:val="005B6CC0"/>
    <w:rsid w:val="005D1840"/>
    <w:rsid w:val="005D70F2"/>
    <w:rsid w:val="005F5A67"/>
    <w:rsid w:val="00606741"/>
    <w:rsid w:val="00620E36"/>
    <w:rsid w:val="0063601F"/>
    <w:rsid w:val="00647BD9"/>
    <w:rsid w:val="0065206F"/>
    <w:rsid w:val="00661984"/>
    <w:rsid w:val="006624E5"/>
    <w:rsid w:val="00662762"/>
    <w:rsid w:val="0066360E"/>
    <w:rsid w:val="006675AE"/>
    <w:rsid w:val="006731C3"/>
    <w:rsid w:val="00677D40"/>
    <w:rsid w:val="006944C0"/>
    <w:rsid w:val="006967D7"/>
    <w:rsid w:val="006A1AEA"/>
    <w:rsid w:val="006D090F"/>
    <w:rsid w:val="006D3C71"/>
    <w:rsid w:val="006D787F"/>
    <w:rsid w:val="006E47B7"/>
    <w:rsid w:val="006E57CA"/>
    <w:rsid w:val="00702AD7"/>
    <w:rsid w:val="0070611E"/>
    <w:rsid w:val="00714806"/>
    <w:rsid w:val="00715D72"/>
    <w:rsid w:val="00724D80"/>
    <w:rsid w:val="00724D99"/>
    <w:rsid w:val="00727EA1"/>
    <w:rsid w:val="00737A36"/>
    <w:rsid w:val="00745C96"/>
    <w:rsid w:val="00764252"/>
    <w:rsid w:val="00766549"/>
    <w:rsid w:val="007A5F52"/>
    <w:rsid w:val="007A66F8"/>
    <w:rsid w:val="007A6E08"/>
    <w:rsid w:val="007A757E"/>
    <w:rsid w:val="007B1277"/>
    <w:rsid w:val="007B18FA"/>
    <w:rsid w:val="007B6C0F"/>
    <w:rsid w:val="007C087D"/>
    <w:rsid w:val="007C4862"/>
    <w:rsid w:val="00814C82"/>
    <w:rsid w:val="00837E9A"/>
    <w:rsid w:val="00850F81"/>
    <w:rsid w:val="0085604B"/>
    <w:rsid w:val="00857418"/>
    <w:rsid w:val="00860FB5"/>
    <w:rsid w:val="0086318F"/>
    <w:rsid w:val="00872686"/>
    <w:rsid w:val="00895254"/>
    <w:rsid w:val="008962EA"/>
    <w:rsid w:val="008A0A8B"/>
    <w:rsid w:val="008A104F"/>
    <w:rsid w:val="008B05F8"/>
    <w:rsid w:val="008B4CB3"/>
    <w:rsid w:val="008D3157"/>
    <w:rsid w:val="008E1D1F"/>
    <w:rsid w:val="008F2DFA"/>
    <w:rsid w:val="00920FC8"/>
    <w:rsid w:val="0092128C"/>
    <w:rsid w:val="009260D6"/>
    <w:rsid w:val="00930985"/>
    <w:rsid w:val="009315C7"/>
    <w:rsid w:val="00945EAE"/>
    <w:rsid w:val="00965701"/>
    <w:rsid w:val="00982C4F"/>
    <w:rsid w:val="009B182C"/>
    <w:rsid w:val="009B2362"/>
    <w:rsid w:val="009B3ABA"/>
    <w:rsid w:val="009C0723"/>
    <w:rsid w:val="009D0179"/>
    <w:rsid w:val="009E0C2A"/>
    <w:rsid w:val="009E6308"/>
    <w:rsid w:val="009F01E9"/>
    <w:rsid w:val="009F66AA"/>
    <w:rsid w:val="009F785E"/>
    <w:rsid w:val="00A02CF4"/>
    <w:rsid w:val="00A04589"/>
    <w:rsid w:val="00A25666"/>
    <w:rsid w:val="00A30B1E"/>
    <w:rsid w:val="00A3519A"/>
    <w:rsid w:val="00A37BF8"/>
    <w:rsid w:val="00A44685"/>
    <w:rsid w:val="00A60D92"/>
    <w:rsid w:val="00A76F84"/>
    <w:rsid w:val="00AA02EE"/>
    <w:rsid w:val="00AA67DF"/>
    <w:rsid w:val="00AA7FEE"/>
    <w:rsid w:val="00AC401B"/>
    <w:rsid w:val="00AC60A5"/>
    <w:rsid w:val="00AC7819"/>
    <w:rsid w:val="00AD616E"/>
    <w:rsid w:val="00AE7440"/>
    <w:rsid w:val="00AF3869"/>
    <w:rsid w:val="00AF4390"/>
    <w:rsid w:val="00AF457D"/>
    <w:rsid w:val="00B01B47"/>
    <w:rsid w:val="00B13A2F"/>
    <w:rsid w:val="00B22FDD"/>
    <w:rsid w:val="00B25979"/>
    <w:rsid w:val="00B50A82"/>
    <w:rsid w:val="00B828F0"/>
    <w:rsid w:val="00B850EC"/>
    <w:rsid w:val="00B94E11"/>
    <w:rsid w:val="00BB4B07"/>
    <w:rsid w:val="00BB69F4"/>
    <w:rsid w:val="00BB726E"/>
    <w:rsid w:val="00BC2969"/>
    <w:rsid w:val="00BD7328"/>
    <w:rsid w:val="00BE344A"/>
    <w:rsid w:val="00BF14E5"/>
    <w:rsid w:val="00BF1B00"/>
    <w:rsid w:val="00BF3497"/>
    <w:rsid w:val="00BF3C9B"/>
    <w:rsid w:val="00C041A7"/>
    <w:rsid w:val="00C17B55"/>
    <w:rsid w:val="00C20411"/>
    <w:rsid w:val="00C470DA"/>
    <w:rsid w:val="00C535C8"/>
    <w:rsid w:val="00C558C6"/>
    <w:rsid w:val="00C579FF"/>
    <w:rsid w:val="00C72473"/>
    <w:rsid w:val="00C725F3"/>
    <w:rsid w:val="00C76459"/>
    <w:rsid w:val="00C9720A"/>
    <w:rsid w:val="00CC084B"/>
    <w:rsid w:val="00CC2DEB"/>
    <w:rsid w:val="00CD50C3"/>
    <w:rsid w:val="00CE05A0"/>
    <w:rsid w:val="00CE1F95"/>
    <w:rsid w:val="00CF3EEE"/>
    <w:rsid w:val="00D02280"/>
    <w:rsid w:val="00D037A5"/>
    <w:rsid w:val="00D06C2F"/>
    <w:rsid w:val="00D1154E"/>
    <w:rsid w:val="00D20655"/>
    <w:rsid w:val="00D214F1"/>
    <w:rsid w:val="00D25384"/>
    <w:rsid w:val="00D44213"/>
    <w:rsid w:val="00D53953"/>
    <w:rsid w:val="00D72FE1"/>
    <w:rsid w:val="00D73CF6"/>
    <w:rsid w:val="00D74470"/>
    <w:rsid w:val="00D74A32"/>
    <w:rsid w:val="00D9525A"/>
    <w:rsid w:val="00DA0674"/>
    <w:rsid w:val="00DC6524"/>
    <w:rsid w:val="00DF1254"/>
    <w:rsid w:val="00E07077"/>
    <w:rsid w:val="00E31624"/>
    <w:rsid w:val="00E46A93"/>
    <w:rsid w:val="00E65B38"/>
    <w:rsid w:val="00E703EA"/>
    <w:rsid w:val="00E718D3"/>
    <w:rsid w:val="00E84C1C"/>
    <w:rsid w:val="00E95E96"/>
    <w:rsid w:val="00EA3385"/>
    <w:rsid w:val="00EC0F0D"/>
    <w:rsid w:val="00EC4F24"/>
    <w:rsid w:val="00ED656A"/>
    <w:rsid w:val="00EE5377"/>
    <w:rsid w:val="00F11CF6"/>
    <w:rsid w:val="00F33696"/>
    <w:rsid w:val="00F34F3B"/>
    <w:rsid w:val="00F4088B"/>
    <w:rsid w:val="00F46EE0"/>
    <w:rsid w:val="00F540AA"/>
    <w:rsid w:val="00F70561"/>
    <w:rsid w:val="00F70E70"/>
    <w:rsid w:val="00F732A1"/>
    <w:rsid w:val="00F7582A"/>
    <w:rsid w:val="00F94A80"/>
    <w:rsid w:val="00F96307"/>
    <w:rsid w:val="00FA4017"/>
    <w:rsid w:val="00FA7488"/>
    <w:rsid w:val="00FC385F"/>
    <w:rsid w:val="00FD48CD"/>
    <w:rsid w:val="00FF712B"/>
    <w:rsid w:val="56EFBDC3"/>
    <w:rsid w:val="F9DA2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0" w:semiHidden="0"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Bookman Old Style" w:hAnsi="Bookman Old Style" w:eastAsia="Times New Roman" w:cs="Times New Roman"/>
      <w:lang w:val="en-US" w:eastAsia="en-US" w:bidi="ar-SA"/>
    </w:rPr>
  </w:style>
  <w:style w:type="paragraph" w:styleId="2">
    <w:name w:val="heading 1"/>
    <w:basedOn w:val="1"/>
    <w:next w:val="1"/>
    <w:qFormat/>
    <w:uiPriority w:val="0"/>
    <w:pPr>
      <w:keepNext/>
      <w:outlineLvl w:val="0"/>
    </w:pPr>
    <w:rPr>
      <w:b/>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5"/>
    <w:semiHidden/>
    <w:unhideWhenUsed/>
    <w:uiPriority w:val="99"/>
    <w:rPr>
      <w:rFonts w:ascii="Tahoma" w:hAnsi="Tahoma" w:cs="Tahoma"/>
      <w:sz w:val="16"/>
      <w:szCs w:val="16"/>
    </w:rPr>
  </w:style>
  <w:style w:type="paragraph" w:styleId="6">
    <w:name w:val="Body Text 2"/>
    <w:basedOn w:val="1"/>
    <w:link w:val="17"/>
    <w:uiPriority w:val="0"/>
    <w:pPr>
      <w:spacing w:after="120" w:line="480" w:lineRule="auto"/>
    </w:pPr>
    <w:rPr>
      <w:rFonts w:ascii="Times New Roman" w:hAnsi="Times New Roman"/>
      <w:sz w:val="24"/>
      <w:szCs w:val="24"/>
    </w:rPr>
  </w:style>
  <w:style w:type="paragraph" w:styleId="7">
    <w:name w:val="Body Text Indent 2"/>
    <w:basedOn w:val="1"/>
    <w:link w:val="16"/>
    <w:unhideWhenUsed/>
    <w:uiPriority w:val="0"/>
    <w:pPr>
      <w:ind w:left="720" w:hanging="720"/>
    </w:pPr>
    <w:rPr>
      <w:rFonts w:ascii="Arial" w:hAnsi="Arial" w:cs="Arial"/>
      <w:sz w:val="24"/>
      <w:lang w:val="en-GB"/>
    </w:rPr>
  </w:style>
  <w:style w:type="paragraph" w:styleId="8">
    <w:name w:val="footer"/>
    <w:basedOn w:val="1"/>
    <w:link w:val="14"/>
    <w:unhideWhenUsed/>
    <w:uiPriority w:val="99"/>
    <w:pPr>
      <w:tabs>
        <w:tab w:val="center" w:pos="4680"/>
        <w:tab w:val="right" w:pos="9360"/>
      </w:tabs>
    </w:pPr>
  </w:style>
  <w:style w:type="paragraph" w:styleId="9">
    <w:name w:val="header"/>
    <w:basedOn w:val="1"/>
    <w:link w:val="13"/>
    <w:semiHidden/>
    <w:unhideWhenUsed/>
    <w:uiPriority w:val="99"/>
    <w:pPr>
      <w:tabs>
        <w:tab w:val="center" w:pos="4680"/>
        <w:tab w:val="right" w:pos="9360"/>
      </w:tabs>
    </w:pPr>
  </w:style>
  <w:style w:type="character" w:styleId="10">
    <w:name w:val="Hyperlink"/>
    <w:basedOn w:val="3"/>
    <w:unhideWhenUsed/>
    <w:uiPriority w:val="99"/>
    <w:rPr>
      <w:color w:val="0000FF" w:themeColor="hyperlink"/>
      <w:u w:val="single"/>
      <w14:textFill>
        <w14:solidFill>
          <w14:schemeClr w14:val="hlink"/>
        </w14:solidFill>
      </w14:textFill>
    </w:rPr>
  </w:style>
  <w:style w:type="table" w:styleId="11">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pPr>
  </w:style>
  <w:style w:type="character" w:customStyle="1" w:styleId="13">
    <w:name w:val="Header Char"/>
    <w:basedOn w:val="3"/>
    <w:link w:val="9"/>
    <w:semiHidden/>
    <w:uiPriority w:val="99"/>
    <w:rPr>
      <w:rFonts w:ascii="Bookman Old Style" w:hAnsi="Bookman Old Style"/>
    </w:rPr>
  </w:style>
  <w:style w:type="character" w:customStyle="1" w:styleId="14">
    <w:name w:val="Footer Char"/>
    <w:basedOn w:val="3"/>
    <w:link w:val="8"/>
    <w:uiPriority w:val="99"/>
    <w:rPr>
      <w:rFonts w:ascii="Bookman Old Style" w:hAnsi="Bookman Old Style"/>
    </w:rPr>
  </w:style>
  <w:style w:type="character" w:customStyle="1" w:styleId="15">
    <w:name w:val="Balloon Text Char"/>
    <w:basedOn w:val="3"/>
    <w:link w:val="5"/>
    <w:semiHidden/>
    <w:uiPriority w:val="99"/>
    <w:rPr>
      <w:rFonts w:ascii="Tahoma" w:hAnsi="Tahoma" w:cs="Tahoma"/>
      <w:sz w:val="16"/>
      <w:szCs w:val="16"/>
    </w:rPr>
  </w:style>
  <w:style w:type="character" w:customStyle="1" w:styleId="16">
    <w:name w:val="Body Text Indent 2 Char"/>
    <w:basedOn w:val="3"/>
    <w:link w:val="7"/>
    <w:uiPriority w:val="0"/>
    <w:rPr>
      <w:rFonts w:ascii="Arial" w:hAnsi="Arial" w:cs="Arial"/>
      <w:sz w:val="24"/>
      <w:lang w:val="en-GB"/>
    </w:rPr>
  </w:style>
  <w:style w:type="character" w:customStyle="1" w:styleId="17">
    <w:name w:val="Body Text 2 Char"/>
    <w:basedOn w:val="3"/>
    <w:link w:val="6"/>
    <w:uiPriority w:val="0"/>
    <w:rPr>
      <w:sz w:val="24"/>
      <w:szCs w:val="24"/>
    </w:rPr>
  </w:style>
  <w:style w:type="paragraph" w:customStyle="1" w:styleId="18">
    <w:name w:val="paragraph"/>
    <w:basedOn w:val="1"/>
    <w:uiPriority w:val="0"/>
    <w:pPr>
      <w:spacing w:before="100" w:beforeAutospacing="1" w:after="100" w:afterAutospacing="1"/>
    </w:pPr>
    <w:rPr>
      <w:rFonts w:ascii="Times New Roman" w:hAnsi="Times New Roman"/>
      <w:sz w:val="24"/>
      <w:szCs w:val="24"/>
      <w:lang w:val="en-CA" w:eastAsia="en-CA"/>
    </w:rPr>
  </w:style>
  <w:style w:type="character" w:customStyle="1" w:styleId="19">
    <w:name w:val="normaltextrun"/>
    <w:basedOn w:val="3"/>
    <w:uiPriority w:val="0"/>
  </w:style>
  <w:style w:type="character" w:customStyle="1" w:styleId="20">
    <w:name w:val="eop"/>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cst</Company>
  <Pages>1</Pages>
  <Words>510</Words>
  <Characters>2913</Characters>
  <Lines>24</Lines>
  <Paragraphs>6</Paragraphs>
  <TotalTime>433</TotalTime>
  <ScaleCrop>false</ScaleCrop>
  <LinksUpToDate>false</LinksUpToDate>
  <CharactersWithSpaces>3417</CharactersWithSpaces>
  <Application>WPS Office_5.3.0.7872_F1E327BC-269C-435d-A152-05C5408002CA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2020-10-06T04:17:00Z</dcterms:created>
  <dc:creator>SPerry</dc:creator>
  <cp:lastModifiedBy>姚有方</cp:lastModifiedBy>
  <cp:lastPrinted>2013-02-08T06:27:00Z</cp:lastPrinted>
  <dcterms:modified xsi:type="dcterms:W3CDTF">2024-06-06T19:00:20Z</dcterms:modified>
  <dc:title>IST231</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0x010100561826D69E46C14B9FF00F33F4CD7365</vt:lpwstr>
  </property>
  <property fmtid="{D5CDD505-2E9C-101B-9397-08002B2CF9AE}" pid="3" name="MediaServiceImageTags">
    <vt:lpwstr/>
  </property>
  <property fmtid="{D5CDD505-2E9C-101B-9397-08002B2CF9AE}" pid="4" name="KSOProductBuildVer">
    <vt:lpwstr>1033-5.3.0.7872</vt:lpwstr>
  </property>
  <property fmtid="{D5CDD505-2E9C-101B-9397-08002B2CF9AE}" pid="5" name="ICV">
    <vt:lpwstr>E976329CCF8F3BEF4AF4616651E422C1_42</vt:lpwstr>
  </property>
</Properties>
</file>