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1B79BB" w14:textId="54155962" w:rsidR="003D45CB" w:rsidRPr="00604EC4" w:rsidRDefault="00604EC4" w:rsidP="00DF3C1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604EC4">
        <w:rPr>
          <w:rFonts w:ascii="Times New Roman" w:hAnsi="Times New Roman" w:cs="Times New Roman"/>
          <w:b/>
          <w:bCs/>
          <w:sz w:val="28"/>
          <w:szCs w:val="28"/>
        </w:rPr>
        <w:t>CHAPTER 5</w:t>
      </w:r>
    </w:p>
    <w:p w14:paraId="2629D360" w14:textId="323C7428" w:rsidR="00604EC4" w:rsidRDefault="00604EC4" w:rsidP="00DF3C1D">
      <w:pPr>
        <w:spacing w:after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4EC4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703F7EEF" w14:textId="77777777" w:rsidR="00A4108A" w:rsidRDefault="00A829C5" w:rsidP="00DF3C1D">
      <w:pPr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29C5">
        <w:rPr>
          <w:rFonts w:ascii="Times New Roman" w:hAnsi="Times New Roman" w:cs="Times New Roman"/>
          <w:b/>
          <w:bCs/>
          <w:sz w:val="24"/>
          <w:szCs w:val="24"/>
        </w:rPr>
        <w:t>5.1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A829C5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744E7611" w14:textId="2ABB8958" w:rsidR="00604EC4" w:rsidRPr="00A4108A" w:rsidRDefault="00A4108A" w:rsidP="00DF3C1D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750A48" w:rsidRPr="00750A48">
        <w:rPr>
          <w:rFonts w:ascii="Times New Roman" w:hAnsi="Times New Roman" w:cs="Times New Roman"/>
          <w:sz w:val="24"/>
          <w:szCs w:val="24"/>
        </w:rPr>
        <w:t>The Learning Hub developed in PHP serves as an effective and user-friendly platform for learners to access educational resources, engage in interactive courses, and track their progress. With a focus on usability, performance, and security, the Learning Hub meets the needs of students, instructors, and administrators.</w:t>
      </w:r>
      <w:r w:rsidR="00471759">
        <w:rPr>
          <w:rFonts w:ascii="Times New Roman" w:hAnsi="Times New Roman" w:cs="Times New Roman"/>
          <w:sz w:val="24"/>
          <w:szCs w:val="24"/>
        </w:rPr>
        <w:t xml:space="preserve"> </w:t>
      </w:r>
      <w:r w:rsidR="00750A48" w:rsidRPr="00750A48">
        <w:rPr>
          <w:rFonts w:ascii="Times New Roman" w:hAnsi="Times New Roman" w:cs="Times New Roman"/>
          <w:sz w:val="24"/>
          <w:szCs w:val="24"/>
        </w:rPr>
        <w:t>In conclusion, this project not only facilitates online learning but also demonstrates the power of web development in creating dynamic and interactive educational platforms.With</w:t>
      </w:r>
      <w:r w:rsidR="003A5BE3">
        <w:rPr>
          <w:rFonts w:ascii="Times New Roman" w:hAnsi="Times New Roman" w:cs="Times New Roman"/>
          <w:sz w:val="24"/>
          <w:szCs w:val="24"/>
        </w:rPr>
        <w:t xml:space="preserve"> </w:t>
      </w:r>
      <w:r w:rsidR="00750A48" w:rsidRPr="00750A48">
        <w:rPr>
          <w:rFonts w:ascii="Times New Roman" w:hAnsi="Times New Roman" w:cs="Times New Roman"/>
          <w:sz w:val="24"/>
          <w:szCs w:val="24"/>
        </w:rPr>
        <w:t>continuous improvements and updates, the Learning Hub can evolve into a comprehensive e-learning solution that fosters knowledge-sharing and professional growth.</w:t>
      </w:r>
    </w:p>
    <w:p w14:paraId="6718554F" w14:textId="2B8DB1D5" w:rsidR="00F21060" w:rsidRDefault="00F21060" w:rsidP="00DF3C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EC1510" w14:textId="7CF0FB19" w:rsidR="00F21060" w:rsidRDefault="00F21060" w:rsidP="00DF3C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DDEAB0" w14:textId="33813E7A" w:rsidR="00F21060" w:rsidRDefault="00F21060" w:rsidP="00DF3C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468E50" w14:textId="2DCE4B2F" w:rsidR="00F21060" w:rsidRDefault="00F21060" w:rsidP="00DF3C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2725C9" w14:textId="1EE184D6" w:rsidR="00F21060" w:rsidRDefault="00F21060" w:rsidP="00DF3C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B1C009" w14:textId="5A20FF3F" w:rsidR="00F21060" w:rsidRDefault="00F21060" w:rsidP="00DF3C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ECF5E5" w14:textId="23A21C26" w:rsidR="00F21060" w:rsidRDefault="00F21060" w:rsidP="00DF3C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1E9BFF" w14:textId="3A535656" w:rsidR="00F21060" w:rsidRDefault="00F21060" w:rsidP="00DF3C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23ECC6" w14:textId="3F3F1F01" w:rsidR="00F21060" w:rsidRDefault="00F21060" w:rsidP="00DF3C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95303E" w14:textId="3D68B448" w:rsidR="00F21060" w:rsidRDefault="00F21060" w:rsidP="00DF3C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D90E70" w14:textId="460BC830" w:rsidR="00F21060" w:rsidRDefault="00F21060" w:rsidP="00DF3C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0BA9AF" w14:textId="53798D05" w:rsidR="00F21060" w:rsidRDefault="00F21060" w:rsidP="00DF3C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23C89D" w14:textId="6CD41A08" w:rsidR="00F21060" w:rsidRDefault="00F21060" w:rsidP="00DF3C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F78D6F" w14:textId="76F99DC8" w:rsidR="00F21060" w:rsidRDefault="00F21060" w:rsidP="00DF3C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270647" w14:textId="3128BF1D" w:rsidR="00F21060" w:rsidRDefault="00F21060" w:rsidP="00DF3C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3895E7" w14:textId="2CDB74A5" w:rsidR="00F21060" w:rsidRDefault="00F21060" w:rsidP="00DF3C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FFFDF5" w14:textId="721AB022" w:rsidR="00F21060" w:rsidRPr="00F21060" w:rsidRDefault="00F21060" w:rsidP="00210F9E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1060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26A1036C" w14:textId="779EA363" w:rsidR="0092165B" w:rsidRPr="006E63D6" w:rsidRDefault="0092165B" w:rsidP="00DF3C1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63D6">
        <w:rPr>
          <w:rFonts w:ascii="Times New Roman" w:hAnsi="Times New Roman" w:cs="Times New Roman"/>
          <w:sz w:val="24"/>
          <w:szCs w:val="24"/>
        </w:rPr>
        <w:t>[1]</w:t>
      </w:r>
      <w:r w:rsidR="00EA1ED6">
        <w:rPr>
          <w:rFonts w:ascii="Times New Roman" w:hAnsi="Times New Roman" w:cs="Times New Roman"/>
          <w:sz w:val="24"/>
          <w:szCs w:val="24"/>
        </w:rPr>
        <w:t xml:space="preserve">    </w:t>
      </w:r>
      <w:r w:rsidRPr="006E63D6">
        <w:rPr>
          <w:rFonts w:ascii="Times New Roman" w:hAnsi="Times New Roman" w:cs="Times New Roman"/>
          <w:sz w:val="24"/>
          <w:szCs w:val="24"/>
        </w:rPr>
        <w:t>PHP 5 for DUMMIES, Janet Valade</w:t>
      </w:r>
    </w:p>
    <w:p w14:paraId="5C3A5C28" w14:textId="18581C5F" w:rsidR="0092165B" w:rsidRPr="006E63D6" w:rsidRDefault="0092165B" w:rsidP="00DF3C1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63D6">
        <w:rPr>
          <w:rFonts w:ascii="Times New Roman" w:hAnsi="Times New Roman" w:cs="Times New Roman"/>
          <w:sz w:val="24"/>
          <w:szCs w:val="24"/>
        </w:rPr>
        <w:t>[2]</w:t>
      </w:r>
      <w:r w:rsidR="00EA1ED6">
        <w:rPr>
          <w:rFonts w:ascii="Times New Roman" w:hAnsi="Times New Roman" w:cs="Times New Roman"/>
          <w:sz w:val="24"/>
          <w:szCs w:val="24"/>
        </w:rPr>
        <w:t xml:space="preserve">    </w:t>
      </w:r>
      <w:r w:rsidRPr="006E63D6">
        <w:rPr>
          <w:rFonts w:ascii="Times New Roman" w:hAnsi="Times New Roman" w:cs="Times New Roman"/>
          <w:sz w:val="24"/>
          <w:szCs w:val="24"/>
        </w:rPr>
        <w:t>Beginning PHP and MySQL from Novice to Professional, W. Jason Gilmore</w:t>
      </w:r>
    </w:p>
    <w:p w14:paraId="2F46FB66" w14:textId="63E564D9" w:rsidR="00507F5A" w:rsidRPr="006E63D6" w:rsidRDefault="0092165B" w:rsidP="00DF3C1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63D6">
        <w:rPr>
          <w:rFonts w:ascii="Times New Roman" w:hAnsi="Times New Roman" w:cs="Times New Roman"/>
          <w:sz w:val="24"/>
          <w:szCs w:val="24"/>
        </w:rPr>
        <w:t>[3]</w:t>
      </w:r>
      <w:r w:rsidR="00EA1ED6">
        <w:rPr>
          <w:rFonts w:ascii="Times New Roman" w:hAnsi="Times New Roman" w:cs="Times New Roman"/>
          <w:sz w:val="24"/>
          <w:szCs w:val="24"/>
        </w:rPr>
        <w:t xml:space="preserve">    </w:t>
      </w:r>
      <w:r w:rsidR="00507F5A" w:rsidRPr="006E63D6">
        <w:rPr>
          <w:rFonts w:ascii="Times New Roman" w:hAnsi="Times New Roman" w:cs="Times New Roman"/>
          <w:sz w:val="24"/>
          <w:szCs w:val="24"/>
        </w:rPr>
        <w:t>Learning PHP, MySQL &amp; JavaScript, Robin Nixon</w:t>
      </w:r>
    </w:p>
    <w:p w14:paraId="52FEA3CB" w14:textId="54C83D77" w:rsidR="00F21060" w:rsidRPr="0092165B" w:rsidRDefault="0092165B" w:rsidP="00DF3C1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165B">
        <w:rPr>
          <w:rFonts w:ascii="Times New Roman" w:hAnsi="Times New Roman" w:cs="Times New Roman"/>
          <w:sz w:val="24"/>
          <w:szCs w:val="24"/>
        </w:rPr>
        <w:t>[4]</w:t>
      </w:r>
      <w:r w:rsidR="00EA1ED6">
        <w:rPr>
          <w:rFonts w:ascii="Times New Roman" w:hAnsi="Times New Roman" w:cs="Times New Roman"/>
          <w:sz w:val="24"/>
          <w:szCs w:val="24"/>
        </w:rPr>
        <w:t xml:space="preserve">    </w:t>
      </w:r>
      <w:r w:rsidRPr="0092165B">
        <w:rPr>
          <w:rFonts w:ascii="Times New Roman" w:hAnsi="Times New Roman" w:cs="Times New Roman"/>
          <w:sz w:val="24"/>
          <w:szCs w:val="24"/>
        </w:rPr>
        <w:t>https://www.britishcouncil.org.mm/online-learning-hub</w:t>
      </w:r>
      <w:r>
        <w:rPr>
          <w:rFonts w:ascii="Times New Roman" w:hAnsi="Times New Roman" w:cs="Times New Roman"/>
          <w:sz w:val="24"/>
          <w:szCs w:val="24"/>
        </w:rPr>
        <w:t>/</w:t>
      </w:r>
    </w:p>
    <w:p w14:paraId="63909321" w14:textId="43661EDB" w:rsidR="00F21060" w:rsidRPr="0092165B" w:rsidRDefault="0092165B" w:rsidP="00DF3C1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165B">
        <w:t>[5]</w:t>
      </w:r>
      <w:r w:rsidR="00EA1ED6">
        <w:t xml:space="preserve">      </w:t>
      </w:r>
      <w:r w:rsidRPr="0092165B">
        <w:rPr>
          <w:rFonts w:ascii="Times New Roman" w:hAnsi="Times New Roman" w:cs="Times New Roman"/>
          <w:sz w:val="24"/>
          <w:szCs w:val="24"/>
        </w:rPr>
        <w:t>https://www.learninghub.ca/</w:t>
      </w:r>
    </w:p>
    <w:p w14:paraId="0D586C1F" w14:textId="77777777" w:rsidR="00F21060" w:rsidRPr="00F21060" w:rsidRDefault="00F21060" w:rsidP="00DF3C1D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21060" w:rsidRPr="00F21060" w:rsidSect="00ED1BBD">
      <w:footerReference w:type="default" r:id="rId7"/>
      <w:pgSz w:w="11906" w:h="16838" w:code="9"/>
      <w:pgMar w:top="1440" w:right="1440" w:bottom="1440" w:left="1440" w:header="720" w:footer="720" w:gutter="0"/>
      <w:pgNumType w:start="1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A674D2" w14:textId="77777777" w:rsidR="00D53777" w:rsidRDefault="00D53777" w:rsidP="005C3352">
      <w:pPr>
        <w:spacing w:after="0" w:line="240" w:lineRule="auto"/>
      </w:pPr>
      <w:r>
        <w:separator/>
      </w:r>
    </w:p>
  </w:endnote>
  <w:endnote w:type="continuationSeparator" w:id="0">
    <w:p w14:paraId="658C808D" w14:textId="77777777" w:rsidR="00D53777" w:rsidRDefault="00D53777" w:rsidP="005C3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7444526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519E83" w14:textId="42A7A1F8" w:rsidR="00ED1BBD" w:rsidRDefault="00ED1BB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7316DB" w14:textId="77777777" w:rsidR="005C3352" w:rsidRDefault="005C33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85765E" w14:textId="77777777" w:rsidR="00D53777" w:rsidRDefault="00D53777" w:rsidP="005C3352">
      <w:pPr>
        <w:spacing w:after="0" w:line="240" w:lineRule="auto"/>
      </w:pPr>
      <w:r>
        <w:separator/>
      </w:r>
    </w:p>
  </w:footnote>
  <w:footnote w:type="continuationSeparator" w:id="0">
    <w:p w14:paraId="5571D635" w14:textId="77777777" w:rsidR="00D53777" w:rsidRDefault="00D53777" w:rsidP="005C33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907FE2"/>
    <w:multiLevelType w:val="hybridMultilevel"/>
    <w:tmpl w:val="6534FB10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EC4"/>
    <w:rsid w:val="00085C7B"/>
    <w:rsid w:val="00210F9E"/>
    <w:rsid w:val="002F655E"/>
    <w:rsid w:val="00341F96"/>
    <w:rsid w:val="003A5BE3"/>
    <w:rsid w:val="003D45CB"/>
    <w:rsid w:val="00471759"/>
    <w:rsid w:val="0048519C"/>
    <w:rsid w:val="00507F5A"/>
    <w:rsid w:val="00542CF5"/>
    <w:rsid w:val="005C3352"/>
    <w:rsid w:val="00604EC4"/>
    <w:rsid w:val="006E63D6"/>
    <w:rsid w:val="00750A48"/>
    <w:rsid w:val="0092165B"/>
    <w:rsid w:val="00A4108A"/>
    <w:rsid w:val="00A829C5"/>
    <w:rsid w:val="00BA24AC"/>
    <w:rsid w:val="00D53777"/>
    <w:rsid w:val="00DE2099"/>
    <w:rsid w:val="00DF3C1D"/>
    <w:rsid w:val="00E11538"/>
    <w:rsid w:val="00EA1ED6"/>
    <w:rsid w:val="00ED1BBD"/>
    <w:rsid w:val="00F21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8964B"/>
  <w15:chartTrackingRefBased/>
  <w15:docId w15:val="{42830964-EF1C-4819-A907-D96F06B1C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10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06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210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C33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352"/>
  </w:style>
  <w:style w:type="paragraph" w:styleId="Footer">
    <w:name w:val="footer"/>
    <w:basedOn w:val="Normal"/>
    <w:link w:val="FooterChar"/>
    <w:uiPriority w:val="99"/>
    <w:unhideWhenUsed/>
    <w:rsid w:val="005C33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3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21</cp:revision>
  <dcterms:created xsi:type="dcterms:W3CDTF">2025-03-10T07:49:00Z</dcterms:created>
  <dcterms:modified xsi:type="dcterms:W3CDTF">2025-03-17T14:31:00Z</dcterms:modified>
</cp:coreProperties>
</file>