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CF544" w14:textId="77777777" w:rsidR="00663F29" w:rsidRDefault="00663F29" w:rsidP="00663F29">
      <w:r w:rsidRPr="008F0CCF">
        <w:rPr>
          <w:rFonts w:hint="eastAsia"/>
          <w:b/>
        </w:rPr>
        <w:t>Use</w:t>
      </w:r>
      <w:r w:rsidR="009F0CBF">
        <w:rPr>
          <w:b/>
        </w:rPr>
        <w:t xml:space="preserve"> Case</w:t>
      </w:r>
      <w:r w:rsidRPr="008F0CCF">
        <w:rPr>
          <w:b/>
        </w:rPr>
        <w:t>:</w:t>
      </w:r>
      <w:r w:rsidRPr="00663F29">
        <w:t xml:space="preserve"> </w:t>
      </w:r>
      <w:r>
        <w:t>Verify Member Number</w:t>
      </w:r>
    </w:p>
    <w:p w14:paraId="6B99DE0F" w14:textId="77777777" w:rsidR="00663F29" w:rsidRDefault="00663F29" w:rsidP="00663F29">
      <w:r w:rsidRPr="008F0CCF">
        <w:rPr>
          <w:b/>
        </w:rPr>
        <w:t>Context</w:t>
      </w:r>
      <w:r w:rsidR="006D3BAC" w:rsidRPr="006D3BAC">
        <w:t xml:space="preserve"> </w:t>
      </w:r>
      <w:r w:rsidR="006D3BAC">
        <w:t>Member provides member number to provider to confirm the member number is valid</w:t>
      </w:r>
      <w:r w:rsidR="009F0CBF">
        <w:t>.</w:t>
      </w:r>
    </w:p>
    <w:p w14:paraId="08E8D3AC" w14:textId="77777777" w:rsidR="009F0CBF" w:rsidRPr="002C076B" w:rsidRDefault="009F0CBF" w:rsidP="00663F29">
      <w:r>
        <w:rPr>
          <w:b/>
        </w:rPr>
        <w:t>Actor</w:t>
      </w:r>
      <w:r w:rsidR="002C076B">
        <w:rPr>
          <w:b/>
        </w:rPr>
        <w:t>s:</w:t>
      </w:r>
      <w:r w:rsidR="002C076B">
        <w:t xml:space="preserve"> Member, Provider</w:t>
      </w:r>
    </w:p>
    <w:p w14:paraId="670D2873" w14:textId="77777777" w:rsidR="009F0CBF" w:rsidRDefault="009F0CBF" w:rsidP="008F0CCF">
      <w:pPr>
        <w:rPr>
          <w:b/>
        </w:rPr>
      </w:pPr>
    </w:p>
    <w:p w14:paraId="7ED5C21A" w14:textId="77777777" w:rsidR="008F0CCF" w:rsidRDefault="008F0CCF" w:rsidP="008F0CCF">
      <w:r w:rsidRPr="00663F29">
        <w:rPr>
          <w:b/>
        </w:rPr>
        <w:t>Main Success Scenario:</w:t>
      </w:r>
      <w:r>
        <w:t xml:space="preserve"> </w:t>
      </w:r>
    </w:p>
    <w:p w14:paraId="69846916" w14:textId="77777777" w:rsidR="008F0CCF" w:rsidRDefault="008F0CCF" w:rsidP="008F0CCF">
      <w:r>
        <w:t xml:space="preserve">1. </w:t>
      </w:r>
      <w:r w:rsidR="006D3BAC">
        <w:t>The provider either keys in the member number provided by the member.</w:t>
      </w:r>
    </w:p>
    <w:p w14:paraId="17C064C2" w14:textId="77777777" w:rsidR="008F0CCF" w:rsidRDefault="006D3BAC" w:rsidP="008F0CCF">
      <w:r>
        <w:t xml:space="preserve">2. The terminal dials the </w:t>
      </w:r>
      <w:proofErr w:type="spellStart"/>
      <w:r>
        <w:t>ChocAn</w:t>
      </w:r>
      <w:proofErr w:type="spellEnd"/>
      <w:r>
        <w:t xml:space="preserve"> Data Center computer.</w:t>
      </w:r>
    </w:p>
    <w:p w14:paraId="4AE6324E" w14:textId="77777777" w:rsidR="008F0CCF" w:rsidRDefault="006D3BAC" w:rsidP="008F0CCF">
      <w:r>
        <w:t>3</w:t>
      </w:r>
      <w:r w:rsidR="008F0CCF">
        <w:t xml:space="preserve">. </w:t>
      </w:r>
      <w:r>
        <w:t xml:space="preserve">The </w:t>
      </w:r>
      <w:proofErr w:type="spellStart"/>
      <w:r>
        <w:t>ChocAn</w:t>
      </w:r>
      <w:proofErr w:type="spellEnd"/>
      <w:r>
        <w:t xml:space="preserve"> Data Center Computer is prompted to verify the member number</w:t>
      </w:r>
    </w:p>
    <w:p w14:paraId="7C24AD47" w14:textId="77777777" w:rsidR="008F0CCF" w:rsidRDefault="006D3BAC" w:rsidP="00663F29">
      <w:r>
        <w:t>4. If the member number is valid, then the word “Valid</w:t>
      </w:r>
      <w:r w:rsidR="009F0CBF">
        <w:t>ated</w:t>
      </w:r>
      <w:r>
        <w:t>” is displayed on the provider’s terminal.</w:t>
      </w:r>
    </w:p>
    <w:p w14:paraId="26187FEB" w14:textId="77777777" w:rsidR="008F0CCF" w:rsidRDefault="009F0CBF" w:rsidP="00663F29">
      <w:r>
        <w:t>5. The provider chooses to utilize the Produce Service Record use case.</w:t>
      </w:r>
    </w:p>
    <w:p w14:paraId="14F02F6B" w14:textId="77777777" w:rsidR="009F0CBF" w:rsidRDefault="009F0CBF" w:rsidP="00663F29"/>
    <w:p w14:paraId="5D57D590" w14:textId="77777777" w:rsidR="00663F29" w:rsidRDefault="008F0CCF" w:rsidP="00663F29">
      <w:r w:rsidRPr="00663F29">
        <w:rPr>
          <w:b/>
        </w:rPr>
        <w:t>Extensions:</w:t>
      </w:r>
    </w:p>
    <w:p w14:paraId="0DA8F046" w14:textId="77777777" w:rsidR="006D3BAC" w:rsidRDefault="006D3BAC" w:rsidP="00663F29">
      <w:r>
        <w:t>1a. The provider slides the</w:t>
      </w:r>
      <w:r w:rsidR="009F0CBF">
        <w:t xml:space="preserve"> member’s</w:t>
      </w:r>
      <w:r>
        <w:t xml:space="preserve"> member</w:t>
      </w:r>
      <w:r w:rsidR="009F0CBF">
        <w:t>ship</w:t>
      </w:r>
      <w:r>
        <w:t xml:space="preserve"> card through the card reader.</w:t>
      </w:r>
    </w:p>
    <w:p w14:paraId="251663AE" w14:textId="77777777" w:rsidR="002B5381" w:rsidRDefault="006D3BAC" w:rsidP="008F0CCF">
      <w:r>
        <w:t xml:space="preserve">4a. </w:t>
      </w:r>
      <w:r w:rsidR="009F0CBF">
        <w:t>If the member number is not valid, then the reason is displayed to the provider’</w:t>
      </w:r>
      <w:r w:rsidR="00F626ED">
        <w:t xml:space="preserve">s terminal (e.g. </w:t>
      </w:r>
      <w:r w:rsidR="009F0CBF">
        <w:t>“Invalid number” or “Member suspended”</w:t>
      </w:r>
      <w:r w:rsidR="00F626ED">
        <w:t>)</w:t>
      </w:r>
      <w:r w:rsidR="009F0CBF">
        <w:t>.</w:t>
      </w:r>
    </w:p>
    <w:p w14:paraId="66FAD12A" w14:textId="77777777" w:rsidR="002B5381" w:rsidRDefault="009F0CBF" w:rsidP="008F0CCF">
      <w:pPr>
        <w:pBdr>
          <w:bottom w:val="single" w:sz="6" w:space="1" w:color="auto"/>
        </w:pBdr>
      </w:pPr>
      <w:r>
        <w:t>5a. If the provider does not choose to utilize the Produce Service Record case, then the use case is ended.</w:t>
      </w:r>
    </w:p>
    <w:p w14:paraId="3F3738FC" w14:textId="77777777" w:rsidR="009F0CBF" w:rsidRDefault="009F0CBF" w:rsidP="008F0CCF"/>
    <w:p w14:paraId="4491F7A2" w14:textId="77777777" w:rsidR="002B5381" w:rsidRDefault="002C076B" w:rsidP="002B5381">
      <w:r>
        <w:rPr>
          <w:rFonts w:hint="eastAsia"/>
          <w:b/>
        </w:rPr>
        <w:t>Use Case</w:t>
      </w:r>
      <w:r w:rsidR="002B5381" w:rsidRPr="008F0CCF">
        <w:rPr>
          <w:b/>
        </w:rPr>
        <w:t>:</w:t>
      </w:r>
      <w:r w:rsidR="002B5381" w:rsidRPr="00663F29">
        <w:t xml:space="preserve"> </w:t>
      </w:r>
      <w:r w:rsidR="002B5381">
        <w:t xml:space="preserve">Produce Service Record </w:t>
      </w:r>
    </w:p>
    <w:p w14:paraId="2ED5E4C2" w14:textId="77777777" w:rsidR="002B5381" w:rsidRDefault="002B5381" w:rsidP="002B5381">
      <w:r w:rsidRPr="008F0CCF">
        <w:rPr>
          <w:b/>
        </w:rPr>
        <w:t>Context:</w:t>
      </w:r>
      <w:r>
        <w:t xml:space="preserve"> </w:t>
      </w:r>
      <w:r w:rsidR="00F03390">
        <w:t>Information about the service provided to the member is saved to disk.</w:t>
      </w:r>
    </w:p>
    <w:p w14:paraId="5EB5B753" w14:textId="77777777" w:rsidR="002C076B" w:rsidRPr="00014F7D" w:rsidRDefault="002C076B" w:rsidP="006134E1">
      <w:r>
        <w:rPr>
          <w:b/>
        </w:rPr>
        <w:t xml:space="preserve">Actors: </w:t>
      </w:r>
      <w:r w:rsidR="00014F7D">
        <w:t>Provider</w:t>
      </w:r>
    </w:p>
    <w:p w14:paraId="7C46C49D" w14:textId="77777777" w:rsidR="00014F7D" w:rsidRDefault="00014F7D" w:rsidP="006134E1">
      <w:pPr>
        <w:rPr>
          <w:b/>
        </w:rPr>
      </w:pPr>
    </w:p>
    <w:p w14:paraId="41F1B698" w14:textId="77777777" w:rsidR="006134E1" w:rsidRDefault="002B5381" w:rsidP="006134E1">
      <w:r w:rsidRPr="00663F29">
        <w:rPr>
          <w:b/>
        </w:rPr>
        <w:t>Main Success Scenario:</w:t>
      </w:r>
      <w:r>
        <w:t xml:space="preserve"> </w:t>
      </w:r>
    </w:p>
    <w:p w14:paraId="70F6ACEC" w14:textId="77777777" w:rsidR="006134E1" w:rsidRDefault="009120FA" w:rsidP="006134E1">
      <w:r>
        <w:t>1</w:t>
      </w:r>
      <w:r w:rsidR="006134E1">
        <w:t xml:space="preserve">. </w:t>
      </w:r>
      <w:r w:rsidR="00014F7D">
        <w:t>The provider is prompted to enter the date of service in the format MM-DD-YYYY.</w:t>
      </w:r>
    </w:p>
    <w:p w14:paraId="4254D36B" w14:textId="77777777" w:rsidR="006134E1" w:rsidRDefault="009120FA" w:rsidP="006134E1">
      <w:r>
        <w:t>2</w:t>
      </w:r>
      <w:r w:rsidR="006134E1">
        <w:t xml:space="preserve">. </w:t>
      </w:r>
      <w:r>
        <w:t xml:space="preserve">The provider is prompted to </w:t>
      </w:r>
      <w:r w:rsidR="00F626ED">
        <w:t>enter the service code.</w:t>
      </w:r>
    </w:p>
    <w:p w14:paraId="4B3F891C" w14:textId="77777777" w:rsidR="009120FA" w:rsidRDefault="009120FA" w:rsidP="006134E1">
      <w:r>
        <w:t xml:space="preserve">3. The name of service (up to 20 characters) corresponding to the service code provided is displayed on the provider’s terminal. </w:t>
      </w:r>
    </w:p>
    <w:p w14:paraId="5F7BDDD2" w14:textId="77777777" w:rsidR="009120FA" w:rsidRDefault="009120FA" w:rsidP="006134E1">
      <w:r>
        <w:t>4. The provider is prompted to verify the displayed service is correct.</w:t>
      </w:r>
    </w:p>
    <w:p w14:paraId="2DF9BBA6" w14:textId="77777777" w:rsidR="006134E1" w:rsidRDefault="009120FA" w:rsidP="006134E1">
      <w:r>
        <w:lastRenderedPageBreak/>
        <w:t>5. If the provider chooses to enter comments about the service provided (up to 100 characters), then they may do so.</w:t>
      </w:r>
    </w:p>
    <w:p w14:paraId="60A09A88" w14:textId="77777777" w:rsidR="00F03390" w:rsidRDefault="00F03390" w:rsidP="006134E1">
      <w:r>
        <w:t>6. The system writes a record to disk which contains the following fields:</w:t>
      </w:r>
    </w:p>
    <w:p w14:paraId="0C553B56" w14:textId="77777777" w:rsidR="00F03390" w:rsidRDefault="00F03390" w:rsidP="006134E1"/>
    <w:p w14:paraId="3CD2033F" w14:textId="77777777" w:rsidR="00F03390" w:rsidRDefault="00F03390" w:rsidP="006134E1">
      <w:r>
        <w:t>Current date and time (MM-DD-YYYY HH:</w:t>
      </w:r>
      <w:proofErr w:type="gramStart"/>
      <w:r>
        <w:t>MM:SS</w:t>
      </w:r>
      <w:proofErr w:type="gramEnd"/>
      <w:r>
        <w:t>)</w:t>
      </w:r>
    </w:p>
    <w:p w14:paraId="5FD359C8" w14:textId="77777777" w:rsidR="00F03390" w:rsidRDefault="00F03390" w:rsidP="006134E1">
      <w:r>
        <w:t>Date service was provided (MM-DD-YYYY)</w:t>
      </w:r>
    </w:p>
    <w:p w14:paraId="4A283BF3" w14:textId="77777777" w:rsidR="00F03390" w:rsidRDefault="00F03390" w:rsidP="006134E1">
      <w:r>
        <w:t>Provider number (9 digits)</w:t>
      </w:r>
    </w:p>
    <w:p w14:paraId="0490C182" w14:textId="77777777" w:rsidR="00F03390" w:rsidRDefault="00F03390" w:rsidP="006134E1">
      <w:r>
        <w:t>Member number (9 digits)</w:t>
      </w:r>
    </w:p>
    <w:p w14:paraId="405C3EBD" w14:textId="77777777" w:rsidR="00F03390" w:rsidRDefault="00F03390" w:rsidP="006134E1">
      <w:r>
        <w:t>Service code (6 digits)</w:t>
      </w:r>
    </w:p>
    <w:p w14:paraId="2DDFC070" w14:textId="77777777" w:rsidR="00F03390" w:rsidRDefault="00F03390" w:rsidP="006134E1">
      <w:r>
        <w:t>Comments (100 characters) (optional)</w:t>
      </w:r>
    </w:p>
    <w:p w14:paraId="7BE6521D" w14:textId="77777777" w:rsidR="00F03390" w:rsidRDefault="00F03390" w:rsidP="006134E1"/>
    <w:p w14:paraId="4DE92309" w14:textId="77777777" w:rsidR="00F03390" w:rsidRDefault="00114C70" w:rsidP="006134E1">
      <w:r>
        <w:t>7</w:t>
      </w:r>
      <w:r w:rsidR="00F03390">
        <w:t>. Utilize use case Create Provider Form.</w:t>
      </w:r>
    </w:p>
    <w:p w14:paraId="03F1FDE5" w14:textId="77777777" w:rsidR="009120FA" w:rsidRDefault="009120FA" w:rsidP="006134E1"/>
    <w:p w14:paraId="75A5E3B3" w14:textId="77777777" w:rsidR="002B5381" w:rsidRDefault="002B5381" w:rsidP="006134E1">
      <w:pPr>
        <w:rPr>
          <w:b/>
        </w:rPr>
      </w:pPr>
      <w:r w:rsidRPr="00663F29">
        <w:rPr>
          <w:b/>
        </w:rPr>
        <w:t>Extensions</w:t>
      </w:r>
      <w:r w:rsidR="00F03390">
        <w:rPr>
          <w:b/>
        </w:rPr>
        <w:t>:</w:t>
      </w:r>
    </w:p>
    <w:p w14:paraId="781D3BFD" w14:textId="77777777" w:rsidR="00F03390" w:rsidRDefault="009120FA" w:rsidP="002B5381">
      <w:pPr>
        <w:pBdr>
          <w:bottom w:val="single" w:sz="6" w:space="1" w:color="auto"/>
        </w:pBdr>
      </w:pPr>
      <w:r>
        <w:t>5a. If the provider chooses no</w:t>
      </w:r>
      <w:r w:rsidR="00F03390">
        <w:t>t</w:t>
      </w:r>
      <w:r>
        <w:t xml:space="preserve"> to enter comments, then the use case continues </w:t>
      </w:r>
      <w:r w:rsidR="00F626ED">
        <w:t>at step 6.</w:t>
      </w:r>
    </w:p>
    <w:p w14:paraId="149363C1" w14:textId="77777777" w:rsidR="00F03390" w:rsidRDefault="00F03390" w:rsidP="002B5381"/>
    <w:p w14:paraId="7566ACEA" w14:textId="77777777" w:rsidR="002B5381" w:rsidRDefault="002B5381" w:rsidP="002B5381">
      <w:r w:rsidRPr="008F0CCF">
        <w:rPr>
          <w:rFonts w:hint="eastAsia"/>
          <w:b/>
        </w:rPr>
        <w:t>Use</w:t>
      </w:r>
      <w:r w:rsidR="001416B8">
        <w:rPr>
          <w:b/>
        </w:rPr>
        <w:t xml:space="preserve"> Case</w:t>
      </w:r>
      <w:r w:rsidRPr="008F0CCF">
        <w:rPr>
          <w:b/>
        </w:rPr>
        <w:t>:</w:t>
      </w:r>
      <w:r w:rsidRPr="00663F29">
        <w:t xml:space="preserve"> </w:t>
      </w:r>
      <w:r w:rsidRPr="002B5381">
        <w:t>Create Provider Form</w:t>
      </w:r>
    </w:p>
    <w:p w14:paraId="7F0489FC" w14:textId="77777777" w:rsidR="002B5381" w:rsidRDefault="002B5381" w:rsidP="005518BA">
      <w:r w:rsidRPr="008F0CCF">
        <w:rPr>
          <w:b/>
        </w:rPr>
        <w:t>Context:</w:t>
      </w:r>
      <w:r>
        <w:t xml:space="preserve"> </w:t>
      </w:r>
      <w:r w:rsidR="00114C70">
        <w:t>For verification</w:t>
      </w:r>
      <w:r w:rsidR="00F626ED">
        <w:t xml:space="preserve"> purposes</w:t>
      </w:r>
      <w:r w:rsidR="00114C70">
        <w:t xml:space="preserve"> the provider completes a form describing the service provided to the member.</w:t>
      </w:r>
    </w:p>
    <w:p w14:paraId="6C2E87D9" w14:textId="77777777" w:rsidR="001416B8" w:rsidRPr="001416B8" w:rsidRDefault="00F626ED" w:rsidP="005518BA">
      <w:r>
        <w:rPr>
          <w:b/>
        </w:rPr>
        <w:t>Actors:</w:t>
      </w:r>
      <w:r w:rsidR="001416B8">
        <w:rPr>
          <w:b/>
        </w:rPr>
        <w:t xml:space="preserve"> </w:t>
      </w:r>
      <w:r>
        <w:t>Provider</w:t>
      </w:r>
    </w:p>
    <w:p w14:paraId="501E810C" w14:textId="77777777" w:rsidR="001416B8" w:rsidRDefault="001416B8" w:rsidP="005518BA"/>
    <w:p w14:paraId="3D4994E2" w14:textId="77777777" w:rsidR="002B5381" w:rsidRDefault="002B5381" w:rsidP="002B5381">
      <w:r w:rsidRPr="00663F29">
        <w:rPr>
          <w:b/>
        </w:rPr>
        <w:t>Main Success Scenario:</w:t>
      </w:r>
      <w:r>
        <w:t xml:space="preserve"> </w:t>
      </w:r>
    </w:p>
    <w:p w14:paraId="4AE16EAE" w14:textId="77777777" w:rsidR="002B5381" w:rsidRDefault="005518BA" w:rsidP="005518BA">
      <w:r>
        <w:t xml:space="preserve">1. The </w:t>
      </w:r>
      <w:r w:rsidR="001416B8">
        <w:t>system looks up the fee associated with the previously entered service code in the use case Produce Service Record</w:t>
      </w:r>
      <w:r>
        <w:t>.</w:t>
      </w:r>
      <w:bookmarkStart w:id="0" w:name="_GoBack"/>
      <w:bookmarkEnd w:id="0"/>
    </w:p>
    <w:p w14:paraId="455FD51D" w14:textId="77777777" w:rsidR="001416B8" w:rsidRDefault="001416B8" w:rsidP="005518BA">
      <w:r>
        <w:t>2. The system displays the service code on the provider’s terminal.</w:t>
      </w:r>
    </w:p>
    <w:p w14:paraId="087F9374" w14:textId="77777777" w:rsidR="001416B8" w:rsidRDefault="001416B8" w:rsidP="005518BA">
      <w:r>
        <w:t>3. The provider is prompted to enter the current date in the format MM-DD-YYYY</w:t>
      </w:r>
    </w:p>
    <w:p w14:paraId="21487B6B" w14:textId="77777777" w:rsidR="001416B8" w:rsidRDefault="001416B8" w:rsidP="005518BA">
      <w:r>
        <w:t>4. The provider is prompted to enter the current time in the format HH:</w:t>
      </w:r>
      <w:proofErr w:type="gramStart"/>
      <w:r>
        <w:t>MM:SS</w:t>
      </w:r>
      <w:proofErr w:type="gramEnd"/>
    </w:p>
    <w:p w14:paraId="74B38D23" w14:textId="77777777" w:rsidR="001416B8" w:rsidRDefault="001416B8" w:rsidP="005518BA">
      <w:r>
        <w:t>5. The provider is prompted to enter the member name in the format First Last (e.g. John Doe).</w:t>
      </w:r>
    </w:p>
    <w:p w14:paraId="273A6CAE" w14:textId="77777777" w:rsidR="001416B8" w:rsidRDefault="001416B8" w:rsidP="005518BA">
      <w:r>
        <w:t>6. The provider is prompted to key in the member number.</w:t>
      </w:r>
    </w:p>
    <w:p w14:paraId="07681785" w14:textId="77777777" w:rsidR="001416B8" w:rsidRDefault="001416B8" w:rsidP="005518BA">
      <w:r>
        <w:t xml:space="preserve">7. The provider is prompted to key in the service code. </w:t>
      </w:r>
    </w:p>
    <w:p w14:paraId="3F5B07A8" w14:textId="77777777" w:rsidR="001416B8" w:rsidRDefault="001416B8" w:rsidP="005518BA">
      <w:r>
        <w:lastRenderedPageBreak/>
        <w:t>8. The provider is prompted to enter the fee to be paid (up to $999.99)</w:t>
      </w:r>
    </w:p>
    <w:p w14:paraId="224196AB" w14:textId="77777777" w:rsidR="00F626ED" w:rsidRDefault="00F626ED" w:rsidP="005518BA"/>
    <w:p w14:paraId="493DE168" w14:textId="77777777" w:rsidR="00F626ED" w:rsidRDefault="00F626ED" w:rsidP="005518BA">
      <w:pPr>
        <w:rPr>
          <w:b/>
        </w:rPr>
      </w:pPr>
      <w:r>
        <w:rPr>
          <w:b/>
        </w:rPr>
        <w:t>Extensions:</w:t>
      </w:r>
    </w:p>
    <w:p w14:paraId="65FD30F7" w14:textId="77777777" w:rsidR="008F0CCF" w:rsidRDefault="00F626ED" w:rsidP="00022DA8">
      <w:r>
        <w:t>n/a</w:t>
      </w:r>
    </w:p>
    <w:sectPr w:rsidR="008F0C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29"/>
    <w:rsid w:val="00014F7D"/>
    <w:rsid w:val="00022DA8"/>
    <w:rsid w:val="00114C70"/>
    <w:rsid w:val="001416B8"/>
    <w:rsid w:val="002B5381"/>
    <w:rsid w:val="002C076B"/>
    <w:rsid w:val="005518BA"/>
    <w:rsid w:val="006134E1"/>
    <w:rsid w:val="00663F29"/>
    <w:rsid w:val="006D3BAC"/>
    <w:rsid w:val="008F0CCF"/>
    <w:rsid w:val="009120FA"/>
    <w:rsid w:val="009F0CBF"/>
    <w:rsid w:val="00C84793"/>
    <w:rsid w:val="00EF5DA9"/>
    <w:rsid w:val="00F03390"/>
    <w:rsid w:val="00F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F1F9"/>
  <w15:chartTrackingRefBased/>
  <w15:docId w15:val="{D1C4B66E-7C6B-4BA4-A451-AC383B4E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410</Words>
  <Characters>2340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hansheng li</dc:creator>
  <cp:keywords/>
  <dc:description/>
  <cp:lastModifiedBy>Whalen, Trenton D</cp:lastModifiedBy>
  <cp:revision>2</cp:revision>
  <dcterms:created xsi:type="dcterms:W3CDTF">2017-09-24T12:39:00Z</dcterms:created>
  <dcterms:modified xsi:type="dcterms:W3CDTF">2017-09-25T04:13:00Z</dcterms:modified>
</cp:coreProperties>
</file>