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841" w:tblpY="1321"/>
        <w:tblW w:w="9895" w:type="dxa"/>
        <w:tblLook w:val="04A0" w:firstRow="1" w:lastRow="0" w:firstColumn="1" w:lastColumn="0" w:noHBand="0" w:noVBand="1"/>
      </w:tblPr>
      <w:tblGrid>
        <w:gridCol w:w="664"/>
        <w:gridCol w:w="616"/>
        <w:gridCol w:w="1230"/>
        <w:gridCol w:w="1604"/>
        <w:gridCol w:w="1158"/>
        <w:gridCol w:w="935"/>
        <w:gridCol w:w="993"/>
        <w:gridCol w:w="1384"/>
        <w:gridCol w:w="1278"/>
        <w:gridCol w:w="805"/>
      </w:tblGrid>
      <w:tr w:rsidR="002532A4" w:rsidRPr="00557531" w:rsidTr="002532A4">
        <w:tc>
          <w:tcPr>
            <w:tcW w:w="594" w:type="dxa"/>
          </w:tcPr>
          <w:p w:rsidR="002532A4" w:rsidRPr="00557531" w:rsidRDefault="002532A4" w:rsidP="002532A4">
            <w:pPr>
              <w:spacing w:before="240"/>
              <w:jc w:val="center"/>
            </w:pPr>
            <w:r>
              <w:t xml:space="preserve">Test Case </w:t>
            </w:r>
          </w:p>
        </w:tc>
        <w:tc>
          <w:tcPr>
            <w:tcW w:w="554" w:type="dxa"/>
          </w:tcPr>
          <w:p w:rsidR="002532A4" w:rsidRPr="00557531" w:rsidRDefault="002532A4" w:rsidP="002532A4">
            <w:pPr>
              <w:spacing w:before="240"/>
              <w:jc w:val="center"/>
            </w:pPr>
            <w:r>
              <w:t xml:space="preserve">Test Step </w:t>
            </w:r>
          </w:p>
        </w:tc>
        <w:tc>
          <w:tcPr>
            <w:tcW w:w="10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Application / Screen</w:t>
            </w:r>
          </w:p>
        </w:tc>
        <w:tc>
          <w:tcPr>
            <w:tcW w:w="138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Test Case</w:t>
            </w:r>
          </w:p>
        </w:tc>
        <w:tc>
          <w:tcPr>
            <w:tcW w:w="1012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Pre-Requisites</w:t>
            </w:r>
          </w:p>
        </w:tc>
        <w:tc>
          <w:tcPr>
            <w:tcW w:w="82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Input</w:t>
            </w:r>
          </w:p>
        </w:tc>
        <w:tc>
          <w:tcPr>
            <w:tcW w:w="873" w:type="dxa"/>
          </w:tcPr>
          <w:p w:rsidR="002532A4" w:rsidRPr="00557531" w:rsidRDefault="002532A4" w:rsidP="002532A4">
            <w:pPr>
              <w:spacing w:before="240"/>
              <w:jc w:val="center"/>
            </w:pPr>
            <w:r>
              <w:t xml:space="preserve">Iteration </w:t>
            </w:r>
            <w:bookmarkStart w:id="0" w:name="_GoBack"/>
            <w:bookmarkEnd w:id="0"/>
          </w:p>
        </w:tc>
        <w:tc>
          <w:tcPr>
            <w:tcW w:w="120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Cross-Validation Method</w:t>
            </w:r>
          </w:p>
        </w:tc>
        <w:tc>
          <w:tcPr>
            <w:tcW w:w="111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Actual Result</w:t>
            </w:r>
          </w:p>
        </w:tc>
        <w:tc>
          <w:tcPr>
            <w:tcW w:w="125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Defect [Y/N]</w:t>
            </w:r>
          </w:p>
        </w:tc>
      </w:tr>
      <w:tr w:rsidR="002532A4" w:rsidRPr="00557531" w:rsidTr="002532A4">
        <w:tc>
          <w:tcPr>
            <w:tcW w:w="59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TC01</w:t>
            </w:r>
          </w:p>
        </w:tc>
        <w:tc>
          <w:tcPr>
            <w:tcW w:w="55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0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Frontend / Search Bar</w:t>
            </w:r>
          </w:p>
        </w:tc>
        <w:tc>
          <w:tcPr>
            <w:tcW w:w="138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Verify search for structured document</w:t>
            </w:r>
          </w:p>
        </w:tc>
        <w:tc>
          <w:tcPr>
            <w:tcW w:w="1012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Data indexed in Azure AI Search</w:t>
            </w:r>
          </w:p>
        </w:tc>
        <w:tc>
          <w:tcPr>
            <w:tcW w:w="82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"Leave Policy"</w:t>
            </w:r>
          </w:p>
        </w:tc>
        <w:tc>
          <w:tcPr>
            <w:tcW w:w="8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20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Compare search results with actual document in Data folder</w:t>
            </w:r>
          </w:p>
        </w:tc>
        <w:tc>
          <w:tcPr>
            <w:tcW w:w="111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Correct document displayed</w:t>
            </w:r>
          </w:p>
        </w:tc>
        <w:tc>
          <w:tcPr>
            <w:tcW w:w="125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N</w:t>
            </w:r>
          </w:p>
        </w:tc>
      </w:tr>
      <w:tr w:rsidR="002532A4" w:rsidRPr="00557531" w:rsidTr="002532A4">
        <w:tc>
          <w:tcPr>
            <w:tcW w:w="59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TC02</w:t>
            </w:r>
          </w:p>
        </w:tc>
        <w:tc>
          <w:tcPr>
            <w:tcW w:w="55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0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Frontend / Search Bar</w:t>
            </w:r>
          </w:p>
        </w:tc>
        <w:tc>
          <w:tcPr>
            <w:tcW w:w="138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Verify search for unstructured document</w:t>
            </w:r>
          </w:p>
        </w:tc>
        <w:tc>
          <w:tcPr>
            <w:tcW w:w="1012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Data indexed in Azure AI Search</w:t>
            </w:r>
          </w:p>
        </w:tc>
        <w:tc>
          <w:tcPr>
            <w:tcW w:w="82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"Annual Report 2025"</w:t>
            </w:r>
          </w:p>
        </w:tc>
        <w:tc>
          <w:tcPr>
            <w:tcW w:w="8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20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Compare search results with actual unstructured document</w:t>
            </w:r>
          </w:p>
        </w:tc>
        <w:tc>
          <w:tcPr>
            <w:tcW w:w="111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Relevant content returned</w:t>
            </w:r>
          </w:p>
        </w:tc>
        <w:tc>
          <w:tcPr>
            <w:tcW w:w="125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N</w:t>
            </w:r>
          </w:p>
        </w:tc>
      </w:tr>
      <w:tr w:rsidR="002532A4" w:rsidRPr="00557531" w:rsidTr="002532A4">
        <w:tc>
          <w:tcPr>
            <w:tcW w:w="59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TC03</w:t>
            </w:r>
          </w:p>
        </w:tc>
        <w:tc>
          <w:tcPr>
            <w:tcW w:w="55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0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Frontend / Search Bar</w:t>
            </w:r>
          </w:p>
        </w:tc>
        <w:tc>
          <w:tcPr>
            <w:tcW w:w="138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Verify empty search query</w:t>
            </w:r>
          </w:p>
        </w:tc>
        <w:tc>
          <w:tcPr>
            <w:tcW w:w="1012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Data indexed in Azure AI Search</w:t>
            </w:r>
          </w:p>
        </w:tc>
        <w:tc>
          <w:tcPr>
            <w:tcW w:w="82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"*"</w:t>
            </w:r>
          </w:p>
        </w:tc>
        <w:tc>
          <w:tcPr>
            <w:tcW w:w="8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20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Check returned results</w:t>
            </w:r>
          </w:p>
        </w:tc>
        <w:tc>
          <w:tcPr>
            <w:tcW w:w="111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Arbitrary results displayed</w:t>
            </w:r>
          </w:p>
        </w:tc>
        <w:tc>
          <w:tcPr>
            <w:tcW w:w="125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N</w:t>
            </w:r>
          </w:p>
        </w:tc>
      </w:tr>
      <w:tr w:rsidR="002532A4" w:rsidRPr="00557531" w:rsidTr="002532A4">
        <w:tc>
          <w:tcPr>
            <w:tcW w:w="59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TC04</w:t>
            </w:r>
          </w:p>
        </w:tc>
        <w:tc>
          <w:tcPr>
            <w:tcW w:w="55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0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Frontend / Search Bar</w:t>
            </w:r>
          </w:p>
        </w:tc>
        <w:tc>
          <w:tcPr>
            <w:tcW w:w="138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Verify search suggestions (autocomplete)</w:t>
            </w:r>
          </w:p>
        </w:tc>
        <w:tc>
          <w:tcPr>
            <w:tcW w:w="1012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Azure AI Search connected</w:t>
            </w:r>
          </w:p>
        </w:tc>
        <w:tc>
          <w:tcPr>
            <w:tcW w:w="82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Partial query "Lea"</w:t>
            </w:r>
          </w:p>
        </w:tc>
        <w:tc>
          <w:tcPr>
            <w:tcW w:w="87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1</w:t>
            </w:r>
          </w:p>
        </w:tc>
        <w:tc>
          <w:tcPr>
            <w:tcW w:w="1203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Check suggestions dropdown</w:t>
            </w:r>
          </w:p>
        </w:tc>
        <w:tc>
          <w:tcPr>
            <w:tcW w:w="1114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Suggestions appear for "Leave Policy"</w:t>
            </w:r>
          </w:p>
        </w:tc>
        <w:tc>
          <w:tcPr>
            <w:tcW w:w="1259" w:type="dxa"/>
          </w:tcPr>
          <w:p w:rsidR="002532A4" w:rsidRPr="00557531" w:rsidRDefault="002532A4" w:rsidP="002532A4">
            <w:pPr>
              <w:spacing w:before="240"/>
              <w:jc w:val="center"/>
            </w:pPr>
            <w:r w:rsidRPr="00557531">
              <w:t>N</w:t>
            </w:r>
          </w:p>
        </w:tc>
      </w:tr>
    </w:tbl>
    <w:p w:rsidR="00E562B0" w:rsidRPr="00557531" w:rsidRDefault="00E562B0" w:rsidP="002532A4">
      <w:pPr>
        <w:spacing w:before="240"/>
        <w:jc w:val="center"/>
      </w:pPr>
    </w:p>
    <w:sectPr w:rsidR="00E562B0" w:rsidRPr="00557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958"/>
    <w:rsid w:val="002532A4"/>
    <w:rsid w:val="00483958"/>
    <w:rsid w:val="00557531"/>
    <w:rsid w:val="00E5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C63F"/>
  <w15:chartTrackingRefBased/>
  <w15:docId w15:val="{6A54CA06-A305-4D0B-9879-A6C6C6A5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7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3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2026-01-13T15:43:00Z</dcterms:created>
  <dcterms:modified xsi:type="dcterms:W3CDTF">2026-01-13T15:56:00Z</dcterms:modified>
</cp:coreProperties>
</file>