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438F" w14:textId="77777777" w:rsidR="00D01842" w:rsidRDefault="00D01842" w:rsidP="00E06681">
      <w:pPr>
        <w:pStyle w:val="NoSpacing"/>
      </w:pPr>
    </w:p>
    <w:p w14:paraId="2AC6EFED" w14:textId="77777777" w:rsidR="00D01842" w:rsidRPr="00D01842" w:rsidRDefault="00D01842" w:rsidP="00D0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184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Variable Categorization for EDA</w:t>
      </w:r>
    </w:p>
    <w:p w14:paraId="2CEF16B7" w14:textId="77777777" w:rsidR="00D01842" w:rsidRPr="00D01842" w:rsidRDefault="00D01842" w:rsidP="00D0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t>In order to understand the underlying patterns and factors that may influence a student’s academic outcome (</w:t>
      </w:r>
      <w:r w:rsidRPr="00D01842">
        <w:rPr>
          <w:rFonts w:ascii="Courier New" w:eastAsia="Times New Roman" w:hAnsi="Courier New" w:cs="Courier New"/>
          <w:sz w:val="20"/>
          <w:szCs w:val="20"/>
        </w:rPr>
        <w:t>Target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1842">
        <w:rPr>
          <w:rFonts w:ascii="Times New Roman" w:eastAsia="Times New Roman" w:hAnsi="Times New Roman" w:cs="Times New Roman"/>
          <w:i/>
          <w:iCs/>
          <w:sz w:val="24"/>
          <w:szCs w:val="24"/>
        </w:rPr>
        <w:t>Dropout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1842">
        <w:rPr>
          <w:rFonts w:ascii="Times New Roman" w:eastAsia="Times New Roman" w:hAnsi="Times New Roman" w:cs="Times New Roman"/>
          <w:i/>
          <w:iCs/>
          <w:sz w:val="24"/>
          <w:szCs w:val="24"/>
        </w:rPr>
        <w:t>Graduate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01842">
        <w:rPr>
          <w:rFonts w:ascii="Times New Roman" w:eastAsia="Times New Roman" w:hAnsi="Times New Roman" w:cs="Times New Roman"/>
          <w:i/>
          <w:iCs/>
          <w:sz w:val="24"/>
          <w:szCs w:val="24"/>
        </w:rPr>
        <w:t>Enrolled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>), it is essential to categorize the variables in the dataset into meaningful groups. These groups reflect different aspects of a student's profile and learning environment, and analyzing them separately enables a more focused and interpretable Exploratory Data Analysis (EDA).</w:t>
      </w:r>
    </w:p>
    <w:p w14:paraId="6B47261F" w14:textId="77777777" w:rsidR="00D01842" w:rsidRPr="00D01842" w:rsidRDefault="00D01842" w:rsidP="00D0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t>Based on the variables available in the dataset, we can group them into five key dimensions:</w:t>
      </w:r>
    </w:p>
    <w:p w14:paraId="238E6395" w14:textId="77777777" w:rsidR="00D01842" w:rsidRPr="00D01842" w:rsidRDefault="00D01842" w:rsidP="00D0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Performance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indicators of student grades, credits, and progress.</w:t>
      </w:r>
    </w:p>
    <w:p w14:paraId="288F0965" w14:textId="77777777" w:rsidR="00D01842" w:rsidRPr="00D01842" w:rsidRDefault="00D01842" w:rsidP="00D0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b/>
          <w:bCs/>
          <w:sz w:val="24"/>
          <w:szCs w:val="24"/>
        </w:rPr>
        <w:t>Socioeconomic Background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financial and social factors that may affect learning.</w:t>
      </w:r>
    </w:p>
    <w:p w14:paraId="12683F5C" w14:textId="77777777" w:rsidR="00D01842" w:rsidRPr="00D01842" w:rsidRDefault="00D01842" w:rsidP="00D0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 Levels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signs of student ambition or commitment at the time of applying.</w:t>
      </w:r>
    </w:p>
    <w:p w14:paraId="445373D4" w14:textId="77777777" w:rsidR="00D01842" w:rsidRPr="00D01842" w:rsidRDefault="00D01842" w:rsidP="00D0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Patterns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records that may reflect presence or participation in the program.</w:t>
      </w:r>
    </w:p>
    <w:p w14:paraId="508F69D3" w14:textId="77777777" w:rsidR="00D01842" w:rsidRPr="00D01842" w:rsidRDefault="00D01842" w:rsidP="00D0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b/>
          <w:bCs/>
          <w:sz w:val="24"/>
          <w:szCs w:val="24"/>
        </w:rPr>
        <w:t>Psychological or Personal Factors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demographic and personal characteristics that might influence outcomes.</w:t>
      </w:r>
    </w:p>
    <w:p w14:paraId="646FCCFC" w14:textId="77777777" w:rsidR="00D01842" w:rsidRPr="00D01842" w:rsidRDefault="00D01842" w:rsidP="00D0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1842">
        <w:rPr>
          <w:rFonts w:ascii="Times New Roman" w:eastAsia="Times New Roman" w:hAnsi="Times New Roman" w:cs="Times New Roman"/>
          <w:b/>
          <w:bCs/>
          <w:sz w:val="27"/>
          <w:szCs w:val="27"/>
        </w:rPr>
        <w:t>1. Academic Performance</w:t>
      </w:r>
    </w:p>
    <w:p w14:paraId="3017BB69" w14:textId="77777777" w:rsidR="00D01842" w:rsidRPr="00D01842" w:rsidRDefault="00D01842" w:rsidP="00D0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t>These variables directly reflect a student’s academic achievements or evaluation results:</w:t>
      </w:r>
    </w:p>
    <w:p w14:paraId="197D7926" w14:textId="77777777" w:rsidR="00D01842" w:rsidRPr="00D01842" w:rsidRDefault="00D01842" w:rsidP="00D01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avg_grade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Average grade</w:t>
      </w:r>
    </w:p>
    <w:p w14:paraId="7D9D5DA6" w14:textId="77777777" w:rsidR="00D01842" w:rsidRPr="00D01842" w:rsidRDefault="00D01842" w:rsidP="00D01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Admission grade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Grade upon admission</w:t>
      </w:r>
    </w:p>
    <w:p w14:paraId="191EA803" w14:textId="77777777" w:rsidR="00D01842" w:rsidRPr="00D01842" w:rsidRDefault="00D01842" w:rsidP="00D01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total_approved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Number of units approved</w:t>
      </w:r>
    </w:p>
    <w:p w14:paraId="4820348F" w14:textId="77777777" w:rsidR="00D01842" w:rsidRPr="00D01842" w:rsidRDefault="00D01842" w:rsidP="00D01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total_credited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Number of credits earned</w:t>
      </w:r>
    </w:p>
    <w:p w14:paraId="168D3801" w14:textId="77777777" w:rsidR="00D01842" w:rsidRPr="00D01842" w:rsidRDefault="00D01842" w:rsidP="00D01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units_with_evaluation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Units that had evaluations</w:t>
      </w:r>
    </w:p>
    <w:p w14:paraId="42AA40FA" w14:textId="77777777" w:rsidR="00D01842" w:rsidRPr="00D01842" w:rsidRDefault="00D01842" w:rsidP="00D01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units_without_evaluation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Units without evaluations</w:t>
      </w:r>
    </w:p>
    <w:p w14:paraId="188B7CA8" w14:textId="77777777" w:rsidR="00D01842" w:rsidRPr="00D01842" w:rsidRDefault="00D01842" w:rsidP="00D01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parental_scores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Scores based on parental feedback or influence</w:t>
      </w:r>
    </w:p>
    <w:p w14:paraId="3A39F799" w14:textId="77777777" w:rsidR="00D01842" w:rsidRPr="00D01842" w:rsidRDefault="00D01842" w:rsidP="00D0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pict w14:anchorId="5A7EA497">
          <v:rect id="_x0000_i1025" style="width:0;height:1.5pt" o:hralign="center" o:hrstd="t" o:hr="t" fillcolor="#a0a0a0" stroked="f"/>
        </w:pict>
      </w:r>
    </w:p>
    <w:p w14:paraId="5CDC75C2" w14:textId="77777777" w:rsidR="00D01842" w:rsidRPr="00D01842" w:rsidRDefault="00D01842" w:rsidP="00D0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1842">
        <w:rPr>
          <w:rFonts w:ascii="Segoe UI Emoji" w:eastAsia="Times New Roman" w:hAnsi="Segoe UI Emoji" w:cs="Segoe UI Emoji"/>
          <w:b/>
          <w:bCs/>
          <w:sz w:val="27"/>
          <w:szCs w:val="27"/>
        </w:rPr>
        <w:t>💰</w:t>
      </w:r>
      <w:r w:rsidRPr="00D01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Socioeconomic Background</w:t>
      </w:r>
    </w:p>
    <w:p w14:paraId="109E70C4" w14:textId="77777777" w:rsidR="00D01842" w:rsidRPr="00D01842" w:rsidRDefault="00D01842" w:rsidP="00D0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t>These variables describe the financial and social context of the student:</w:t>
      </w:r>
    </w:p>
    <w:p w14:paraId="2958C826" w14:textId="77777777" w:rsidR="00D01842" w:rsidRPr="00D01842" w:rsidRDefault="00D01842" w:rsidP="00D01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Scholarship holder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Whether the student receives a scholarship</w:t>
      </w:r>
    </w:p>
    <w:p w14:paraId="4E033571" w14:textId="77777777" w:rsidR="00D01842" w:rsidRPr="00D01842" w:rsidRDefault="00D01842" w:rsidP="00D01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Tuition fees up to date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Whether tuition fees are fully paid</w:t>
      </w:r>
    </w:p>
    <w:p w14:paraId="6C260F82" w14:textId="77777777" w:rsidR="00D01842" w:rsidRPr="00D01842" w:rsidRDefault="00D01842" w:rsidP="00D01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Debtor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Whether the student is in debt</w:t>
      </w:r>
    </w:p>
    <w:p w14:paraId="0B2DD7CE" w14:textId="77777777" w:rsidR="00D01842" w:rsidRPr="00D01842" w:rsidRDefault="00D01842" w:rsidP="00D01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GDP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GDP level at time of enrollment</w:t>
      </w:r>
    </w:p>
    <w:p w14:paraId="78BCAAC3" w14:textId="77777777" w:rsidR="00D01842" w:rsidRPr="00D01842" w:rsidRDefault="00D01842" w:rsidP="00D01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Unemployment rate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National unemployment rate</w:t>
      </w:r>
    </w:p>
    <w:p w14:paraId="78EFEC21" w14:textId="77777777" w:rsidR="00D01842" w:rsidRPr="00D01842" w:rsidRDefault="00D01842" w:rsidP="00D01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Inflation rate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Inflation rate (may indicate economic pressure)</w:t>
      </w:r>
    </w:p>
    <w:p w14:paraId="2742A068" w14:textId="77777777" w:rsidR="00D01842" w:rsidRPr="00D01842" w:rsidRDefault="00D01842" w:rsidP="00D01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Nacionality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Country of origin (proxy for access/opportunity)</w:t>
      </w:r>
    </w:p>
    <w:p w14:paraId="42107758" w14:textId="77777777" w:rsidR="00D01842" w:rsidRPr="00D01842" w:rsidRDefault="00D01842" w:rsidP="00D0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pict w14:anchorId="477D119E">
          <v:rect id="_x0000_i1026" style="width:0;height:1.5pt" o:hralign="center" o:hrstd="t" o:hr="t" fillcolor="#a0a0a0" stroked="f"/>
        </w:pict>
      </w:r>
    </w:p>
    <w:p w14:paraId="0CBF4257" w14:textId="77777777" w:rsidR="00D01842" w:rsidRPr="00D01842" w:rsidRDefault="00D01842" w:rsidP="00D0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1842">
        <w:rPr>
          <w:rFonts w:ascii="Segoe UI Emoji" w:eastAsia="Times New Roman" w:hAnsi="Segoe UI Emoji" w:cs="Segoe UI Emoji"/>
          <w:b/>
          <w:bCs/>
          <w:sz w:val="27"/>
          <w:szCs w:val="27"/>
        </w:rPr>
        <w:t>🔥</w:t>
      </w:r>
      <w:r w:rsidRPr="00D01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Motivation Levels</w:t>
      </w:r>
    </w:p>
    <w:p w14:paraId="2060AF24" w14:textId="77777777" w:rsidR="00D01842" w:rsidRPr="00D01842" w:rsidRDefault="00D01842" w:rsidP="00D0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t>These reflect the student's interest, enthusiasm, or decision-making at the time of application:</w:t>
      </w:r>
    </w:p>
    <w:p w14:paraId="382BC003" w14:textId="77777777" w:rsidR="00D01842" w:rsidRPr="00D01842" w:rsidRDefault="00D01842" w:rsidP="00D01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lastRenderedPageBreak/>
        <w:t>Application mode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How the student applied</w:t>
      </w:r>
    </w:p>
    <w:p w14:paraId="0171F4F5" w14:textId="77777777" w:rsidR="00D01842" w:rsidRPr="00D01842" w:rsidRDefault="00D01842" w:rsidP="00D01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Application order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Ranking or priority of the application</w:t>
      </w:r>
    </w:p>
    <w:p w14:paraId="0BCF0185" w14:textId="77777777" w:rsidR="00D01842" w:rsidRPr="00D01842" w:rsidRDefault="00D01842" w:rsidP="00D01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Course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Chosen field of study (some courses may indicate intrinsic motivation)</w:t>
      </w:r>
    </w:p>
    <w:p w14:paraId="1F7A0CBB" w14:textId="77777777" w:rsidR="00D01842" w:rsidRPr="00D01842" w:rsidRDefault="00D01842" w:rsidP="00D0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pict w14:anchorId="2419AF4B">
          <v:rect id="_x0000_i1027" style="width:0;height:1.5pt" o:hralign="center" o:hrstd="t" o:hr="t" fillcolor="#a0a0a0" stroked="f"/>
        </w:pict>
      </w:r>
    </w:p>
    <w:p w14:paraId="284736DE" w14:textId="77777777" w:rsidR="00D01842" w:rsidRPr="00D01842" w:rsidRDefault="00D01842" w:rsidP="00D0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1842">
        <w:rPr>
          <w:rFonts w:ascii="Segoe UI Emoji" w:eastAsia="Times New Roman" w:hAnsi="Segoe UI Emoji" w:cs="Segoe UI Emoji"/>
          <w:b/>
          <w:bCs/>
          <w:sz w:val="27"/>
          <w:szCs w:val="27"/>
        </w:rPr>
        <w:t>⏰</w:t>
      </w:r>
      <w:r w:rsidRPr="00D01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Attendance Patterns</w:t>
      </w:r>
    </w:p>
    <w:p w14:paraId="4F10A512" w14:textId="77777777" w:rsidR="00D01842" w:rsidRPr="00D01842" w:rsidRDefault="00D01842" w:rsidP="00D0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t>These provide insight into participation and academic engagement:</w:t>
      </w:r>
    </w:p>
    <w:p w14:paraId="4C99917F" w14:textId="77777777" w:rsidR="00D01842" w:rsidRPr="00D01842" w:rsidRDefault="00D01842" w:rsidP="00D01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842">
        <w:rPr>
          <w:rFonts w:ascii="Courier New" w:eastAsia="Times New Roman" w:hAnsi="Courier New" w:cs="Courier New"/>
          <w:sz w:val="20"/>
          <w:szCs w:val="20"/>
        </w:rPr>
        <w:t>total_enrolled</w:t>
      </w:r>
      <w:proofErr w:type="spellEnd"/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Number of units the student enrolled in</w:t>
      </w:r>
    </w:p>
    <w:p w14:paraId="3A6F9126" w14:textId="77777777" w:rsidR="00D01842" w:rsidRPr="00D01842" w:rsidRDefault="00D01842" w:rsidP="00D01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Daytime/evening attendance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Mode of attendance (may reflect engagement level)</w:t>
      </w:r>
    </w:p>
    <w:p w14:paraId="65203ABD" w14:textId="77777777" w:rsidR="00D01842" w:rsidRPr="00D01842" w:rsidRDefault="00D01842" w:rsidP="00D0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pict w14:anchorId="0866A25F">
          <v:rect id="_x0000_i1028" style="width:0;height:1.5pt" o:hralign="center" o:hrstd="t" o:hr="t" fillcolor="#a0a0a0" stroked="f"/>
        </w:pict>
      </w:r>
    </w:p>
    <w:p w14:paraId="207A5FFF" w14:textId="77777777" w:rsidR="00D01842" w:rsidRPr="00D01842" w:rsidRDefault="00D01842" w:rsidP="00D0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1842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01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Psychological/Personal Factors</w:t>
      </w:r>
    </w:p>
    <w:p w14:paraId="11C16C5E" w14:textId="77777777" w:rsidR="00D01842" w:rsidRPr="00D01842" w:rsidRDefault="00D01842" w:rsidP="00D0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Times New Roman" w:eastAsia="Times New Roman" w:hAnsi="Times New Roman" w:cs="Times New Roman"/>
          <w:sz w:val="24"/>
          <w:szCs w:val="24"/>
        </w:rPr>
        <w:t>These variables may reflect personal challenges or demographic characteristics that influence academic performance:</w:t>
      </w:r>
    </w:p>
    <w:p w14:paraId="44670480" w14:textId="77777777" w:rsidR="00D01842" w:rsidRPr="00D01842" w:rsidRDefault="00D01842" w:rsidP="00D01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Age at enrollment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Age when student enrolled</w:t>
      </w:r>
    </w:p>
    <w:p w14:paraId="3F247EBD" w14:textId="77777777" w:rsidR="00D01842" w:rsidRPr="00D01842" w:rsidRDefault="00D01842" w:rsidP="00D01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Gender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Male (1) or Female (0)</w:t>
      </w:r>
    </w:p>
    <w:p w14:paraId="761EE323" w14:textId="77777777" w:rsidR="00D01842" w:rsidRPr="00D01842" w:rsidRDefault="00D01842" w:rsidP="00D01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Displaced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Whether the student is displaced (e.g., refugee or similar condition)</w:t>
      </w:r>
    </w:p>
    <w:p w14:paraId="19FCA4B0" w14:textId="77777777" w:rsidR="00D01842" w:rsidRPr="00D01842" w:rsidRDefault="00D01842" w:rsidP="00D01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International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Whether the student is international</w:t>
      </w:r>
    </w:p>
    <w:p w14:paraId="0C46A7DE" w14:textId="77777777" w:rsidR="00D01842" w:rsidRPr="00D01842" w:rsidRDefault="00D01842" w:rsidP="00D01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Educational special needs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Whether the student has special learning needs</w:t>
      </w:r>
    </w:p>
    <w:p w14:paraId="0DA29E68" w14:textId="77777777" w:rsidR="00D01842" w:rsidRPr="00D01842" w:rsidRDefault="00D01842" w:rsidP="00D01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842">
        <w:rPr>
          <w:rFonts w:ascii="Courier New" w:eastAsia="Times New Roman" w:hAnsi="Courier New" w:cs="Courier New"/>
          <w:sz w:val="20"/>
          <w:szCs w:val="20"/>
        </w:rPr>
        <w:t>Marital status</w:t>
      </w:r>
      <w:r w:rsidRPr="00D01842">
        <w:rPr>
          <w:rFonts w:ascii="Times New Roman" w:eastAsia="Times New Roman" w:hAnsi="Times New Roman" w:cs="Times New Roman"/>
          <w:sz w:val="24"/>
          <w:szCs w:val="24"/>
        </w:rPr>
        <w:t xml:space="preserve"> – May impact time and emotional availability</w:t>
      </w:r>
    </w:p>
    <w:p w14:paraId="54E74521" w14:textId="77777777" w:rsidR="00D01842" w:rsidRDefault="00D01842" w:rsidP="00E06681">
      <w:pPr>
        <w:pStyle w:val="NoSpacing"/>
      </w:pPr>
    </w:p>
    <w:p w14:paraId="77F51B0E" w14:textId="77777777" w:rsidR="00D01842" w:rsidRDefault="00D01842" w:rsidP="00E06681">
      <w:pPr>
        <w:pStyle w:val="NoSpacing"/>
      </w:pPr>
    </w:p>
    <w:p w14:paraId="74A8A7B3" w14:textId="77777777" w:rsidR="00D01842" w:rsidRDefault="00D01842" w:rsidP="00E06681">
      <w:pPr>
        <w:pStyle w:val="NoSpacing"/>
      </w:pPr>
    </w:p>
    <w:p w14:paraId="17D480E7" w14:textId="77777777" w:rsidR="00D01842" w:rsidRDefault="00D01842" w:rsidP="00E06681">
      <w:pPr>
        <w:pStyle w:val="NoSpacing"/>
      </w:pPr>
    </w:p>
    <w:p w14:paraId="1C20650B" w14:textId="77777777" w:rsidR="00D01842" w:rsidRDefault="00D01842" w:rsidP="00E06681">
      <w:pPr>
        <w:pStyle w:val="NoSpacing"/>
      </w:pPr>
    </w:p>
    <w:p w14:paraId="6E34D6FA" w14:textId="77777777" w:rsidR="00D01842" w:rsidRDefault="00D01842" w:rsidP="00E06681">
      <w:pPr>
        <w:pStyle w:val="NoSpacing"/>
      </w:pPr>
    </w:p>
    <w:p w14:paraId="2AD2382C" w14:textId="77777777" w:rsidR="00D01842" w:rsidRDefault="00D01842" w:rsidP="00E06681">
      <w:pPr>
        <w:pStyle w:val="NoSpacing"/>
      </w:pPr>
    </w:p>
    <w:p w14:paraId="6A0D2780" w14:textId="77777777" w:rsidR="00D01842" w:rsidRDefault="00D01842" w:rsidP="00E06681">
      <w:pPr>
        <w:pStyle w:val="NoSpacing"/>
      </w:pPr>
    </w:p>
    <w:p w14:paraId="4DE2760C" w14:textId="77777777" w:rsidR="00D01842" w:rsidRDefault="00D01842" w:rsidP="00E06681">
      <w:pPr>
        <w:pStyle w:val="NoSpacing"/>
      </w:pPr>
    </w:p>
    <w:p w14:paraId="7F6759A4" w14:textId="77777777" w:rsidR="00D01842" w:rsidRDefault="00D01842" w:rsidP="00E06681">
      <w:pPr>
        <w:pStyle w:val="NoSpacing"/>
      </w:pPr>
    </w:p>
    <w:p w14:paraId="48DBC2A0" w14:textId="77777777" w:rsidR="00D01842" w:rsidRDefault="00D01842" w:rsidP="00E06681">
      <w:pPr>
        <w:pStyle w:val="NoSpacing"/>
      </w:pPr>
    </w:p>
    <w:p w14:paraId="2008AA23" w14:textId="77777777" w:rsidR="00D01842" w:rsidRDefault="00D01842" w:rsidP="00E06681">
      <w:pPr>
        <w:pStyle w:val="NoSpacing"/>
      </w:pPr>
    </w:p>
    <w:p w14:paraId="7F61101D" w14:textId="77777777" w:rsidR="00D01842" w:rsidRDefault="00D01842" w:rsidP="00E06681">
      <w:pPr>
        <w:pStyle w:val="NoSpacing"/>
      </w:pPr>
    </w:p>
    <w:p w14:paraId="1D442696" w14:textId="77777777" w:rsidR="00D01842" w:rsidRDefault="00D01842" w:rsidP="00E06681">
      <w:pPr>
        <w:pStyle w:val="NoSpacing"/>
      </w:pPr>
    </w:p>
    <w:p w14:paraId="58C91621" w14:textId="77777777" w:rsidR="00D01842" w:rsidRDefault="00D01842" w:rsidP="00E06681">
      <w:pPr>
        <w:pStyle w:val="NoSpacing"/>
      </w:pPr>
    </w:p>
    <w:p w14:paraId="2B6F69F9" w14:textId="77777777" w:rsidR="00D01842" w:rsidRDefault="00D01842" w:rsidP="00E06681">
      <w:pPr>
        <w:pStyle w:val="NoSpacing"/>
      </w:pPr>
    </w:p>
    <w:p w14:paraId="1C5BB886" w14:textId="77777777" w:rsidR="00D01842" w:rsidRDefault="00D01842" w:rsidP="00E06681">
      <w:pPr>
        <w:pStyle w:val="NoSpacing"/>
      </w:pPr>
    </w:p>
    <w:p w14:paraId="16DD2C53" w14:textId="77777777" w:rsidR="00D01842" w:rsidRDefault="00D01842" w:rsidP="00E06681">
      <w:pPr>
        <w:pStyle w:val="NoSpacing"/>
      </w:pPr>
    </w:p>
    <w:p w14:paraId="44030277" w14:textId="77777777" w:rsidR="00D01842" w:rsidRDefault="00D01842" w:rsidP="00E06681">
      <w:pPr>
        <w:pStyle w:val="NoSpacing"/>
      </w:pPr>
    </w:p>
    <w:p w14:paraId="1F53713B" w14:textId="77777777" w:rsidR="00D01842" w:rsidRDefault="00D01842" w:rsidP="00E06681">
      <w:pPr>
        <w:pStyle w:val="NoSpacing"/>
      </w:pPr>
    </w:p>
    <w:p w14:paraId="2A29EC62" w14:textId="77777777" w:rsidR="00D01842" w:rsidRDefault="00D01842" w:rsidP="00E06681">
      <w:pPr>
        <w:pStyle w:val="NoSpacing"/>
      </w:pPr>
    </w:p>
    <w:p w14:paraId="28B83E79" w14:textId="77777777" w:rsidR="00D01842" w:rsidRDefault="00D01842" w:rsidP="00E06681">
      <w:pPr>
        <w:pStyle w:val="NoSpacing"/>
      </w:pPr>
    </w:p>
    <w:p w14:paraId="4A4378A6" w14:textId="77777777" w:rsidR="00D01842" w:rsidRDefault="00D01842" w:rsidP="00E06681">
      <w:pPr>
        <w:pStyle w:val="NoSpacing"/>
      </w:pPr>
    </w:p>
    <w:p w14:paraId="3A38CCFD" w14:textId="77777777" w:rsidR="00D01842" w:rsidRDefault="00D01842" w:rsidP="00E06681">
      <w:pPr>
        <w:pStyle w:val="NoSpacing"/>
      </w:pPr>
    </w:p>
    <w:p w14:paraId="606A0748" w14:textId="77777777" w:rsidR="00D01842" w:rsidRDefault="00D01842" w:rsidP="00E06681">
      <w:pPr>
        <w:pStyle w:val="NoSpacing"/>
      </w:pPr>
    </w:p>
    <w:p w14:paraId="28E9F85C" w14:textId="77777777" w:rsidR="00D01842" w:rsidRDefault="00D01842" w:rsidP="00E06681">
      <w:pPr>
        <w:pStyle w:val="NoSpacing"/>
      </w:pPr>
    </w:p>
    <w:p w14:paraId="4C06C7E8" w14:textId="77777777" w:rsidR="00D01842" w:rsidRDefault="00D01842" w:rsidP="00E06681">
      <w:pPr>
        <w:pStyle w:val="NoSpacing"/>
      </w:pPr>
    </w:p>
    <w:p w14:paraId="3A6AC0C7" w14:textId="77777777" w:rsidR="00D01842" w:rsidRDefault="00D01842" w:rsidP="00E06681">
      <w:pPr>
        <w:pStyle w:val="NoSpacing"/>
      </w:pPr>
    </w:p>
    <w:p w14:paraId="3963CBCA" w14:textId="77777777" w:rsidR="00D01842" w:rsidRDefault="00D01842" w:rsidP="00E06681">
      <w:pPr>
        <w:pStyle w:val="NoSpacing"/>
      </w:pPr>
    </w:p>
    <w:p w14:paraId="0DDE6D0F" w14:textId="77777777" w:rsidR="00D01842" w:rsidRDefault="00D01842" w:rsidP="00E06681">
      <w:pPr>
        <w:pStyle w:val="NoSpacing"/>
      </w:pPr>
    </w:p>
    <w:p w14:paraId="172AB7CE" w14:textId="77777777" w:rsidR="00D01842" w:rsidRDefault="00D01842" w:rsidP="00E06681">
      <w:pPr>
        <w:pStyle w:val="NoSpacing"/>
      </w:pPr>
    </w:p>
    <w:p w14:paraId="33D04CA6" w14:textId="77777777" w:rsidR="00D01842" w:rsidRDefault="00D01842" w:rsidP="00E06681">
      <w:pPr>
        <w:pStyle w:val="NoSpacing"/>
      </w:pPr>
    </w:p>
    <w:p w14:paraId="3C721675" w14:textId="77777777" w:rsidR="00D01842" w:rsidRDefault="00D01842" w:rsidP="00E06681">
      <w:pPr>
        <w:pStyle w:val="NoSpacing"/>
      </w:pPr>
    </w:p>
    <w:p w14:paraId="123319A0" w14:textId="77777777" w:rsidR="00D01842" w:rsidRDefault="00D01842" w:rsidP="00E06681">
      <w:pPr>
        <w:pStyle w:val="NoSpacing"/>
      </w:pPr>
    </w:p>
    <w:p w14:paraId="63CA724B" w14:textId="7FD464FC" w:rsidR="00D2498B" w:rsidRDefault="009E35A2" w:rsidP="00E06681">
      <w:pPr>
        <w:pStyle w:val="NoSpacing"/>
      </w:pPr>
      <w:r>
        <w:t>Data:</w:t>
      </w:r>
    </w:p>
    <w:p w14:paraId="688F81E8" w14:textId="77777777" w:rsidR="00775EDB" w:rsidRDefault="00775EDB" w:rsidP="009E35A2"/>
    <w:p w14:paraId="6477993D" w14:textId="77777777" w:rsidR="009E35A2" w:rsidRDefault="009E35A2" w:rsidP="009E35A2">
      <w:r>
        <w:t xml:space="preserve">Composites variables: </w:t>
      </w:r>
    </w:p>
    <w:p w14:paraId="5B3EB1F1" w14:textId="77777777" w:rsidR="00775EDB" w:rsidRPr="00775EDB" w:rsidRDefault="00775EDB" w:rsidP="007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EDB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Calculations for Key Academic Metrics</w:t>
      </w:r>
    </w:p>
    <w:p w14:paraId="0F3D6343" w14:textId="77777777" w:rsidR="00775EDB" w:rsidRPr="00775EDB" w:rsidRDefault="00775EDB" w:rsidP="007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academic5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dataset, we performed several calculations to generate important academic metrics. These new variables provide a clearer picture of student academic progress across different semesters and subjects. Below is a breakdown of each metric and its calculation:</w:t>
      </w:r>
    </w:p>
    <w:p w14:paraId="4115CCB8" w14:textId="77777777"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total_enrolled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5B7E57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represents the total number of curricular units a student has enrolled in, combining both the 1st and 2nd semesters.</w:t>
      </w:r>
    </w:p>
    <w:p w14:paraId="5D0AC517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37FC5E" w14:textId="77777777"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total_enrolled=Curricular units 1st sem (enrolled)+Curricular units 2nd </w:t>
      </w:r>
      <w:proofErr w:type="spellStart"/>
      <w:r w:rsidRPr="00775E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 (enrolled)\ </w:t>
      </w:r>
    </w:p>
    <w:p w14:paraId="5BD96309" w14:textId="77777777"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total_approved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B935A6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metric indicates the total number of curricular units a student has approved (passed) across both semesters.</w:t>
      </w:r>
    </w:p>
    <w:p w14:paraId="054BFD65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4C83C" w14:textId="77777777"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total_approved=Curricular units 1st sem (approved)+Curr</w:t>
      </w:r>
      <w:r>
        <w:rPr>
          <w:rFonts w:ascii="Times New Roman" w:eastAsia="Times New Roman" w:hAnsi="Times New Roman" w:cs="Times New Roman"/>
          <w:sz w:val="24"/>
          <w:szCs w:val="24"/>
        </w:rPr>
        <w:t>icular units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(approved)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276A6" w14:textId="77777777"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avg_grade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4E7167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The average grade a student has received across both the 1st and 2nd semesters.</w:t>
      </w:r>
    </w:p>
    <w:p w14:paraId="3B6177FA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447987" w14:textId="77777777"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avg_grade=Curricular units 1st sem (grade)+Cur</w:t>
      </w:r>
      <w:r>
        <w:rPr>
          <w:rFonts w:ascii="Times New Roman" w:eastAsia="Times New Roman" w:hAnsi="Times New Roman" w:cs="Times New Roman"/>
          <w:sz w:val="24"/>
          <w:szCs w:val="24"/>
        </w:rPr>
        <w:t>ricular units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(grade)2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F7035D" w14:textId="77777777" w:rsidR="00775EDB" w:rsidRPr="00775EDB" w:rsidRDefault="00775EDB" w:rsidP="00775E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This gives an overall average of the grades across the two semesters.</w:t>
      </w:r>
    </w:p>
    <w:p w14:paraId="7548E006" w14:textId="77777777"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units_without_evaluation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C72CD6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represents the total number of curricular units in which the student did not have any evaluations, combining both semesters.</w:t>
      </w:r>
    </w:p>
    <w:p w14:paraId="7F0FBB85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99DCD9" w14:textId="77777777"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units_without_evaluation=Curricular units 1st sem (without </w:t>
      </w:r>
      <w:proofErr w:type="gramStart"/>
      <w:r w:rsidRPr="00775EDB">
        <w:rPr>
          <w:rFonts w:ascii="Times New Roman" w:eastAsia="Times New Roman" w:hAnsi="Times New Roman" w:cs="Times New Roman"/>
          <w:sz w:val="24"/>
          <w:szCs w:val="24"/>
        </w:rPr>
        <w:t>evaluations)+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>Curricular unit</w:t>
      </w:r>
      <w:r>
        <w:rPr>
          <w:rFonts w:ascii="Times New Roman" w:eastAsia="Times New Roman" w:hAnsi="Times New Roman" w:cs="Times New Roman"/>
          <w:sz w:val="24"/>
          <w:szCs w:val="24"/>
        </w:rPr>
        <w:t>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(without evaluations)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BA2A4D" w14:textId="77777777"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units_with_evaluation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F5B207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metric captures the total number of curricular units for which the student received evaluations, across both semesters.</w:t>
      </w:r>
    </w:p>
    <w:p w14:paraId="1ABB7928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23B95E" w14:textId="77777777"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units_with_evaluation=Curricular units 1st sem (evaluations)+Curricu</w:t>
      </w:r>
      <w:r>
        <w:rPr>
          <w:rFonts w:ascii="Times New Roman" w:eastAsia="Times New Roman" w:hAnsi="Times New Roman" w:cs="Times New Roman"/>
          <w:sz w:val="24"/>
          <w:szCs w:val="24"/>
        </w:rPr>
        <w:t>lar units 2nd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(evaluations)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B09B6" w14:textId="77777777" w:rsidR="00775EDB" w:rsidRPr="00775EDB" w:rsidRDefault="00775EDB" w:rsidP="007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total_credited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007EA7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 This is the total number of curricular units that a student has been credited for in both semesters.</w:t>
      </w:r>
    </w:p>
    <w:p w14:paraId="5107D051" w14:textId="77777777" w:rsidR="00775EDB" w:rsidRPr="00775EDB" w:rsidRDefault="00775EDB" w:rsidP="007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CF92D0" w14:textId="77777777"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total_credited=Curricular units 1st sem (credited)+Curr</w:t>
      </w:r>
      <w:r>
        <w:rPr>
          <w:rFonts w:ascii="Times New Roman" w:eastAsia="Times New Roman" w:hAnsi="Times New Roman" w:cs="Times New Roman"/>
          <w:sz w:val="24"/>
          <w:szCs w:val="24"/>
        </w:rPr>
        <w:t>icular units 2nd sem (credited)</w:t>
      </w:r>
    </w:p>
    <w:p w14:paraId="3D3FF1CE" w14:textId="77777777" w:rsidR="00775EDB" w:rsidRDefault="00775EDB" w:rsidP="009E35A2"/>
    <w:p w14:paraId="592C472C" w14:textId="77777777" w:rsidR="00775EDB" w:rsidRPr="00775EDB" w:rsidRDefault="00775EDB" w:rsidP="007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EDB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Data Transformation and Parental Scores Calculation</w:t>
      </w:r>
    </w:p>
    <w:p w14:paraId="12B34CF0" w14:textId="77777777" w:rsidR="00775EDB" w:rsidRPr="00775EDB" w:rsidRDefault="00775EDB" w:rsidP="007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In this process, we performed several transformations to the dataset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academic4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, which involved:</w:t>
      </w:r>
    </w:p>
    <w:p w14:paraId="039B4086" w14:textId="77777777"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Weighted Scores to Mother's and Father's Occupations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070408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Each occupation was assigned a weighted score based on its level of responsibility or education.</w:t>
      </w:r>
    </w:p>
    <w:p w14:paraId="06329F52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The scores ranged from 0 to 5, where:</w:t>
      </w:r>
    </w:p>
    <w:p w14:paraId="5F16BC5E" w14:textId="77777777"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Higher-level occupations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like managers and professionals were given higher scores (e.g., 5 for managers, 4 for professionals).</w:t>
      </w:r>
    </w:p>
    <w:p w14:paraId="0645491B" w14:textId="77777777"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Lower-level occupations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such as unskilled labor and students were assigned lower scores (e.g., 1 for unskilled labor, 0 for students).</w:t>
      </w:r>
    </w:p>
    <w:p w14:paraId="2B1233F4" w14:textId="77777777"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Weighted Scores to Mother's and Father's Qualifications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5FD262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Similar to occupations, qualifications were assigned scores based on their educational level:</w:t>
      </w:r>
    </w:p>
    <w:p w14:paraId="1B16E307" w14:textId="77777777"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No education or low education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(e.g., no schooling, basic education) received a score of 0.</w:t>
      </w:r>
    </w:p>
    <w:p w14:paraId="58104CE6" w14:textId="77777777"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Higher qualifications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such as a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Doctorate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Master's Degree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, received higher scores (e.g., 5 for a Doctorate, 4 for a Master's).</w:t>
      </w:r>
    </w:p>
    <w:p w14:paraId="0462E6BB" w14:textId="77777777"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degrees and technical courses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received middle-range scores (e.g., 3 for a Bachelor's degree, 2 for technical courses).</w:t>
      </w:r>
    </w:p>
    <w:p w14:paraId="613A38DF" w14:textId="77777777"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Parental Scores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A4B1E9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A new variable, </w:t>
      </w: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parental_scores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was created by summing the weighted scores for both the </w:t>
      </w:r>
      <w:proofErr w:type="gramStart"/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Mother's</w:t>
      </w:r>
      <w:proofErr w:type="gram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Father's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occupations and qualifications.</w:t>
      </w:r>
    </w:p>
    <w:p w14:paraId="7649E486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This score represents a cumulative measure of parental education and occupation levels, giving insight into the socio-economic background of the student’s family.</w:t>
      </w:r>
    </w:p>
    <w:p w14:paraId="0BD0E151" w14:textId="77777777"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of Parental Scores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60A4FC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parental_scores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were normalized to a scale of 1 to 5 using </w:t>
      </w: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Min-Max normalization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6391C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>This transformation ensures that the parental scores fit within the desired range, where 1 represents the lowest possible parental score, and 5 represents the highest possible parental score. The formula for normalization used was:</w:t>
      </w:r>
    </w:p>
    <w:p w14:paraId="60E98750" w14:textId="77777777" w:rsidR="00775EDB" w:rsidRPr="00775EDB" w:rsidRDefault="00775EDB" w:rsidP="00775ED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Normalized Score=1+4×(Raw Score−Min)(Max−Min)\text{Normalized Score} = 1 + 4 \times \frac{(\text{Raw Score} - \text{Min})}{(\text{Max} - \text{Min})}Normalized Score=1+4×(Max−Min)(Raw Score−Min)​ </w:t>
      </w:r>
    </w:p>
    <w:p w14:paraId="79F90557" w14:textId="77777777" w:rsidR="00775EDB" w:rsidRPr="00775EDB" w:rsidRDefault="00775EDB" w:rsidP="00775E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ensures that all </w:t>
      </w:r>
      <w:proofErr w:type="spellStart"/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parental_scores</w:t>
      </w:r>
      <w:proofErr w:type="spellEnd"/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 are mapped to a 1-5 scale, making it easier to interpret and analyze.</w:t>
      </w:r>
    </w:p>
    <w:p w14:paraId="614EDAE2" w14:textId="77777777" w:rsidR="00775EDB" w:rsidRPr="00775EDB" w:rsidRDefault="00775EDB" w:rsidP="007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Irrelevant Columns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2FE8BE" w14:textId="77777777" w:rsidR="00775EDB" w:rsidRPr="00775EDB" w:rsidRDefault="00775EDB" w:rsidP="00775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After assigning the weighted scores, the columns that were no longer needed, such as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Mother's occupation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Father's occupation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Mother's qualification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EDB">
        <w:rPr>
          <w:rFonts w:ascii="Courier New" w:eastAsia="Times New Roman" w:hAnsi="Courier New" w:cs="Courier New"/>
          <w:b/>
          <w:bCs/>
          <w:sz w:val="20"/>
          <w:szCs w:val="20"/>
        </w:rPr>
        <w:t>Father's qualification</w:t>
      </w:r>
      <w:r w:rsidRPr="00775EDB">
        <w:rPr>
          <w:rFonts w:ascii="Times New Roman" w:eastAsia="Times New Roman" w:hAnsi="Times New Roman" w:cs="Times New Roman"/>
          <w:sz w:val="24"/>
          <w:szCs w:val="24"/>
        </w:rPr>
        <w:t>, and others, were removed from the dataset. This was done to clean the dataset and focus only on relevant features for further analysis.</w:t>
      </w:r>
    </w:p>
    <w:p w14:paraId="2E00964B" w14:textId="77777777" w:rsidR="00775EDB" w:rsidRDefault="00775EDB" w:rsidP="009E35A2"/>
    <w:sectPr w:rsidR="00775EDB" w:rsidSect="009E3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145"/>
    <w:multiLevelType w:val="multilevel"/>
    <w:tmpl w:val="1BE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651E2"/>
    <w:multiLevelType w:val="multilevel"/>
    <w:tmpl w:val="256C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120BD"/>
    <w:multiLevelType w:val="multilevel"/>
    <w:tmpl w:val="621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D7338"/>
    <w:multiLevelType w:val="multilevel"/>
    <w:tmpl w:val="EBD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F73B3"/>
    <w:multiLevelType w:val="multilevel"/>
    <w:tmpl w:val="D7B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E32BE"/>
    <w:multiLevelType w:val="multilevel"/>
    <w:tmpl w:val="BA5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B3D8C"/>
    <w:multiLevelType w:val="multilevel"/>
    <w:tmpl w:val="A41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E1A2A"/>
    <w:multiLevelType w:val="multilevel"/>
    <w:tmpl w:val="EF7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2"/>
    <w:rsid w:val="00775EDB"/>
    <w:rsid w:val="009E35A2"/>
    <w:rsid w:val="00D01842"/>
    <w:rsid w:val="00D2498B"/>
    <w:rsid w:val="00E06681"/>
    <w:rsid w:val="00E1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E56B0"/>
  <w15:chartTrackingRefBased/>
  <w15:docId w15:val="{478BF26A-8CB5-440A-A6AE-79E778D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5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E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5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ED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75EDB"/>
  </w:style>
  <w:style w:type="character" w:customStyle="1" w:styleId="mord">
    <w:name w:val="mord"/>
    <w:basedOn w:val="DefaultParagraphFont"/>
    <w:rsid w:val="00775EDB"/>
  </w:style>
  <w:style w:type="character" w:customStyle="1" w:styleId="mrel">
    <w:name w:val="mrel"/>
    <w:basedOn w:val="DefaultParagraphFont"/>
    <w:rsid w:val="00775EDB"/>
  </w:style>
  <w:style w:type="character" w:customStyle="1" w:styleId="mbin">
    <w:name w:val="mbin"/>
    <w:basedOn w:val="DefaultParagraphFont"/>
    <w:rsid w:val="00775EDB"/>
  </w:style>
  <w:style w:type="character" w:customStyle="1" w:styleId="mopen">
    <w:name w:val="mopen"/>
    <w:basedOn w:val="DefaultParagraphFont"/>
    <w:rsid w:val="00775EDB"/>
  </w:style>
  <w:style w:type="character" w:customStyle="1" w:styleId="mclose">
    <w:name w:val="mclose"/>
    <w:basedOn w:val="DefaultParagraphFont"/>
    <w:rsid w:val="00775EDB"/>
  </w:style>
  <w:style w:type="character" w:customStyle="1" w:styleId="vlist-s">
    <w:name w:val="vlist-s"/>
    <w:basedOn w:val="DefaultParagraphFont"/>
    <w:rsid w:val="00775EDB"/>
  </w:style>
  <w:style w:type="paragraph" w:styleId="NoSpacing">
    <w:name w:val="No Spacing"/>
    <w:uiPriority w:val="1"/>
    <w:qFormat/>
    <w:rsid w:val="00E0668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018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1032</Words>
  <Characters>6343</Characters>
  <Application>Microsoft Office Word</Application>
  <DocSecurity>0</DocSecurity>
  <Lines>171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hansika patabendige</cp:lastModifiedBy>
  <cp:revision>2</cp:revision>
  <dcterms:created xsi:type="dcterms:W3CDTF">2025-05-14T09:54:00Z</dcterms:created>
  <dcterms:modified xsi:type="dcterms:W3CDTF">2025-05-14T19:11:00Z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261faaab-7242-4f0d-90fd-43169353bd9f</vt:lpwstr>
  </property>
</Properties>
</file>