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0973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  <w:r w:rsidRPr="00037643">
        <w:rPr>
          <w:rFonts w:asciiTheme="minorHAnsi" w:hAnsiTheme="minorHAnsi" w:cstheme="minorHAnsi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0335B0C" wp14:editId="1D38A4F1">
            <wp:simplePos x="0" y="0"/>
            <wp:positionH relativeFrom="column">
              <wp:posOffset>-174625</wp:posOffset>
            </wp:positionH>
            <wp:positionV relativeFrom="paragraph">
              <wp:posOffset>199390</wp:posOffset>
            </wp:positionV>
            <wp:extent cx="1428750" cy="1238250"/>
            <wp:effectExtent l="0" t="0" r="0" b="0"/>
            <wp:wrapTight wrapText="right">
              <wp:wrapPolygon edited="0">
                <wp:start x="0" y="0"/>
                <wp:lineTo x="0" y="21268"/>
                <wp:lineTo x="21312" y="21268"/>
                <wp:lineTo x="21312" y="0"/>
                <wp:lineTo x="0" y="0"/>
              </wp:wrapPolygon>
            </wp:wrapTight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27001security logo 150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84509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14:paraId="12CD5652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14:paraId="6A753891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sz w:val="32"/>
          <w:szCs w:val="32"/>
          <w:lang w:eastAsia="hr-HR"/>
        </w:rPr>
      </w:pPr>
      <w:r w:rsidRPr="00037643">
        <w:rPr>
          <w:rFonts w:asciiTheme="minorHAnsi" w:hAnsiTheme="minorHAnsi" w:cstheme="minorHAnsi"/>
          <w:b/>
          <w:sz w:val="32"/>
          <w:szCs w:val="32"/>
          <w:lang w:eastAsia="hr-HR"/>
        </w:rPr>
        <w:t>Data restoration form</w:t>
      </w:r>
    </w:p>
    <w:p w14:paraId="2E07F608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18"/>
          <w:szCs w:val="32"/>
          <w:lang w:eastAsia="hr-HR"/>
        </w:rPr>
      </w:pPr>
      <w:r w:rsidRPr="00037643">
        <w:rPr>
          <w:rFonts w:asciiTheme="minorHAnsi" w:hAnsiTheme="minorHAnsi" w:cstheme="minorHAnsi"/>
          <w:sz w:val="18"/>
          <w:szCs w:val="32"/>
          <w:lang w:eastAsia="hr-HR"/>
        </w:rPr>
        <w:t>Version 2</w:t>
      </w:r>
    </w:p>
    <w:p w14:paraId="02766534" w14:textId="77777777" w:rsidR="00037643" w:rsidRPr="00037643" w:rsidRDefault="00037643" w:rsidP="00E21CC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18"/>
          <w:szCs w:val="32"/>
          <w:lang w:eastAsia="hr-HR"/>
        </w:rPr>
      </w:pPr>
      <w:r w:rsidRPr="00037643">
        <w:rPr>
          <w:rFonts w:asciiTheme="minorHAnsi" w:hAnsiTheme="minorHAnsi" w:cstheme="minorHAnsi"/>
          <w:sz w:val="18"/>
          <w:szCs w:val="32"/>
          <w:lang w:eastAsia="hr-HR"/>
        </w:rPr>
        <w:t>October 2012</w:t>
      </w:r>
    </w:p>
    <w:p w14:paraId="13153CA2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  <w:lang w:eastAsia="hr-HR"/>
        </w:rPr>
      </w:pPr>
    </w:p>
    <w:p w14:paraId="30C3C3EF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32"/>
          <w:szCs w:val="32"/>
          <w:lang w:eastAsia="hr-HR"/>
        </w:rPr>
      </w:pPr>
    </w:p>
    <w:p w14:paraId="61407154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14:paraId="004884A0" w14:textId="77777777" w:rsidR="00E21CC9" w:rsidRPr="00037643" w:rsidRDefault="00E21CC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32"/>
          <w:lang w:eastAsia="hr-HR"/>
        </w:rPr>
      </w:pPr>
    </w:p>
    <w:p w14:paraId="4799AF5C" w14:textId="77777777" w:rsidR="00037643" w:rsidRDefault="00037643">
      <w:pPr>
        <w:rPr>
          <w:rFonts w:asciiTheme="minorHAnsi" w:hAnsiTheme="minorHAnsi" w:cstheme="minorHAnsi"/>
        </w:rPr>
      </w:pPr>
    </w:p>
    <w:p w14:paraId="230F0C3D" w14:textId="762597F2" w:rsidR="00037643" w:rsidRDefault="00037643"/>
    <w:tbl>
      <w:tblPr>
        <w:tblStyle w:val="TableGrid"/>
        <w:tblW w:w="10026" w:type="dxa"/>
        <w:tblLook w:val="01E0" w:firstRow="1" w:lastRow="1" w:firstColumn="1" w:lastColumn="1" w:noHBand="0" w:noVBand="0"/>
      </w:tblPr>
      <w:tblGrid>
        <w:gridCol w:w="5067"/>
        <w:gridCol w:w="2907"/>
        <w:gridCol w:w="2052"/>
      </w:tblGrid>
      <w:tr w:rsidR="00160B89" w:rsidRPr="00037643" w14:paraId="2E7AB743" w14:textId="77777777" w:rsidTr="0062078B">
        <w:tc>
          <w:tcPr>
            <w:tcW w:w="79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3554360" w14:textId="77777777" w:rsidR="00160B89" w:rsidRPr="00037643" w:rsidRDefault="00713D9E" w:rsidP="00160B8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037643">
              <w:rPr>
                <w:rFonts w:asciiTheme="minorHAnsi" w:hAnsiTheme="minorHAnsi" w:cstheme="minorHAnsi"/>
                <w:b/>
                <w:lang w:val="en-US"/>
              </w:rPr>
              <w:t>DATA RESTOR</w:t>
            </w:r>
            <w:r w:rsidR="00E21CC9" w:rsidRPr="00037643">
              <w:rPr>
                <w:rFonts w:asciiTheme="minorHAnsi" w:hAnsiTheme="minorHAnsi" w:cstheme="minorHAnsi"/>
                <w:b/>
                <w:lang w:val="en-US"/>
              </w:rPr>
              <w:t>ATION PROCEDURE</w:t>
            </w:r>
            <w:r w:rsidR="00C30A73" w:rsidRPr="00037643">
              <w:rPr>
                <w:rFonts w:asciiTheme="minorHAnsi" w:hAnsiTheme="minorHAnsi" w:cstheme="minorHAnsi"/>
                <w:b/>
                <w:lang w:val="en-US"/>
              </w:rPr>
              <w:t xml:space="preserve">     </w:t>
            </w:r>
            <w:r w:rsidR="00FF4AE7" w:rsidRPr="00037643">
              <w:rPr>
                <w:rFonts w:asciiTheme="minorHAnsi" w:hAnsiTheme="minorHAnsi" w:cstheme="minorHAnsi"/>
                <w:b/>
                <w:lang w:val="en-US"/>
              </w:rPr>
              <w:t xml:space="preserve">           </w:t>
            </w:r>
          </w:p>
          <w:p w14:paraId="49066ABA" w14:textId="7E0A5D42" w:rsidR="00EF0453" w:rsidRPr="00037643" w:rsidRDefault="00C21647" w:rsidP="00E21CC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9B34BA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a)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Responsible person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090BE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D83596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</w:t>
            </w:r>
            <w:r w:rsidR="00794E6A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Elliot Anderson</w:t>
            </w:r>
            <w:r w:rsidR="00D83596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</w:t>
            </w:r>
            <w:r w:rsidR="00D83596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b) </w:t>
            </w:r>
            <w:r w:rsidR="007735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Location / dept.:</w:t>
            </w:r>
            <w:r w:rsidR="00090BE3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="00D83596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="00FF4AE7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="00794E6A" w:rsidRPr="00794E6A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Human Resources</w:t>
            </w:r>
            <w:r w:rsidR="00794E6A" w:rsidRPr="00794E6A">
              <w:rPr>
                <w:rFonts w:asciiTheme="minorHAnsi" w:hAnsiTheme="minorHAnsi" w:cstheme="minorHAnsi"/>
                <w:i/>
                <w:lang w:val="en-US"/>
              </w:rPr>
              <w:t xml:space="preserve"> </w:t>
            </w:r>
            <w:r w:rsidR="00794E6A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Department</w:t>
            </w:r>
            <w:r w:rsidR="00FF4AE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</w:t>
            </w:r>
            <w:r w:rsidR="00BF788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</w:t>
            </w:r>
          </w:p>
        </w:tc>
        <w:tc>
          <w:tcPr>
            <w:tcW w:w="20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6394BE5" w14:textId="33EF27D9" w:rsidR="00580340" w:rsidRPr="00037643" w:rsidRDefault="00D83596" w:rsidP="005918E0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c) 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№</w:t>
            </w:r>
            <w:r w:rsidR="0058034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580340" w:rsidRPr="00037643">
              <w:rPr>
                <w:rFonts w:asciiTheme="minorHAnsi" w:hAnsiTheme="minorHAnsi" w:cstheme="minorHAnsi"/>
                <w:b/>
                <w:lang w:val="en-US"/>
              </w:rPr>
              <w:t xml:space="preserve">   </w:t>
            </w:r>
            <w:r w:rsidR="00794E6A">
              <w:rPr>
                <w:rFonts w:asciiTheme="minorHAnsi" w:hAnsiTheme="minorHAnsi" w:cstheme="minorHAnsi"/>
                <w:b/>
                <w:lang w:val="en-US"/>
              </w:rPr>
              <w:t>EBC548</w:t>
            </w:r>
          </w:p>
          <w:p w14:paraId="2F21605E" w14:textId="4FB32E72" w:rsidR="00C30A73" w:rsidRPr="00037643" w:rsidRDefault="00D83596" w:rsidP="005918E0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d</w:t>
            </w:r>
            <w:r w:rsidR="009B34BA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)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 </w:t>
            </w:r>
            <w:r w:rsidR="0058034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</w:t>
            </w:r>
            <w:r w:rsidR="0058034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            </w:t>
            </w:r>
            <w:r w:rsidR="00794E6A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23/09/2021</w:t>
            </w:r>
            <w:r w:rsidR="0058034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580340" w:rsidRPr="00037643">
              <w:rPr>
                <w:rFonts w:asciiTheme="minorHAnsi" w:hAnsiTheme="minorHAnsi" w:cstheme="minorHAnsi"/>
                <w:b/>
                <w:lang w:val="en-US"/>
              </w:rPr>
              <w:t xml:space="preserve">                                               </w:t>
            </w:r>
          </w:p>
        </w:tc>
      </w:tr>
      <w:tr w:rsidR="00CB1EC5" w:rsidRPr="00037643" w14:paraId="5CF5CED7" w14:textId="77777777" w:rsidTr="0062078B"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55943" w14:textId="6EF425B9" w:rsidR="00CB1EC5" w:rsidRPr="00037643" w:rsidRDefault="009B34BA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server</w:t>
            </w:r>
            <w:proofErr w:type="gramEnd"/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OS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794E6A" w:rsidRPr="00794E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Linux 5.2</w:t>
            </w:r>
            <w:r w:rsidR="00CB1EC5" w:rsidRPr="00794E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                </w:t>
            </w:r>
            <w:r w:rsidRPr="00794E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r w:rsidR="00CB1EC5" w:rsidRPr="00794E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r w:rsidR="00CB1EC5" w:rsidRPr="00794E6A">
              <w:rPr>
                <w:rFonts w:asciiTheme="minorHAnsi" w:hAnsiTheme="minorHAnsi" w:cstheme="minorHAnsi"/>
                <w:i/>
                <w:sz w:val="14"/>
                <w:szCs w:val="14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5.</w:t>
            </w:r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E766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irregular</w:t>
            </w:r>
            <w:r w:rsidR="00162479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</w:t>
            </w:r>
            <w:r w:rsidR="00162479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Unstructured missingness</w:t>
            </w:r>
            <w:r w:rsidR="00794E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r w:rsidR="0001359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</w:t>
            </w:r>
          </w:p>
          <w:p w14:paraId="77CE2399" w14:textId="46CA6B8E" w:rsidR="00CB1EC5" w:rsidRPr="00162479" w:rsidRDefault="009B34BA" w:rsidP="00160B89">
            <w:pP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data</w:t>
            </w:r>
            <w:proofErr w:type="gramEnd"/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794E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Attendance of employees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6.</w:t>
            </w:r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test</w:t>
            </w:r>
            <w:r w:rsidR="00162479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</w:t>
            </w:r>
            <w:r w:rsidR="00162479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Boxplots</w:t>
            </w:r>
          </w:p>
          <w:p w14:paraId="3A3890A1" w14:textId="6676FDC4" w:rsidR="00CB1EC5" w:rsidRPr="00037643" w:rsidRDefault="009B34BA" w:rsidP="00160B89">
            <w:pP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A34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data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base</w:t>
            </w:r>
            <w:proofErr w:type="gramEnd"/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794E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Firebase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</w:t>
            </w:r>
            <w:r w:rsidR="00FA34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7.</w:t>
            </w:r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audit:</w:t>
            </w:r>
            <w:r w:rsidR="00162479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62479" w:rsidRPr="00162479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Boxplots Anatomy</w:t>
            </w:r>
          </w:p>
          <w:p w14:paraId="271147A2" w14:textId="77777777" w:rsidR="00CB1EC5" w:rsidRPr="00037643" w:rsidRDefault="009B34BA" w:rsidP="00CB1EC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4.</w:t>
            </w:r>
            <w:proofErr w:type="gramStart"/>
            <w:r w:rsidR="00CB1EC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o</w:t>
            </w:r>
            <w:r w:rsidR="005D2D0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ther</w:t>
            </w:r>
            <w:proofErr w:type="gramEnd"/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...............................................................................................................................................</w:t>
            </w:r>
            <w:r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</w:t>
            </w:r>
            <w:r w:rsidR="005D2D0F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</w:t>
            </w:r>
            <w:r w:rsidR="00CB1EC5" w:rsidRPr="00037643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...</w:t>
            </w:r>
            <w:r w:rsidR="00CB1E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</w:t>
            </w:r>
          </w:p>
        </w:tc>
      </w:tr>
      <w:tr w:rsidR="00160B89" w:rsidRPr="00037643" w14:paraId="581607F1" w14:textId="77777777" w:rsidTr="0062078B"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0D08C3" w14:textId="4EB8668B" w:rsidR="00EF0F07" w:rsidRPr="00037643" w:rsidRDefault="00D83596" w:rsidP="00EE2F71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e</w:t>
            </w:r>
            <w:r w:rsidR="000F2E31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)</w:t>
            </w:r>
            <w:r w:rsidR="000F2E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2664C8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</w:t>
            </w:r>
            <w:r w:rsidR="00332F2E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ctivities</w:t>
            </w:r>
            <w:r w:rsidR="002664C8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</w:t>
            </w:r>
            <w:r w:rsidR="002664C8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</w:t>
            </w:r>
            <w:r w:rsidR="0016247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Backup Management </w:t>
            </w:r>
            <w:r w:rsidR="002664C8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f</w:t>
            </w:r>
            <w:r w:rsidR="000F2E31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)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E766FE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Description</w:t>
            </w:r>
            <w:r w:rsidR="00112BBB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</w:t>
            </w:r>
            <w:r w:rsidR="002664C8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="00773590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r w:rsidR="0016247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</w:t>
            </w:r>
            <w:r w:rsidR="00162479" w:rsidRPr="0016247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ngoing administration of data protection operations</w:t>
            </w:r>
            <w:r w:rsidR="00773590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</w:t>
            </w:r>
            <w:r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g)</w:t>
            </w:r>
            <w:r w:rsidR="00CF16AE" w:rsidRPr="0003764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544846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Record–delivery</w:t>
            </w:r>
            <w:r w:rsidR="00CF16AE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</w:t>
            </w:r>
            <w:r w:rsidR="00773590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</w:t>
            </w:r>
            <w:r w:rsidR="0016247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19/09/2021</w:t>
            </w:r>
            <w:r w:rsidR="00773590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          </w:t>
            </w:r>
            <w:r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</w:t>
            </w:r>
            <w:r w:rsidR="00773590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       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h</w:t>
            </w:r>
            <w:r w:rsidR="00773590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 xml:space="preserve">) </w:t>
            </w:r>
            <w:r w:rsidR="00773590" w:rsidRPr="0003764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Start / End</w:t>
            </w:r>
            <w:r w:rsidR="0016247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: 20/09/2021</w:t>
            </w:r>
          </w:p>
        </w:tc>
      </w:tr>
      <w:tr w:rsidR="008509D5" w:rsidRPr="00037643" w14:paraId="4F09412E" w14:textId="77777777" w:rsidTr="0062078B">
        <w:trPr>
          <w:trHeight w:val="1980"/>
        </w:trPr>
        <w:tc>
          <w:tcPr>
            <w:tcW w:w="100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B7FFE" w14:textId="1E0B5926" w:rsidR="00E13307" w:rsidRPr="00037643" w:rsidRDefault="009B34BA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8.</w:t>
            </w:r>
            <w:proofErr w:type="gramStart"/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Procedure</w:t>
            </w:r>
            <w:proofErr w:type="gramEnd"/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(s)</w:t>
            </w:r>
            <w:r w:rsidR="002664C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162479" w:rsidRPr="00162479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Automation of routine tasks</w:t>
            </w:r>
            <w:r w:rsidR="00162479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, 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162479" w:rsidRPr="00162479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Policy-based retention</w:t>
            </w:r>
            <w:r w:rsidR="00162479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, 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162479" w:rsidRPr="00162479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Integration with other applications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</w:t>
            </w:r>
          </w:p>
          <w:p w14:paraId="65AA0C23" w14:textId="10421821" w:rsidR="00165A55" w:rsidRPr="00037643" w:rsidRDefault="009B34BA" w:rsidP="00165A55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9.</w:t>
            </w:r>
            <w:proofErr w:type="gramStart"/>
            <w:r w:rsidR="00165A5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User</w:t>
            </w:r>
            <w:proofErr w:type="gramEnd"/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request:  </w:t>
            </w:r>
            <w:r w:rsidR="00162479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To restore lost attendance data of employees of the organization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</w:t>
            </w:r>
            <w:r w:rsidR="0077359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</w:p>
          <w:p w14:paraId="47A084E3" w14:textId="267108CF" w:rsidR="00165A55" w:rsidRPr="00037643" w:rsidRDefault="009B34BA" w:rsidP="00165A55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10.</w:t>
            </w:r>
            <w:proofErr w:type="gramStart"/>
            <w:r w:rsidR="00165A5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Error</w:t>
            </w:r>
            <w:proofErr w:type="gramEnd"/>
            <w:r w:rsidR="007A75A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-incident:    </w:t>
            </w:r>
            <w:r w:rsidR="00ED6C1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Software corruption caused due to improper shutdown</w:t>
            </w:r>
          </w:p>
          <w:p w14:paraId="7416E110" w14:textId="77777777" w:rsidR="00165A55" w:rsidRPr="00037643" w:rsidRDefault="00165A55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14:paraId="2CC51288" w14:textId="15340A88" w:rsidR="00165A55" w:rsidRPr="00037643" w:rsidRDefault="009B34BA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11.</w:t>
            </w:r>
            <w:proofErr w:type="gramStart"/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Method</w:t>
            </w:r>
            <w:proofErr w:type="gramEnd"/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adequacy approval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ED6C1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RAID Recovery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</w:t>
            </w:r>
          </w:p>
          <w:p w14:paraId="1F64BEA7" w14:textId="4DCC317C" w:rsidR="00165A55" w:rsidRPr="00037643" w:rsidRDefault="009B34BA" w:rsidP="00165A55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12.</w:t>
            </w:r>
            <w:proofErr w:type="gramStart"/>
            <w:r w:rsidR="00165A5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165A5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Restore</w:t>
            </w:r>
            <w:proofErr w:type="gramEnd"/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location</w:t>
            </w:r>
            <w:r w:rsidR="00332F2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(s)</w:t>
            </w:r>
            <w:r w:rsidR="00202F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verification: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</w:t>
            </w:r>
            <w:r w:rsidR="00ED6C1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Verif</w:t>
            </w:r>
            <w:r w:rsidR="00183F2B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ied 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</w:p>
          <w:p w14:paraId="76F2DEF0" w14:textId="77777777" w:rsidR="00EF7F39" w:rsidRPr="00037643" w:rsidRDefault="009B34BA" w:rsidP="00EF7F39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13.</w:t>
            </w:r>
            <w:proofErr w:type="gramStart"/>
            <w:r w:rsidR="00EF7F39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</w:t>
            </w:r>
            <w:proofErr w:type="gramEnd"/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p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rocesses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interference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0F2E7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review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69556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</w:t>
            </w:r>
          </w:p>
          <w:p w14:paraId="5E5F87F5" w14:textId="58FDA238" w:rsidR="00EF7F39" w:rsidRPr="00037643" w:rsidRDefault="009B34BA" w:rsidP="00EF7F39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14.</w:t>
            </w:r>
            <w:proofErr w:type="gramStart"/>
            <w:r w:rsidR="00EF7F39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Management</w:t>
            </w:r>
            <w:proofErr w:type="gramEnd"/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authorization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ED6C1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Approved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F7F3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</w:t>
            </w:r>
          </w:p>
          <w:p w14:paraId="11EFBC11" w14:textId="77777777" w:rsidR="00E13307" w:rsidRPr="00037643" w:rsidRDefault="00112BBB" w:rsidP="00E13307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</w:t>
            </w:r>
          </w:p>
          <w:p w14:paraId="350E8788" w14:textId="3B2046D0"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15.</w:t>
            </w:r>
            <w:proofErr w:type="gramStart"/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Asset</w:t>
            </w:r>
            <w:proofErr w:type="gramEnd"/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and media preparation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</w:t>
            </w:r>
            <w:r w:rsidR="00ED6C1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Zero Assumption Recovery</w:t>
            </w:r>
          </w:p>
          <w:p w14:paraId="09723E75" w14:textId="43F70FB4" w:rsidR="005E51AE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16.</w:t>
            </w:r>
            <w:proofErr w:type="gramStart"/>
            <w:r w:rsidR="00D81AB5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D81AB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Location</w:t>
            </w:r>
            <w:proofErr w:type="gramEnd"/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preparation               </w:t>
            </w:r>
            <w:r w:rsidR="00ED6C1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Virtual Cloud(AWS)</w:t>
            </w:r>
            <w:r w:rsidR="00ED6C1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</w:t>
            </w:r>
            <w:r w:rsidR="00745BD4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</w:t>
            </w:r>
          </w:p>
          <w:p w14:paraId="7ED2BE01" w14:textId="77777777" w:rsidR="00B44D6A" w:rsidRPr="00037643" w:rsidRDefault="00B44D6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14:paraId="75D032B5" w14:textId="1C8AC970"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17.</w:t>
            </w:r>
            <w:proofErr w:type="gramStart"/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Users</w:t>
            </w:r>
            <w:proofErr w:type="gramEnd"/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notification         </w:t>
            </w:r>
            <w:r w:rsidR="00183F2B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Data corrupted during attendance data recovery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</w:t>
            </w:r>
          </w:p>
          <w:p w14:paraId="4F363DD1" w14:textId="6D39191F"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18.</w:t>
            </w:r>
            <w:proofErr w:type="gramStart"/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Ongoing</w:t>
            </w:r>
            <w:proofErr w:type="gramEnd"/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u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ser operation</w:t>
            </w:r>
            <w:r w:rsidR="00F3484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protection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</w:t>
            </w:r>
            <w:r w:rsidR="00183F2B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Firewall protection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37232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E806D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</w:p>
          <w:p w14:paraId="6EEE62B3" w14:textId="6CC24AD1" w:rsidR="00CC5407" w:rsidRPr="00037643" w:rsidRDefault="009B34BA" w:rsidP="00CC54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19.</w:t>
            </w:r>
            <w:proofErr w:type="gramStart"/>
            <w:r w:rsidR="00CC5407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Return</w:t>
            </w:r>
            <w:proofErr w:type="gramEnd"/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to l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ast correct state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–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preparation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</w:t>
            </w:r>
            <w:r w:rsidR="00183F2B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Initial stat</w:t>
            </w:r>
            <w:r w:rsidR="00B0387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 of data state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</w:t>
            </w:r>
          </w:p>
          <w:p w14:paraId="4A4D5CD2" w14:textId="77777777" w:rsidR="00707DF9" w:rsidRPr="00037643" w:rsidRDefault="00707DF9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14:paraId="14EEBE6E" w14:textId="2AD057C4"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20.</w:t>
            </w:r>
            <w:proofErr w:type="gramStart"/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F4CD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Performing</w:t>
            </w:r>
            <w:proofErr w:type="gramEnd"/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and supervision         </w:t>
            </w:r>
            <w:r w:rsidR="00B0387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Approved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</w:t>
            </w:r>
          </w:p>
          <w:p w14:paraId="260C4925" w14:textId="3C415704" w:rsidR="00285A6A" w:rsidRPr="00037643" w:rsidRDefault="009B34BA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21.</w:t>
            </w:r>
            <w:proofErr w:type="gramStart"/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Verifi</w:t>
            </w:r>
            <w:r w:rsidR="00431E0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cation</w:t>
            </w:r>
            <w:proofErr w:type="gramEnd"/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</w:t>
            </w:r>
            <w:r w:rsidR="00B0387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Approved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</w:t>
            </w:r>
          </w:p>
          <w:p w14:paraId="405ED959" w14:textId="77777777" w:rsidR="00707DF9" w:rsidRPr="00037643" w:rsidRDefault="00707DF9" w:rsidP="00E13307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  <w:p w14:paraId="11C4FB0F" w14:textId="39349111" w:rsidR="005E51AE" w:rsidRPr="00037643" w:rsidRDefault="009B34BA" w:rsidP="00133E6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22.</w:t>
            </w:r>
            <w:proofErr w:type="gramStart"/>
            <w:r w:rsidR="00285A6A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="00285A6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Evidenc</w:t>
            </w:r>
            <w:r w:rsidR="0092605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</w:t>
            </w:r>
            <w:proofErr w:type="gramEnd"/>
            <w:r w:rsidR="0092605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and notification    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</w:t>
            </w:r>
            <w:r w:rsidR="00B0387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User notification of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B0387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Data corrupted during attendance data recovery</w:t>
            </w:r>
            <w:r w:rsidR="00B0387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C540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</w:t>
            </w:r>
          </w:p>
          <w:p w14:paraId="4CE02C1D" w14:textId="77777777" w:rsidR="00133E6B" w:rsidRPr="00037643" w:rsidRDefault="009B34BA" w:rsidP="00133E6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23.</w:t>
            </w:r>
            <w:proofErr w:type="gramStart"/>
            <w:r w:rsidR="00707DF9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Other</w:t>
            </w:r>
            <w:proofErr w:type="gramEnd"/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707DF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</w:t>
            </w:r>
          </w:p>
        </w:tc>
      </w:tr>
      <w:tr w:rsidR="00222597" w:rsidRPr="00037643" w14:paraId="09A6FB0A" w14:textId="77777777" w:rsidTr="0062078B">
        <w:trPr>
          <w:trHeight w:val="1238"/>
        </w:trPr>
        <w:tc>
          <w:tcPr>
            <w:tcW w:w="5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66A16" w14:textId="77777777" w:rsidR="00222597" w:rsidRPr="00037643" w:rsidRDefault="009B34BA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lastRenderedPageBreak/>
              <w:t>24.</w:t>
            </w:r>
            <w:r w:rsidR="00834416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Assets-equipment-personnel-third parties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5918E0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required</w:t>
            </w:r>
            <w:r w:rsidR="00834416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</w:p>
          <w:p w14:paraId="43F0A8CE" w14:textId="40CF024D" w:rsidR="00133E6B" w:rsidRPr="00037643" w:rsidRDefault="00B0387F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0387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R-Studio Data Recovery Software</w:t>
            </w:r>
          </w:p>
          <w:p w14:paraId="0288C660" w14:textId="77777777" w:rsidR="00BF45B8" w:rsidRPr="00037643" w:rsidRDefault="00BF45B8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42EF4B1" w14:textId="77777777" w:rsidR="00BF45B8" w:rsidRPr="00037643" w:rsidRDefault="00BF45B8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5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DFD66" w14:textId="77777777" w:rsidR="00222597" w:rsidRPr="00037643" w:rsidRDefault="009B34BA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25.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</w:t>
            </w:r>
            <w:r w:rsidR="00A5523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request</w:t>
            </w:r>
            <w:r w:rsidR="0037141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BF788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- 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security</w:t>
            </w:r>
            <w:r w:rsidR="002664C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– </w:t>
            </w:r>
            <w:r w:rsidR="004C53B3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admittance</w:t>
            </w:r>
            <w:r w:rsidR="002664C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</w:p>
          <w:p w14:paraId="1E9F0D65" w14:textId="77777777" w:rsidR="00222597" w:rsidRPr="00037643" w:rsidRDefault="00222597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6D19F47" w14:textId="77777777" w:rsidR="00BF7885" w:rsidRPr="00037643" w:rsidRDefault="00BF7885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2D83A7D" w14:textId="77777777" w:rsidR="00133E6B" w:rsidRPr="00037643" w:rsidRDefault="00133E6B" w:rsidP="003711E1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C48A320" w14:textId="77777777" w:rsidR="00222597" w:rsidRPr="00037643" w:rsidRDefault="00222597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</w:p>
        </w:tc>
      </w:tr>
      <w:tr w:rsidR="00462EAB" w:rsidRPr="00037643" w14:paraId="398B5834" w14:textId="77777777" w:rsidTr="0062078B">
        <w:trPr>
          <w:trHeight w:val="813"/>
        </w:trPr>
        <w:tc>
          <w:tcPr>
            <w:tcW w:w="5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95E36" w14:textId="77777777" w:rsidR="00462EAB" w:rsidRPr="00037643" w:rsidRDefault="009B34BA" w:rsidP="00160B8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26.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Record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-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EF321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observation</w:t>
            </w:r>
            <w:r w:rsidR="00BF788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- </w:t>
            </w:r>
            <w:r w:rsidR="00EF321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review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                                                          </w:t>
            </w:r>
          </w:p>
          <w:p w14:paraId="5CA7BE8B" w14:textId="5E82086B" w:rsidR="00133E6B" w:rsidRPr="00037643" w:rsidRDefault="00012BC5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Qngn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erfgbengvba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cebprqher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jnf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pbaqhpgrq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hfvat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guveq-cnegl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fbsgjner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sbe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gur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Rzcyblrr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nggraqnapr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qngn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naq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noyr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gb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erpbire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80% bs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qngn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ybfg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. </w:t>
            </w:r>
          </w:p>
          <w:p w14:paraId="2A45BB9B" w14:textId="77777777" w:rsidR="00133E6B" w:rsidRPr="00037643" w:rsidRDefault="00133E6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03AEC5E" w14:textId="77777777" w:rsidR="00462EAB" w:rsidRPr="00037643" w:rsidRDefault="00462EAB" w:rsidP="0081126B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AC1CA" w14:textId="77777777" w:rsidR="00462EAB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27.</w:t>
            </w:r>
            <w:r w:rsidR="0059571C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Correction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– </w:t>
            </w:r>
            <w:r w:rsidR="00BF45B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</w:t>
            </w:r>
            <w:r w:rsidR="0059571C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mprovements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– </w:t>
            </w:r>
            <w:r w:rsidR="00BF45B8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nhancements</w:t>
            </w:r>
            <w:r w:rsidR="00462EA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: </w:t>
            </w:r>
          </w:p>
          <w:p w14:paraId="777CBDC6" w14:textId="00FEEA87" w:rsidR="00462EAB" w:rsidRPr="00037643" w:rsidRDefault="00012BC5" w:rsidP="00462EA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Orggre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nqinaprq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zrpunavfzf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fubhyq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or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fgngrq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gb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erpbire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bgure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20% bs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qngn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ybfg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Lbh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arrq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gb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svaq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gur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DEPbqr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fperrafubgf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vs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lbh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jnag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gur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frperg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Rkcregvfr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xabjyrqtr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vf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erdhverq</w:t>
            </w:r>
            <w:proofErr w:type="spellEnd"/>
            <w:r w:rsidRPr="00012BC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  <w:p w14:paraId="07894A6C" w14:textId="77777777" w:rsidR="00133E6B" w:rsidRPr="00037643" w:rsidRDefault="00133E6B" w:rsidP="00462EAB">
            <w:pPr>
              <w:pBdr>
                <w:top w:val="dotted" w:sz="4" w:space="1" w:color="auto"/>
                <w:bottom w:val="dotted" w:sz="4" w:space="1" w:color="auto"/>
                <w:between w:val="dotted" w:sz="4" w:space="1" w:color="auto"/>
              </w:pBd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8F8BD85" w14:textId="77777777" w:rsidR="00462EAB" w:rsidRPr="00037643" w:rsidRDefault="00462EAB" w:rsidP="00462EA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93A31" w:rsidRPr="00037643" w14:paraId="72E7DE4A" w14:textId="77777777" w:rsidTr="0062078B">
        <w:trPr>
          <w:trHeight w:val="246"/>
        </w:trPr>
        <w:tc>
          <w:tcPr>
            <w:tcW w:w="100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3A845" w14:textId="65C32C7A"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28.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as plan</w:t>
            </w:r>
            <w:r w:rsidR="00E21CC9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n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ed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B0387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</w:t>
            </w:r>
            <w:r w:rsidR="00B0387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Yes</w:t>
            </w:r>
            <w:r w:rsidR="00112BBB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</w:t>
            </w:r>
            <w:proofErr w:type="gramStart"/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33.</w:t>
            </w:r>
            <w:r w:rsidR="00F659DD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proofErr w:type="gramEnd"/>
            <w:r w:rsidR="00F659DD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nonconformity / incident / weakness: </w:t>
            </w:r>
            <w:proofErr w:type="spellStart"/>
            <w:r w:rsidR="005E730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Softwares</w:t>
            </w:r>
            <w:proofErr w:type="spellEnd"/>
            <w:r w:rsidR="005E730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should be properly shutdown</w:t>
            </w:r>
          </w:p>
          <w:p w14:paraId="3A1B2FB1" w14:textId="3F55D5F2"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29.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user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compl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a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i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nt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5E730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Issues with salary management </w:t>
            </w:r>
          </w:p>
          <w:p w14:paraId="40015DDC" w14:textId="5572CD2A"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30.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HW-SW</w:t>
            </w:r>
            <w:r w:rsidR="00513A2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error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</w:t>
            </w:r>
            <w:proofErr w:type="gramStart"/>
            <w:r w:rsidR="001066C5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34</w:t>
            </w:r>
            <w:r w:rsidR="009B5B7F"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.</w:t>
            </w:r>
            <w:r w:rsidR="00F659DD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>□</w:t>
            </w:r>
            <w:proofErr w:type="gramEnd"/>
            <w:r w:rsidR="00F659DD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 </w:t>
            </w:r>
            <w:r w:rsidR="00F659DD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other / comment:</w:t>
            </w:r>
            <w:r w:rsidR="00B0387F">
              <w:t xml:space="preserve"> </w:t>
            </w:r>
            <w:r w:rsidR="00B0387F" w:rsidRPr="00B0387F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Expertise knowledge is required</w:t>
            </w:r>
          </w:p>
          <w:p w14:paraId="0F7AA27B" w14:textId="0B8E2402" w:rsidR="00B448E3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31.</w:t>
            </w:r>
            <w:r w:rsidR="00793A31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complaint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A5523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to</w:t>
            </w:r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request</w:t>
            </w:r>
            <w:r w:rsidR="005E730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: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793A31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C21647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5E7301" w:rsidRPr="005E7301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Use diagnostic programs carefully</w:t>
            </w:r>
          </w:p>
          <w:p w14:paraId="6EB80F30" w14:textId="77777777" w:rsidR="009B34BA" w:rsidRPr="00037643" w:rsidRDefault="009B34BA" w:rsidP="00462EAB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lang w:val="en-US"/>
              </w:rPr>
              <w:t>32.</w:t>
            </w:r>
            <w:r w:rsidR="00B448E3" w:rsidRPr="00037643"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  <w:t xml:space="preserve">□ </w:t>
            </w:r>
            <w:r w:rsidR="001066C5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complaint </w:t>
            </w:r>
            <w:r w:rsidR="00A5523A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to</w:t>
            </w:r>
            <w:r w:rsidR="00E52F3C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>support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</w:t>
            </w:r>
          </w:p>
          <w:p w14:paraId="262BA1B8" w14:textId="3BE8FF77" w:rsidR="00793A31" w:rsidRPr="00037643" w:rsidRDefault="009B34BA" w:rsidP="00E21CC9">
            <w:pPr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</w:pPr>
            <w:r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                           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</w:t>
            </w:r>
            <w:r w:rsidR="0082458E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     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lang w:val="en-US"/>
              </w:rPr>
              <w:t xml:space="preserve">                 </w:t>
            </w:r>
            <w:r w:rsidR="00773590"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>h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 xml:space="preserve">)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Review</w:t>
            </w:r>
            <w:r w:rsidR="00332F2E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ed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:  </w:t>
            </w:r>
            <w:r w:rsidR="005E7301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Elliot Anderson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   </w:t>
            </w:r>
            <w:proofErr w:type="spellStart"/>
            <w:r w:rsidR="00773590"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>i</w:t>
            </w:r>
            <w:proofErr w:type="spellEnd"/>
            <w:r w:rsidR="005918E0"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>)</w:t>
            </w:r>
            <w:r w:rsidRPr="00037643">
              <w:rPr>
                <w:rFonts w:asciiTheme="minorHAnsi" w:hAnsiTheme="minorHAnsi" w:cstheme="minorHAnsi"/>
                <w:i/>
                <w:sz w:val="16"/>
                <w:szCs w:val="16"/>
                <w:bdr w:val="single" w:sz="12" w:space="0" w:color="auto"/>
                <w:lang w:val="en-US"/>
              </w:rPr>
              <w:t xml:space="preserve"> </w:t>
            </w:r>
            <w:r w:rsidR="001360FE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Date</w:t>
            </w:r>
            <w:r w:rsidR="005E7301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: 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</w:t>
            </w:r>
            <w:r w:rsidR="005E7301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>21/09/2021</w:t>
            </w:r>
            <w:r w:rsidR="005E7301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               </w:t>
            </w:r>
            <w:r w:rsidR="00E23CBF" w:rsidRPr="00037643">
              <w:rPr>
                <w:rFonts w:asciiTheme="minorHAnsi" w:hAnsiTheme="minorHAnsi" w:cstheme="minorHAnsi"/>
                <w:i/>
                <w:sz w:val="22"/>
                <w:szCs w:val="22"/>
                <w:bdr w:val="single" w:sz="12" w:space="0" w:color="auto"/>
                <w:lang w:val="en-US"/>
              </w:rPr>
              <w:t xml:space="preserve">                                                                 </w:t>
            </w:r>
          </w:p>
        </w:tc>
      </w:tr>
    </w:tbl>
    <w:p w14:paraId="4447C3E7" w14:textId="086558C6" w:rsidR="001066C5" w:rsidRDefault="001066C5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i/>
          <w:sz w:val="12"/>
          <w:szCs w:val="12"/>
          <w:lang w:eastAsia="hr-HR"/>
        </w:rPr>
      </w:pPr>
    </w:p>
    <w:p w14:paraId="330B4FC4" w14:textId="53FFCFA5" w:rsidR="00162479" w:rsidRDefault="0016247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i/>
          <w:sz w:val="12"/>
          <w:szCs w:val="12"/>
          <w:lang w:eastAsia="hr-HR"/>
        </w:rPr>
      </w:pPr>
    </w:p>
    <w:p w14:paraId="17CDC4AF" w14:textId="4BFF3BF3" w:rsidR="00162479" w:rsidRDefault="0016247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i/>
          <w:sz w:val="12"/>
          <w:szCs w:val="12"/>
          <w:lang w:eastAsia="hr-HR"/>
        </w:rPr>
      </w:pPr>
    </w:p>
    <w:p w14:paraId="19ABB2F8" w14:textId="6AFD97D4" w:rsidR="00162479" w:rsidRDefault="0016247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i/>
          <w:sz w:val="12"/>
          <w:szCs w:val="12"/>
          <w:lang w:eastAsia="hr-HR"/>
        </w:rPr>
      </w:pPr>
    </w:p>
    <w:p w14:paraId="1DB681A6" w14:textId="7D988ADA" w:rsidR="00162479" w:rsidRDefault="00162479" w:rsidP="00E21CC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i/>
          <w:sz w:val="12"/>
          <w:szCs w:val="12"/>
          <w:lang w:eastAsia="hr-HR"/>
        </w:rPr>
      </w:pPr>
    </w:p>
    <w:p w14:paraId="72B8B401" w14:textId="77777777" w:rsidR="00162479" w:rsidRDefault="00162479" w:rsidP="00162479">
      <w:pPr>
        <w:pStyle w:val="Heading1"/>
      </w:pPr>
      <w:r>
        <w:t>Copyright</w:t>
      </w:r>
    </w:p>
    <w:p w14:paraId="32DE75D0" w14:textId="77777777" w:rsidR="00162479" w:rsidRPr="00037643" w:rsidRDefault="00162479" w:rsidP="00162479">
      <w:pPr>
        <w:jc w:val="both"/>
        <w:rPr>
          <w:rFonts w:asciiTheme="minorHAnsi" w:hAnsiTheme="minorHAnsi" w:cstheme="minorHAnsi"/>
        </w:rPr>
      </w:pPr>
      <w:r w:rsidRPr="00037643">
        <w:rPr>
          <w:rFonts w:asciiTheme="minorHAnsi" w:hAnsiTheme="minorHAnsi" w:cstheme="minorHAnsi"/>
          <w:noProof/>
        </w:rPr>
        <w:drawing>
          <wp:inline distT="0" distB="0" distL="0" distR="0" wp14:anchorId="7D44440B" wp14:editId="3EF35D59">
            <wp:extent cx="838200" cy="295275"/>
            <wp:effectExtent l="0" t="0" r="0" b="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643">
        <w:rPr>
          <w:rFonts w:asciiTheme="minorHAnsi" w:hAnsiTheme="minorHAnsi" w:cstheme="minorHAnsi"/>
        </w:rPr>
        <w:t xml:space="preserve"> </w:t>
      </w:r>
      <w:r w:rsidRPr="00037643">
        <w:rPr>
          <w:rFonts w:asciiTheme="minorHAnsi" w:hAnsiTheme="minorHAnsi" w:cstheme="minorHAnsi"/>
          <w:sz w:val="22"/>
        </w:rPr>
        <w:t xml:space="preserve">This work is copyright © 2012, </w:t>
      </w:r>
      <w:hyperlink r:id="rId9" w:history="1">
        <w:r w:rsidRPr="00037643">
          <w:rPr>
            <w:rStyle w:val="Hyperlink"/>
            <w:rFonts w:asciiTheme="minorHAnsi" w:hAnsiTheme="minorHAnsi" w:cstheme="minorHAnsi"/>
            <w:sz w:val="22"/>
          </w:rPr>
          <w:t>ISO27k Forum</w:t>
        </w:r>
      </w:hyperlink>
      <w:r w:rsidRPr="00037643">
        <w:rPr>
          <w:rFonts w:asciiTheme="minorHAnsi" w:hAnsiTheme="minorHAnsi" w:cstheme="minorHAnsi"/>
          <w:sz w:val="22"/>
        </w:rPr>
        <w:t xml:space="preserve">, some rights reserved.  It is licensed under the </w:t>
      </w:r>
      <w:hyperlink r:id="rId10" w:history="1">
        <w:r w:rsidRPr="00037643">
          <w:rPr>
            <w:rStyle w:val="Hyperlink"/>
            <w:rFonts w:asciiTheme="minorHAnsi" w:hAnsiTheme="minorHAnsi" w:cstheme="minorHAnsi"/>
            <w:sz w:val="22"/>
          </w:rPr>
          <w:t>Creative Commons Attribution-Noncommercial-Share Alike 3.0 License</w:t>
        </w:r>
      </w:hyperlink>
      <w:r w:rsidRPr="00037643">
        <w:rPr>
          <w:rFonts w:asciiTheme="minorHAnsi" w:hAnsiTheme="minorHAnsi" w:cstheme="minorHAnsi"/>
          <w:sz w:val="22"/>
        </w:rPr>
        <w:t xml:space="preserve">.  You are welcome to reproduce, circulate, use and create derivative works from this provided that (a) it is not sold or incorporated into a commercial product, (b) it is properly attributed to the </w:t>
      </w:r>
      <w:hyperlink w:history="1">
        <w:r w:rsidRPr="00037643">
          <w:rPr>
            <w:rStyle w:val="Hyperlink"/>
            <w:rFonts w:asciiTheme="minorHAnsi" w:hAnsiTheme="minorHAnsi" w:cstheme="minorHAnsi"/>
            <w:sz w:val="22"/>
          </w:rPr>
          <w:t>ISO27k Forum</w:t>
        </w:r>
      </w:hyperlink>
      <w:r w:rsidRPr="00037643">
        <w:rPr>
          <w:rFonts w:asciiTheme="minorHAnsi" w:hAnsiTheme="minorHAnsi" w:cstheme="minorHAnsi"/>
          <w:sz w:val="22"/>
        </w:rPr>
        <w:t xml:space="preserve"> at </w:t>
      </w:r>
      <w:hyperlink r:id="rId11" w:history="1">
        <w:r w:rsidRPr="00037643">
          <w:rPr>
            <w:rStyle w:val="Hyperlink"/>
            <w:rFonts w:asciiTheme="minorHAnsi" w:hAnsiTheme="minorHAnsi" w:cstheme="minorHAnsi"/>
            <w:sz w:val="22"/>
          </w:rPr>
          <w:t>www.ISO27001security.com</w:t>
        </w:r>
      </w:hyperlink>
      <w:r w:rsidRPr="00037643">
        <w:rPr>
          <w:rFonts w:asciiTheme="minorHAnsi" w:hAnsiTheme="minorHAnsi" w:cstheme="minorHAnsi"/>
          <w:sz w:val="22"/>
        </w:rPr>
        <w:t>, and (c) if shared, derivative works are shared under the same terms as this.</w:t>
      </w:r>
    </w:p>
    <w:p w14:paraId="1B5A7253" w14:textId="77777777" w:rsidR="00162479" w:rsidRPr="00037643" w:rsidRDefault="00162479" w:rsidP="00162479">
      <w:pPr>
        <w:rPr>
          <w:rFonts w:asciiTheme="minorHAnsi" w:hAnsiTheme="minorHAnsi" w:cstheme="minorHAnsi"/>
        </w:rPr>
      </w:pPr>
    </w:p>
    <w:p w14:paraId="6013CD52" w14:textId="0767F04A" w:rsidR="00162479" w:rsidRPr="00037643" w:rsidRDefault="00162479" w:rsidP="00162479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i/>
          <w:sz w:val="12"/>
          <w:szCs w:val="12"/>
          <w:lang w:eastAsia="hr-HR"/>
        </w:rPr>
      </w:pPr>
    </w:p>
    <w:sectPr w:rsidR="00162479" w:rsidRPr="00037643" w:rsidSect="00E34167">
      <w:type w:val="continuous"/>
      <w:pgSz w:w="11907" w:h="16840" w:code="9"/>
      <w:pgMar w:top="567" w:right="567" w:bottom="726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O_Dutch-Norm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9E3"/>
    <w:multiLevelType w:val="hybridMultilevel"/>
    <w:tmpl w:val="F8883DDE"/>
    <w:lvl w:ilvl="0" w:tplc="16B2F36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D269E"/>
    <w:multiLevelType w:val="hybridMultilevel"/>
    <w:tmpl w:val="B07AD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877BC4"/>
    <w:multiLevelType w:val="hybridMultilevel"/>
    <w:tmpl w:val="C10CA0F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F513614"/>
    <w:multiLevelType w:val="hybridMultilevel"/>
    <w:tmpl w:val="D99CF02C"/>
    <w:lvl w:ilvl="0" w:tplc="E276566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1F719A"/>
    <w:multiLevelType w:val="hybridMultilevel"/>
    <w:tmpl w:val="36DE4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4A148A"/>
    <w:multiLevelType w:val="hybridMultilevel"/>
    <w:tmpl w:val="34E00320"/>
    <w:lvl w:ilvl="0" w:tplc="F5F433A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EA"/>
    <w:rsid w:val="00012BC5"/>
    <w:rsid w:val="00013599"/>
    <w:rsid w:val="00037643"/>
    <w:rsid w:val="00041BB0"/>
    <w:rsid w:val="00053246"/>
    <w:rsid w:val="00090BE3"/>
    <w:rsid w:val="000B7D8E"/>
    <w:rsid w:val="000F2E31"/>
    <w:rsid w:val="000F2E74"/>
    <w:rsid w:val="001025EA"/>
    <w:rsid w:val="001066C5"/>
    <w:rsid w:val="00112BBB"/>
    <w:rsid w:val="001167EB"/>
    <w:rsid w:val="00133E6B"/>
    <w:rsid w:val="001360FE"/>
    <w:rsid w:val="00160B89"/>
    <w:rsid w:val="00162479"/>
    <w:rsid w:val="00165A55"/>
    <w:rsid w:val="00167A1C"/>
    <w:rsid w:val="00183F2B"/>
    <w:rsid w:val="001B0D12"/>
    <w:rsid w:val="001C76BE"/>
    <w:rsid w:val="001D1027"/>
    <w:rsid w:val="001D44B2"/>
    <w:rsid w:val="001E0D0A"/>
    <w:rsid w:val="00202F8E"/>
    <w:rsid w:val="00222597"/>
    <w:rsid w:val="002664C8"/>
    <w:rsid w:val="00285A6A"/>
    <w:rsid w:val="00286544"/>
    <w:rsid w:val="002931CD"/>
    <w:rsid w:val="00294F28"/>
    <w:rsid w:val="002C26DA"/>
    <w:rsid w:val="00332F2E"/>
    <w:rsid w:val="003711E1"/>
    <w:rsid w:val="0037141E"/>
    <w:rsid w:val="0037232D"/>
    <w:rsid w:val="00376BAE"/>
    <w:rsid w:val="003A6AFA"/>
    <w:rsid w:val="0042228D"/>
    <w:rsid w:val="00431E05"/>
    <w:rsid w:val="00462EAB"/>
    <w:rsid w:val="00490385"/>
    <w:rsid w:val="004C39AF"/>
    <w:rsid w:val="004C53B3"/>
    <w:rsid w:val="004D3165"/>
    <w:rsid w:val="00513A27"/>
    <w:rsid w:val="005269D1"/>
    <w:rsid w:val="00544846"/>
    <w:rsid w:val="005759D4"/>
    <w:rsid w:val="00580340"/>
    <w:rsid w:val="005918E0"/>
    <w:rsid w:val="0059571C"/>
    <w:rsid w:val="005A39D3"/>
    <w:rsid w:val="005A6E26"/>
    <w:rsid w:val="005B6183"/>
    <w:rsid w:val="005D2D0F"/>
    <w:rsid w:val="005E51AE"/>
    <w:rsid w:val="005E7301"/>
    <w:rsid w:val="005F4E4A"/>
    <w:rsid w:val="0062078B"/>
    <w:rsid w:val="006473C9"/>
    <w:rsid w:val="006540B5"/>
    <w:rsid w:val="0066020C"/>
    <w:rsid w:val="006766EB"/>
    <w:rsid w:val="00695561"/>
    <w:rsid w:val="00707DF9"/>
    <w:rsid w:val="00713D9E"/>
    <w:rsid w:val="00725E33"/>
    <w:rsid w:val="007312EC"/>
    <w:rsid w:val="00745BD4"/>
    <w:rsid w:val="00761784"/>
    <w:rsid w:val="00773590"/>
    <w:rsid w:val="00793A31"/>
    <w:rsid w:val="00794E6A"/>
    <w:rsid w:val="007A75A4"/>
    <w:rsid w:val="007B33EE"/>
    <w:rsid w:val="007F4CD7"/>
    <w:rsid w:val="0081126B"/>
    <w:rsid w:val="0082458E"/>
    <w:rsid w:val="00834416"/>
    <w:rsid w:val="008509D5"/>
    <w:rsid w:val="008F7330"/>
    <w:rsid w:val="0092605F"/>
    <w:rsid w:val="00947FAC"/>
    <w:rsid w:val="009B34BA"/>
    <w:rsid w:val="009B50E3"/>
    <w:rsid w:val="009B5B7F"/>
    <w:rsid w:val="00A45E1F"/>
    <w:rsid w:val="00A5523A"/>
    <w:rsid w:val="00A97E9F"/>
    <w:rsid w:val="00B0387F"/>
    <w:rsid w:val="00B448E3"/>
    <w:rsid w:val="00B44D6A"/>
    <w:rsid w:val="00BE04A3"/>
    <w:rsid w:val="00BF45B8"/>
    <w:rsid w:val="00BF7885"/>
    <w:rsid w:val="00C21647"/>
    <w:rsid w:val="00C30A73"/>
    <w:rsid w:val="00C566B4"/>
    <w:rsid w:val="00C82F6C"/>
    <w:rsid w:val="00CB1EC5"/>
    <w:rsid w:val="00CC5407"/>
    <w:rsid w:val="00CE20B7"/>
    <w:rsid w:val="00CF16AE"/>
    <w:rsid w:val="00D51E99"/>
    <w:rsid w:val="00D52808"/>
    <w:rsid w:val="00D81AB5"/>
    <w:rsid w:val="00D83596"/>
    <w:rsid w:val="00DB50AF"/>
    <w:rsid w:val="00DC31A6"/>
    <w:rsid w:val="00DE1734"/>
    <w:rsid w:val="00DF6A78"/>
    <w:rsid w:val="00E13307"/>
    <w:rsid w:val="00E21CC9"/>
    <w:rsid w:val="00E23CBF"/>
    <w:rsid w:val="00E34167"/>
    <w:rsid w:val="00E52F3C"/>
    <w:rsid w:val="00E766FE"/>
    <w:rsid w:val="00E806D5"/>
    <w:rsid w:val="00E8457A"/>
    <w:rsid w:val="00E848CA"/>
    <w:rsid w:val="00EC0927"/>
    <w:rsid w:val="00ED6C1F"/>
    <w:rsid w:val="00EE2F71"/>
    <w:rsid w:val="00EE5E2B"/>
    <w:rsid w:val="00EF0453"/>
    <w:rsid w:val="00EF0F07"/>
    <w:rsid w:val="00EF3217"/>
    <w:rsid w:val="00EF7F39"/>
    <w:rsid w:val="00F07AEE"/>
    <w:rsid w:val="00F11A64"/>
    <w:rsid w:val="00F34845"/>
    <w:rsid w:val="00F52143"/>
    <w:rsid w:val="00F659DD"/>
    <w:rsid w:val="00F7459C"/>
    <w:rsid w:val="00FA3490"/>
    <w:rsid w:val="00FB3DDE"/>
    <w:rsid w:val="00FF0D62"/>
    <w:rsid w:val="00FF2A03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13343"/>
  <w15:docId w15:val="{71099313-1980-4222-B94A-C89C3646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73C9"/>
    <w:rPr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7643"/>
    <w:pPr>
      <w:keepNext/>
      <w:spacing w:before="48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7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76BAE"/>
    <w:pPr>
      <w:tabs>
        <w:tab w:val="center" w:pos="4320"/>
        <w:tab w:val="right" w:pos="8640"/>
      </w:tabs>
    </w:pPr>
    <w:rPr>
      <w:rFonts w:ascii="CRO_Dutch-Normal" w:hAnsi="CRO_Dutch-Normal" w:cs="Arial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E21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1CC9"/>
    <w:rPr>
      <w:rFonts w:ascii="Tahoma" w:hAnsi="Tahoma" w:cs="Tahoma"/>
      <w:sz w:val="16"/>
      <w:szCs w:val="16"/>
      <w:lang w:val="hr-HR" w:eastAsia="hr-HR"/>
    </w:rPr>
  </w:style>
  <w:style w:type="character" w:customStyle="1" w:styleId="Heading1Char">
    <w:name w:val="Heading 1 Char"/>
    <w:basedOn w:val="DefaultParagraphFont"/>
    <w:link w:val="Heading1"/>
    <w:uiPriority w:val="99"/>
    <w:rsid w:val="00037643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03764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3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ISO27001security.com" TargetMode="External"/><Relationship Id="rId5" Type="http://schemas.openxmlformats.org/officeDocument/2006/relationships/hyperlink" Target="http://www.iso27001security.com/" TargetMode="External"/><Relationship Id="rId10" Type="http://schemas.openxmlformats.org/officeDocument/2006/relationships/hyperlink" Target="http://creativecommons.org/licenses/by-nc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oups.google.com/group/iso27001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restore</vt:lpstr>
    </vt:vector>
  </TitlesOfParts>
  <Company>ak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restore</dc:title>
  <dc:creator>Vladimir Prodan</dc:creator>
  <dc:description>Copyright © 2011  ISO27k Forum  Covered by a Creative Commons license</dc:description>
  <cp:lastModifiedBy>Maniyangama H M it19115344</cp:lastModifiedBy>
  <cp:revision>3</cp:revision>
  <cp:lastPrinted>2007-11-22T10:02:00Z</cp:lastPrinted>
  <dcterms:created xsi:type="dcterms:W3CDTF">2021-09-23T07:45:00Z</dcterms:created>
  <dcterms:modified xsi:type="dcterms:W3CDTF">2021-09-25T08:53:00Z</dcterms:modified>
</cp:coreProperties>
</file>