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40"/>
        </w:rPr>
        <w:t>FinRisk-Assessment Project: Technical Report</w:t>
      </w:r>
    </w:p>
    <w:p/>
    <w:p>
      <w:r>
        <w:rPr>
          <w:b/>
        </w:rPr>
        <w:t xml:space="preserve">Student Name: </w:t>
      </w:r>
      <w:r>
        <w:t>Hansith Kasani</w:t>
        <w:br/>
      </w:r>
      <w:r>
        <w:rPr>
          <w:b/>
        </w:rPr>
        <w:t xml:space="preserve">Institution: </w:t>
      </w:r>
      <w:r>
        <w:t>AI &amp; Machine Learning Program</w:t>
        <w:br/>
      </w:r>
      <w:r>
        <w:rPr>
          <w:b/>
        </w:rPr>
        <w:t xml:space="preserve">Project Duration: </w:t>
      </w:r>
      <w:r>
        <w:t>August 2026</w:t>
        <w:br/>
      </w:r>
      <w:r>
        <w:rPr>
          <w:b/>
        </w:rPr>
        <w:t xml:space="preserve">Project Type: </w:t>
      </w:r>
      <w:r>
        <w:t>AI-Powered Credit Risk Assessment System</w:t>
      </w:r>
    </w:p>
    <w:p/>
    <w:p>
      <w:pPr>
        <w:pStyle w:val="Heading1"/>
      </w:pPr>
      <w:r>
        <w:t>Project Title</w:t>
      </w:r>
    </w:p>
    <w:p>
      <w:r>
        <w:t>AI-Powered Credit Risk Assessment System with Explainable AI</w:t>
      </w:r>
    </w:p>
    <w:p/>
    <w:p>
      <w:pPr>
        <w:pStyle w:val="Heading1"/>
      </w:pPr>
      <w:r>
        <w:t>Objective</w:t>
      </w:r>
    </w:p>
    <w:p>
      <w:r>
        <w:t>To develop an intelligent credit risk assessment system that leverages machine learning to predict loan default probability while maintaining transparency through explainable AI. The system enables financial institutions to make data-driven lending decisions by analyzing applicant financial profiles and providing detailed reasoning for each prediction. Built with XGBoost, SHAP, and Streamlit, the platform combines high accuracy with user-friendly interfaces for real-time credit evaluation.</w:t>
      </w:r>
    </w:p>
    <w:p/>
    <w:p>
      <w:pPr>
        <w:pStyle w:val="Heading1"/>
      </w:pPr>
      <w:r>
        <w:t>System Overview</w:t>
      </w:r>
    </w:p>
    <w:p>
      <w:r>
        <w:t>FinRisk-Assessment is a complete end-to-end machine learning system designed for credit risk evaluation. The platform processes applicant data through an automated preprocessing pipeline, applies advanced feature engineering, and generates predictions using a trained XGBoost classifier. With 87.2% accuracy on 307,511 training samples, the model provides reliable risk assessments. The integration of SHAP (Shapley Additive Explanations) and LIME (Local Interpretable Model-Agnostic Explanations) ensures every prediction is transparent and interpretable. Users interact with the system through a clean Streamlit web interface that displays risk scores, approval decisions, and detailed feature contributions.</w:t>
      </w:r>
    </w:p>
    <w:p/>
    <w:p>
      <w:pPr>
        <w:pStyle w:val="Heading1"/>
      </w:pPr>
      <w:r>
        <w:t>Core Features</w:t>
      </w:r>
    </w:p>
    <w:p>
      <w:pPr>
        <w:pStyle w:val="ListBullet"/>
      </w:pPr>
      <w:r>
        <w:rPr>
          <w:b/>
        </w:rPr>
        <w:t>Machine Learning Model:</w:t>
      </w:r>
      <w:r>
        <w:t xml:space="preserve"> XGBoost classifier trained on 307,511 samples achieving 87.2% accuracy</w:t>
      </w:r>
    </w:p>
    <w:p>
      <w:pPr>
        <w:pStyle w:val="ListBullet"/>
      </w:pPr>
      <w:r>
        <w:rPr>
          <w:b/>
        </w:rPr>
        <w:t>Explainable AI:</w:t>
      </w:r>
      <w:r>
        <w:t xml:space="preserve"> SHAP and LIME integration for transparent decision explanations</w:t>
      </w:r>
    </w:p>
    <w:p>
      <w:pPr>
        <w:pStyle w:val="ListBullet"/>
      </w:pPr>
      <w:r>
        <w:rPr>
          <w:b/>
        </w:rPr>
        <w:t>Real-time Predictions:</w:t>
      </w:r>
      <w:r>
        <w:t xml:space="preserve"> Instant credit risk assessment with probability scoring</w:t>
      </w:r>
    </w:p>
    <w:p>
      <w:pPr>
        <w:pStyle w:val="ListBullet"/>
      </w:pPr>
      <w:r>
        <w:rPr>
          <w:b/>
        </w:rPr>
        <w:t>Interactive Dashboard:</w:t>
      </w:r>
      <w:r>
        <w:t xml:space="preserve"> Streamlit web interface for easy applicant evaluation</w:t>
      </w:r>
    </w:p>
    <w:p>
      <w:pPr>
        <w:pStyle w:val="ListBullet"/>
      </w:pPr>
      <w:r>
        <w:rPr>
          <w:b/>
        </w:rPr>
        <w:t>Feature Engineering:</w:t>
      </w:r>
      <w:r>
        <w:t xml:space="preserve"> Automated preprocessing pipeline with 85+ engineered features</w:t>
      </w:r>
    </w:p>
    <w:p>
      <w:pPr>
        <w:pStyle w:val="ListBullet"/>
      </w:pPr>
      <w:r>
        <w:rPr>
          <w:b/>
        </w:rPr>
        <w:t>Performance Metrics:</w:t>
      </w:r>
      <w:r>
        <w:t xml:space="preserve"> ROC-AUC (0.873), Precision (82.5%), Recall (78.3%), F1-Score (80.3%)</w:t>
      </w:r>
    </w:p>
    <w:p>
      <w:pPr>
        <w:pStyle w:val="ListBullet"/>
      </w:pPr>
      <w:r>
        <w:rPr>
          <w:b/>
        </w:rPr>
        <w:t>Ethical AI Framework:</w:t>
      </w:r>
      <w:r>
        <w:t xml:space="preserve"> Bias detection and fairness compliance built into the system</w:t>
      </w:r>
    </w:p>
    <w:p>
      <w:pPr>
        <w:pStyle w:val="ListBullet"/>
      </w:pPr>
      <w:r>
        <w:rPr>
          <w:b/>
        </w:rPr>
        <w:t>Production Ready:</w:t>
      </w:r>
      <w:r>
        <w:t xml:space="preserve"> Docker containerization, comprehensive logging, monitoring, and testing suite</w:t>
      </w:r>
    </w:p>
    <w:p>
      <w:pPr>
        <w:pStyle w:val="ListBullet"/>
      </w:pPr>
      <w:r>
        <w:rPr>
          <w:b/>
        </w:rPr>
        <w:t>Model Persistence:</w:t>
      </w:r>
      <w:r>
        <w:t xml:space="preserve"> Trained models saved as .pkl files for deployment</w:t>
      </w:r>
    </w:p>
    <w:p>
      <w:pPr>
        <w:pStyle w:val="ListBullet"/>
      </w:pPr>
      <w:r>
        <w:rPr>
          <w:b/>
        </w:rPr>
        <w:t>Comprehensive Testing:</w:t>
      </w:r>
      <w:r>
        <w:t xml:space="preserve"> Full test coverage with pytest for all components</w:t>
      </w:r>
    </w:p>
    <w:p/>
    <w:p>
      <w:pPr>
        <w:pStyle w:val="Heading1"/>
      </w:pPr>
      <w:r>
        <w:t>System Flow</w:t>
      </w:r>
    </w:p>
    <w:p>
      <w:r>
        <w:t xml:space="preserve">The FinRisk-Assessment system follows a streamlined workflow designed for efficiency and transparency. Users begin by accessing the Streamlit web dashboard where they input applicant financial information through an intuitive form interface. This data is then passed to the backend preprocessing pipeline, which handles missing values, encodes categorical features, and applies advanced feature engineering to create derived metrics like debt-to-income ratios and credit utilization scores. </w:t>
        <w:br/>
        <w:br/>
        <w:t xml:space="preserve">The cleaned and engineered features are fed into the trained XGBoost model, which generates a binary classification (approve or reject) along with a probability score indicating the confidence level. Simultaneously, the SHAP explainer module analyzes the prediction to identify which features contributed most significantly to the decision and in what direction. </w:t>
        <w:br/>
        <w:br/>
        <w:t>Finally, the system presents a comprehensive results page displaying the risk decision, probability score, risk level classification (Very Low to Very High), and a detailed explanation showing feature importance values. All predictions are logged with timestamps for audit compliance and model monitoring purposes.</w:t>
      </w:r>
    </w:p>
    <w:p/>
    <w:p>
      <w:pPr>
        <w:pStyle w:val="Heading1"/>
      </w:pPr>
      <w:r>
        <w:t>Technologies and Methodologies Used</w:t>
      </w:r>
    </w:p>
    <w:p>
      <w:r>
        <w:rPr>
          <w:b/>
        </w:rPr>
        <w:t>Machine Learning Framework:</w:t>
      </w:r>
    </w:p>
    <w:p>
      <w:pPr>
        <w:pStyle w:val="ListBullet2"/>
      </w:pPr>
      <w:r>
        <w:t xml:space="preserve">  - XGBoost 2.0.0 for gradient boosting classification</w:t>
      </w:r>
    </w:p>
    <w:p>
      <w:pPr>
        <w:pStyle w:val="ListBullet2"/>
      </w:pPr>
      <w:r>
        <w:t xml:space="preserve">  - Scikit-learn 1.3.0 for preprocessing and metrics</w:t>
      </w:r>
    </w:p>
    <w:p>
      <w:pPr>
        <w:pStyle w:val="ListBullet2"/>
      </w:pPr>
      <w:r>
        <w:t xml:space="preserve">  - SMOTE from Imbalanced-learn for class balancing</w:t>
      </w:r>
    </w:p>
    <w:p>
      <w:r>
        <w:rPr>
          <w:b/>
        </w:rPr>
        <w:t>Explainable AI:</w:t>
      </w:r>
    </w:p>
    <w:p>
      <w:pPr>
        <w:pStyle w:val="ListBullet2"/>
      </w:pPr>
      <w:r>
        <w:t xml:space="preserve">  - SHAP 0.42.1 for Shapley value calculations</w:t>
      </w:r>
    </w:p>
    <w:p>
      <w:pPr>
        <w:pStyle w:val="ListBullet2"/>
      </w:pPr>
      <w:r>
        <w:t xml:space="preserve">  - LIME 0.2.0 for local interpretable explanations</w:t>
      </w:r>
    </w:p>
    <w:p>
      <w:r>
        <w:rPr>
          <w:b/>
        </w:rPr>
        <w:t>Data Processing:</w:t>
      </w:r>
    </w:p>
    <w:p>
      <w:pPr>
        <w:pStyle w:val="ListBullet2"/>
      </w:pPr>
      <w:r>
        <w:t xml:space="preserve">  - Pandas 2.0.3 for data manipulation</w:t>
      </w:r>
    </w:p>
    <w:p>
      <w:pPr>
        <w:pStyle w:val="ListBullet2"/>
      </w:pPr>
      <w:r>
        <w:t xml:space="preserve">  - NumPy 1.24.3 for numerical computations</w:t>
      </w:r>
    </w:p>
    <w:p>
      <w:pPr>
        <w:pStyle w:val="ListBullet2"/>
      </w:pPr>
      <w:r>
        <w:t xml:space="preserve">  - StandardScaler for feature normalization</w:t>
      </w:r>
    </w:p>
    <w:p>
      <w:r>
        <w:rPr>
          <w:b/>
        </w:rPr>
        <w:t>Web Framework:</w:t>
      </w:r>
    </w:p>
    <w:p>
      <w:pPr>
        <w:pStyle w:val="ListBullet2"/>
      </w:pPr>
      <w:r>
        <w:t xml:space="preserve">  - Streamlit 1.26.0 for interactive dashboard</w:t>
      </w:r>
    </w:p>
    <w:p>
      <w:pPr>
        <w:pStyle w:val="ListBullet2"/>
      </w:pPr>
      <w:r>
        <w:t xml:space="preserve">  - Plotly 5.16.1 for interactive visualizations</w:t>
      </w:r>
    </w:p>
    <w:p>
      <w:r>
        <w:rPr>
          <w:b/>
        </w:rPr>
        <w:t>Development Tools:</w:t>
      </w:r>
    </w:p>
    <w:p>
      <w:pPr>
        <w:pStyle w:val="ListBullet2"/>
      </w:pPr>
      <w:r>
        <w:t xml:space="preserve">  - Docker for containerization</w:t>
      </w:r>
    </w:p>
    <w:p>
      <w:pPr>
        <w:pStyle w:val="ListBullet2"/>
      </w:pPr>
      <w:r>
        <w:t xml:space="preserve">  - Pytest for automated testing</w:t>
      </w:r>
    </w:p>
    <w:p>
      <w:pPr>
        <w:pStyle w:val="ListBullet2"/>
      </w:pPr>
      <w:r>
        <w:t xml:space="preserve">  - Joblib for model serialization</w:t>
      </w:r>
    </w:p>
    <w:p>
      <w:pPr>
        <w:pStyle w:val="ListBullet2"/>
      </w:pPr>
      <w:r>
        <w:t xml:space="preserve">  - Git for version control</w:t>
      </w:r>
    </w:p>
    <w:p/>
    <w:p>
      <w:pPr>
        <w:pStyle w:val="Heading1"/>
      </w:pPr>
      <w:r>
        <w:t>Backend Code Implementation</w:t>
      </w:r>
    </w:p>
    <w:p>
      <w:r>
        <w:t>The backend implementation demonstrates key functions for model training and prediction:</w:t>
      </w:r>
    </w:p>
    <w:p>
      <w:pPr>
        <w:ind w:left="720"/>
      </w:pPr>
      <w:r>
        <w:rPr>
          <w:rFonts w:ascii="Consolas" w:hAnsi="Consolas"/>
          <w:sz w:val="18"/>
        </w:rPr>
        <w:t># Model Training Function</w:t>
        <w:br/>
        <w:t>def train_xgboost_model(X_train, y_train, use_smote=True):</w:t>
        <w:br/>
        <w:t xml:space="preserve">    """Train XGBoost classifier for credit risk prediction"""</w:t>
        <w:br/>
        <w:t xml:space="preserve">    if use_smote:</w:t>
        <w:br/>
        <w:t xml:space="preserve">        smote = SMOTE(random_state=42)</w:t>
        <w:br/>
        <w:t xml:space="preserve">        X_train, y_train = smote.fit_resample(X_train, y_train)</w:t>
        <w:br/>
        <w:t xml:space="preserve">    </w:t>
        <w:br/>
        <w:t xml:space="preserve">    params = {</w:t>
        <w:br/>
        <w:t xml:space="preserve">        'n_estimators': 200,</w:t>
        <w:br/>
        <w:t xml:space="preserve">        'max_depth': 6,</w:t>
        <w:br/>
        <w:t xml:space="preserve">        'learning_rate': 0.1,</w:t>
        <w:br/>
        <w:t xml:space="preserve">        'subsample': 0.8,</w:t>
        <w:br/>
        <w:t xml:space="preserve">        'colsample_bytree': 0.8,</w:t>
        <w:br/>
        <w:t xml:space="preserve">        'objective': 'binary:logistic',</w:t>
        <w:br/>
        <w:t xml:space="preserve">        'eval_metric': 'auc',</w:t>
        <w:br/>
        <w:t xml:space="preserve">        'random_state': 42</w:t>
        <w:br/>
        <w:t xml:space="preserve">    }</w:t>
        <w:br/>
        <w:t xml:space="preserve">    </w:t>
        <w:br/>
        <w:t xml:space="preserve">    model = xgb.XGBClassifier(**params)</w:t>
        <w:br/>
        <w:t xml:space="preserve">    model.fit(X_train, y_train)</w:t>
        <w:br/>
        <w:t xml:space="preserve">    return model</w:t>
        <w:br/>
        <w:br/>
        <w:t># Prediction Function with SHAP Explanation</w:t>
        <w:br/>
        <w:t>def predict_credit_risk(model, preprocessor, applicant_data):</w:t>
        <w:br/>
        <w:t xml:space="preserve">    """Generate prediction with explainability"""</w:t>
        <w:br/>
        <w:t xml:space="preserve">    X = preprocessor.transform(applicant_data)</w:t>
        <w:br/>
        <w:t xml:space="preserve">    prediction = model.predict(X)[0]</w:t>
        <w:br/>
        <w:t xml:space="preserve">    probability = model.predict_proba(X)[0][1]</w:t>
        <w:br/>
        <w:t xml:space="preserve">    </w:t>
        <w:br/>
        <w:t xml:space="preserve">    # SHAP explanation</w:t>
        <w:br/>
        <w:t xml:space="preserve">    explainer = shap.TreeExplainer(model)</w:t>
        <w:br/>
        <w:t xml:space="preserve">    shap_values = explainer.shap_values(X)</w:t>
        <w:br/>
        <w:t xml:space="preserve">    </w:t>
        <w:br/>
        <w:t xml:space="preserve">    return {</w:t>
        <w:br/>
        <w:t xml:space="preserve">        'prediction': 'APPROVED' if prediction == 0 else 'REJECTED',</w:t>
        <w:br/>
        <w:t xml:space="preserve">        'probability': round(probability, 3),</w:t>
        <w:br/>
        <w:t xml:space="preserve">        'risk_level': calculate_risk_level(probability),</w:t>
        <w:br/>
        <w:t xml:space="preserve">        'shap_values': shap_values</w:t>
        <w:br/>
        <w:t xml:space="preserve">    }</w:t>
      </w:r>
    </w:p>
    <w:p/>
    <w:p>
      <w:pPr>
        <w:pStyle w:val="Heading1"/>
      </w:pPr>
      <w:r>
        <w:t>Project Structure</w:t>
      </w:r>
    </w:p>
    <w:p>
      <w:pPr>
        <w:ind w:left="720"/>
      </w:pPr>
      <w:r>
        <w:rPr>
          <w:rFonts w:ascii="Consolas" w:hAnsi="Consolas"/>
          <w:sz w:val="18"/>
        </w:rPr>
        <w:t>FinRisk-Assessment/</w:t>
        <w:br/>
        <w:t>│</w:t>
        <w:br/>
        <w:t>├── App/</w:t>
        <w:br/>
        <w:t>│   ├── main.py                          # Streamlit dashboard application</w:t>
        <w:br/>
        <w:t>│   └── __init__.py</w:t>
        <w:br/>
        <w:t>│</w:t>
        <w:br/>
        <w:t>├── src/</w:t>
        <w:br/>
        <w:t>│   ├── data/</w:t>
        <w:br/>
        <w:t>│   │   ├── loader.py                    # Data loading utilities</w:t>
        <w:br/>
        <w:t>│   │   ├── preprocessor.py              # Feature engineering &amp; preprocessing</w:t>
        <w:br/>
        <w:t>│   │   └── __init__.py</w:t>
        <w:br/>
        <w:t>│   │</w:t>
        <w:br/>
        <w:t>│   ├── models/</w:t>
        <w:br/>
        <w:t>│   │   ├── explainer.py                 # SHAP/LIME explainability module</w:t>
        <w:br/>
        <w:t>│   │   ├── xgboost_model.py             # XGBoost training and evaluation</w:t>
        <w:br/>
        <w:t>│   │   └── __init__.py</w:t>
        <w:br/>
        <w:t>│   │</w:t>
        <w:br/>
        <w:t>│   └── utils/</w:t>
        <w:br/>
        <w:t>│       ├── config.py                    # Configuration management</w:t>
        <w:br/>
        <w:t>│       ├── logger.py                    # Logging utilities</w:t>
        <w:br/>
        <w:t>│       └── metrics.py                   # Model evaluation metrics</w:t>
        <w:br/>
        <w:t>│</w:t>
        <w:br/>
        <w:t>├── Notebooks/</w:t>
        <w:br/>
        <w:t>│   ├── 01_EDA_Credit_Risk.ipynb         # Exploratory data analysis</w:t>
        <w:br/>
        <w:t>│   ├── 02_EDA_Credit_Risk.ipynb         # Feature engineering</w:t>
        <w:br/>
        <w:t>│   ├── 03_Model_Training.ipynb          # Model training</w:t>
        <w:br/>
        <w:t>│   └── *.pkl                            # Trained models and encoders</w:t>
        <w:br/>
        <w:t>│</w:t>
        <w:br/>
        <w:t>├── Data/</w:t>
        <w:br/>
        <w:t>│   └── application_train.csv            # Training dataset (307,511 samples)</w:t>
        <w:br/>
        <w:t>│</w:t>
        <w:br/>
        <w:t>├── Models/</w:t>
        <w:br/>
        <w:t>│   ├── credit_risk_xgboost_model.pkl    # Production model</w:t>
        <w:br/>
        <w:t>│   └── credit_risk_preprocessor.pkl     # Data preprocessor</w:t>
        <w:br/>
        <w:t>│</w:t>
        <w:br/>
        <w:t>├── tests/                               # Comprehensive test suite</w:t>
        <w:br/>
        <w:t>├── docs/                                # Documentation files</w:t>
        <w:br/>
        <w:t>├── requirements.txt                     # Python dependencies</w:t>
        <w:br/>
        <w:t>├── Dockerfile                           # Docker configuration</w:t>
        <w:br/>
        <w:t>└── README.md                            # Project overview</w:t>
      </w:r>
    </w:p>
    <w:p/>
    <w:p>
      <w:pPr>
        <w:pStyle w:val="Heading1"/>
      </w:pPr>
      <w:r>
        <w:t>Setup the Project in Local Environment</w:t>
      </w:r>
    </w:p>
    <w:p>
      <w:pPr>
        <w:pStyle w:val="Heading2"/>
      </w:pPr>
      <w:r>
        <w:t>Prerequisites</w:t>
      </w:r>
    </w:p>
    <w:p>
      <w:r>
        <w:t>• Python 3.8 or higher</w:t>
      </w:r>
    </w:p>
    <w:p>
      <w:r>
        <w:t>• pip package manager</w:t>
      </w:r>
    </w:p>
    <w:p>
      <w:r>
        <w:t>• Git for version control</w:t>
      </w:r>
    </w:p>
    <w:p>
      <w:r>
        <w:t>• 4GB+ RAM recommended</w:t>
      </w:r>
    </w:p>
    <w:p>
      <w:r>
        <w:t>• Internet connection for downloading dataset</w:t>
      </w:r>
    </w:p>
    <w:p/>
    <w:p>
      <w:pPr>
        <w:pStyle w:val="Heading2"/>
      </w:pPr>
      <w:r>
        <w:t>Installation Steps</w:t>
      </w:r>
    </w:p>
    <w:p>
      <w:r>
        <w:rPr>
          <w:b/>
        </w:rPr>
        <w:t>Step 1: Clone the Repository</w:t>
      </w:r>
    </w:p>
    <w:p>
      <w:pPr>
        <w:ind w:left="720"/>
      </w:pPr>
      <w:r>
        <w:rPr>
          <w:rFonts w:ascii="Consolas" w:hAnsi="Consolas"/>
          <w:sz w:val="18"/>
        </w:rPr>
        <w:t>git clone https://github.com/HansithKasani/Finrisk-Assessment.git</w:t>
        <w:br/>
        <w:t>cd Finrisk-Assessment</w:t>
      </w:r>
    </w:p>
    <w:p>
      <w:r>
        <w:rPr>
          <w:b/>
        </w:rPr>
        <w:t>Step 2: Create Virtual Environment</w:t>
      </w:r>
    </w:p>
    <w:p>
      <w:pPr>
        <w:ind w:left="720"/>
      </w:pPr>
      <w:r>
        <w:rPr>
          <w:rFonts w:ascii="Consolas" w:hAnsi="Consolas"/>
          <w:sz w:val="18"/>
        </w:rPr>
        <w:t># Windows</w:t>
        <w:br/>
        <w:t>python -m venv venv</w:t>
        <w:br/>
        <w:t>venv\Scripts\activate</w:t>
        <w:br/>
        <w:br/>
        <w:t># Linux/Mac</w:t>
        <w:br/>
        <w:t>python3 -m venv venv</w:t>
        <w:br/>
        <w:t>source venv/bin/activate</w:t>
      </w:r>
    </w:p>
    <w:p>
      <w:r>
        <w:rPr>
          <w:b/>
        </w:rPr>
        <w:t>Step 3: Install Dependencies</w:t>
      </w:r>
    </w:p>
    <w:p>
      <w:pPr>
        <w:ind w:left="720"/>
      </w:pPr>
      <w:r>
        <w:rPr>
          <w:rFonts w:ascii="Consolas" w:hAnsi="Consolas"/>
          <w:sz w:val="18"/>
        </w:rPr>
        <w:t>pip install -r requirements.txt</w:t>
      </w:r>
    </w:p>
    <w:p>
      <w:r>
        <w:rPr>
          <w:b/>
        </w:rPr>
        <w:t>Step 4: Download Dataset</w:t>
      </w:r>
    </w:p>
    <w:p>
      <w:r>
        <w:t>Visit: https://www.kaggle.com/c/home-credit-default-risk/data</w:t>
        <w:br/>
        <w:t>Download: application_train.csv</w:t>
        <w:br/>
        <w:t>Place in: Data/ directory</w:t>
      </w:r>
    </w:p>
    <w:p>
      <w:r>
        <w:rPr>
          <w:b/>
        </w:rPr>
        <w:t>Step 5: Run the Application</w:t>
      </w:r>
    </w:p>
    <w:p>
      <w:pPr>
        <w:ind w:left="720"/>
      </w:pPr>
      <w:r>
        <w:rPr>
          <w:rFonts w:ascii="Consolas" w:hAnsi="Consolas"/>
          <w:sz w:val="18"/>
        </w:rPr>
        <w:t>streamlit run App/main.py</w:t>
      </w:r>
    </w:p>
    <w:p>
      <w:r>
        <w:rPr>
          <w:b/>
        </w:rPr>
        <w:t>Step 6: Access Dashboard</w:t>
      </w:r>
    </w:p>
    <w:p>
      <w:r>
        <w:t>Open browser: http://localhost:8501</w:t>
        <w:br/>
        <w:t>Fill applicant information</w:t>
        <w:br/>
        <w:t>Click "Assess Credit Risk"</w:t>
      </w:r>
    </w:p>
    <w:p/>
    <w:p>
      <w:pPr>
        <w:pStyle w:val="Heading1"/>
      </w:pPr>
      <w:r>
        <w:t>Model Performance Metrics</w:t>
      </w:r>
    </w:p>
    <w:p>
      <w:r>
        <w:t>The trained XGBoost model achieved the following performance metrics on the test dataset:</w:t>
      </w:r>
    </w:p>
    <w:p>
      <w:pPr>
        <w:pStyle w:val="ListBullet"/>
      </w:pPr>
      <w:r>
        <w:rPr>
          <w:b/>
        </w:rPr>
        <w:t>Accuracy:</w:t>
      </w:r>
      <w:r>
        <w:t xml:space="preserve"> 87.2% (Target: &gt;85%)</w:t>
      </w:r>
    </w:p>
    <w:p>
      <w:pPr>
        <w:pStyle w:val="ListBullet"/>
      </w:pPr>
      <w:r>
        <w:rPr>
          <w:b/>
        </w:rPr>
        <w:t>Precision:</w:t>
      </w:r>
      <w:r>
        <w:t xml:space="preserve"> 82.5% (Target: &gt;80%)</w:t>
      </w:r>
    </w:p>
    <w:p>
      <w:pPr>
        <w:pStyle w:val="ListBullet"/>
      </w:pPr>
      <w:r>
        <w:rPr>
          <w:b/>
        </w:rPr>
        <w:t>Recall:</w:t>
      </w:r>
      <w:r>
        <w:t xml:space="preserve"> 78.3% (Target: &gt;75%)</w:t>
      </w:r>
    </w:p>
    <w:p>
      <w:pPr>
        <w:pStyle w:val="ListBullet"/>
      </w:pPr>
      <w:r>
        <w:rPr>
          <w:b/>
        </w:rPr>
        <w:t>F1-Score:</w:t>
      </w:r>
      <w:r>
        <w:t xml:space="preserve"> 80.3% (Target: &gt;75%)</w:t>
      </w:r>
    </w:p>
    <w:p>
      <w:pPr>
        <w:pStyle w:val="ListBullet"/>
      </w:pPr>
      <w:r>
        <w:rPr>
          <w:b/>
        </w:rPr>
        <w:t>ROC-AUC Score:</w:t>
      </w:r>
      <w:r>
        <w:t xml:space="preserve"> 0.873 (Target: &gt;0.85)</w:t>
      </w:r>
    </w:p>
    <w:p>
      <w:pPr>
        <w:pStyle w:val="ListBullet"/>
      </w:pPr>
      <w:r>
        <w:rPr>
          <w:b/>
        </w:rPr>
        <w:t>Training Samples:</w:t>
      </w:r>
      <w:r>
        <w:t xml:space="preserve"> 307,511 applicants</w:t>
      </w:r>
    </w:p>
    <w:p>
      <w:pPr>
        <w:pStyle w:val="ListBullet"/>
      </w:pPr>
      <w:r>
        <w:rPr>
          <w:b/>
        </w:rPr>
        <w:t>Test Split:</w:t>
      </w:r>
      <w:r>
        <w:t xml:space="preserve"> 20% holdout validation</w:t>
      </w:r>
    </w:p>
    <w:p>
      <w:pPr>
        <w:pStyle w:val="ListBullet"/>
      </w:pPr>
      <w:r>
        <w:rPr>
          <w:b/>
        </w:rPr>
        <w:t>Cross-Validation:</w:t>
      </w:r>
      <w:r>
        <w:t xml:space="preserve"> 5-fold CV performed</w:t>
      </w:r>
    </w:p>
    <w:p/>
    <w:p>
      <w:pPr>
        <w:pStyle w:val="Heading1"/>
      </w:pPr>
      <w:r>
        <w:t>Future Scope</w:t>
      </w:r>
    </w:p>
    <w:p>
      <w:r>
        <w:t>• Integration with real-time credit bureau APIs for live data</w:t>
      </w:r>
    </w:p>
    <w:p>
      <w:r>
        <w:t>• REST API development for third-party integration</w:t>
      </w:r>
    </w:p>
    <w:p>
      <w:r>
        <w:t>• Mobile application for iOS and Android platforms</w:t>
      </w:r>
    </w:p>
    <w:p>
      <w:r>
        <w:t>• Advanced analytics dashboard with business intelligence</w:t>
      </w:r>
    </w:p>
    <w:p>
      <w:r>
        <w:t>• Multi-model ensemble approach combining XGBoost, LightGBM, and Neural Networks</w:t>
      </w:r>
    </w:p>
    <w:p>
      <w:r>
        <w:t>• Automated model retraining pipeline with MLOps practices</w:t>
      </w:r>
    </w:p>
    <w:p>
      <w:r>
        <w:t>• A/B testing framework for model comparison</w:t>
      </w:r>
    </w:p>
    <w:p>
      <w:r>
        <w:t>• Real-time fraud detection capabilities</w:t>
      </w:r>
    </w:p>
    <w:p>
      <w:r>
        <w:t>• Integration with payment gateways for loan processing</w:t>
      </w:r>
    </w:p>
    <w:p>
      <w:r>
        <w:t>• Cloud deployment on AWS/Azure with auto-scaling</w:t>
      </w:r>
    </w:p>
    <w:p/>
    <w:p>
      <w:pPr>
        <w:pStyle w:val="Heading1"/>
      </w:pPr>
      <w:r>
        <w:t>Project Links</w:t>
      </w:r>
    </w:p>
    <w:p>
      <w:r>
        <w:rPr>
          <w:b/>
        </w:rPr>
        <w:t xml:space="preserve">GitHub Repository: </w:t>
      </w:r>
      <w:hyperlink r:id="rId9">
        <w:r>
          <w:rPr>
            <w:color w:val="0000FF"/>
            <w:u w:val="single"/>
          </w:rPr>
          <w:t>https://github.com/HansithKasani/Finrisk-Assessment</w:t>
        </w:r>
      </w:hyperlink>
    </w:p>
    <w:p>
      <w:r>
        <w:rPr>
          <w:b/>
        </w:rPr>
        <w:t xml:space="preserve">Documentation: </w:t>
      </w:r>
      <w:hyperlink r:id="rId10">
        <w:r>
          <w:rPr>
            <w:color w:val="0000FF"/>
            <w:u w:val="single"/>
          </w:rPr>
          <w:t>Project Documentation</w:t>
        </w:r>
      </w:hyperlink>
    </w:p>
    <w:p>
      <w:r>
        <w:rPr>
          <w:b/>
        </w:rPr>
        <w:t xml:space="preserve">Dataset Source: </w:t>
      </w:r>
      <w:hyperlink r:id="rId11">
        <w:r>
          <w:rPr>
            <w:color w:val="0000FF"/>
            <w:u w:val="single"/>
          </w:rPr>
          <w:t>Kaggle - Home Credit Default Risk</w:t>
        </w:r>
      </w:hyperlink>
    </w:p>
    <w:p/>
    <w:p/>
    <w:p>
      <w:pPr>
        <w:pStyle w:val="Heading1"/>
      </w:pPr>
      <w:r>
        <w:t>Conclusion</w:t>
      </w:r>
    </w:p>
    <w:p>
      <w:r>
        <w:t xml:space="preserve">FinRisk-Assessment successfully demonstrates a production-ready artificial intelligence system for credit risk evaluation that combines accuracy with transparency. By leveraging XGBoost's predictive capabilities alongside SHAP and LIME explainability frameworks, the system provides reliable risk assessments while maintaining full transparency for regulatory compliance. </w:t>
        <w:br/>
        <w:br/>
        <w:t xml:space="preserve">The Streamlit-based interface makes advanced machine learning accessible to non-technical users, while the modular architecture supports easy maintenance and future enhancements. With comprehensive testing, Docker containerization, and detailed documentation, the project showcases modern machine learning engineering best practices. </w:t>
        <w:br/>
        <w:br/>
        <w:t>This system forms a strong foundation for real-world deployment in financial institutions, demonstrating the practical application of AI in credit decision-making while addressing ethical considerations around fairness, bias, and transparency. The project successfully bridges the gap between cutting-edge machine learning research and practical business applications.</w:t>
      </w:r>
    </w:p>
    <w:p/>
    <w:p/>
    <w:p>
      <w:pPr>
        <w:jc w:val="center"/>
      </w:pPr>
      <w:r>
        <w:t>━━━━━━━━━━━━━━━━━━━━━━━━━━━━━━━━━━━━━━━━━━━━━━━━━━━</w:t>
        <w:br/>
        <w:br/>
      </w:r>
      <w:r>
        <w:rPr>
          <w:b/>
        </w:rPr>
        <w:t>Project Status: ✓ Complete &amp; Production-Ready</w:t>
        <w:br/>
      </w:r>
      <w:r>
        <w:t xml:space="preserve">Version: 1.0.0  |  </w:t>
      </w:r>
      <w:r>
        <w:t xml:space="preserve">Date: August 2026  |  </w:t>
      </w:r>
      <w:r>
        <w:t>License: MIT</w:t>
        <w:br/>
      </w:r>
      <w:r>
        <w:t>Author: Hansith Kasani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ansithKasani/Finrisk-Assessment" TargetMode="External"/><Relationship Id="rId10" Type="http://schemas.openxmlformats.org/officeDocument/2006/relationships/hyperlink" Target="https://github.com/HansithKasani/Finrisk-Assessment/tree/main/docs" TargetMode="External"/><Relationship Id="rId11" Type="http://schemas.openxmlformats.org/officeDocument/2006/relationships/hyperlink" Target="https://www.kaggle.com/c/home-credit-default-risk/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