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Aesthetik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sz w:val="28"/>
          <w:szCs w:val="28"/>
        </w:rPr>
      </w:pPr>
      <w:r>
        <w:rPr>
          <w:rFonts w:cs="Times New Roman"/>
          <w:b/>
          <w:bCs/>
          <w:sz w:val="28"/>
          <w:szCs w:val="28"/>
        </w:rPr>
        <w:t>Von</w:t>
      </w:r>
    </w:p>
    <w:p>
      <w:pPr>
        <w:pStyle w:val="NormalWeb"/>
        <w:spacing w:beforeAutospacing="0" w:before="0" w:afterAutospacing="0" w:after="144"/>
        <w:jc w:val="center"/>
        <w:rPr>
          <w:b/>
          <w:b/>
          <w:bCs/>
          <w:color w:val="222222"/>
          <w:sz w:val="28"/>
          <w:szCs w:val="28"/>
        </w:rPr>
      </w:pPr>
      <w:r>
        <w:rPr>
          <w:rStyle w:val="TEIpersName"/>
          <w:b/>
          <w:bCs/>
          <w:sz w:val="28"/>
          <w:szCs w:val="28"/>
        </w:rPr>
        <w:t>Dr. Eduard Hanslick</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t xml:space="preserve">Professor an der </w:t>
      </w:r>
      <w:commentRangeStart w:id="0"/>
      <w:r>
        <w:rPr>
          <w:rStyle w:val="TEIorgName"/>
          <w:rFonts w:cs="Times New Roman"/>
          <w:b/>
          <w:bCs/>
          <w:sz w:val="28"/>
          <w:szCs w:val="28"/>
        </w:rPr>
        <w:t>Wiener</w:t>
      </w:r>
      <w:r>
        <w:rPr>
          <w:rStyle w:val="TEIorgName"/>
          <w:rFonts w:cs="Times New Roman"/>
          <w:b/>
          <w:bCs/>
          <w:sz w:val="28"/>
          <w:szCs w:val="28"/>
        </w:rPr>
      </w:r>
      <w:commentRangeEnd w:id="0"/>
      <w:r>
        <w:commentReference w:id="0"/>
      </w:r>
      <w:r>
        <w:rPr>
          <w:rStyle w:val="TEIorgName"/>
          <w:rFonts w:cs="Times New Roman"/>
          <w:b/>
          <w:bCs/>
          <w:sz w:val="28"/>
          <w:szCs w:val="28"/>
        </w:rPr>
        <w:t xml:space="preserve"> Universität</w:t>
      </w:r>
      <w:r>
        <w:rPr>
          <w:b/>
          <w:bCs/>
          <w:color w:val="222222"/>
          <w:sz w:val="28"/>
          <w:szCs w:val="28"/>
        </w:rPr>
        <w:t>.</w:t>
      </w:r>
    </w:p>
    <w:p>
      <w:pPr>
        <w:pStyle w:val="NormalWeb"/>
        <w:spacing w:beforeAutospacing="0" w:before="0" w:afterAutospacing="0" w:after="144"/>
        <w:jc w:val="center"/>
        <w:rPr>
          <w:b/>
          <w:b/>
          <w:bCs/>
          <w:color w:val="222222"/>
          <w:sz w:val="28"/>
          <w:szCs w:val="28"/>
        </w:rPr>
      </w:pPr>
      <w:r>
        <w:rPr>
          <w:rStyle w:val="TEIdocEdition"/>
        </w:rPr>
        <w:t>Sechste vermehrte und verbesserte Auflage</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rStyle w:val="TEIplaceName"/>
          <w:rFonts w:eastAsia="Calibri" w:cs="" w:cstheme="minorBidi" w:eastAsiaTheme="minorHAnsi"/>
          <w:color w:val="B4A7B6"/>
          <w:sz w:val="20"/>
          <w:szCs w:val="20"/>
          <w:lang w:eastAsia="en-US"/>
        </w:rPr>
      </w:pPr>
      <w:r>
        <w:rPr>
          <w:rStyle w:val="TEIplaceName"/>
          <w:rFonts w:eastAsia="Calibri" w:cs="" w:cstheme="minorBidi" w:eastAsiaTheme="minorHAnsi"/>
          <w:color w:val="B4A7B6"/>
          <w:sz w:val="20"/>
          <w:szCs w:val="20"/>
          <w:lang w:eastAsia="en-US"/>
        </w:rPr>
        <w:t>Leipzig</w:t>
      </w:r>
    </w:p>
    <w:p>
      <w:pPr>
        <w:pStyle w:val="TEIdocImprint"/>
        <w:rPr/>
      </w:pPr>
      <w:r>
        <w:rPr>
          <w:rStyle w:val="TEIpersName"/>
          <w:rFonts w:eastAsia="Calibri" w:cs="" w:cstheme="minorBidi" w:eastAsiaTheme="minorHAnsi"/>
          <w:color w:val="B4A7B6"/>
          <w:sz w:val="20"/>
          <w:szCs w:val="20"/>
          <w:lang w:eastAsia="en-US"/>
        </w:rPr>
        <w:t>Johann Ambrosius Barth</w:t>
      </w:r>
      <w:r>
        <w:rPr/>
        <w:t>.</w:t>
      </w:r>
    </w:p>
    <w:p>
      <w:pPr>
        <w:pStyle w:val="TEIdocImprint"/>
        <w:rPr/>
      </w:pPr>
      <w:r>
        <w:rPr>
          <w:rStyle w:val="TEIdate"/>
          <w:rFonts w:eastAsia="Calibri" w:cs="" w:cstheme="minorBidi" w:eastAsiaTheme="minorHAnsi"/>
          <w:color w:val="B4A7B6"/>
          <w:sz w:val="20"/>
          <w:szCs w:val="20"/>
          <w:lang w:eastAsia="en-US"/>
        </w:rPr>
        <w:t>1881</w:t>
      </w:r>
      <w:r>
        <w:rPr/>
        <w:t>.</w:t>
      </w:r>
    </w:p>
    <w:p>
      <w:pPr>
        <w:pStyle w:val="NormalWeb"/>
        <w:spacing w:beforeAutospacing="0" w:before="0" w:afterAutospacing="0" w:after="144"/>
        <w:jc w:val="center"/>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t xml:space="preserve">Herrn </w:t>
      </w:r>
      <w:r>
        <w:rPr>
          <w:rStyle w:val="TEIpersName"/>
          <w:rFonts w:eastAsia="Calibri" w:eastAsiaTheme="minorHAnsi"/>
        </w:rPr>
        <w:t>Gustav Doempke</w:t>
      </w:r>
    </w:p>
    <w:p>
      <w:pPr>
        <w:pStyle w:val="Normal"/>
        <w:jc w:val="center"/>
        <w:rPr>
          <w:rFonts w:cs="Times New Roman"/>
          <w:szCs w:val="24"/>
        </w:rPr>
      </w:pPr>
      <w:r>
        <w:rPr>
          <w:rFonts w:cs="Times New Roman"/>
          <w:szCs w:val="24"/>
        </w:rPr>
        <w:t xml:space="preserve">in </w:t>
      </w:r>
      <w:r>
        <w:rPr>
          <w:rStyle w:val="TEIplaceName"/>
          <w:rFonts w:eastAsia="Calibri" w:eastAsiaTheme="minorHAnsi"/>
        </w:rPr>
        <w:t>Königsberg</w:t>
      </w:r>
      <w:r>
        <w:rPr>
          <w:rFonts w:cs="Times New Roman"/>
          <w:szCs w:val="24"/>
        </w:rPr>
        <w:t>.</w:t>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Berschrift1"/>
        <w:rPr/>
      </w:pPr>
      <w:r>
        <w:rPr/>
        <w:t>Vorwort zur sechsten Auflage.</w:t>
      </w:r>
    </w:p>
    <w:p>
      <w:pPr>
        <w:pStyle w:val="NormalWeb"/>
        <w:spacing w:before="0" w:after="280"/>
        <w:jc w:val="both"/>
        <w:rPr>
          <w:color w:val="222222"/>
          <w:highlight w:val="cyan"/>
        </w:rPr>
      </w:pPr>
      <w:bookmarkStart w:id="0" w:name="_Hlk62492665"/>
      <w:r>
        <w:rPr>
          <w:color w:val="222222"/>
        </w:rPr>
        <w:t xml:space="preserve">{V2.1xyz} </w:t>
      </w:r>
      <w:bookmarkEnd w:id="0"/>
      <w:r>
        <w:rPr>
          <w:color w:val="222222"/>
        </w:rPr>
        <w:t>Die vorliegende sechste Auflage dieser zuerst im J. </w:t>
      </w:r>
      <w:r>
        <w:rPr>
          <w:rStyle w:val="TEIdate"/>
        </w:rPr>
        <w:t>1854</w:t>
      </w:r>
      <w:r>
        <w:rPr>
          <w:color w:val="222222"/>
        </w:rPr>
        <w:t xml:space="preserve"> erschienenen Schrift unterscheidet sich von der </w:t>
      </w:r>
      <w:commentRangeStart w:id="1"/>
      <w:r>
        <w:rPr>
          <w:rStyle w:val="TEItitle"/>
        </w:rPr>
        <w:t>fünften (1876)</w:t>
      </w:r>
      <w:r>
        <w:rPr>
          <w:rStyle w:val="TEItitle"/>
        </w:rPr>
      </w:r>
      <w:commentRangeEnd w:id="1"/>
      <w:r>
        <w:commentReference w:id="1"/>
      </w:r>
      <w:r>
        <w:rPr>
          <w:color w:val="222222"/>
        </w:rPr>
        <w:t xml:space="preserve"> nicht durch wesentliche Umgestaltung, sondern nur durch mancherlei erklärende und erweiternde Beisätze. Ich möchte sie am liebsten mit denselben Worten einleiten, welche der treffliche </w:t>
      </w:r>
      <w:r>
        <w:rPr>
          <w:rStyle w:val="TEIpersName"/>
        </w:rPr>
        <w:t xml:space="preserve">Fr. Th. </w:t>
      </w:r>
      <w:commentRangeStart w:id="2"/>
      <w:r>
        <w:rPr>
          <w:rStyle w:val="TEIpersName"/>
        </w:rPr>
        <w:t>Vischer</w:t>
      </w:r>
      <w:r>
        <w:rPr>
          <w:rStyle w:val="TEIpersName"/>
        </w:rPr>
      </w:r>
      <w:commentRangeEnd w:id="2"/>
      <w:r>
        <w:commentReference w:id="2"/>
      </w:r>
      <w:r>
        <w:rPr>
          <w:color w:val="222222"/>
        </w:rPr>
        <w:t xml:space="preserve"> so eben dem Wiederabdruck einer älteren Abhandlung (</w:t>
      </w:r>
      <w:r>
        <w:rPr>
          <w:rStyle w:val="TEIbibl"/>
        </w:rPr>
        <w:t>„der Traum“</w:t>
      </w:r>
      <w:r>
        <w:rPr>
          <w:color w:val="222222"/>
        </w:rPr>
        <w:t>) vorausschickt.</w:t>
      </w:r>
      <w:r>
        <w:rPr>
          <w:rStyle w:val="Funotenanker"/>
          <w:color w:val="222222"/>
          <w:vertAlign w:val="superscript"/>
        </w:rPr>
        <w:footnoteReference w:id="2"/>
      </w:r>
      <w:r>
        <w:rPr>
          <w:color w:val="222222"/>
        </w:rPr>
        <w:t xml:space="preserve"> </w:t>
      </w:r>
      <w:r>
        <w:rPr>
          <w:rStyle w:val="TEIcit"/>
        </w:rPr>
        <w:t>„Ich nehme,“</w:t>
      </w:r>
      <w:r>
        <w:rPr>
          <w:color w:val="222222"/>
        </w:rPr>
        <w:t xml:space="preserve"> sagt </w:t>
      </w:r>
      <w:r>
        <w:rPr>
          <w:rStyle w:val="TEIpersName"/>
        </w:rPr>
        <w:t>Vischer</w:t>
      </w:r>
      <w:r>
        <w:rPr>
          <w:color w:val="222222"/>
        </w:rPr>
        <w:t xml:space="preserve">, </w:t>
      </w:r>
      <w:r>
        <w:rPr>
          <w:rStyle w:val="TEIcit"/>
        </w:rPr>
        <w:t>„diese Studie in die gegenwärtige Sammlung auf, ohne sie gegen Angriffe, die sie erfahren hat zu schützen. Auch verbessernden Ueber-</w:t>
      </w:r>
      <w:r>
        <w:rPr>
          <w:rStyle w:val="TEIpb"/>
        </w:rPr>
        <w:t>[VIII]</w:t>
      </w:r>
      <w:r>
        <w:rPr>
          <w:rStyle w:val="TEIcit"/>
        </w:rPr>
        <w:t>arbeitens habe ich mich enthalten, ausgenommen kleine unwichtige Nachhülfen. Ich würde jetzt manches vielleicht anders sagen, mehr auseinandersetzen, gedeckter, beschirmter hinstellen; wem gefällt eine Arbeit ganz, wenn er sie nach Jahren wieder liest? Allein man weiß auch, wie leicht mit nachbesserndem Eingreifen mehr verderbt als besser gemacht wird.“</w:t>
      </w:r>
    </w:p>
    <w:p>
      <w:pPr>
        <w:pStyle w:val="NormalWeb"/>
        <w:spacing w:before="0" w:after="280"/>
        <w:jc w:val="both"/>
        <w:rPr>
          <w:color w:val="222222"/>
        </w:rPr>
      </w:pPr>
      <w:bookmarkStart w:id="1" w:name="_Hlk62492681"/>
      <w:r>
        <w:rPr>
          <w:color w:val="222222"/>
        </w:rPr>
        <w:t xml:space="preserve">{V2.2xyz} </w:t>
      </w:r>
      <w:bookmarkEnd w:id="1"/>
      <w:r>
        <w:rPr>
          <w:color w:val="222222"/>
        </w:rPr>
        <w:t>Wollte ich hier in Polemik eingehen, auf alle Kritiken antwortend, welche meine Schrift hervorgerufen hat, so würde dieses Büchlein zu einem erschreckend starken Band anschwellen. Meine Ueberzeugungen sind dieselben geblieben, desgleichen die Positionen der schroff sich gegenüberstehenden Musikparteien der Gegenwart.</w:t>
      </w:r>
      <w:commentRangeStart w:id="3"/>
      <w:r>
        <w:rPr>
          <w:rStyle w:val="Funotenanker"/>
          <w:color w:val="222222"/>
          <w:vertAlign w:val="superscript"/>
        </w:rPr>
        <w:footnoteReference w:id="3"/>
      </w:r>
      <w:r>
        <w:rPr>
          <w:color w:val="222222"/>
          <w:vertAlign w:val="superscript"/>
        </w:rPr>
      </w:r>
      <w:commentRangeEnd w:id="3"/>
      <w:r>
        <w:commentReference w:id="3"/>
      </w:r>
      <w:r>
        <w:rPr>
          <w:color w:val="222222"/>
          <w:vertAlign w:val="superscript"/>
        </w:rPr>
        <w:t xml:space="preserve"> </w:t>
      </w:r>
      <w:r>
        <w:rPr>
          <w:color w:val="222222"/>
        </w:rPr>
        <w:t xml:space="preserve">Der Leser wird mir daher wohl auch die Wiederholung einiger Bemerkungen gestatten, mit welchen ich das Erscheinen der </w:t>
      </w:r>
      <w:commentRangeStart w:id="4"/>
      <w:r>
        <w:rPr>
          <w:rStyle w:val="TEItitle"/>
        </w:rPr>
        <w:t>dritten Auflage</w:t>
      </w:r>
      <w:r>
        <w:rPr>
          <w:rStyle w:val="TEItitle"/>
        </w:rPr>
      </w:r>
      <w:commentRangeEnd w:id="4"/>
      <w:r>
        <w:commentReference w:id="4"/>
      </w:r>
      <w:r>
        <w:rPr>
          <w:color w:val="222222"/>
        </w:rPr>
        <w:t xml:space="preserve"> begleitet habe. Der Mängel dieser Abhandlung bin ich mir sehr </w:t>
      </w:r>
      <w:r>
        <w:rPr>
          <w:rStyle w:val="TEIpb"/>
        </w:rPr>
        <w:t>[IX]</w:t>
      </w:r>
      <w:r>
        <w:rPr>
          <w:color w:val="222222"/>
        </w:rPr>
        <w:t xml:space="preserve"> lebhaft bewußt. Demungeachtet hat das weit über Erwarten günstige Schicksal der früheren Auflagen und der mich hocherfreuende Antheil, mit welchem Männer wie </w:t>
      </w:r>
      <w:commentRangeStart w:id="5"/>
      <w:r>
        <w:rPr>
          <w:rStyle w:val="TEIpersName"/>
        </w:rPr>
        <w:t>Vischer</w:t>
      </w:r>
      <w:r>
        <w:rPr>
          <w:rStyle w:val="TEIpersName"/>
        </w:rPr>
      </w:r>
      <w:commentRangeEnd w:id="5"/>
      <w:r>
        <w:commentReference w:id="5"/>
      </w:r>
      <w:r>
        <w:rPr>
          <w:color w:val="222222"/>
        </w:rPr>
        <w:t xml:space="preserve">, </w:t>
      </w:r>
      <w:r>
        <w:rPr>
          <w:rStyle w:val="TEIpersName"/>
        </w:rPr>
        <w:t>D. Fr. </w:t>
      </w:r>
      <w:commentRangeStart w:id="6"/>
      <w:r>
        <w:rPr>
          <w:rStyle w:val="TEIpersName"/>
        </w:rPr>
        <w:t>Strauß</w:t>
      </w:r>
      <w:r>
        <w:rPr>
          <w:rStyle w:val="TEIpersName"/>
        </w:rPr>
      </w:r>
      <w:commentRangeEnd w:id="6"/>
      <w:r>
        <w:commentReference w:id="6"/>
      </w:r>
      <w:r>
        <w:rPr>
          <w:color w:val="222222"/>
        </w:rPr>
        <w:t xml:space="preserve">, </w:t>
      </w:r>
      <w:commentRangeStart w:id="7"/>
      <w:r>
        <w:rPr>
          <w:rStyle w:val="TEIpersName"/>
        </w:rPr>
        <w:t>Lotze</w:t>
      </w:r>
      <w:r>
        <w:rPr>
          <w:rStyle w:val="TEIpersName"/>
        </w:rPr>
      </w:r>
      <w:commentRangeEnd w:id="7"/>
      <w:r>
        <w:commentReference w:id="7"/>
      </w:r>
      <w:r>
        <w:rPr>
          <w:color w:val="222222"/>
        </w:rPr>
        <w:t xml:space="preserve">, </w:t>
      </w:r>
      <w:commentRangeStart w:id="8"/>
      <w:r>
        <w:rPr>
          <w:rStyle w:val="TEIpersName"/>
        </w:rPr>
        <w:t>Lazarus</w:t>
      </w:r>
      <w:r>
        <w:rPr>
          <w:rStyle w:val="TEIpersName"/>
        </w:rPr>
      </w:r>
      <w:commentRangeEnd w:id="8"/>
      <w:r>
        <w:commentReference w:id="8"/>
      </w:r>
      <w:r>
        <w:rPr>
          <w:bCs/>
          <w:color w:val="222222"/>
          <w:spacing w:val="20"/>
        </w:rPr>
        <w:t xml:space="preserve">, </w:t>
      </w:r>
      <w:r>
        <w:rPr>
          <w:rStyle w:val="TEIpersName"/>
        </w:rPr>
        <w:t>M. </w:t>
      </w:r>
      <w:commentRangeStart w:id="9"/>
      <w:r>
        <w:rPr>
          <w:rStyle w:val="TEIpersName"/>
        </w:rPr>
        <w:t>Hauptmann</w:t>
      </w:r>
      <w:r>
        <w:rPr>
          <w:rStyle w:val="TEIpersName"/>
        </w:rPr>
      </w:r>
      <w:commentRangeEnd w:id="9"/>
      <w:r>
        <w:commentReference w:id="9"/>
      </w:r>
      <w:r>
        <w:rPr>
          <w:bCs/>
          <w:color w:val="222222"/>
          <w:spacing w:val="20"/>
        </w:rPr>
        <w:t xml:space="preserve">, </w:t>
      </w:r>
      <w:commentRangeStart w:id="10"/>
      <w:r>
        <w:rPr>
          <w:rStyle w:val="TEIpersName"/>
        </w:rPr>
        <w:t>Ambros</w:t>
      </w:r>
      <w:r>
        <w:rPr>
          <w:rStyle w:val="TEIpersName"/>
        </w:rPr>
      </w:r>
      <w:commentRangeEnd w:id="10"/>
      <w:r>
        <w:commentReference w:id="10"/>
      </w:r>
      <w:r>
        <w:rPr>
          <w:bCs/>
          <w:color w:val="222222"/>
          <w:spacing w:val="20"/>
        </w:rPr>
        <w:t xml:space="preserve">, </w:t>
      </w:r>
      <w:commentRangeStart w:id="11"/>
      <w:r>
        <w:rPr>
          <w:rStyle w:val="TEIpersName"/>
        </w:rPr>
        <w:t>Otto Jahn</w:t>
      </w:r>
      <w:r>
        <w:rPr>
          <w:rStyle w:val="TEIpersName"/>
        </w:rPr>
      </w:r>
      <w:commentRangeEnd w:id="11"/>
      <w:r>
        <w:commentReference w:id="11"/>
      </w:r>
      <w:r>
        <w:rPr>
          <w:bCs/>
          <w:color w:val="222222"/>
          <w:spacing w:val="20"/>
        </w:rPr>
        <w:t xml:space="preserve">, </w:t>
      </w:r>
      <w:commentRangeStart w:id="12"/>
      <w:r>
        <w:rPr>
          <w:rStyle w:val="TEIpersName"/>
        </w:rPr>
        <w:t>Ferd. Hiller</w:t>
      </w:r>
      <w:r>
        <w:rPr>
          <w:rStyle w:val="TEIpersName"/>
        </w:rPr>
      </w:r>
      <w:commentRangeEnd w:id="12"/>
      <w:r>
        <w:commentReference w:id="12"/>
      </w:r>
      <w:r>
        <w:rPr>
          <w:bCs/>
          <w:color w:val="222222"/>
          <w:spacing w:val="20"/>
        </w:rPr>
        <w:t xml:space="preserve">, </w:t>
      </w:r>
      <w:commentRangeStart w:id="13"/>
      <w:r>
        <w:rPr>
          <w:rStyle w:val="TEIpersName"/>
        </w:rPr>
        <w:t>Helmholtz</w:t>
      </w:r>
      <w:r>
        <w:rPr>
          <w:rStyle w:val="TEIpersName"/>
        </w:rPr>
      </w:r>
      <w:commentRangeEnd w:id="13"/>
      <w:r>
        <w:commentReference w:id="13"/>
      </w:r>
      <w:r>
        <w:rPr>
          <w:color w:val="222222"/>
        </w:rPr>
        <w:t xml:space="preserve">, in neuester Zeit </w:t>
      </w:r>
      <w:r>
        <w:rPr>
          <w:rStyle w:val="TEIpersName"/>
        </w:rPr>
        <w:t>H. </w:t>
      </w:r>
      <w:commentRangeStart w:id="14"/>
      <w:r>
        <w:rPr>
          <w:rStyle w:val="TEIpersName"/>
        </w:rPr>
        <w:t>Ehrlich</w:t>
      </w:r>
      <w:r>
        <w:rPr>
          <w:rStyle w:val="TEIpersName"/>
        </w:rPr>
      </w:r>
      <w:commentRangeEnd w:id="14"/>
      <w:r>
        <w:commentReference w:id="14"/>
      </w:r>
      <w:r>
        <w:rPr>
          <w:color w:val="222222"/>
        </w:rPr>
        <w:t xml:space="preserve"> und besonders </w:t>
      </w:r>
      <w:r>
        <w:rPr>
          <w:rStyle w:val="TEIpersName"/>
        </w:rPr>
        <w:t>H. A. </w:t>
      </w:r>
      <w:commentRangeStart w:id="15"/>
      <w:r>
        <w:rPr>
          <w:rStyle w:val="TEIpersName"/>
        </w:rPr>
        <w:t>Köstlin</w:t>
      </w:r>
      <w:r>
        <w:rPr>
          <w:rStyle w:val="TEIpersName"/>
        </w:rPr>
      </w:r>
      <w:commentRangeEnd w:id="15"/>
      <w:r>
        <w:commentReference w:id="15"/>
      </w:r>
      <w:r>
        <w:rPr>
          <w:color w:val="222222"/>
        </w:rPr>
        <w:t xml:space="preserve"> davon Act nahmen, mich überzeugt, daß meine Ideen, auch in der etwas scharfen und rhapsodischen Weise ihres ursprünglichen Auftretens auf gutes Erdreich gefallen sind. Eine merkwürdige Uebereinstimmung mit diesen Anschauungen fand ich, auf’s freudigste überrascht, in den erst vor 10 Jahren, nach dem Tode des Dichters, erschienenen kleinen Aufsätzen und Aphorismen über Musik von </w:t>
      </w:r>
      <w:commentRangeStart w:id="16"/>
      <w:r>
        <w:rPr>
          <w:rStyle w:val="TEIpersName"/>
        </w:rPr>
        <w:t>Grillparzer</w:t>
      </w:r>
      <w:r>
        <w:rPr>
          <w:rStyle w:val="TEIpersName"/>
        </w:rPr>
      </w:r>
      <w:commentRangeEnd w:id="16"/>
      <w:r>
        <w:commentReference w:id="16"/>
      </w:r>
      <w:r>
        <w:rPr>
          <w:color w:val="222222"/>
        </w:rPr>
        <w:t xml:space="preserve">. Einige der werthvollsten dieser Aussprüche habe ich in dieser neuen Auflage zu citiren mir nicht versagen können; ausführlicher ist davon in meinem Essai: </w:t>
      </w:r>
      <w:r>
        <w:rPr>
          <w:rStyle w:val="TEIbibl"/>
        </w:rPr>
        <w:t>„</w:t>
      </w:r>
      <w:commentRangeStart w:id="17"/>
      <w:r>
        <w:rPr>
          <w:rStyle w:val="TEIbibl"/>
        </w:rPr>
        <w:t>Grillparzer und die Musik</w:t>
      </w:r>
      <w:r>
        <w:rPr>
          <w:rStyle w:val="TEIbibl"/>
        </w:rPr>
      </w:r>
      <w:commentRangeEnd w:id="17"/>
      <w:r>
        <w:commentReference w:id="17"/>
      </w:r>
      <w:r>
        <w:rPr>
          <w:rStyle w:val="TEIbibl"/>
        </w:rPr>
        <w:t>“</w:t>
      </w:r>
      <w:r>
        <w:rPr>
          <w:color w:val="222222"/>
        </w:rPr>
        <w:t xml:space="preserve"> gehandelt.</w:t>
      </w:r>
      <w:r>
        <w:rPr>
          <w:rStyle w:val="Funotenanker"/>
          <w:color w:val="222222"/>
          <w:vertAlign w:val="superscript"/>
        </w:rPr>
        <w:footnoteReference w:id="4"/>
      </w:r>
    </w:p>
    <w:p>
      <w:pPr>
        <w:pStyle w:val="NormalWeb"/>
        <w:spacing w:before="280" w:after="280"/>
        <w:jc w:val="both"/>
        <w:rPr>
          <w:color w:val="222222"/>
        </w:rPr>
      </w:pPr>
      <w:bookmarkStart w:id="2" w:name="_Hlk62492691"/>
      <w:r>
        <w:rPr>
          <w:color w:val="222222"/>
        </w:rPr>
        <w:t xml:space="preserve">{V2.3} </w:t>
      </w:r>
      <w:bookmarkEnd w:id="2"/>
      <w:r>
        <w:rPr>
          <w:color w:val="222222"/>
        </w:rPr>
        <w:t xml:space="preserve">Leidenschaftliche Gegner haben mir mitunter eine vollständige Polemik gegen Alles, was Gefühl heißt, aufgedichtet, während jeder unbefangene und aufmerksame Leser doch unschwer </w:t>
      </w:r>
      <w:r>
        <w:rPr>
          <w:rStyle w:val="TEIpb"/>
        </w:rPr>
        <w:t>[X]</w:t>
      </w:r>
      <w:r>
        <w:rPr>
          <w:color w:val="222222"/>
        </w:rPr>
        <w:t xml:space="preserve"> erkennt, daß ich nur gegen die falsche Einmischung der Gefühle in die </w:t>
      </w:r>
      <w:r>
        <w:rPr>
          <w:rStyle w:val="TEIemph"/>
        </w:rPr>
        <w:t>Wissenschaft</w:t>
      </w:r>
      <w:r>
        <w:rPr>
          <w:color w:val="222222"/>
        </w:rPr>
        <w:t xml:space="preserve"> protestire, also gegen jene ästhetischen Schwärmer kämpfe, die mit der Prätension, den Musiker zu belehren, nur ihre klingenden Opiumträume auslegen. Ich theile vollkommen die Ansicht, daß der letzte Werth des Schönen immer auf unmittelbarer Evidenz des Gefühls beruhen wird. Aber ebenso fest halte ich an der Ueberzeugung, daß man aus all’ den üblichen Appellationen an das Gefühl nicht ein einziges musikalisches Gesetz ableiten kann.</w:t>
      </w:r>
    </w:p>
    <w:p>
      <w:pPr>
        <w:pStyle w:val="NormalWeb"/>
        <w:spacing w:before="280" w:after="280"/>
        <w:jc w:val="both"/>
        <w:rPr>
          <w:color w:val="222222"/>
        </w:rPr>
      </w:pPr>
      <w:bookmarkStart w:id="3" w:name="_Hlk62492695"/>
      <w:r>
        <w:rPr>
          <w:color w:val="222222"/>
        </w:rPr>
        <w:t xml:space="preserve">{V2.4} </w:t>
      </w:r>
      <w:bookmarkEnd w:id="3"/>
      <w:r>
        <w:rPr>
          <w:color w:val="222222"/>
        </w:rPr>
        <w:t xml:space="preserve">Diese Ueberzeugung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bCs/>
          <w:color w:val="222222"/>
          <w:spacing w:val="20"/>
        </w:rPr>
        <w:t>.</w:t>
      </w:r>
      <w:r>
        <w:rPr>
          <w:color w:val="222222"/>
        </w:rPr>
        <w:t>“ Es ist kein müßiges Wortgefecht, wenn ausdrücklich gegen den Begriff „darstellen“ vorgegangen wird, denn aus ihm sind die größten Irrthümer der musi-</w:t>
      </w:r>
      <w:r>
        <w:rPr>
          <w:rStyle w:val="TEIpb"/>
        </w:rPr>
        <w:t>[XI]</w:t>
      </w:r>
      <w:r>
        <w:rPr>
          <w:color w:val="222222"/>
        </w:rPr>
        <w:t xml:space="preserve">kalischen Aesthetik entsprungen. Etwas „darstellen“ involvirt immer die Vorstellung von zwei getrennten, verschiedenen Dingen, deren eines erst ausdrücklich durch einen besonderen Act auf das andere bezogen wird. </w:t>
      </w:r>
    </w:p>
    <w:p>
      <w:pPr>
        <w:pStyle w:val="NormalWeb"/>
        <w:spacing w:beforeAutospacing="0" w:before="0" w:afterAutospacing="0" w:after="144"/>
        <w:jc w:val="both"/>
        <w:rPr>
          <w:color w:val="222222"/>
        </w:rPr>
      </w:pPr>
      <w:bookmarkStart w:id="4" w:name="_Hlk62492702"/>
      <w:r>
        <w:rPr>
          <w:color w:val="222222"/>
        </w:rPr>
        <w:t xml:space="preserve">{V2.5xyz} </w:t>
      </w:r>
      <w:bookmarkEnd w:id="4"/>
      <w:commentRangeStart w:id="18"/>
      <w:r>
        <w:rPr>
          <w:rStyle w:val="TEIpersName"/>
        </w:rPr>
        <w:t>Emanuel Seibel</w:t>
      </w:r>
      <w:r>
        <w:rPr>
          <w:rStyle w:val="TEIpersName"/>
        </w:rPr>
      </w:r>
      <w:commentRangeEnd w:id="18"/>
      <w:r>
        <w:commentReference w:id="18"/>
      </w:r>
      <w:r>
        <w:rPr>
          <w:color w:val="222222"/>
        </w:rPr>
        <w:t xml:space="preserve"> hat durch ein glückliches Bild dies Verhältniß anschaulicher und erfreulicher ausgedrückt, als philosophische Analyse es vermochte, und zwar in dem Distichon:</w:t>
      </w:r>
      <w:r>
        <w:rPr>
          <w:rStyle w:val="Funotenanker"/>
          <w:color w:val="222222"/>
          <w:vertAlign w:val="superscript"/>
        </w:rPr>
        <w:footnoteReference w:id="5"/>
      </w:r>
    </w:p>
    <w:p>
      <w:pPr>
        <w:pStyle w:val="NormalWeb"/>
        <w:spacing w:beforeAutospacing="0" w:before="0" w:afterAutospacing="0" w:after="0"/>
        <w:jc w:val="both"/>
        <w:rPr>
          <w:rStyle w:val="TEIcit"/>
        </w:rPr>
      </w:pPr>
      <w:r>
        <w:rPr>
          <w:rStyle w:val="TEIcit"/>
        </w:rPr>
        <w:tab/>
        <w:t>„Warum glückt es dir nie, Musik mit Worten zu schildern?</w:t>
      </w:r>
    </w:p>
    <w:p>
      <w:pPr>
        <w:pStyle w:val="NormalWeb"/>
        <w:spacing w:beforeAutospacing="0" w:before="0" w:afterAutospacing="0" w:after="0"/>
        <w:jc w:val="both"/>
        <w:rPr>
          <w:rStyle w:val="TEIcit"/>
        </w:rPr>
      </w:pPr>
      <w:r>
        <w:rPr>
          <w:rStyle w:val="TEIcit"/>
        </w:rPr>
        <w:tab/>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rStyle w:val="TEIcit"/>
        </w:rPr>
      </w:pPr>
      <w:r>
        <w:rPr>
          <w:rStyle w:val="TEIcit"/>
        </w:rPr>
        <w:tab/>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vermuthen Anlaß habe, so muß sich meine, von poetischen Gemüthern zumeist verketzerte Anschauung doch auch mit wahrer Poesie leidlich vertragen.</w:t>
      </w:r>
    </w:p>
    <w:p>
      <w:pPr>
        <w:pStyle w:val="NormalWeb"/>
        <w:spacing w:beforeAutospacing="0" w:before="0" w:afterAutospacing="0" w:after="144"/>
        <w:jc w:val="both"/>
        <w:rPr>
          <w:color w:val="222222"/>
        </w:rPr>
      </w:pPr>
      <w:bookmarkStart w:id="5" w:name="_Hlk62492708"/>
      <w:r>
        <w:rPr>
          <w:color w:val="222222"/>
        </w:rPr>
        <w:t xml:space="preserve">{V2.6} </w:t>
      </w:r>
      <w:bookmarkEnd w:id="5"/>
      <w:r>
        <w:rPr>
          <w:color w:val="222222"/>
        </w:rPr>
        <w:t xml:space="preserve">Jenem </w:t>
      </w:r>
      <w:r>
        <w:rPr>
          <w:rStyle w:val="TEIemph"/>
        </w:rPr>
        <w:t>negativen</w:t>
      </w:r>
      <w:r>
        <w:rPr>
          <w:color w:val="222222"/>
        </w:rPr>
        <w:t xml:space="preserve"> Hauptsatz steht correspondirend der </w:t>
      </w:r>
      <w:r>
        <w:rPr>
          <w:rStyle w:val="TEIemph"/>
        </w:rPr>
        <w:t>positive</w:t>
      </w:r>
      <w:r>
        <w:rPr>
          <w:color w:val="222222"/>
        </w:rPr>
        <w:t xml:space="preserve"> gegenüber: die Schönheit eines Tonstücks ist </w:t>
      </w:r>
      <w:r>
        <w:rPr>
          <w:rStyle w:val="TEIemph"/>
        </w:rPr>
        <w:t>specifisch musikalisch</w:t>
      </w:r>
      <w:r>
        <w:rPr>
          <w:bCs/>
          <w:color w:val="222222"/>
          <w:spacing w:val="20"/>
        </w:rPr>
        <w:t>,</w:t>
      </w:r>
      <w:r>
        <w:rPr>
          <w:color w:val="222222"/>
        </w:rPr>
        <w:t xml:space="preserve"> d. h. den Tonverbindungen ohne Bezug auf einen </w:t>
      </w:r>
      <w:r>
        <w:rPr>
          <w:rStyle w:val="TEIpb"/>
        </w:rPr>
        <w:t>[XII]</w:t>
      </w:r>
      <w:r>
        <w:rPr>
          <w:color w:val="222222"/>
        </w:rPr>
        <w:t xml:space="preserve"> fremden, außermusikalischen Gedankenkreis innewohnend. Es lag in der redlichen Absicht des Verfassers, das „Musikalisch-Schöne“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Reaction reizen. Als ich die </w:t>
      </w:r>
      <w:commentRangeStart w:id="19"/>
      <w:r>
        <w:rPr>
          <w:rStyle w:val="TEItitle"/>
        </w:rPr>
        <w:t>zweite Auflage</w:t>
      </w:r>
      <w:r>
        <w:rPr>
          <w:rStyle w:val="TEItitle"/>
        </w:rPr>
      </w:r>
      <w:commentRangeEnd w:id="19"/>
      <w:r>
        <w:commentReference w:id="19"/>
      </w:r>
      <w:r>
        <w:rPr>
          <w:color w:val="222222"/>
        </w:rPr>
        <w:t xml:space="preserve"> veranstaltete, waren eben </w:t>
      </w:r>
      <w:commentRangeStart w:id="20"/>
      <w:r>
        <w:rPr>
          <w:rStyle w:val="TEIpersName"/>
        </w:rPr>
        <w:t>Lißt</w:t>
      </w:r>
      <w:r>
        <w:rPr/>
        <w:t>ʼs</w:t>
      </w:r>
      <w:r>
        <w:rPr/>
      </w:r>
      <w:commentRangeEnd w:id="20"/>
      <w:r>
        <w:commentReference w:id="20"/>
      </w:r>
      <w:r>
        <w:rPr/>
        <w:t xml:space="preserve"> </w:t>
      </w:r>
      <w:r>
        <w:rPr>
          <w:color w:val="222222"/>
        </w:rPr>
        <w:t xml:space="preserve">Programm-Symphonien hinzugekommen, welche vollständiger, als es bisher gelungen ist, die selbstständige Bedeutung der Musik abdanken, und diese dem Hörer nur mehr als gestaltentreibendes Mittel eingeben. Seither besitzen wir nun auch </w:t>
      </w:r>
      <w:commentRangeStart w:id="21"/>
      <w:r>
        <w:rPr>
          <w:rStyle w:val="TEIpersName"/>
        </w:rPr>
        <w:t>Richard Wagner</w:t>
      </w:r>
      <w:r>
        <w:rPr/>
        <w:t>ʼs</w:t>
      </w:r>
      <w:r>
        <w:rPr/>
      </w:r>
      <w:commentRangeEnd w:id="21"/>
      <w:r>
        <w:commentReference w:id="21"/>
      </w:r>
      <w:r>
        <w:rPr/>
        <w:t xml:space="preserve"> </w:t>
      </w:r>
      <w:r>
        <w:rPr>
          <w:rStyle w:val="TEItitle"/>
        </w:rPr>
        <w:t>„Tristan,“</w:t>
      </w:r>
      <w:r>
        <w:rPr>
          <w:color w:val="222222"/>
        </w:rPr>
        <w:t xml:space="preserve"> </w:t>
      </w:r>
      <w:r>
        <w:rPr>
          <w:rStyle w:val="TEItitle"/>
        </w:rPr>
        <w:t>„Nibelungenring“</w:t>
      </w:r>
      <w:r>
        <w:rPr>
          <w:color w:val="222222"/>
        </w:rPr>
        <w:t xml:space="preserve"> und seine Lehre von der </w:t>
      </w:r>
      <w:r>
        <w:rPr>
          <w:rStyle w:val="TEIcit"/>
        </w:rPr>
        <w:t>„</w:t>
      </w:r>
      <w:commentRangeStart w:id="22"/>
      <w:r>
        <w:rPr>
          <w:rStyle w:val="TEIcit"/>
        </w:rPr>
        <w:t>unendlichen Melodie</w:t>
      </w:r>
      <w:r>
        <w:rPr>
          <w:rStyle w:val="TEIcit"/>
        </w:rPr>
      </w:r>
      <w:commentRangeEnd w:id="22"/>
      <w:r>
        <w:commentReference w:id="22"/>
      </w:r>
      <w:r>
        <w:rPr>
          <w:rStyle w:val="TEIcit"/>
        </w:rPr>
        <w:t>,“</w:t>
      </w:r>
      <w:r>
        <w:rPr>
          <w:color w:val="222222"/>
        </w:rPr>
        <w:t xml:space="preserve"> d. h. die zum Princip erhobene Formlosigkeit, den gesungenen und gegeigten Opiumrausch, für dessen Cultus ja in </w:t>
      </w:r>
      <w:r>
        <w:rPr>
          <w:rStyle w:val="TEIplaceName"/>
        </w:rPr>
        <w:t>Baireuth</w:t>
      </w:r>
      <w:r>
        <w:rPr>
          <w:color w:val="222222"/>
        </w:rPr>
        <w:t xml:space="preserve"> ein eigener Tempel eröffnet worden ist.</w:t>
      </w:r>
    </w:p>
    <w:p>
      <w:pPr>
        <w:pStyle w:val="NormalWeb"/>
        <w:spacing w:beforeAutospacing="0" w:before="0" w:afterAutospacing="0" w:after="144"/>
        <w:jc w:val="both"/>
        <w:rPr>
          <w:color w:val="222222"/>
        </w:rPr>
      </w:pPr>
      <w:bookmarkStart w:id="6" w:name="_Hlk62492712"/>
      <w:r>
        <w:rPr>
          <w:color w:val="222222"/>
        </w:rPr>
        <w:t xml:space="preserve">{V2.7} </w:t>
      </w:r>
      <w:bookmarkEnd w:id="6"/>
      <w:r>
        <w:rPr>
          <w:color w:val="222222"/>
        </w:rPr>
        <w:t xml:space="preserve">Man möge es mir zu Gute halten, wenn </w:t>
      </w:r>
      <w:r>
        <w:rPr>
          <w:rStyle w:val="TEIpb"/>
        </w:rPr>
        <w:t>[XIII]</w:t>
      </w:r>
      <w:r>
        <w:rPr>
          <w:color w:val="222222"/>
        </w:rPr>
        <w:t xml:space="preserve"> ich angesichts solcher Zeichen keine Neigung fühlte, den polemischen Theil meiner Schrift zu kürzen oder abzuschwächen, sondern im Gegentheil noch dringender auf das Eine und Unvergängliche in der Tonkunst, auf die </w:t>
      </w:r>
      <w:r>
        <w:rPr>
          <w:rStyle w:val="TEIemph"/>
        </w:rPr>
        <w:t>musikalische Schönheit</w:t>
      </w:r>
      <w:r>
        <w:rPr>
          <w:b/>
          <w:bCs/>
          <w:color w:val="222222"/>
        </w:rPr>
        <w:t xml:space="preserve"> </w:t>
      </w:r>
      <w:r>
        <w:rPr>
          <w:color w:val="222222"/>
        </w:rPr>
        <w:t>hinwies, wie sie unsre großen Meister verkörperten und echt musikalische Erfinder auch in aller Zukunft pflegen werden.</w:t>
      </w:r>
    </w:p>
    <w:p>
      <w:pPr>
        <w:pStyle w:val="NormalWeb"/>
        <w:spacing w:beforeAutospacing="0" w:before="0" w:afterAutospacing="0" w:after="144"/>
        <w:jc w:val="both"/>
        <w:rPr>
          <w:color w:val="222222"/>
        </w:rPr>
      </w:pPr>
      <w:commentRangeStart w:id="23"/>
      <w:r>
        <w:rPr>
          <w:rStyle w:val="TEIplaceName"/>
        </w:rPr>
        <w:t>Wien</w:t>
      </w:r>
      <w:r>
        <w:rPr>
          <w:rStyle w:val="TEIplaceName"/>
        </w:rPr>
      </w:r>
      <w:commentRangeEnd w:id="23"/>
      <w:r>
        <w:commentReference w:id="23"/>
      </w:r>
      <w:r>
        <w:rPr>
          <w:color w:val="222222"/>
        </w:rPr>
        <w:t xml:space="preserve"> im </w:t>
      </w:r>
      <w:r>
        <w:rPr>
          <w:rStyle w:val="TEIdate"/>
        </w:rPr>
        <w:t>Juli 1881</w:t>
      </w:r>
      <w:r>
        <w:rPr>
          <w:color w:val="222222"/>
        </w:rPr>
        <w:t>.</w:t>
      </w:r>
    </w:p>
    <w:p>
      <w:pPr>
        <w:pStyle w:val="TEIbyline"/>
        <w:jc w:val="left"/>
        <w:rPr/>
      </w:pPr>
      <w:r>
        <w:rPr/>
        <w:t>Ed. H.</w:t>
      </w:r>
    </w:p>
    <w:p>
      <w:pPr>
        <w:pStyle w:val="NormalWeb"/>
        <w:spacing w:beforeAutospacing="0" w:before="0" w:afterAutospacing="0" w:after="144"/>
        <w:jc w:val="both"/>
        <w:rPr>
          <w:color w:val="222222"/>
        </w:rPr>
      </w:pPr>
      <w:r>
        <w:rPr>
          <w:color w:val="222222"/>
        </w:rPr>
      </w:r>
    </w:p>
    <w:p>
      <w:pPr>
        <w:pStyle w:val="Normal"/>
        <w:jc w:val="center"/>
        <w:rPr>
          <w:rFonts w:cs="Times New Roman"/>
          <w:szCs w:val="24"/>
        </w:rPr>
      </w:pPr>
      <w:r>
        <w:rPr>
          <w:rFonts w:cs="Times New Roman"/>
          <w:szCs w:val="24"/>
        </w:rPr>
        <w:t>**</w:t>
      </w:r>
    </w:p>
    <w:p>
      <w:pPr>
        <w:pStyle w:val="Normal"/>
        <w:jc w:val="both"/>
        <w:rPr>
          <w:rStyle w:val="TEIpb"/>
        </w:rPr>
      </w:pPr>
      <w:r>
        <w:rPr>
          <w:rStyle w:val="TEIpb"/>
        </w:rPr>
        <w:t>[XIV]</w:t>
      </w:r>
    </w:p>
    <w:p>
      <w:pPr>
        <w:pStyle w:val="Normal"/>
        <w:jc w:val="center"/>
        <w:rPr>
          <w:rFonts w:cs="Times New Roman"/>
          <w:szCs w:val="24"/>
        </w:rPr>
      </w:pPr>
      <w:r>
        <w:rPr>
          <w:rFonts w:cs="Times New Roman"/>
          <w:szCs w:val="24"/>
        </w:rPr>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1000"/>
        <w:jc w:val="both"/>
        <w:rPr>
          <w:rFonts w:cs="Times New Roman"/>
          <w:szCs w:val="24"/>
        </w:rPr>
      </w:pPr>
      <w:r>
        <w:rPr>
          <w:rFonts w:cs="Times New Roman"/>
          <w:szCs w:val="24"/>
        </w:rPr>
        <w:t>Seite</w:t>
      </w:r>
    </w:p>
    <w:p>
      <w:pPr>
        <w:pStyle w:val="Normal"/>
        <w:jc w:val="both"/>
        <w:rPr>
          <w:rFonts w:cs="Times New Roman"/>
          <w:szCs w:val="24"/>
        </w:rPr>
      </w:pPr>
      <w:r>
        <w:rPr>
          <w:rFonts w:cs="Times New Roman"/>
          <w:szCs w:val="24"/>
        </w:rPr>
        <w:t>Die Gefühlsästhetik …</w:t>
        <w:tab/>
        <w:tab/>
        <w:tab/>
        <w:tab/>
        <w:tab/>
        <w:tab/>
        <w:tab/>
        <w:tab/>
        <w:tab/>
        <w:t>1</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Die „Darstellung von Gefühlen“ ist nicht Inhalt der Musik …</w:t>
        <w:tab/>
        <w:tab/>
        <w:tab/>
        <w:tab/>
        <w:t>22</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64</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subjectiven Eindruckes der Musik …</w:t>
        <w:tab/>
        <w:tab/>
        <w:tab/>
        <w:tab/>
        <w:tab/>
        <w:tab/>
        <w:t>104</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 xml:space="preserve">Das </w:t>
      </w:r>
      <w:r>
        <w:rPr>
          <w:rStyle w:val="TEIemph"/>
          <w:rFonts w:eastAsia="Calibri" w:eastAsiaTheme="minorHAnsi"/>
        </w:rPr>
        <w:t>ästhetische</w:t>
      </w:r>
      <w:r>
        <w:rPr>
          <w:rFonts w:cs="Times New Roman"/>
          <w:szCs w:val="24"/>
        </w:rPr>
        <w:t xml:space="preserve"> Aufnehmen der Musik gegenüber dem </w:t>
      </w:r>
      <w:r>
        <w:rPr>
          <w:rStyle w:val="TEIemph"/>
          <w:rFonts w:eastAsia="Calibri" w:eastAsiaTheme="minorHAnsi"/>
        </w:rPr>
        <w:t>pathologischen</w:t>
      </w:r>
      <w:r>
        <w:rPr>
          <w:rFonts w:cs="Times New Roman"/>
          <w:szCs w:val="24"/>
        </w:rPr>
        <w:t xml:space="preserve"> …</w:t>
        <w:tab/>
        <w:tab/>
        <w:t>135</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 xml:space="preserve">Die Beziehungen der Tonkunst zur </w:t>
      </w:r>
      <w:r>
        <w:rPr>
          <w:rStyle w:val="TEIemph"/>
          <w:rFonts w:eastAsia="Calibri" w:eastAsiaTheme="minorHAnsi"/>
        </w:rPr>
        <w:t>Natur</w:t>
      </w:r>
      <w:r>
        <w:rPr>
          <w:rFonts w:cs="Times New Roman"/>
          <w:szCs w:val="24"/>
        </w:rPr>
        <w:t xml:space="preserve"> …</w:t>
        <w:tab/>
        <w:tab/>
        <w:tab/>
        <w:tab/>
        <w:tab/>
        <w:tab/>
        <w:t>159</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Style w:val="TEIemph"/>
          <w:rFonts w:eastAsia="Calibri" w:eastAsiaTheme="minorHAnsi"/>
        </w:rPr>
        <w:t>Inhalt</w:t>
      </w:r>
      <w:r>
        <w:rPr>
          <w:rFonts w:cs="Times New Roman"/>
          <w:spacing w:val="20"/>
          <w:szCs w:val="24"/>
        </w:rPr>
        <w:t>“</w:t>
      </w:r>
      <w:r>
        <w:rPr>
          <w:rFonts w:cs="Times New Roman"/>
          <w:szCs w:val="24"/>
        </w:rPr>
        <w:t xml:space="preserve"> und </w:t>
      </w:r>
      <w:r>
        <w:rPr>
          <w:rFonts w:cs="Times New Roman"/>
          <w:spacing w:val="20"/>
          <w:szCs w:val="24"/>
        </w:rPr>
        <w:t>„</w:t>
      </w:r>
      <w:r>
        <w:rPr>
          <w:rStyle w:val="TEIemph"/>
          <w:rFonts w:eastAsia="Calibri" w:eastAsiaTheme="minorHAnsi"/>
        </w:rPr>
        <w:t>Form</w:t>
      </w:r>
      <w:r>
        <w:rPr>
          <w:rFonts w:cs="Times New Roman"/>
          <w:spacing w:val="20"/>
          <w:szCs w:val="24"/>
        </w:rPr>
        <w:t>“</w:t>
      </w:r>
      <w:r>
        <w:rPr>
          <w:rFonts w:cs="Times New Roman"/>
          <w:szCs w:val="24"/>
        </w:rPr>
        <w:t xml:space="preserve"> in der Musik …</w:t>
        <w:tab/>
        <w:tab/>
        <w:tab/>
        <w:tab/>
        <w:tab/>
        <w:t>180</w:t>
      </w:r>
    </w:p>
    <w:p>
      <w:pPr>
        <w:pStyle w:val="Normal"/>
        <w:jc w:val="both"/>
        <w:rPr>
          <w:rFonts w:cs="Times New Roman"/>
          <w:szCs w:val="24"/>
        </w:rPr>
      </w:pPr>
      <w:r>
        <w:rPr>
          <w:rFonts w:cs="Times New Roman"/>
          <w:szCs w:val="24"/>
        </w:rPr>
      </w:r>
    </w:p>
    <w:p>
      <w:pPr>
        <w:pStyle w:val="Normal"/>
        <w:jc w:val="center"/>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pPr>
      <w:r>
        <w:rPr/>
        <w:t>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r>
    </w:p>
    <w:p>
      <w:pPr>
        <w:pStyle w:val="Normal"/>
        <w:spacing w:lineRule="auto" w:line="240" w:before="0" w:after="144"/>
        <w:jc w:val="both"/>
        <w:rPr>
          <w:rFonts w:eastAsia="Times New Roman" w:cs="Times New Roman"/>
          <w:color w:val="222222"/>
          <w:szCs w:val="24"/>
          <w:lang w:eastAsia="de-AT"/>
        </w:rPr>
      </w:pPr>
      <w:bookmarkStart w:id="7" w:name="_Hlk62567690"/>
      <w:r>
        <w:rPr>
          <w:rFonts w:eastAsia="Times New Roman" w:cs="Times New Roman"/>
          <w:color w:val="222222"/>
          <w:szCs w:val="24"/>
          <w:lang w:eastAsia="de-AT"/>
        </w:rPr>
        <w:t xml:space="preserve">{1.1} </w:t>
      </w:r>
      <w:bookmarkEnd w:id="7"/>
      <w:r>
        <w:rPr>
          <w:rFonts w:eastAsia="Times New Roman" w:cs="Times New Roman"/>
          <w:color w:val="222222"/>
          <w:szCs w:val="24"/>
          <w:lang w:eastAsia="de-AT"/>
        </w:rPr>
        <w:t xml:space="preserve">Die bisherige Behandlungsweise der musikalischen Aesthetik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(αίσϑησιϛ)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 An und für sich unphilosophisch, bekommen solche Aesthetiken in ihrer Anwendung auf die </w:t>
      </w:r>
      <w:r>
        <w:rPr>
          <w:rStyle w:val="TEIpb"/>
        </w:rPr>
        <w:t>[2]</w:t>
      </w:r>
      <w:r>
        <w:rPr>
          <w:rFonts w:eastAsia="Times New Roman" w:cs="Times New Roman"/>
          <w:color w:val="222222"/>
          <w:szCs w:val="24"/>
          <w:lang w:eastAsia="de-AT"/>
        </w:rPr>
        <w:t xml:space="preserve"> ätherischeste der Künste geradezu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objectiven Erkenntniß der Dinge, wie er in unserer Zeit alle Gebiete des Wissens bewegt, muß nothwendig auch an die Erforschung des </w:t>
      </w:r>
      <w:r>
        <w:rPr>
          <w:rStyle w:val="TEIemph"/>
          <w:rFonts w:eastAsia="Calibri" w:eastAsiaTheme="minorHAnsi"/>
        </w:rPr>
        <w:t>Schönen</w:t>
      </w:r>
      <w:r>
        <w:rPr>
          <w:rFonts w:eastAsia="Times New Roman" w:cs="Times New Roman"/>
          <w:color w:val="222222"/>
          <w:szCs w:val="24"/>
          <w:lang w:eastAsia="de-AT"/>
        </w:rPr>
        <w:t xml:space="preserve"> rühren. Diese wird ihm nur dadurch genügen können, daß sie mit einer Methode bricht, welche vom subjectiven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{1.4} Die Poesie und die bildenden Künste sind in ihrer ästhetischen Erforschung und Begründung dem gleichen Erwerb der Tonkunst weit voraus.</w:t>
      </w:r>
    </w:p>
    <w:p>
      <w:pPr>
        <w:pStyle w:val="Normal"/>
        <w:spacing w:lineRule="auto" w:line="240" w:before="0" w:after="144"/>
        <w:jc w:val="both"/>
        <w:rPr>
          <w:rFonts w:eastAsia="Times New Roman" w:cs="Times New Roman"/>
          <w:color w:val="222222"/>
          <w:szCs w:val="24"/>
          <w:lang w:eastAsia="de-AT"/>
        </w:rPr>
      </w:pPr>
      <w:r>
        <w:rPr>
          <w:rStyle w:val="TEIpb"/>
        </w:rPr>
        <w:t>[3]</w:t>
      </w:r>
      <w:r>
        <w:rPr>
          <w:rFonts w:eastAsia="Times New Roman" w:cs="Times New Roman"/>
          <w:color w:val="222222"/>
          <w:szCs w:val="24"/>
          <w:lang w:eastAsia="de-AT"/>
        </w:rPr>
        <w:t xml:space="preserve"> {1.5} Ihre Gelehrten haben größtentheils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allmälig der „Forschung“ Platz und diese hält fest an dem Grundsatz, daß die Schönheitsgesetze jeder Kunst untrennbar sind von den Eigenthümlichkeiten ihres Materials, ihrer Technik.</w:t>
      </w:r>
      <w:commentRangeStart w:id="24"/>
      <w:r>
        <w:rPr>
          <w:rStyle w:val="Funotenanker"/>
          <w:rFonts w:eastAsia="Times New Roman" w:cs="Times New Roman"/>
          <w:color w:val="222222"/>
          <w:szCs w:val="24"/>
          <w:vertAlign w:val="superscript"/>
          <w:lang w:eastAsia="de-AT"/>
        </w:rPr>
        <w:footnoteReference w:id="6"/>
      </w:r>
      <w:commentRangeEnd w:id="24"/>
      <w:r>
        <w:commentReference w:id="24"/>
      </w:r>
      <w:r>
        <w:rPr>
          <w:rFonts w:eastAsia="Times New Roman" w:cs="Times New Roman"/>
          <w:color w:val="222222"/>
          <w:szCs w:val="24"/>
          <w:vertAlign w:val="superscript"/>
          <w:lang w:eastAsia="de-AT"/>
        </w:rPr>
      </w:r>
    </w:p>
    <w:p>
      <w:pPr>
        <w:pStyle w:val="Normal"/>
        <w:spacing w:lineRule="auto" w:line="240" w:before="0" w:after="144"/>
        <w:jc w:val="both"/>
        <w:rPr>
          <w:rFonts w:eastAsia="Times New Roman" w:cs="Times New Roman"/>
          <w:color w:val="222222"/>
          <w:szCs w:val="24"/>
          <w:lang w:eastAsia="de-AT"/>
        </w:rPr>
      </w:pPr>
      <w:r>
        <w:rPr>
          <w:rStyle w:val="TEIpb"/>
        </w:rPr>
        <w:t>[4]</w:t>
      </w:r>
      <w:r>
        <w:rPr>
          <w:rFonts w:eastAsia="Times New Roman" w:cs="Times New Roman"/>
          <w:color w:val="222222"/>
          <w:szCs w:val="24"/>
          <w:lang w:eastAsia="de-AT"/>
        </w:rPr>
        <w:t xml:space="preserve"> {1.6} Sodann pflegen die Aesthetiken der redenden und der bildenden Künste sowie ihre praktischen Ausläufer, die Kunstkritiken, bereits die Regel festzuhalten, daß in ästhetischen Untersuchungen vorerst das schöne </w:t>
      </w:r>
      <w:r>
        <w:rPr>
          <w:rStyle w:val="TEIemph"/>
          <w:rFonts w:eastAsia="Calibri" w:eastAsiaTheme="minorHAnsi"/>
        </w:rPr>
        <w:t>Object</w:t>
      </w:r>
      <w:r>
        <w:rPr>
          <w:rFonts w:eastAsia="Times New Roman" w:cs="Times New Roman"/>
          <w:color w:val="222222"/>
          <w:szCs w:val="24"/>
          <w:lang w:eastAsia="de-AT"/>
        </w:rPr>
        <w:t xml:space="preserve"> und nicht das empfindende Subject zu erforschen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sachlichen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selbstständige Art des Schönen klar und scharf gegenüber zu stellen, war der musikalischen Aesthetik bisher eine unerschwingliche Anstrengung. Statt dessen treiben da die „Empfindungen“ den alten Spuk bei hellichtem Tage fort. Das musikalisch Schöne wird nach wie vor nur von Seite seines subjectiven Eindrucks angesehen, und in Büchern, Kritiken und </w:t>
      </w:r>
      <w:r>
        <w:rPr>
          <w:rStyle w:val="TEIpb"/>
        </w:rPr>
        <w:t>[5]</w:t>
      </w:r>
      <w:r>
        <w:rPr>
          <w:rFonts w:eastAsia="Times New Roman" w:cs="Times New Roman"/>
          <w:color w:val="222222"/>
          <w:szCs w:val="24"/>
          <w:lang w:eastAsia="de-AT"/>
        </w:rPr>
        <w:t xml:space="preserve"> Gesprächen täglich bekräftigt, daß die </w:t>
      </w:r>
      <w:r>
        <w:rPr>
          <w:rStyle w:val="TEIemph"/>
          <w:rFonts w:eastAsia="Calibri" w:eastAsiaTheme="minorHAnsi"/>
        </w:rPr>
        <w:t>Affecte</w:t>
      </w:r>
      <w:r>
        <w:rPr>
          <w:rFonts w:eastAsia="Times New Roman" w:cs="Times New Roman"/>
          <w:color w:val="222222"/>
          <w:szCs w:val="24"/>
          <w:lang w:eastAsia="de-AT"/>
        </w:rPr>
        <w:t xml:space="preserve"> die einzige ästhetische Grundlage der Tonkunst und allein berechtigt seien, die Grenzen des Urtheils über dieselbe abzustecken.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Aesthetik.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Erst wenn man sein Auge ein wenig an dieses Dunkel gewöhnt hat, gelangt man dahin, zu entdecken,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 und 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Style w:val="TEIpb"/>
        </w:rPr>
        <w:t>[6]</w:t>
      </w:r>
      <w:r>
        <w:rPr>
          <w:rFonts w:eastAsia="Times New Roman" w:cs="Times New Roman"/>
          <w:color w:val="222222"/>
          <w:szCs w:val="24"/>
          <w:lang w:eastAsia="de-AT"/>
        </w:rPr>
        <w:t xml:space="preserve"> {1.11} Beide Sätze haben das Aehnliche,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Subjects,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Zusammenhange ihre ästhetische Bedeutung.</w:t>
      </w:r>
    </w:p>
    <w:p>
      <w:pPr>
        <w:pStyle w:val="Normal"/>
        <w:spacing w:lineRule="auto" w:line="240" w:before="0" w:after="144"/>
        <w:jc w:val="both"/>
        <w:rPr>
          <w:rFonts w:eastAsia="Times New Roman" w:cs="Times New Roman"/>
          <w:color w:val="222222"/>
          <w:szCs w:val="24"/>
          <w:lang w:eastAsia="de-AT"/>
        </w:rPr>
      </w:pPr>
      <w:r>
        <w:rPr>
          <w:rStyle w:val="TEIpb"/>
        </w:rPr>
        <w:t>[7]</w:t>
      </w:r>
      <w:r>
        <w:rPr>
          <w:rFonts w:eastAsia="Times New Roman" w:cs="Times New Roman"/>
          <w:color w:val="222222"/>
          <w:szCs w:val="24"/>
          <w:lang w:eastAsia="de-AT"/>
        </w:rPr>
        <w:t xml:space="preserve"> {1.14} Um dieses Verhältniß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unsres Seelenzustandes, also eines Wohlseins oder Mißbehagens. Wenn ich den Geruch oder Geschmack eines Dinges, dessen Form, Farbe oder Ton mit meinen Sinnen einfach wahrnehme (percipire),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Wehmuth, Hoffnung, Frohsinn oder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25"/>
      <w:r>
        <w:rPr>
          <w:rStyle w:val="Funotenanker"/>
          <w:rFonts w:eastAsia="Times New Roman" w:cs="Times New Roman"/>
          <w:color w:val="222222"/>
          <w:szCs w:val="24"/>
          <w:vertAlign w:val="superscript"/>
          <w:lang w:eastAsia="de-AT"/>
        </w:rPr>
        <w:footnoteReference w:id="7"/>
      </w:r>
      <w:r>
        <w:rPr>
          <w:rFonts w:eastAsia="Times New Roman" w:cs="Times New Roman"/>
          <w:color w:val="222222"/>
          <w:szCs w:val="24"/>
          <w:vertAlign w:val="superscript"/>
          <w:lang w:eastAsia="de-AT"/>
        </w:rPr>
      </w:r>
      <w:commentRangeEnd w:id="25"/>
      <w:r>
        <w:commentReference w:id="25"/>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eigenthümlich, es theilt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Verhältniß </w:t>
      </w:r>
      <w:r>
        <w:rPr>
          <w:rStyle w:val="TEIpb"/>
        </w:rPr>
        <w:t>[8]</w:t>
      </w:r>
      <w:r>
        <w:rPr>
          <w:rFonts w:eastAsia="Times New Roman" w:cs="Times New Roman"/>
          <w:color w:val="222222"/>
          <w:szCs w:val="24"/>
          <w:lang w:eastAsia="de-AT"/>
        </w:rPr>
        <w:t xml:space="preserve"> und oft die complicirtesten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Style w:val="TEIemph"/>
          <w:rFonts w:eastAsia="Calibri" w:eastAsiaTheme="minorHAnsi"/>
        </w:rPr>
        <w:t>Gefühl</w:t>
      </w:r>
      <w:r>
        <w:rPr>
          <w:rFonts w:eastAsia="Times New Roman" w:cs="Times New Roman"/>
          <w:bCs/>
          <w:color w:val="222222"/>
          <w:spacing w:val="20"/>
          <w:szCs w:val="24"/>
          <w:lang w:eastAsia="de-AT"/>
        </w:rPr>
        <w:t>“</w:t>
      </w:r>
      <w:r>
        <w:rPr>
          <w:rFonts w:eastAsia="Times New Roman" w:cs="Times New Roman"/>
          <w:color w:val="222222"/>
          <w:szCs w:val="24"/>
          <w:lang w:eastAsia="de-AT"/>
        </w:rPr>
        <w:t xml:space="preserve"> bezeichnen. Unsere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und uns abwechselnd mit Andacht, Liebe, Jubel, Wehmuth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w:t>
      </w:r>
      <w:commentRangeStart w:id="26"/>
      <w:r>
        <w:rPr>
          <w:rStyle w:val="Funotenanker"/>
          <w:rFonts w:eastAsia="Times New Roman" w:cs="Times New Roman"/>
          <w:color w:val="222222"/>
          <w:szCs w:val="24"/>
          <w:vertAlign w:val="superscript"/>
          <w:lang w:eastAsia="de-AT"/>
        </w:rPr>
        <w:footnoteReference w:id="8"/>
      </w:r>
      <w:r>
        <w:rPr>
          <w:rFonts w:eastAsia="Times New Roman" w:cs="Times New Roman"/>
          <w:color w:val="222222"/>
          <w:szCs w:val="24"/>
          <w:vertAlign w:val="superscript"/>
          <w:lang w:eastAsia="de-AT"/>
        </w:rPr>
      </w:r>
      <w:commentRangeEnd w:id="26"/>
      <w:r>
        <w:commentReference w:id="26"/>
      </w:r>
      <w:r>
        <w:rPr>
          <w:rFonts w:eastAsia="Times New Roman" w:cs="Times New Roman"/>
          <w:color w:val="222222"/>
          <w:szCs w:val="24"/>
          <w:lang w:eastAsia="de-AT"/>
        </w:rPr>
        <w:t xml:space="preserve">, sondern die </w:t>
      </w:r>
      <w:r>
        <w:rPr>
          <w:rStyle w:val="TEIemph"/>
          <w:rFonts w:eastAsia="Calibri" w:eastAsiaTheme="minorHAnsi"/>
        </w:rPr>
        <w:t>Phantasie</w:t>
      </w:r>
      <w:r>
        <w:rPr>
          <w:rFonts w:eastAsia="Times New Roman" w:cs="Times New Roman"/>
          <w:color w:val="222222"/>
          <w:szCs w:val="24"/>
          <w:lang w:eastAsia="de-AT"/>
        </w:rPr>
        <w:t xml:space="preserve">, als die Thätigkeit des reinen Schauens.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Aesthetiker sich nur in dem Contrast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w:t>
      </w:r>
      <w:r>
        <w:rPr>
          <w:rStyle w:val="TEIpb"/>
        </w:rPr>
        <w:t>[9]</w:t>
      </w:r>
      <w:r>
        <w:rPr>
          <w:rFonts w:eastAsia="Times New Roman" w:cs="Times New Roman"/>
          <w:color w:val="222222"/>
          <w:szCs w:val="24"/>
          <w:lang w:eastAsia="de-AT"/>
        </w:rPr>
        <w:t xml:space="preserve">geblichen Dilemmas. Aus der Phantasie des Künstlers entsteigt das Tonstück für die Phantasie des Hörers. Freilich ist die Phantasie gegenüber dem Schönen nicht blos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Urtheilen, letzteres natürlich mit solcher Schnelligkeit, daß die einzelnen Vorgänge uns gar nicht zum Bewußtsein kommen, und die Täuschung entsteht, es geschehe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Affecte in sich erregen zu lassen.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w:t>
      </w:r>
      <w:r>
        <w:rPr>
          <w:rStyle w:val="TEIemph"/>
          <w:rFonts w:eastAsia="Calibri" w:eastAsiaTheme="minorHAnsi"/>
        </w:rPr>
        <w:t>logisch</w:t>
      </w:r>
      <w:r>
        <w:rPr>
          <w:rFonts w:eastAsia="Times New Roman" w:cs="Times New Roman"/>
          <w:color w:val="222222"/>
          <w:szCs w:val="24"/>
          <w:lang w:eastAsia="de-AT"/>
        </w:rPr>
        <w:t xml:space="preserve"> anstatt ästhetisch, </w:t>
      </w:r>
      <w:r>
        <w:rPr>
          <w:rStyle w:val="TEIpb"/>
        </w:rPr>
        <w:t>[10]</w:t>
      </w:r>
      <w:r>
        <w:rPr>
          <w:rFonts w:eastAsia="Times New Roman" w:cs="Times New Roman"/>
          <w:color w:val="222222"/>
          <w:szCs w:val="24"/>
          <w:lang w:eastAsia="de-AT"/>
        </w:rPr>
        <w:t xml:space="preserve">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geradezu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Aesthetik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so muß man die Phantasie und nicht das Gefühl als die ästhetische Instanz derselben erkennen. Der bescheidene Vordersatz scheint uns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Irrthume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vindiciren zu wollen, als sie darin vielmehr etwas specifisch der </w:t>
      </w:r>
      <w:r>
        <w:rPr>
          <w:rStyle w:val="TEIemph"/>
          <w:rFonts w:eastAsia="Calibri" w:eastAsiaTheme="minorHAnsi"/>
        </w:rPr>
        <w:t>Tonkunst</w:t>
      </w:r>
      <w:r>
        <w:rPr>
          <w:rFonts w:eastAsia="Times New Roman" w:cs="Times New Roman"/>
          <w:color w:val="222222"/>
          <w:szCs w:val="24"/>
          <w:lang w:eastAsia="de-AT"/>
        </w:rPr>
        <w:t xml:space="preserve"> Eigenthümliches sehen. Die Macht und Tendenz, beliebige Affecte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charakterisire.</w:t>
      </w:r>
      <w:r>
        <w:rPr>
          <w:rStyle w:val="Funotenanker"/>
          <w:rFonts w:eastAsia="Times New Roman" w:cs="Times New Roman"/>
          <w:color w:val="222222"/>
          <w:szCs w:val="24"/>
          <w:vertAlign w:val="superscript"/>
          <w:lang w:eastAsia="de-AT"/>
        </w:rPr>
        <w:footnoteReference w:id="9"/>
      </w:r>
    </w:p>
    <w:p>
      <w:pPr>
        <w:pStyle w:val="Normal"/>
        <w:spacing w:lineRule="auto" w:line="240" w:before="0" w:after="144"/>
        <w:jc w:val="both"/>
        <w:rPr>
          <w:rFonts w:eastAsia="Times New Roman" w:cs="Times New Roman"/>
          <w:color w:val="222222"/>
          <w:szCs w:val="24"/>
          <w:lang w:eastAsia="de-AT"/>
        </w:rPr>
      </w:pPr>
      <w:r>
        <w:rPr>
          <w:rStyle w:val="TEIpb"/>
        </w:rPr>
        <w:t>[11]</w:t>
      </w:r>
      <w:r>
        <w:rPr>
          <w:rFonts w:eastAsia="Times New Roman" w:cs="Times New Roman"/>
          <w:color w:val="222222"/>
          <w:szCs w:val="24"/>
          <w:lang w:eastAsia="de-AT"/>
        </w:rPr>
        <w:t xml:space="preserve"> {1.22} Allein so wenig wir diese Wirkung als die Aufgabe der Künste überhaupt anerkannten, so wenig können wir in ihr das specifische Wesen der </w:t>
      </w:r>
      <w:r>
        <w:rPr>
          <w:rStyle w:val="TEIemph"/>
          <w:rFonts w:eastAsia="Calibri" w:eastAsiaTheme="minorHAnsi"/>
        </w:rPr>
        <w:t>Musik</w:t>
      </w:r>
      <w:r>
        <w:rPr>
          <w:rFonts w:eastAsia="Times New Roman" w:cs="Times New Roman"/>
          <w:color w:val="222222"/>
          <w:szCs w:val="24"/>
          <w:lang w:eastAsia="de-AT"/>
        </w:rPr>
        <w:t xml:space="preserve"> erblicken. Einmal festgehalten,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secundäre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 xml:space="preserve">s </w:t>
      </w:r>
      <w:r>
        <w:rPr>
          <w:rFonts w:eastAsia="Times New Roman" w:cs="Times New Roman"/>
          <w:color w:val="222222"/>
          <w:szCs w:val="24"/>
          <w:lang w:eastAsia="de-AT"/>
        </w:rPr>
        <w:t xml:space="preserve">Madonnen nicht zur Andacht, </w:t>
      </w:r>
      <w:r>
        <w:rPr>
          <w:rStyle w:val="TEIpersName"/>
          <w:rFonts w:eastAsia="Calibri" w:eastAsiaTheme="minorHAnsi"/>
        </w:rPr>
        <w:t>Poussin</w:t>
      </w:r>
      <w:r>
        <w:rPr/>
        <w:t>s</w:t>
      </w:r>
      <w:r>
        <w:rPr>
          <w:rFonts w:eastAsia="Times New Roman" w:cs="Times New Roman"/>
          <w:color w:val="222222"/>
          <w:szCs w:val="24"/>
          <w:lang w:eastAsia="de-AT"/>
        </w:rPr>
        <w:t xml:space="preserve"> 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Gemüth? Die Antwort kann nicht zweifelhaft sein. Sie gilt ebenso von der Poesie, ja von mancher außerästhetischen Thätigkeit, z. B. religiöser Erbauung, Eloquenz, u. a. Wir sehen, daß die übrigen Künste ebenfalls stark genug auf das Gefühl einwirken. Den angeblichen principiellen Unterschied derselben von der Musik müßte man daher auf ein Mehr oder Weniger dieser Wirkung basiren. Ganz unwissenschaftlich an sich, hätte dieser Ausweg obendrein die Entscheidung, ob man stärker und tiefer fühle bei einer </w:t>
      </w:r>
      <w:r>
        <w:rPr>
          <w:rStyle w:val="TEIpersName"/>
          <w:rFonts w:eastAsia="Calibri" w:eastAsiaTheme="minorHAnsi"/>
        </w:rPr>
        <w:t>Mozart</w:t>
      </w:r>
      <w:r>
        <w:rPr/>
        <w:t>ʼschen</w:t>
      </w:r>
      <w:r>
        <w:rPr>
          <w:rFonts w:eastAsia="Times New Roman" w:cs="Times New Roman"/>
          <w:color w:val="222222"/>
          <w:szCs w:val="24"/>
          <w:lang w:eastAsia="de-AT"/>
        </w:rPr>
        <w:t xml:space="preserve"> Symphonie oder bei einem </w:t>
      </w:r>
      <w:r>
        <w:rPr>
          <w:rStyle w:val="TEIpb"/>
        </w:rPr>
        <w:t>[12]</w:t>
      </w:r>
      <w:r>
        <w:rPr>
          <w:rFonts w:eastAsia="Times New Roman" w:cs="Times New Roman"/>
          <w:color w:val="222222"/>
          <w:szCs w:val="24"/>
          <w:lang w:eastAsia="de-AT"/>
        </w:rPr>
        <w:t xml:space="preserve"> Trauerspiele </w:t>
      </w:r>
      <w:r>
        <w:rPr>
          <w:rStyle w:val="TEIpersName"/>
          <w:rFonts w:eastAsia="Calibri" w:eastAsiaTheme="minorHAnsi"/>
        </w:rPr>
        <w:t>Shakespeare</w:t>
      </w:r>
      <w:r>
        <w:rPr/>
        <w:t>ʼs</w:t>
      </w:r>
      <w:r>
        <w:rPr>
          <w:rFonts w:eastAsia="Times New Roman" w:cs="Times New Roman"/>
          <w:color w:val="222222"/>
          <w:szCs w:val="24"/>
          <w:lang w:eastAsia="de-AT"/>
        </w:rPr>
        <w:t xml:space="preserve">, 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 xml:space="preserve">ʼschen </w:t>
      </w:r>
      <w:r>
        <w:rPr>
          <w:rFonts w:eastAsia="Times New Roman" w:cs="Times New Roman"/>
          <w:color w:val="222222"/>
          <w:szCs w:val="24"/>
          <w:lang w:eastAsia="de-AT"/>
        </w:rPr>
        <w:t xml:space="preserve">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cs="Times New Roman"/>
          <w:szCs w:val="24"/>
        </w:rPr>
      </w:pPr>
      <w:r>
        <w:rPr>
          <w:rFonts w:eastAsia="Times New Roman" w:cs="Times New Roman"/>
          <w:color w:val="222222"/>
          <w:szCs w:val="24"/>
          <w:lang w:eastAsia="de-AT"/>
        </w:rPr>
        <w:t xml:space="preserve">{1.23xyz}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ausschließliche. Man sagt also gar nichts für das ästhetische Princip der Musik Entscheidendes, wenn man sie nur ganz allgemein durch ihre Wirkung auf das Gefühl charakterisirt. </w:t>
      </w:r>
      <w:r>
        <w:rPr>
          <w:rFonts w:eastAsia="Times New Roman" w:cs="Times New Roman"/>
          <w:szCs w:val="24"/>
          <w:lang w:eastAsia="de-AT"/>
        </w:rPr>
        <w:t>Ebenso wenig etwa, als man das Wesen des Wein</w:t>
      </w:r>
      <w:r>
        <w:rPr>
          <w:rFonts w:cs="Times New Roman"/>
          <w:color w:val="222222"/>
          <w:szCs w:val="24"/>
        </w:rPr>
        <w:t>’</w:t>
      </w:r>
      <w:r>
        <w:rPr>
          <w:rFonts w:eastAsia="Times New Roman" w:cs="Times New Roman"/>
          <w:szCs w:val="24"/>
          <w:lang w:eastAsia="de-AT"/>
        </w:rPr>
        <w:t xml:space="preserve">s ergründet, indem man sich betrinkt. </w:t>
      </w:r>
      <w:r>
        <w:rPr>
          <w:rFonts w:cs="Times New Roman"/>
          <w:szCs w:val="24"/>
        </w:rPr>
        <w:t xml:space="preserve">Es wird einzig auf die </w:t>
      </w:r>
      <w:r>
        <w:rPr>
          <w:rStyle w:val="TEIemph"/>
          <w:rFonts w:eastAsia="Calibri" w:eastAsiaTheme="minorHAnsi"/>
        </w:rPr>
        <w:t>specifische</w:t>
      </w:r>
      <w:r>
        <w:rPr>
          <w:rFonts w:cs="Times New Roman"/>
          <w:szCs w:val="24"/>
        </w:rPr>
        <w:t xml:space="preserve"> Art ankommen, </w:t>
      </w:r>
      <w:r>
        <w:rPr>
          <w:rFonts w:cs="Times New Roman"/>
          <w:spacing w:val="20"/>
          <w:szCs w:val="24"/>
        </w:rPr>
        <w:t>wie</w:t>
      </w:r>
      <w:r>
        <w:rPr>
          <w:rFonts w:cs="Times New Roman"/>
          <w:szCs w:val="24"/>
        </w:rPr>
        <w:t xml:space="preserve"> solche Affecte </w:t>
      </w:r>
      <w:r>
        <w:rPr>
          <w:rStyle w:val="TEIemph"/>
          <w:rFonts w:eastAsia="Calibri" w:eastAsiaTheme="minorHAnsi"/>
        </w:rPr>
        <w:t>durch</w:t>
      </w:r>
      <w:r>
        <w:rPr>
          <w:rFonts w:cs="Times New Roman"/>
          <w:bCs/>
          <w:spacing w:val="20"/>
          <w:szCs w:val="24"/>
        </w:rPr>
        <w:t xml:space="preserve"> </w:t>
      </w:r>
      <w:r>
        <w:rPr>
          <w:rStyle w:val="TEIemph"/>
          <w:rFonts w:eastAsia="Calibri" w:eastAsiaTheme="minorHAnsi"/>
        </w:rPr>
        <w:t>Musik</w:t>
      </w:r>
      <w:r>
        <w:rPr>
          <w:rFonts w:cs="Times New Roman"/>
          <w:szCs w:val="24"/>
        </w:rPr>
        <w:t xml:space="preserve"> hervorgerufen werden. Statt also an der sekundären und unbestimmten Gefühlswirkung musikalischer </w:t>
      </w:r>
      <w:r>
        <w:rPr>
          <w:rStyle w:val="TEIpb"/>
        </w:rPr>
        <w:t>[13]</w:t>
      </w:r>
      <w:r>
        <w:rPr>
          <w:rFonts w:cs="Times New Roman"/>
          <w:szCs w:val="24"/>
        </w:rPr>
        <w:t xml:space="preserve"> Erscheinungen zu kleben, gilt es in das Innere der Werke zu dringen und die specifische Kraft ihres Eindrucks aus den Gesetzen ihres eigenen Organismus zu erklären. Ein Maler oder ein Poet überredet sich kaum mehr, Rechenschaft von dem Schönen seiner Kunst abgelegt zu haben, wenn er untersuchte, welche „Gefühle“ seine Landschaft oder sein Drama hervorruft: er wird der zwingenden Macht nachspüren, </w:t>
      </w:r>
      <w:r>
        <w:rPr>
          <w:rStyle w:val="TEIemph"/>
          <w:rFonts w:eastAsia="Calibri" w:eastAsiaTheme="minorHAnsi"/>
        </w:rPr>
        <w:t>warum</w:t>
      </w:r>
      <w:r>
        <w:rPr>
          <w:rFonts w:cs="Times New Roman"/>
          <w:szCs w:val="24"/>
        </w:rPr>
        <w:t xml:space="preserve"> das Werk gefällt und weshalb gerade in dieser und keiner andern Weise. Daß diese Untersuchung, wie wir später sehen werden, in der Tonkunst viel schwieriger ist, als in den andern Künsten, ja daß das Erforschliche in ihr nur bis zu einer gewissen Tiefe hinabreicht, berechtigt ihre Kritiker noch lange nicht, Gefühlsaffection und musikalische Schönheit unmittelbar zu vermengen, statt sie in wissenschaftlicher Methode möglichst getrennt darzustellen.</w:t>
      </w:r>
    </w:p>
    <w:p>
      <w:pPr>
        <w:pStyle w:val="NormalWeb"/>
        <w:spacing w:before="0" w:after="280"/>
        <w:jc w:val="both"/>
        <w:rPr/>
      </w:pPr>
      <w:r>
        <w:rPr/>
        <w:t xml:space="preserve">{1.27xyz} Kann überhaupt das Gefühl keine Basis für ästhetische Gesetze sein, so ist obendrein gegen die Sicherheit des musikalischen Fühlens Wesentliches zu bemerken. Wir meinen hier nicht bloß die conventionelle Befangenheit, die es ermöglicht, daß unser Fühlen und Vorstellen oft durch Texte, Ueberschriften und andere bloß accidentielle Ideenassociationen, besonders in Kirchen-, Kriegs- und Theatercompositionen eine Richtung erhält, welche </w:t>
      </w:r>
      <w:r>
        <w:rPr>
          <w:rStyle w:val="TEIpb"/>
        </w:rPr>
        <w:t>[14]</w:t>
      </w:r>
      <w:r>
        <w:rPr/>
        <w:t xml:space="preserve"> wir fälschlich dem Charakter der Musik an sich zuzuschreiben geneigt sind. Vielmehr ist überhaupt der Zusammenhang eines Tonstückes mit der dadurch hervorgerufenen Gefühlsbewegung kein unbedingt causaler, sondern es wechselt diese Stimmung mit dem wechselnden Standpunkt unserer musikalischen Erfahrungen und Eindrücke. Wir begreifen heute oft kaum, wie unsere Großeltern </w:t>
      </w:r>
      <w:r>
        <w:rPr>
          <w:rStyle w:val="TEIemph"/>
        </w:rPr>
        <w:t>diese</w:t>
      </w:r>
      <w:r>
        <w:rPr/>
        <w:t xml:space="preserve"> Tonreihe für einen adäquaten Ausdruck gerade </w:t>
      </w:r>
      <w:r>
        <w:rPr>
          <w:rStyle w:val="TEIemph"/>
        </w:rPr>
        <w:t>dieses</w:t>
      </w:r>
      <w:r>
        <w:rPr/>
        <w:t xml:space="preserve"> Affekts ansehen konnten. Dafür ist </w:t>
      </w:r>
      <w:r>
        <w:rPr>
          <w:color w:val="222222"/>
        </w:rPr>
        <w:t>z. B.</w:t>
      </w:r>
      <w:r>
        <w:rPr/>
        <w:t xml:space="preserve"> die außerordentliche Verschiedenheit ein Beweis, mit der viele </w:t>
      </w:r>
      <w:r>
        <w:rPr>
          <w:rStyle w:val="TEIpersName"/>
        </w:rPr>
        <w:t>Mozart</w:t>
      </w:r>
      <w:r>
        <w:rPr/>
        <w:t xml:space="preserve">sche, </w:t>
      </w:r>
      <w:r>
        <w:rPr>
          <w:rStyle w:val="TEIpersName"/>
        </w:rPr>
        <w:t>Beethoven</w:t>
      </w:r>
      <w:r>
        <w:rPr/>
        <w:t xml:space="preserve">sche und </w:t>
      </w:r>
      <w:r>
        <w:rPr>
          <w:rStyle w:val="TEIpersName"/>
        </w:rPr>
        <w:t>Weber</w:t>
      </w:r>
      <w:r>
        <w:rPr/>
        <w:t xml:space="preserve">sche Compositionen zur Zeit ihrer Neuheit im Gegensatz zu heute auf die Herzen der Hörer wirkten. Wie viele Werke von </w:t>
      </w:r>
      <w:r>
        <w:rPr>
          <w:rStyle w:val="TEIpersName"/>
        </w:rPr>
        <w:t>Mozart</w:t>
      </w:r>
      <w:r>
        <w:rPr/>
        <w:t xml:space="preserve"> erklärte man zu ihrer Zeit für das leidenschaftlichste, feurigste und kühnste, was überhaupt an musikalischen Stimmungsbildern möglich schien. Der Behaglichkeit und dem reinen Wohlsein, welches aus </w:t>
      </w:r>
      <w:r>
        <w:rPr>
          <w:rStyle w:val="TEIpersName"/>
        </w:rPr>
        <w:t>Haydn</w:t>
      </w:r>
      <w:r>
        <w:rPr/>
        <w:t xml:space="preserve">s Symphonien ausströme, stellte man die Ausbrüche heftiger Leidenschaft, ernstester Kämpfe, bitterer, schneidender Schmerzen in </w:t>
      </w:r>
      <w:r>
        <w:rPr>
          <w:rStyle w:val="TEIpersName"/>
        </w:rPr>
        <w:t>Mozart</w:t>
      </w:r>
      <w:r>
        <w:rPr/>
        <w:t>s</w:t>
      </w:r>
      <w:commentRangeStart w:id="27"/>
      <w:r>
        <w:rPr>
          <w:rStyle w:val="Funotenanker"/>
          <w:vertAlign w:val="superscript"/>
        </w:rPr>
        <w:footnoteReference w:id="10"/>
      </w:r>
      <w:r>
        <w:rPr>
          <w:vertAlign w:val="superscript"/>
        </w:rPr>
      </w:r>
      <w:commentRangeEnd w:id="27"/>
      <w:r>
        <w:commentReference w:id="27"/>
      </w:r>
      <w:r>
        <w:rPr/>
        <w:t xml:space="preserve"> Musik gegenüber. Zwanzig bis </w:t>
      </w:r>
      <w:r>
        <w:rPr>
          <w:rStyle w:val="TEIpb"/>
        </w:rPr>
        <w:t>[15]</w:t>
      </w:r>
      <w:r>
        <w:rPr/>
        <w:t xml:space="preserve"> dreißig Jahre später entschied man genau so zwischen </w:t>
      </w:r>
      <w:r>
        <w:rPr>
          <w:rStyle w:val="TEIpersName"/>
        </w:rPr>
        <w:t>Beethoven</w:t>
      </w:r>
      <w:r>
        <w:rPr/>
        <w:t xml:space="preserve"> und </w:t>
      </w:r>
      <w:r>
        <w:rPr>
          <w:rStyle w:val="TEIpersName"/>
        </w:rPr>
        <w:t>Mozart</w:t>
      </w:r>
      <w:r>
        <w:rPr/>
        <w:t xml:space="preserve">. Die Stelle </w:t>
      </w:r>
      <w:r>
        <w:rPr>
          <w:rStyle w:val="TEIpersName"/>
        </w:rPr>
        <w:t>Mozart</w:t>
      </w:r>
      <w:r>
        <w:rPr/>
        <w:t xml:space="preserve">s als Repräsentanten der heftigen, hinreißenden Leidenschaft nahm </w:t>
      </w:r>
      <w:r>
        <w:rPr>
          <w:rStyle w:val="TEIpersName"/>
        </w:rPr>
        <w:t>Beethoven</w:t>
      </w:r>
      <w:r>
        <w:rPr/>
        <w:t xml:space="preserve"> ein, und </w:t>
      </w:r>
      <w:r>
        <w:rPr>
          <w:rStyle w:val="TEIpersName"/>
        </w:rPr>
        <w:t>Mozart</w:t>
      </w:r>
      <w:r>
        <w:rPr/>
        <w:t xml:space="preserve"> war zu der olympischen Classicität </w:t>
      </w:r>
      <w:r>
        <w:rPr>
          <w:rStyle w:val="TEIpersName"/>
        </w:rPr>
        <w:t>Haydn</w:t>
      </w:r>
      <w:r>
        <w:rPr/>
        <w:t xml:space="preserve">s avancirt. Aehnliche Wandlungen seiner Anschauung erfährt jeder aufmerksame Musiker im Laufe eines längeren Lebens an sich selbst. Durch diese Verschiedenheit der Gefühlswirkung ist jedoch die </w:t>
      </w:r>
      <w:r>
        <w:rPr>
          <w:rStyle w:val="TEIemph"/>
        </w:rPr>
        <w:t>musikalische</w:t>
      </w:r>
      <w:r>
        <w:rPr/>
        <w:t xml:space="preserve"> Schätzung vieler einst so aufregend wirkender Werke, der ästhetische Genuß, den ihre Originalität und </w:t>
      </w:r>
      <w:r>
        <w:rPr>
          <w:rStyle w:val="TEIemph"/>
        </w:rPr>
        <w:t>Schönheit</w:t>
      </w:r>
      <w:r>
        <w:rPr/>
        <w:t xml:space="preserve"> uns heute noch bereitet, an und für sich nicht alterirt. Der Zusammenhang musikalischer Werke mit gewissen Stimmungen besteht also nicht immer, überall, nothwendig, als ein absolut Zwingendes, er ist vielmehr unvergleichlich wandelbarer als in jeder andern Kunst.</w:t>
      </w:r>
    </w:p>
    <w:p>
      <w:pPr>
        <w:pStyle w:val="Normal"/>
        <w:spacing w:lineRule="auto" w:line="240" w:before="0" w:after="144"/>
        <w:jc w:val="both"/>
        <w:rPr>
          <w:rFonts w:eastAsia="Times New Roman" w:cs="Times New Roman"/>
          <w:color w:val="222222"/>
          <w:szCs w:val="24"/>
          <w:lang w:eastAsia="de-AT"/>
        </w:rPr>
      </w:pPr>
      <w:bookmarkStart w:id="8" w:name="sect1-27"/>
      <w:r>
        <w:rPr>
          <w:rFonts w:eastAsia="Times New Roman" w:cs="Times New Roman"/>
          <w:color w:val="222222"/>
          <w:szCs w:val="24"/>
          <w:lang w:eastAsia="de-AT"/>
        </w:rPr>
        <w:t>{1.29} So besitzt</w:t>
      </w:r>
      <w:bookmarkEnd w:id="8"/>
      <w:r>
        <w:rPr>
          <w:rFonts w:eastAsia="Times New Roman" w:cs="Times New Roman"/>
          <w:color w:val="222222"/>
          <w:szCs w:val="24"/>
          <w:lang w:eastAsia="de-AT"/>
        </w:rPr>
        <w:t xml:space="preserve"> denn die Wirkung der Musik auf das Gefühl weder die Nothwendigkeit, noch die Ausschließlichkeit, noch die Stetigkeit, welche eine Erscheinung aufweisen müßte, um ein ästhetisches Princip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 die </w:t>
      </w:r>
      <w:r>
        <w:rPr>
          <w:rStyle w:val="TEIpb"/>
        </w:rPr>
        <w:t>[16]</w:t>
      </w:r>
      <w:r>
        <w:rPr>
          <w:rFonts w:eastAsia="Times New Roman" w:cs="Times New Roman"/>
          <w:color w:val="222222"/>
          <w:szCs w:val="24"/>
          <w:lang w:eastAsia="de-AT"/>
        </w:rPr>
        <w:t xml:space="preserve"> süßen wie schmerzlichen Stimmungen, in die sie uns Halbträumende einlullt: wir möchten sie nicht durchaus unterschätzen. Zu den schönsten, heilsamsten Mysterien gehört es ja, daß die Kunst solche Bewegungen ohne irdischen Anlaß, recht von Gottes Gnaden hervorzurufen vermag. Nur gegen die unwissenschaftliche Verwerthung dieser Thatsachen für </w:t>
      </w:r>
      <w:r>
        <w:rPr>
          <w:rStyle w:val="TEIemph"/>
          <w:rFonts w:eastAsia="Calibri" w:eastAsiaTheme="minorHAnsi"/>
        </w:rPr>
        <w:t>ästhetische Principien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Style w:val="TEIemph"/>
          <w:rFonts w:eastAsia="Calibri" w:eastAsiaTheme="minorHAnsi"/>
        </w:rPr>
        <w:t>specifische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Affecte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28"/>
      <w:r>
        <w:rPr>
          <w:rFonts w:eastAsia="Times New Roman" w:cs="Times New Roman"/>
          <w:color w:val="222222"/>
          <w:szCs w:val="24"/>
          <w:lang w:eastAsia="de-AT"/>
        </w:rPr>
        <w:t>IV.</w:t>
      </w:r>
      <w:r>
        <w:rPr>
          <w:rFonts w:eastAsia="Times New Roman" w:cs="Times New Roman"/>
          <w:color w:val="222222"/>
          <w:szCs w:val="24"/>
          <w:lang w:eastAsia="de-AT"/>
        </w:rPr>
      </w:r>
      <w:commentRangeEnd w:id="28"/>
      <w:r>
        <w:commentReference w:id="28"/>
      </w:r>
      <w:r>
        <w:rPr>
          <w:rFonts w:eastAsia="Times New Roman" w:cs="Times New Roman"/>
          <w:color w:val="222222"/>
          <w:szCs w:val="24"/>
          <w:lang w:eastAsia="de-AT"/>
        </w:rPr>
        <w:t xml:space="preserve"> und </w:t>
      </w:r>
      <w:commentRangeStart w:id="29"/>
      <w:r>
        <w:rPr>
          <w:rFonts w:eastAsia="Times New Roman" w:cs="Times New Roman"/>
          <w:color w:val="222222"/>
          <w:szCs w:val="24"/>
          <w:lang w:eastAsia="de-AT"/>
        </w:rPr>
        <w:t>V. Kapitel</w:t>
      </w:r>
      <w:r>
        <w:rPr>
          <w:rFonts w:eastAsia="Times New Roman" w:cs="Times New Roman"/>
          <w:color w:val="222222"/>
          <w:szCs w:val="24"/>
          <w:lang w:eastAsia="de-AT"/>
        </w:rPr>
      </w:r>
      <w:commentRangeEnd w:id="29"/>
      <w:r>
        <w:commentReference w:id="29"/>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eastAsia="Times New Roman" w:cs="Times New Roman"/>
          <w:color w:val="222222"/>
          <w:szCs w:val="24"/>
          <w:lang w:eastAsia="de-AT"/>
        </w:rPr>
      </w:pPr>
      <w:r>
        <w:rPr>
          <w:rStyle w:val="TEIpb"/>
        </w:rPr>
        <w:t>[17]</w:t>
      </w:r>
      <w:r>
        <w:rPr>
          <w:rFonts w:eastAsia="Times New Roman" w:cs="Times New Roman"/>
          <w:color w:val="222222"/>
          <w:szCs w:val="24"/>
          <w:lang w:eastAsia="de-AT"/>
        </w:rPr>
        <w:t xml:space="preserve"> {1.30.1} Der erste, der meines Wissens diese Gefühlsästhetik in der Musik angegriffen hat, ist </w:t>
      </w:r>
      <w:commentRangeStart w:id="30"/>
      <w:r>
        <w:rPr>
          <w:rStyle w:val="TEIbibl"/>
          <w:rFonts w:eastAsia="Calibri" w:eastAsiaTheme="minorHAnsi"/>
        </w:rPr>
        <w:t>Herbart</w:t>
      </w:r>
      <w:r>
        <w:rPr>
          <w:rStyle w:val="TEIbibl"/>
          <w:rFonts w:eastAsia="Calibri" w:eastAsiaTheme="minorHAnsi"/>
        </w:rPr>
      </w:r>
      <w:commentRangeEnd w:id="30"/>
      <w:r>
        <w:commentReference w:id="30"/>
      </w:r>
      <w:r>
        <w:rPr>
          <w:rStyle w:val="TEIbibl"/>
          <w:rFonts w:eastAsia="Calibri" w:eastAsiaTheme="minorHAnsi"/>
        </w:rPr>
        <w:t xml:space="preserve"> (im 9. Capitel seiner Encyclopädie)</w:t>
      </w:r>
      <w:r>
        <w:rPr>
          <w:rFonts w:eastAsia="Times New Roman" w:cs="Times New Roman"/>
          <w:color w:val="222222"/>
          <w:szCs w:val="24"/>
          <w:lang w:eastAsia="de-AT"/>
        </w:rPr>
        <w:t xml:space="preserve">. Nachdem er sich gegen die </w:t>
      </w:r>
      <w:r>
        <w:rPr>
          <w:rStyle w:val="TEIcit"/>
          <w:rFonts w:eastAsia="Calibri" w:eastAsiaTheme="minorHAnsi"/>
        </w:rPr>
        <w:t>„Deutelei“</w:t>
      </w:r>
      <w:r>
        <w:rPr>
          <w:rFonts w:eastAsia="Times New Roman" w:cs="Times New Roman"/>
          <w:color w:val="222222"/>
          <w:szCs w:val="24"/>
          <w:lang w:eastAsia="de-AT"/>
        </w:rPr>
        <w:t xml:space="preserve"> von Kunstwerken erklärt hat, sagt er: </w:t>
      </w:r>
      <w:r>
        <w:rPr>
          <w:rStyle w:val="TEIcit"/>
          <w:rFonts w:eastAsia="Calibri" w:eastAsiaTheme="minorHAnsi"/>
        </w:rPr>
        <w:t xml:space="preserve">„Die Traumdeuter und Astrologen haben sich Jahrtausende nicht wollen sagen lassen, daß ein Mensch träume, weil er schläft, und daß die Gestirne sich bald da bald dort zeigen, weil sie sich bewegen. So wiederholen bis auf den heutigen Tag, selbst gute Musikkenner den Satz, die Musik drücke Gefühle aus, als ob das Gefühl, das etwa durch sie erregt wird und zu dessen Ausdruck sie eben deshalb, wenn man will, sich gebrauchen läßt, den allgemeinen Regeln des einfachen und doppelten Contrapunktes zum Grunde läge, auf denen ihr wahres Wesen beruht. Was mögen doch die alten Künstler, welche die möglichen Formen der Fuge entwickelten, auszudrücken beabsichtigt haben? Gar nichts wollen sie </w:t>
      </w:r>
      <w:r>
        <w:rPr>
          <w:rStyle w:val="TEIemph"/>
          <w:rFonts w:eastAsia="Calibri" w:eastAsiaTheme="minorHAnsi"/>
        </w:rPr>
        <w:t>aus</w:t>
      </w:r>
      <w:r>
        <w:rPr>
          <w:rStyle w:val="TEIcit"/>
          <w:rFonts w:eastAsia="Calibri" w:eastAsiaTheme="minorHAnsi"/>
        </w:rPr>
        <w:t>drücken; ihre Gedanken gingen nicht hinaus, sondern in das innere Wesen der Kunst hinein; diejenigen aber, die sich auf Bedeutungen legen, verrathen ihre Scheu vor dem Innern und ihre Vorliebe für den äußern Schein.“</w:t>
      </w:r>
      <w:r>
        <w:rPr>
          <w:rFonts w:eastAsia="Times New Roman" w:cs="Times New Roman"/>
          <w:color w:val="222222"/>
          <w:szCs w:val="24"/>
          <w:lang w:eastAsia="de-AT"/>
        </w:rPr>
        <w:t xml:space="preserve"> Leider hat </w:t>
      </w:r>
      <w:r>
        <w:rPr>
          <w:rStyle w:val="TEIpersName"/>
          <w:rFonts w:eastAsia="Calibri" w:eastAsiaTheme="minorHAnsi"/>
        </w:rPr>
        <w:t>Herbart</w:t>
      </w:r>
      <w:r>
        <w:rPr>
          <w:rFonts w:eastAsia="Times New Roman" w:cs="Times New Roman"/>
          <w:color w:val="222222"/>
          <w:szCs w:val="24"/>
          <w:lang w:eastAsia="de-AT"/>
        </w:rPr>
        <w:t xml:space="preserve"> diese gelegentliche Opposition im einzelnen wenig näher begründet, und neben dieser glänzenden finden sich bei ihm auch manche schiefen Bemerkungen über Musik. </w:t>
      </w:r>
      <w:r>
        <w:rPr>
          <w:rStyle w:val="TEIpb"/>
        </w:rPr>
        <w:t>[18]</w:t>
      </w:r>
      <w:r>
        <w:rPr>
          <w:rFonts w:eastAsia="Times New Roman" w:cs="Times New Roman"/>
          <w:color w:val="222222"/>
          <w:szCs w:val="24"/>
          <w:lang w:eastAsia="de-AT"/>
        </w:rPr>
        <w:t xml:space="preserve"> Jedenfalls haben seine obigen Worte, wie wir sogleich sehen werden, nicht die verdiente Beachtung gefunden.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nothwendig, den Ansichten, deren Bekämpfung uns beschäftigt, die Namen ihrer Autoren beizusetzen, da diese Ansichten weniger die Blüthe eigenthümlicher Ueberzeugungen, als vielmehr der Ausdruck einer allgemein gewordenen traditionellen Denkweise sind. Nur um einen Einblick in die ausgebreitete Herrschaft dieser Grundsätze zu gewähren, mögen einige Citate älterer und neuerer Musikschriftsteller, aus der großen Menge derer, welche dafür zu Gebote stehen, hier Platz finden.</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Gemüthsbewegung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Capellmeister. S. 143</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Affecte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xml:space="preserve"> (</w:t>
      </w:r>
      <w:r>
        <w:rPr>
          <w:rStyle w:val="TEIbibl"/>
          <w:rFonts w:eastAsia="Calibri" w:eastAsiaTheme="minorHAnsi"/>
          <w:sz w:val="20"/>
          <w:szCs w:val="20"/>
        </w:rPr>
        <w:t>Ueber die Theorie der Musik. Göttingen 1777. S. 26</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p>
    <w:p>
      <w:pPr>
        <w:pStyle w:val="Normal"/>
        <w:spacing w:lineRule="auto" w:line="240" w:before="0" w:after="144"/>
        <w:jc w:val="both"/>
        <w:rPr>
          <w:rFonts w:eastAsia="Times New Roman" w:cs="Times New Roman"/>
          <w:color w:val="222222"/>
          <w:szCs w:val="24"/>
          <w:lang w:eastAsia="de-AT"/>
        </w:rPr>
      </w:pPr>
      <w:r>
        <w:rPr>
          <w:rStyle w:val="TEIpb"/>
        </w:rPr>
        <w:t>[19]</w:t>
      </w:r>
      <w:r>
        <w:rPr>
          <w:rFonts w:eastAsia="Times New Roman" w:cs="Times New Roman"/>
          <w:color w:val="222222"/>
          <w:szCs w:val="24"/>
          <w:lang w:eastAsia="de-AT"/>
        </w:rPr>
        <w:t xml:space="preserve"> </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Affecte“</w:t>
      </w:r>
      <w:r>
        <w:rPr>
          <w:rFonts w:eastAsia="Times New Roman" w:cs="Times New Roman"/>
          <w:color w:val="222222"/>
          <w:sz w:val="20"/>
          <w:szCs w:val="20"/>
          <w:lang w:eastAsia="de-AT"/>
        </w:rPr>
        <w:t xml:space="preserve"> etc. (</w:t>
      </w:r>
      <w:r>
        <w:rPr>
          <w:rStyle w:val="TEIbibl"/>
          <w:rFonts w:eastAsia="Calibri" w:eastAsiaTheme="minorHAnsi"/>
          <w:sz w:val="20"/>
          <w:szCs w:val="20"/>
        </w:rPr>
        <w:t>Ueber den Geist der Tonkunst, 2. Versuch. 1800. S. 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b/>
          <w:b/>
          <w:color w:val="222222"/>
          <w:sz w:val="20"/>
          <w:szCs w:val="20"/>
          <w:lang w:eastAsia="de-AT"/>
        </w:rPr>
      </w:pPr>
      <w:r>
        <w:rPr>
          <w:rStyle w:val="TEIpersName"/>
          <w:rFonts w:eastAsia="Calibri" w:eastAsiaTheme="minorHAnsi"/>
          <w:b/>
          <w:bCs/>
          <w:sz w:val="20"/>
          <w:szCs w:val="20"/>
        </w:rPr>
        <w:t>Marpurg</w:t>
      </w:r>
      <w:r>
        <w:rPr>
          <w:rFonts w:eastAsia="Times New Roman" w:cs="Times New Roman"/>
          <w:color w:val="222222"/>
          <w:sz w:val="20"/>
          <w:szCs w:val="20"/>
          <w:lang w:eastAsia="de-AT"/>
        </w:rPr>
        <w:t xml:space="preserve">: </w:t>
      </w:r>
      <w:r>
        <w:rPr>
          <w:rStyle w:val="TEIcit"/>
          <w:rFonts w:eastAsia="Calibri" w:eastAsiaTheme="minorHAnsi"/>
          <w:sz w:val="20"/>
        </w:rPr>
        <w:t>„Der Zweck, den der Componist sich in seiner Arbeit vorsetzen soll, ist die Natur nachzuahmen …. die Leidenschaften nach seinem Willen zu regen ….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Musikal. Dialoge. 1805. S. 30</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Ueber musik. Malerei. 1780. S. 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Gemüthslage,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Theil. S. 152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 xml:space="preserve">’s </w:t>
      </w:r>
      <w:r>
        <w:rPr>
          <w:rStyle w:val="TEIbibl"/>
          <w:rFonts w:eastAsia="Calibri" w:eastAsiaTheme="minorHAnsi"/>
          <w:sz w:val="20"/>
          <w:szCs w:val="20"/>
        </w:rPr>
        <w:t>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 xml:space="preserve">’s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Normal"/>
        <w:spacing w:lineRule="auto" w:line="240" w:before="0" w:after="144"/>
        <w:jc w:val="both"/>
        <w:rPr>
          <w:rFonts w:eastAsia="Times New Roman" w:cs="Times New Roman"/>
          <w:color w:val="222222"/>
          <w:szCs w:val="24"/>
          <w:lang w:eastAsia="de-AT"/>
        </w:rPr>
      </w:pPr>
      <w:r>
        <w:rPr>
          <w:rStyle w:val="TEIpb"/>
        </w:rPr>
        <w:t>[20]</w:t>
      </w:r>
      <w:r>
        <w:rPr>
          <w:rFonts w:eastAsia="Times New Roman" w:cs="Times New Roman"/>
          <w:color w:val="222222"/>
          <w:szCs w:val="24"/>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Musik. Lexikon: „Musik.“</w:t>
      </w:r>
      <w:r>
        <w:rPr>
          <w:rFonts w:eastAsia="Times New Roman" w:cs="Times New Roman"/>
          <w:color w:val="222222"/>
          <w:sz w:val="20"/>
          <w:szCs w:val="20"/>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I. Bd. S. 15</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Gemüthszustand</w:t>
      </w:r>
      <w:r>
        <w:rPr>
          <w:rStyle w:val="TEIcit"/>
          <w:rFonts w:eastAsia="Calibri" w:eastAsiaTheme="minorHAnsi"/>
          <w:sz w:val="20"/>
        </w:rPr>
        <w:t xml:space="preserve"> hat an sich und so auch in der Musik seinen besondern Ton und Rhythmus.“</w:t>
      </w:r>
      <w:r>
        <w:rPr>
          <w:rFonts w:eastAsia="Times New Roman" w:cs="Times New Roman"/>
          <w:color w:val="222222"/>
          <w:sz w:val="20"/>
          <w:szCs w:val="20"/>
          <w:lang w:eastAsia="de-AT"/>
        </w:rPr>
        <w:t xml:space="preserve"> (</w:t>
      </w:r>
      <w:r>
        <w:rPr>
          <w:rStyle w:val="TEIbibl"/>
          <w:rFonts w:eastAsia="Calibri" w:eastAsiaTheme="minorHAnsi"/>
          <w:sz w:val="20"/>
          <w:szCs w:val="20"/>
        </w:rPr>
        <w:t>Aesthetik der Tonkunst, I. Band. 1837. §. 24</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Amadeus Autodidaktus</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Gemüth</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31"/>
      <w:r>
        <w:rPr>
          <w:rStyle w:val="TEIcit"/>
          <w:rFonts w:eastAsia="Calibri" w:eastAsiaTheme="minorHAnsi"/>
          <w:i/>
          <w:iCs/>
          <w:sz w:val="20"/>
        </w:rPr>
        <w:t>Musica è l’arte, che esprime i sentimenti e le passione col mezzo di suoni</w:t>
      </w:r>
      <w:r>
        <w:rPr>
          <w:rStyle w:val="TEIcit"/>
          <w:rFonts w:eastAsia="Calibri" w:eastAsiaTheme="minorHAnsi"/>
          <w:i/>
          <w:iCs/>
          <w:sz w:val="20"/>
        </w:rPr>
      </w:r>
      <w:commentRangeEnd w:id="31"/>
      <w:r>
        <w:commentReference w:id="31"/>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32"/>
      <w:r>
        <w:rPr>
          <w:rStyle w:val="TEIbibl"/>
          <w:rFonts w:eastAsia="Calibri" w:eastAsiaTheme="minorHAnsi"/>
          <w:i/>
          <w:iCs/>
          <w:sz w:val="20"/>
          <w:szCs w:val="20"/>
        </w:rPr>
        <w:t>Manuale di Musica. Milano, Ricordi</w:t>
      </w:r>
      <w:r>
        <w:rPr>
          <w:rStyle w:val="TEIbibl"/>
          <w:rFonts w:eastAsia="Calibri" w:eastAsiaTheme="minorHAnsi"/>
          <w:i/>
          <w:iCs/>
          <w:sz w:val="20"/>
          <w:szCs w:val="20"/>
        </w:rPr>
      </w:r>
      <w:commentRangeEnd w:id="32"/>
      <w:r>
        <w:commentReference w:id="32"/>
      </w:r>
      <w:r>
        <w:rPr>
          <w:rStyle w:val="TEIbibl"/>
          <w:rFonts w:eastAsia="Calibri" w:eastAsiaTheme="minorHAnsi"/>
          <w:sz w:val="20"/>
          <w:szCs w:val="20"/>
        </w:rPr>
        <w:t>. 1853.</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color w:val="222222"/>
          <w:sz w:val="20"/>
          <w:szCs w:val="20"/>
          <w:lang w:eastAsia="de-AT"/>
        </w:rPr>
        <w:t xml:space="preserve">, </w:t>
      </w:r>
      <w:r>
        <w:rPr>
          <w:rStyle w:val="TEIbibl"/>
          <w:rFonts w:eastAsia="Calibri" w:eastAsiaTheme="minorHAnsi"/>
          <w:sz w:val="20"/>
          <w:szCs w:val="20"/>
        </w:rPr>
        <w:t>Allgemeine Aesthetik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ist die Kunst, durch Wahl </w:t>
      </w:r>
      <w:r>
        <w:rPr>
          <w:rStyle w:val="TEIpb"/>
          <w:sz w:val="20"/>
          <w:szCs w:val="20"/>
        </w:rPr>
        <w:t>[21]</w:t>
      </w:r>
      <w:r>
        <w:rPr>
          <w:rStyle w:val="TEIcit"/>
          <w:rFonts w:eastAsia="Calibri" w:eastAsiaTheme="minorHAnsi"/>
          <w:sz w:val="20"/>
        </w:rPr>
        <w:t xml:space="preserve"> und Verbindung der Töne Gefühle und Stimmungen des Gemüthes auszudrücken oder zu erregen.“</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v. Dommer</w:t>
      </w:r>
      <w:r>
        <w:rPr>
          <w:rFonts w:eastAsia="Times New Roman" w:cs="Times New Roman"/>
          <w:b/>
          <w:color w:val="222222"/>
          <w:sz w:val="20"/>
          <w:szCs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szCs w:val="20"/>
          <w:lang w:eastAsia="de-AT"/>
        </w:rPr>
        <w:t xml:space="preserve"> (</w:t>
      </w:r>
      <w:r>
        <w:rPr>
          <w:rStyle w:val="TEIbibl"/>
          <w:rFonts w:eastAsia="Calibri" w:eastAsiaTheme="minorHAnsi"/>
          <w:sz w:val="20"/>
          <w:szCs w:val="20"/>
        </w:rPr>
        <w:t>S. 174</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val="de-DE" w:eastAsia="de-AT"/>
        </w:rPr>
      </w:pPr>
      <w:r>
        <w:rPr>
          <w:rStyle w:val="TEIpersName"/>
          <w:rFonts w:eastAsia="Calibri" w:eastAsiaTheme="minorHAnsi"/>
          <w:b/>
          <w:bCs/>
          <w:sz w:val="20"/>
          <w:szCs w:val="20"/>
        </w:rPr>
        <w:t>Rich. Wagner</w:t>
      </w:r>
      <w:r>
        <w:rPr>
          <w:rFonts w:eastAsia="Times New Roman" w:cs="Times New Roman"/>
          <w:color w:val="222222"/>
          <w:sz w:val="20"/>
          <w:szCs w:val="20"/>
          <w:lang w:eastAsia="de-AT"/>
        </w:rPr>
        <w:t xml:space="preserve">: </w:t>
      </w:r>
      <w:r>
        <w:rPr>
          <w:rStyle w:val="TEIbibl"/>
          <w:rFonts w:eastAsia="Calibri" w:eastAsiaTheme="minorHAnsi"/>
          <w:sz w:val="20"/>
          <w:szCs w:val="20"/>
        </w:rPr>
        <w:t>„das Kunstwerk der Zukunft,“ 1850. Gesamm. Schr. III, 99</w:t>
      </w:r>
      <w:r>
        <w:rPr>
          <w:rFonts w:eastAsia="Times New Roman" w:cs="Times New Roman"/>
          <w:color w:val="222222"/>
          <w:sz w:val="20"/>
          <w:szCs w:val="20"/>
          <w:lang w:val="de-DE" w:eastAsia="de-AT"/>
        </w:rPr>
        <w:t xml:space="preserve"> und ähnlich sonst): </w:t>
      </w:r>
      <w:r>
        <w:rPr>
          <w:rStyle w:val="TEIcit"/>
          <w:rFonts w:eastAsia="Calibri" w:eastAsiaTheme="minorHAnsi"/>
          <w:sz w:val="20"/>
        </w:rPr>
        <w:t xml:space="preserve">„Das Organ des </w:t>
      </w:r>
      <w:r>
        <w:rPr>
          <w:rStyle w:val="TEIemph"/>
          <w:rFonts w:eastAsia="Calibri" w:eastAsiaTheme="minorHAnsi"/>
          <w:sz w:val="20"/>
          <w:szCs w:val="20"/>
        </w:rPr>
        <w:t>Herzens</w:t>
      </w:r>
      <w:r>
        <w:rPr>
          <w:rStyle w:val="TEIcit"/>
          <w:rFonts w:eastAsia="Calibri" w:eastAsiaTheme="minorHAnsi"/>
          <w:sz w:val="20"/>
        </w:rPr>
        <w:t xml:space="preserve"> ist der Ton, seine künstlerisch bewußte Sprache die Tonkunst“</w:t>
      </w:r>
      <w:r>
        <w:rPr>
          <w:rFonts w:eastAsia="Times New Roman" w:cs="Times New Roman"/>
          <w:color w:val="222222"/>
          <w:sz w:val="20"/>
          <w:szCs w:val="20"/>
          <w:lang w:val="de-DE" w:eastAsia="de-AT"/>
        </w:rPr>
        <w:t xml:space="preserve">. In den späteren Schriften freilich werden </w:t>
      </w:r>
      <w:r>
        <w:rPr>
          <w:rStyle w:val="TEIpersName"/>
          <w:rFonts w:eastAsia="Calibri" w:eastAsiaTheme="minorHAnsi"/>
          <w:sz w:val="20"/>
          <w:szCs w:val="20"/>
        </w:rPr>
        <w:t>Wagner</w:t>
      </w:r>
      <w:r>
        <w:rPr>
          <w:sz w:val="20"/>
          <w:szCs w:val="20"/>
        </w:rPr>
        <w:t>’s</w:t>
      </w:r>
      <w:r>
        <w:rPr>
          <w:rFonts w:eastAsia="Times New Roman" w:cs="Times New Roman"/>
          <w:color w:val="222222"/>
          <w:sz w:val="20"/>
          <w:szCs w:val="20"/>
          <w:lang w:val="de-DE" w:eastAsia="de-AT"/>
        </w:rPr>
        <w:t xml:space="preserve"> Definitionen noch nebelhafter; da ist ihm Musik gleich </w:t>
      </w:r>
      <w:r>
        <w:rPr>
          <w:rStyle w:val="TEIcit"/>
          <w:rFonts w:eastAsia="Calibri" w:eastAsiaTheme="minorHAnsi"/>
          <w:sz w:val="20"/>
        </w:rPr>
        <w:t>„Kunst des Ausdrucks“</w:t>
      </w:r>
      <w:r>
        <w:rPr>
          <w:rFonts w:eastAsia="Times New Roman" w:cs="Times New Roman"/>
          <w:color w:val="222222"/>
          <w:sz w:val="20"/>
          <w:szCs w:val="20"/>
          <w:lang w:val="de-DE" w:eastAsia="de-AT"/>
        </w:rPr>
        <w:t xml:space="preserve"> überhaupt (in </w:t>
      </w:r>
      <w:r>
        <w:rPr>
          <w:rStyle w:val="TEIbibl"/>
          <w:rFonts w:eastAsia="Calibri" w:eastAsiaTheme="minorHAnsi"/>
          <w:sz w:val="20"/>
          <w:szCs w:val="20"/>
        </w:rPr>
        <w:t>„Oper und Drama“, ges. Schriften III, 343</w:t>
      </w:r>
      <w:r>
        <w:rPr>
          <w:rFonts w:eastAsia="Times New Roman" w:cs="Times New Roman"/>
          <w:color w:val="222222"/>
          <w:sz w:val="20"/>
          <w:szCs w:val="20"/>
          <w:lang w:val="de-DE" w:eastAsia="de-AT"/>
        </w:rPr>
        <w:t xml:space="preserve">), die ihm als </w:t>
      </w:r>
      <w:r>
        <w:rPr>
          <w:rStyle w:val="TEIcit"/>
          <w:rFonts w:eastAsia="Calibri" w:eastAsiaTheme="minorHAnsi"/>
          <w:sz w:val="20"/>
        </w:rPr>
        <w:t>„Idee der Welt“</w:t>
      </w:r>
      <w:r>
        <w:rPr>
          <w:rFonts w:eastAsia="Times New Roman" w:cs="Times New Roman"/>
          <w:color w:val="222222"/>
          <w:sz w:val="20"/>
          <w:szCs w:val="20"/>
          <w:lang w:val="de-DE" w:eastAsia="de-AT"/>
        </w:rPr>
        <w:t xml:space="preserve"> befähigt scheint, </w:t>
      </w:r>
      <w:r>
        <w:rPr>
          <w:rStyle w:val="TEIcit"/>
          <w:rFonts w:eastAsia="Calibri" w:eastAsiaTheme="minorHAnsi"/>
          <w:sz w:val="20"/>
        </w:rPr>
        <w:t>„das Wesen der Dinge in seiner unmittelbarsten Kundgebung zu erfassen“</w:t>
      </w:r>
      <w:r>
        <w:rPr>
          <w:rFonts w:eastAsia="Times New Roman" w:cs="Times New Roman"/>
          <w:color w:val="222222"/>
          <w:sz w:val="20"/>
          <w:szCs w:val="20"/>
          <w:lang w:val="de-DE" w:eastAsia="de-AT"/>
        </w:rPr>
        <w:t xml:space="preserve"> u. s. w. (</w:t>
      </w:r>
      <w:r>
        <w:rPr>
          <w:rStyle w:val="TEIbibl"/>
          <w:rFonts w:eastAsia="Calibri" w:eastAsiaTheme="minorHAnsi"/>
          <w:sz w:val="20"/>
          <w:szCs w:val="20"/>
        </w:rPr>
        <w:t>„Beethoven“, 1870. S. 6 ff</w:t>
      </w:r>
      <w:r>
        <w:rPr>
          <w:rFonts w:eastAsia="Times New Roman" w:cs="Times New Roman"/>
          <w:color w:val="222222"/>
          <w:sz w:val="20"/>
          <w:szCs w:val="20"/>
          <w:lang w:val="de-DE" w:eastAsia="de-AT"/>
        </w:rPr>
        <w:t>.)</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[22]</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NormalWeb"/>
        <w:spacing w:beforeAutospacing="0" w:before="0" w:afterAutospacing="0" w:after="144"/>
        <w:jc w:val="both"/>
        <w:rPr>
          <w:color w:val="222222"/>
        </w:rPr>
      </w:pPr>
      <w:r>
        <w:rPr>
          <w:color w:val="222222"/>
        </w:rPr>
        <w:t xml:space="preserve">{2.1} Theils als Consequenz dieser Theorie, welche die Gefühle für das </w:t>
      </w:r>
      <w:r>
        <w:rPr>
          <w:rStyle w:val="TEIemph"/>
        </w:rPr>
        <w:t>Endziel</w:t>
      </w:r>
      <w:r>
        <w:rPr>
          <w:color w:val="222222"/>
        </w:rPr>
        <w:t xml:space="preserve"> musikalischer Wirkung erklärt, theils als Correctiv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9" w:name="sect2-2"/>
      <w:r>
        <w:rPr>
          <w:color w:val="222222"/>
        </w:rPr>
        <w:t xml:space="preserve">{2.2} </w:t>
      </w:r>
      <w:r>
        <w:rPr>
          <w:rFonts w:cs="Times New Roman"/>
          <w:szCs w:val="24"/>
        </w:rPr>
        <w:t>Die philosophische</w:t>
      </w:r>
      <w:bookmarkEnd w:id="9"/>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Die Verschiedenheit des Inhalts der Künste (unter einander) und die damit zusammenhängende Grundverschiedenheit ihrer Gestaltung folgt mit Nothwendigkeit aus der Verschiedenheit der </w:t>
      </w:r>
      <w:r>
        <w:rPr>
          <w:rStyle w:val="TEIemph"/>
          <w:rFonts w:eastAsia="Calibri" w:eastAsiaTheme="minorHAnsi"/>
        </w:rPr>
        <w:t>Sinne</w:t>
      </w:r>
      <w:r>
        <w:rPr>
          <w:rFonts w:cs="Times New Roman"/>
          <w:spacing w:val="20"/>
          <w:szCs w:val="24"/>
        </w:rPr>
        <w:t>,</w:t>
      </w:r>
      <w:r>
        <w:rPr>
          <w:rFonts w:cs="Times New Roman"/>
          <w:szCs w:val="24"/>
        </w:rPr>
        <w:t xml:space="preserve"> an welche sie gebunden sind. Jeder Kunst eignet ein Kreis von Ideen, welche sie mit ihren Ausdrucksmitteln, als Ton, Wort, Farbe, Stein dar-</w:t>
      </w:r>
      <w:r>
        <w:rPr>
          <w:rStyle w:val="TEIpb"/>
        </w:rPr>
        <w:t>[23]</w:t>
      </w:r>
      <w:r>
        <w:rPr>
          <w:rFonts w:cs="Times New Roman"/>
          <w:szCs w:val="24"/>
        </w:rPr>
        <w:t xml:space="preserve">stellt. Das einzelne Kunstwerk verkörpert demnach eine bestimmte Idee als Schönes in sinnlicher Erscheinung. Diese bestimmte </w:t>
      </w:r>
      <w:r>
        <w:rPr>
          <w:rFonts w:cs="Times New Roman"/>
          <w:bCs/>
          <w:szCs w:val="24"/>
        </w:rPr>
        <w:t>Idee</w:t>
      </w:r>
      <w:r>
        <w:rPr>
          <w:rFonts w:cs="Times New Roman"/>
          <w:szCs w:val="24"/>
        </w:rPr>
        <w:t xml:space="preserve">, die sie verkörpernde </w:t>
      </w:r>
      <w:r>
        <w:rPr>
          <w:rFonts w:cs="Times New Roman"/>
          <w:bCs/>
          <w:szCs w:val="24"/>
        </w:rPr>
        <w:t>Form</w:t>
      </w:r>
      <w:r>
        <w:rPr>
          <w:rFonts w:cs="Times New Roman"/>
          <w:szCs w:val="24"/>
        </w:rPr>
        <w:t xml:space="preserve">, und die </w:t>
      </w:r>
      <w:r>
        <w:rPr>
          <w:rFonts w:cs="Times New Roman"/>
          <w:bCs/>
          <w:szCs w:val="24"/>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ʼs</w:t>
      </w:r>
      <w:r>
        <w:rPr>
          <w:color w:val="222222"/>
        </w:rPr>
        <w:t>.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einverständlich die ganze Stufenleiter menschlicher </w:t>
      </w:r>
      <w:r>
        <w:rPr>
          <w:rStyle w:val="TEIemph"/>
        </w:rPr>
        <w:t>Gefühle</w:t>
      </w:r>
      <w:r>
        <w:rPr>
          <w:color w:val="222222"/>
        </w:rPr>
        <w:t xml:space="preserve"> genannt, weil man in diesen den Gegensatz zu begrifflicher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 </w:t>
      </w:r>
      <w:r>
        <w:rPr>
          <w:bCs/>
          <w:color w:val="222222"/>
        </w:rPr>
        <w:t>Gefühle</w:t>
      </w:r>
      <w:r>
        <w:rPr>
          <w:color w:val="222222"/>
        </w:rPr>
        <w:t xml:space="preserve"> in ihrer reichen Mannigfaltigkeit seien die Idee, welche den irdischen Leib des Klanges angethan, </w:t>
      </w:r>
      <w:r>
        <w:rPr>
          <w:rStyle w:val="TEIpb"/>
        </w:rPr>
        <w:t>[24]</w:t>
      </w:r>
      <w:r>
        <w:rPr>
          <w:color w:val="222222"/>
        </w:rPr>
        <w:t xml:space="preserve">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oder das Andre;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Affectes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bCs/>
          <w:color w:val="222222"/>
        </w:rPr>
        <w:t>Gegensätzliches</w:t>
      </w:r>
      <w:r>
        <w:rPr>
          <w:color w:val="222222"/>
        </w:rPr>
        <w:t xml:space="preserve"> gegenüberstellt.</w:t>
      </w:r>
    </w:p>
    <w:p>
      <w:pPr>
        <w:pStyle w:val="NormalWeb"/>
        <w:spacing w:beforeAutospacing="0" w:before="0" w:afterAutospacing="0" w:after="144"/>
        <w:jc w:val="both"/>
        <w:rPr>
          <w:color w:val="222222"/>
        </w:rPr>
      </w:pPr>
      <w:r>
        <w:rPr>
          <w:rStyle w:val="TEIpb"/>
        </w:rPr>
        <w:t>[25]</w:t>
      </w:r>
      <w:r>
        <w:rPr>
          <w:color w:val="222222"/>
        </w:rPr>
        <w:t xml:space="preserve"> {2.8}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Pr>
          <w:rStyle w:val="TEIemph"/>
        </w:rPr>
        <w:t>Ohne sie</w:t>
      </w:r>
      <w:r>
        <w:rPr>
          <w:color w:val="222222"/>
        </w:rPr>
        <w:t xml:space="preserve">, ohne diesen </w:t>
      </w:r>
      <w:r>
        <w:rPr>
          <w:rStyle w:val="TEIemph"/>
        </w:rPr>
        <w:t>Gedanken</w:t>
      </w:r>
      <w:r>
        <w:rPr>
          <w:color w:val="222222"/>
        </w:rPr>
        <w:t xml:space="preserve">apparat kann man das gegenwärtige Fühlen nicht „Hoffnung“, nicht „Wehmuth“ nennen, er macht sie dazu. Abstrahirt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Persönlichkeit, ohne den Wunsch und das Streben nach der Beglückung, Verherrlichung, dem Besitz dieses Gegenstandes nicht gedacht werden. Nicht die Art der bloßen Seelenbewegung, sondern ihr </w:t>
      </w:r>
      <w:r>
        <w:rPr>
          <w:rStyle w:val="TEIpb"/>
        </w:rPr>
        <w:t>[26]</w:t>
      </w:r>
      <w:r>
        <w:rPr>
          <w:color w:val="222222"/>
        </w:rPr>
        <w:t xml:space="preserve">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(eine Leidenschaft, ein Affect) existirt als solches niemals ohne einen wirklichen historischen Inhalt, der eben nur in Begriffen dargelegt werden kann. Begriffe kann die Musik als „unbestimmte Sprache“ zugestandener Weise nicht wiedergeben – ist da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Wehmuth, Frohsinn u. dergl. </w:t>
      </w:r>
      <w:r>
        <w:rPr>
          <w:rStyle w:val="TEIemph"/>
        </w:rPr>
        <w:t>erregen kann</w:t>
      </w:r>
      <w:r>
        <w:rPr>
          <w:color w:val="222222"/>
        </w:rPr>
        <w:t xml:space="preserve"> (nicht </w:t>
      </w:r>
      <w:r>
        <w:rPr>
          <w:rStyle w:val="TEIemph"/>
        </w:rPr>
        <w:t>muß</w:t>
      </w:r>
      <w:r>
        <w:rPr>
          <w:color w:val="222222"/>
        </w:rPr>
        <w:t xml:space="preserve">), das wollen wir später, wo vom subjectiven Eindruck der Musik die Rede sein wird, untersuchen. Hier mußte blos theoretisch festgestellt werden, ob die Musik fähig sei, ein bestimmtes Gefühl </w:t>
      </w:r>
      <w:r>
        <w:rPr>
          <w:rStyle w:val="TEIemph"/>
        </w:rPr>
        <w:t>darzustellen</w:t>
      </w:r>
      <w:r>
        <w:rPr>
          <w:color w:val="222222"/>
        </w:rPr>
        <w:t xml:space="preserve">? Die Frage war zu verneinen, da die Bestimmtheit der Gefühle von concreten Vorstellungen und Begriffen nicht getrennt werden kann, welche letztere außer </w:t>
      </w:r>
      <w:r>
        <w:rPr>
          <w:rStyle w:val="TEIpb"/>
        </w:rPr>
        <w:t>[27]</w:t>
      </w:r>
      <w:r>
        <w:rPr>
          <w:color w:val="222222"/>
        </w:rPr>
        <w:t xml:space="preserve"> dem Gestaltungsbereich der Musik liegen. – Einen gewissen Kreis von </w:t>
      </w:r>
      <w:r>
        <w:rPr>
          <w:rStyle w:val="TEIemph"/>
        </w:rPr>
        <w:t>Ideen</w:t>
      </w:r>
      <w:r>
        <w:rPr>
          <w:color w:val="222222"/>
        </w:rPr>
        <w:t xml:space="preserve"> hingegen kann die Musik mit ihren eigensten Mitteln reichlichst darstellen. Dies sind, entsprechend dem sie aufnehmenden Organ, unmittelbar alle diejenigen Ideen, welche auf hörbare Veränderungen der Kraft, der Bewegung, der Proportionen sich beziehen, also die Idee des Anschwellenden, des Absterbenden, des Eilens, Zögerns, des künstlich Verschlungenen, des einfach Fortschreitenden u. dergl. – Es kann ferner der ästhetische Ausdruck einer Musik anmuthig genannt werden, sanft, heftig, kraftvoll, zierlich, frisch: lauter Ideen, welche in Tonverbindungen eine entsprechende sinnliche Erscheinung finden.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 xml:space="preserve">{2.10} Die Ideen, welche der Componist darstellt, sind vor Allem und zuerst rein </w:t>
      </w:r>
      <w:r>
        <w:rPr>
          <w:rStyle w:val="TEIemph"/>
        </w:rPr>
        <w:t>musikalische</w:t>
      </w:r>
      <w:r>
        <w:rPr>
          <w:color w:val="222222"/>
        </w:rPr>
        <w:t xml:space="preserve">. Seiner Phantasie erscheint eine bestimmte schöne Melodie. Sie soll nichts Anderes sein als sie selbst. Wie aber jede concrete Erscheinung auf ihren höheren Gattungsbegriff, auf die sie zunächst </w:t>
      </w:r>
      <w:r>
        <w:rPr>
          <w:rStyle w:val="TEIpb"/>
        </w:rPr>
        <w:t>[28]</w:t>
      </w:r>
      <w:r>
        <w:rPr>
          <w:color w:val="222222"/>
        </w:rPr>
        <w:t xml:space="preserve"> erfüllende Idee hinweist,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Concretes dar. Erst mittelbar kann das Bild eines Blumenmädchens auf die allgemeinere Idee mädchenhafter Zufriedenheit und Anspruchslosigkeit, ein beschneiter Kirchhof auf die Idee der irdischen Vergänglichkeit hinweisen. Gerade so, nur mit ungleich unsicherer und willkürlicherer Deutung, kann der Hörer in diesem Musikstück die Idee jugendlichen Genügens, in jenem die Idee der Vergänglichkeit heraushören; allein ebensowenig als in den genannten Bildern sind diese abstracten </w:t>
      </w:r>
      <w:r>
        <w:rPr>
          <w:rStyle w:val="TEIemph"/>
        </w:rPr>
        <w:t>Ideen</w:t>
      </w:r>
      <w:r>
        <w:rPr>
          <w:color w:val="222222"/>
        </w:rPr>
        <w:t xml:space="preserve"> der Inhalt des musikalischen Werkes; von einer Darstellung des „</w:t>
      </w:r>
      <w:r>
        <w:rPr>
          <w:rStyle w:val="TEIemph"/>
        </w:rPr>
        <w:t>Gefühls</w:t>
      </w:r>
      <w:r>
        <w:rPr>
          <w:bCs/>
          <w:color w:val="222222"/>
          <w:spacing w:val="20"/>
        </w:rPr>
        <w:t xml:space="preserve"> </w:t>
      </w:r>
      <w:r>
        <w:rPr>
          <w:color w:val="222222"/>
        </w:rPr>
        <w:t>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rStyle w:val="TEIpb"/>
        </w:rPr>
        <w:t>[29]</w:t>
      </w:r>
      <w:r>
        <w:rPr>
          <w:color w:val="222222"/>
        </w:rPr>
        <w:t xml:space="preserve"> {2.12} Es giebt </w:t>
      </w:r>
      <w:r>
        <w:rPr>
          <w:rStyle w:val="TEIemph"/>
        </w:rPr>
        <w:t>Ideen</w:t>
      </w:r>
      <w:r>
        <w:rPr>
          <w:color w:val="222222"/>
        </w:rPr>
        <w:t xml:space="preserve">, welche durch die Tonkunst vollkommen repräsentirt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das Gemüth bewegen können, daß sie in keiner durch Musik darstellbaren </w:t>
      </w:r>
      <w:r>
        <w:rPr>
          <w:rStyle w:val="TEIemph"/>
        </w:rPr>
        <w:t>Idee</w:t>
      </w:r>
      <w:r>
        <w:rPr>
          <w:color w:val="222222"/>
        </w:rPr>
        <w:t xml:space="preserve"> ihre adäquate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psychischen Vorganges nach den Momenten: schnell, langsam, stark, schwach, steigend, fallend nachzubilden. Bewegung ist aber nur </w:t>
      </w:r>
      <w:r>
        <w:rPr>
          <w:bCs/>
          <w:color w:val="222222"/>
        </w:rPr>
        <w:t xml:space="preserve">eine </w:t>
      </w:r>
      <w:r>
        <w:rPr>
          <w:color w:val="222222"/>
        </w:rPr>
        <w:t xml:space="preserve">Eigenschaft, ein Moment des Gefühls, nicht dieses </w:t>
      </w:r>
      <w:r>
        <w:rPr>
          <w:bCs/>
          <w:color w:val="222222"/>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Gefühls bezeichnen, wohl aber das Gefühl selbst, z. B. nicht das Object einer bestimmten Liebe, wohl aber „Liebe“. Sie kann dies in Wahrheit ebensowenig. Nicht Liebe, sondern nur eine Bewegung kann sie schildern, welche bei der Liebe oder auch einem andern Affect vorkommen kann, immer jedoch das Unwesentliche seines Charakters ist. „Liebe“ ist ein abstracter Begriff, so gut wie „Tugend“ und „Unsterblichkeit“. Die Versicherung der Theoretiker, Musik habe keine abstracten Begriffe darzustellen, ist überflüssig; denn </w:t>
      </w:r>
      <w:r>
        <w:rPr>
          <w:rStyle w:val="TEIemph"/>
        </w:rPr>
        <w:t>keine</w:t>
      </w:r>
      <w:r>
        <w:rPr>
          <w:color w:val="222222"/>
        </w:rPr>
        <w:t xml:space="preserve"> </w:t>
      </w:r>
      <w:r>
        <w:rPr>
          <w:rStyle w:val="TEIpb"/>
        </w:rPr>
        <w:t>[30]</w:t>
      </w:r>
      <w:r>
        <w:rPr>
          <w:color w:val="222222"/>
        </w:rPr>
        <w:t xml:space="preserve"> Kunst kann dies. Daß nur </w:t>
      </w:r>
      <w:r>
        <w:rPr>
          <w:rStyle w:val="TEIemph"/>
        </w:rPr>
        <w:t>Ideen</w:t>
      </w:r>
      <w:r>
        <w:rPr>
          <w:color w:val="222222"/>
        </w:rPr>
        <w:t>, d. i. lebendig gewordene Begriffe Inhalt künstlerischer Verkörperung sind, versteht sich von selbst.</w:t>
      </w:r>
      <w:commentRangeStart w:id="33"/>
      <w:r>
        <w:rPr>
          <w:rStyle w:val="Funotenanker"/>
          <w:color w:val="222222"/>
          <w:vertAlign w:val="superscript"/>
        </w:rPr>
        <w:footnoteReference w:id="11"/>
      </w:r>
      <w:r>
        <w:rPr>
          <w:color w:val="222222"/>
          <w:vertAlign w:val="superscript"/>
        </w:rPr>
      </w:r>
      <w:commentRangeEnd w:id="33"/>
      <w:r>
        <w:commentReference w:id="33"/>
      </w:r>
      <w:r>
        <w:rPr>
          <w:color w:val="222222"/>
          <w:vertAlign w:val="superscript"/>
        </w:rPr>
        <w:t xml:space="preserve"> </w:t>
      </w:r>
      <w:r>
        <w:rPr>
          <w:color w:val="222222"/>
        </w:rPr>
        <w:t xml:space="preserve">Aber auch die </w:t>
      </w:r>
      <w:r>
        <w:rPr>
          <w:rStyle w:val="TEIemph"/>
        </w:rPr>
        <w:t>Ideen</w:t>
      </w:r>
      <w:r>
        <w:rPr>
          <w:color w:val="222222"/>
        </w:rPr>
        <w:t xml:space="preserve"> der Liebe, des Zornes, der Furcht können Instrumentalwerke nicht zur Erscheinung bringen, weil zwischen jenen Ideen und schönen Tonverbindungen kein nothwendiger Zusammenhang besteht. Welches </w:t>
      </w:r>
      <w:r>
        <w:rPr>
          <w:bCs/>
          <w:color w:val="222222"/>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Untersuchungen des Wesens und der Wirkung der Musik auffallend vernachlässigt worden; er dünkt uns der wichtigste und fruchtbarste.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w:t>
      </w:r>
      <w:r>
        <w:rPr>
          <w:rStyle w:val="TEIemph"/>
        </w:rPr>
        <w:t>symbolisch</w:t>
      </w:r>
      <w:r>
        <w:rPr>
          <w:color w:val="222222"/>
        </w:rPr>
        <w:t>.</w:t>
      </w:r>
    </w:p>
    <w:p>
      <w:pPr>
        <w:pStyle w:val="NormalWeb"/>
        <w:spacing w:beforeAutospacing="0" w:before="0" w:afterAutospacing="0" w:after="144"/>
        <w:jc w:val="both"/>
        <w:rPr>
          <w:color w:val="222222"/>
        </w:rPr>
      </w:pPr>
      <w:r>
        <w:rPr>
          <w:rStyle w:val="TEIpb"/>
        </w:rPr>
        <w:t>[31]</w:t>
      </w:r>
      <w:r>
        <w:rPr>
          <w:color w:val="222222"/>
        </w:rPr>
        <w:t xml:space="preserve"> {2.16} Wie die Farben, so besitzen nämlich die Töne schon von Haus aus und in ihrer Vereinzelung symbolische Bedeutung, welche außerhalb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34"/>
      <w:r>
        <w:rPr>
          <w:rStyle w:val="TEIpersName"/>
        </w:rPr>
        <w:t>Rosenkranz</w:t>
      </w:r>
      <w:r>
        <w:rPr>
          <w:rStyle w:val="TEIpersName"/>
        </w:rPr>
      </w:r>
      <w:commentRangeEnd w:id="34"/>
      <w:r>
        <w:commentReference w:id="34"/>
      </w:r>
      <w:r>
        <w:rPr>
          <w:color w:val="222222"/>
        </w:rPr>
        <w:t xml:space="preserve"> erkennt in Rothgelb </w:t>
      </w:r>
      <w:r>
        <w:rPr>
          <w:rStyle w:val="TEIcit"/>
        </w:rPr>
        <w:t>„anmuthige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Accorde und Klangfarben schon an sich </w:t>
      </w:r>
      <w:r>
        <w:rPr>
          <w:rStyle w:val="TEIemph"/>
        </w:rPr>
        <w:t>Charaktere</w:t>
      </w:r>
      <w:r>
        <w:rPr>
          <w:color w:val="222222"/>
        </w:rPr>
        <w:t xml:space="preserve">. Wir haben auch eine nur zu geschäftige Auslegekunst für die Bedeutung musikalischer Elemente; </w:t>
      </w:r>
      <w:commentRangeStart w:id="35"/>
      <w:r>
        <w:rPr>
          <w:rStyle w:val="TEIpersName"/>
        </w:rPr>
        <w:t>Schubart</w:t>
      </w:r>
      <w:r>
        <w:rPr/>
        <w:t>ʼs</w:t>
      </w:r>
      <w:r>
        <w:rPr/>
      </w:r>
      <w:commentRangeEnd w:id="35"/>
      <w:r>
        <w:commentReference w:id="35"/>
      </w:r>
      <w:r>
        <w:rPr/>
        <w:t xml:space="preserve"> </w:t>
      </w:r>
      <w:r>
        <w:rPr>
          <w:color w:val="222222"/>
        </w:rPr>
        <w:t xml:space="preserve">Symbolik der Tonarten bietet in ihrer Art ein Seitenstück zu </w:t>
      </w:r>
      <w:commentRangeStart w:id="36"/>
      <w:r>
        <w:rPr>
          <w:rStyle w:val="TEIpersName"/>
        </w:rPr>
        <w:t>Goethe</w:t>
      </w:r>
      <w:r>
        <w:rPr/>
        <w:t>ʼs</w:t>
      </w:r>
      <w:r>
        <w:rPr/>
      </w:r>
      <w:commentRangeEnd w:id="36"/>
      <w:r>
        <w:commentReference w:id="36"/>
      </w:r>
      <w:r>
        <w:rPr/>
        <w:t xml:space="preserve"> </w:t>
      </w:r>
      <w:r>
        <w:rPr>
          <w:color w:val="222222"/>
        </w:rPr>
        <w:t xml:space="preserve">Deutung der Farben. Es folgen jedoch diese Elemente (Töne, Farben) in ihrer künstlerischen Verwendung ganz anderen Gesetzen, als jene Wirkung ihrer isolirten Erscheinung. So wenig auf einem Historienbild jedes </w:t>
      </w:r>
      <w:r>
        <w:rPr>
          <w:rStyle w:val="TEIpb"/>
        </w:rPr>
        <w:t>[32]</w:t>
      </w:r>
      <w:r>
        <w:rPr>
          <w:color w:val="222222"/>
        </w:rPr>
        <w:t xml:space="preserve"> Roth uns Freude, jedes Weiß Unschuld bedeutet, ebensowenig wird in einer Symphonie alles </w:t>
      </w:r>
      <w:commentRangeStart w:id="37"/>
      <w:r>
        <w:rPr>
          <w:rStyle w:val="TEIterm"/>
          <w:i/>
          <w:iCs/>
        </w:rPr>
        <w:t>As-dur</w:t>
      </w:r>
      <w:r>
        <w:rPr>
          <w:rStyle w:val="TEIterm"/>
          <w:i/>
          <w:iCs/>
        </w:rPr>
      </w:r>
      <w:commentRangeEnd w:id="37"/>
      <w:r>
        <w:commentReference w:id="37"/>
      </w:r>
      <w:r>
        <w:rPr>
          <w:color w:val="222222"/>
        </w:rPr>
        <w:t xml:space="preserve"> uns eine schwärmerische, alles </w:t>
      </w:r>
      <w:commentRangeStart w:id="38"/>
      <w:r>
        <w:rPr>
          <w:rStyle w:val="TEIterm"/>
          <w:i/>
          <w:iCs/>
        </w:rPr>
        <w:t>H-moll</w:t>
      </w:r>
      <w:r>
        <w:rPr>
          <w:rStyle w:val="TEIterm"/>
          <w:i/>
          <w:iCs/>
        </w:rPr>
      </w:r>
      <w:commentRangeEnd w:id="38"/>
      <w:r>
        <w:commentReference w:id="38"/>
      </w:r>
      <w:r>
        <w:rPr>
          <w:color w:val="222222"/>
        </w:rPr>
        <w:t xml:space="preserve"> eine menschenfeindliche Stimmung erwecken, oder jeder Dreiklang Befriedigung, jeder verminderte Septaccord Verzweiflung. Auf ästhetischem Boden neutralisiren sich derlei elementare Selbstständigkeiten unter der Gemeinsamkeit höherer Gesetze. Von einem </w:t>
      </w:r>
      <w:r>
        <w:rPr>
          <w:rStyle w:val="TEIemph"/>
        </w:rPr>
        <w:t>Ausdrücken</w:t>
      </w:r>
      <w:r>
        <w:rPr>
          <w:color w:val="222222"/>
        </w:rPr>
        <w:t xml:space="preserve"> oder </w:t>
      </w:r>
      <w:r>
        <w:rPr>
          <w:rStyle w:val="TEIemph"/>
        </w:rPr>
        <w:t>Darstellen</w:t>
      </w:r>
      <w:r>
        <w:rPr>
          <w:color w:val="222222"/>
        </w:rPr>
        <w:t xml:space="preserve"> ist solche Naturbeziehung weit entfernt. „Symbolisch“ nannten wir sie, indem sie den Inhalt keineswegs unmittelbar darstellt, sondern eine von diesem wesentlich verschiedene Form bleibt. Wenn wir im Gelben Eifersucht, in </w:t>
      </w:r>
      <w:commentRangeStart w:id="39"/>
      <w:r>
        <w:rPr>
          <w:rStyle w:val="TEIterm"/>
          <w:i/>
          <w:iCs/>
        </w:rPr>
        <w:t>G-dur</w:t>
      </w:r>
      <w:r>
        <w:rPr>
          <w:rStyle w:val="TEIterm"/>
          <w:i/>
          <w:iCs/>
        </w:rPr>
      </w:r>
      <w:commentRangeEnd w:id="39"/>
      <w:r>
        <w:commentReference w:id="39"/>
      </w:r>
      <w:r>
        <w:rPr>
          <w:color w:val="222222"/>
        </w:rPr>
        <w:t xml:space="preserve"> Heiterkeit, in der Cypresse Trauer sehen, so hat diese Deutung einen physiologisch-psychologischen Zusammenhang mit Bestimmtheiten dieser Gefühle, allein es hat ihn eben nur unsere Deutung, nicht die Farbe, der Ton, die Pflanze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für den angeblichen Zweck, außer der Analogie der Bewegung und der Symbolik der Töne, hat die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w:t>
      </w:r>
      <w:r>
        <w:rPr>
          <w:rStyle w:val="TEIpb"/>
        </w:rPr>
        <w:t>[33]</w:t>
      </w:r>
      <w:r>
        <w:rPr>
          <w:color w:val="222222"/>
        </w:rPr>
        <w:t xml:space="preserve"> Töne deduciren, so scheint es fast unbegreiflich, daß es auf dem Erfahrungswege nicht noch viel schneller ins allgemeine Bewußtsein gedrungen ist. Versuche Jemand, dem noch so viele Gefühlssaiten aus einem Instrumentalstück anklingen, mit klaren Gründen nachzuweisen, </w:t>
      </w:r>
      <w:r>
        <w:rPr>
          <w:rStyle w:val="TEIemph"/>
        </w:rPr>
        <w:t>welcher</w:t>
      </w:r>
      <w:r>
        <w:rPr>
          <w:color w:val="222222"/>
        </w:rPr>
        <w:t xml:space="preserve"> Affect den Inhalt desselben bilde. Die Probe ist unerläßlich. – Hören wir z. B. </w:t>
      </w:r>
      <w:r>
        <w:rPr>
          <w:rStyle w:val="TEIpersName"/>
        </w:rPr>
        <w:t>Beethoven</w:t>
      </w:r>
      <w:r>
        <w:rPr/>
        <w:t xml:space="preserve">ʼs </w:t>
      </w:r>
      <w:r>
        <w:rPr>
          <w:rStyle w:val="TEItitle"/>
        </w:rPr>
        <w:t>Ouvertüre zu „Prometheus“</w:t>
      </w:r>
      <w:r>
        <w:rPr>
          <w:color w:val="222222"/>
        </w:rPr>
        <w:t xml:space="preserve">. Was das aufmerksame Ohr des Kunstfreundes in stetiger Folge aus ihr vernimmt, ist ungefähr Folgendes: Die Töne des 1. Tactes perlen nach einem Fall in die Unterquarte rasch und leise aufwärts, wiederholen sich genau im 2.; der 3. und 4. Tact führen denselben Gang in größerem Umfang weiter, die Tropfen des in die Höhe getriebenen Springbrunnens perlen herab, um in den nächsten vier Tacten dieselbe Figur und dasselbe Figurenbild auszuführen. Vor dem geistigen Sinn des Hörers erbaut sich also in der </w:t>
      </w:r>
      <w:r>
        <w:rPr>
          <w:rStyle w:val="TEIemph"/>
        </w:rPr>
        <w:t>Melodie</w:t>
      </w:r>
      <w:r>
        <w:rPr>
          <w:color w:val="222222"/>
        </w:rPr>
        <w:t xml:space="preserve"> die Symmetrie zwischen dem 1. und dem 2. Tacte, dann dieser beiden Tacte zu den zwei folgenden, endlich der vier ersten Tacte als eines großen Bogens gegen den gleich großen correspondirenden der folgenden vier Tacte. Der den </w:t>
      </w:r>
      <w:r>
        <w:rPr>
          <w:rStyle w:val="TEIemph"/>
        </w:rPr>
        <w:t>Rhythmus</w:t>
      </w:r>
      <w:r>
        <w:rPr>
          <w:color w:val="222222"/>
        </w:rPr>
        <w:t xml:space="preserve"> markirende Baß bezeichnet den Anfang der ersten drei Tacte mit je einem Schlag, den vierten mit zwei Schlägen; in gleicher Weise bei den folgenden  vier Tacten. Hier ist also der vierte </w:t>
      </w:r>
      <w:r>
        <w:rPr>
          <w:rStyle w:val="TEIpb"/>
        </w:rPr>
        <w:t xml:space="preserve">[34] </w:t>
      </w:r>
      <w:r>
        <w:rPr>
          <w:color w:val="222222"/>
        </w:rPr>
        <w:t xml:space="preserve">Tact gegen die drei ersten eine Verschiedenheit, welche durch die Wiederholung in den nächsten vier Tacten symmetrisch wird und das Ohr als ein Zug der Neuheit im alten Gleichgewicht erfreut. Die </w:t>
      </w:r>
      <w:r>
        <w:rPr>
          <w:rStyle w:val="TEIemph"/>
        </w:rPr>
        <w:t>Harmonie</w:t>
      </w:r>
      <w:r>
        <w:rPr>
          <w:color w:val="222222"/>
        </w:rPr>
        <w:t xml:space="preserve"> in dem Thema zeigt uns wieder das Correspondiren eines großen und zweier kleinen Bogen: dem </w:t>
      </w:r>
      <w:commentRangeStart w:id="40"/>
      <w:r>
        <w:rPr>
          <w:rStyle w:val="TEIterm"/>
          <w:i/>
          <w:iCs/>
        </w:rPr>
        <w:t>C-dur</w:t>
      </w:r>
      <w:r>
        <w:rPr>
          <w:rStyle w:val="TEIterm"/>
          <w:i/>
          <w:iCs/>
        </w:rPr>
      </w:r>
      <w:commentRangeEnd w:id="40"/>
      <w:r>
        <w:commentReference w:id="40"/>
      </w:r>
      <w:r>
        <w:rPr>
          <w:color w:val="222222"/>
        </w:rPr>
        <w:t>-Dreiklang in den vier ersten Tacten entspricht der Secundaccord im fünften und sechsten, dann der Quintsextaccord im siebenten und achten Tact. Dies wechselseitige Correspondiren zwischen Melodie, Rhythmus und Harmonie erzeugt ein symmetrisches und doch abwechslungsvolles Bild, welches durch die Klangfarben der verschiedenen Instrumente und den Wechsel der Tonstärke noch reichere Lichter und Schatten erhält.</w:t>
      </w:r>
      <w:bookmarkStart w:id="10" w:name="s19"/>
      <w:bookmarkEnd w:id="10"/>
      <w:r>
        <w:rPr>
          <w:color w:val="222222"/>
        </w:rPr>
        <w:t xml:space="preserve"> </w:t>
      </w:r>
    </w:p>
    <w:p>
      <w:pPr>
        <w:pStyle w:val="NormalWeb"/>
        <w:spacing w:beforeAutospacing="0" w:before="0" w:afterAutospacing="0" w:after="144"/>
        <w:jc w:val="both"/>
        <w:rPr>
          <w:color w:val="222222"/>
        </w:rPr>
      </w:pPr>
      <w:commentRangeStart w:id="41"/>
      <w:r>
        <w:rPr/>
        <w:drawing>
          <wp:inline distT="0" distB="0" distL="0" distR="0">
            <wp:extent cx="3590925" cy="153924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590925" cy="1539240"/>
                    </a:xfrm>
                    <a:prstGeom prst="rect">
                      <a:avLst/>
                    </a:prstGeom>
                  </pic:spPr>
                </pic:pic>
              </a:graphicData>
            </a:graphic>
          </wp:inline>
        </w:drawing>
      </w:r>
      <w:commentRangeEnd w:id="41"/>
      <w:r>
        <w:commentReference w:id="41"/>
      </w:r>
      <w:r>
        <w:rPr/>
      </w:r>
    </w:p>
    <w:p>
      <w:pPr>
        <w:pStyle w:val="NormalWeb"/>
        <w:spacing w:beforeAutospacing="0" w:before="0" w:afterAutospacing="0" w:after="144"/>
        <w:jc w:val="both"/>
        <w:rPr>
          <w:color w:val="222222"/>
        </w:rPr>
      </w:pPr>
      <w:r>
        <w:rPr>
          <w:color w:val="222222"/>
        </w:rPr>
        <w:t xml:space="preserve">{2.20} Einen weiteren </w:t>
      </w:r>
      <w:r>
        <w:rPr>
          <w:rStyle w:val="TEIemph"/>
        </w:rPr>
        <w:t>Inhalt</w:t>
      </w:r>
      <w:r>
        <w:rPr>
          <w:bCs/>
          <w:color w:val="222222"/>
          <w:spacing w:val="20"/>
        </w:rPr>
        <w:t xml:space="preserve"> </w:t>
      </w:r>
      <w:r>
        <w:rPr>
          <w:color w:val="222222"/>
        </w:rPr>
        <w:t xml:space="preserve">als den eben angedeuteten vermögen wir durchaus nicht in dem Thema zu erkennen, am wenigsten ein </w:t>
      </w:r>
      <w:r>
        <w:rPr>
          <w:rStyle w:val="TEIemph"/>
        </w:rPr>
        <w:t>Gefühl</w:t>
      </w:r>
      <w:r>
        <w:rPr>
          <w:color w:val="222222"/>
        </w:rPr>
        <w:t xml:space="preserve"> zu nennen, welches es darstellte oder im Hörer erwecken müßte. Solche Zergliederung macht freilich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{2.21 &amp; 2.22} Wie mit diesem ganz zufällig gewählten Motiv geht es mit jedem andern Instrumentalthema. Eine große Klasse von Musikfreunden hält es blos für ein Characteristicum der älteren „c</w:t>
      </w:r>
      <w:r>
        <w:rPr>
          <w:bCs/>
          <w:color w:val="222222"/>
        </w:rPr>
        <w:t>lassischen“</w:t>
      </w:r>
      <w:r>
        <w:rPr>
          <w:color w:val="222222"/>
        </w:rPr>
        <w:t xml:space="preserve"> Musik, den Affecten abhold zu sein, und giebt von vornherein zu, daß Niemand in einer der 48 Fugen und Präludien aus </w:t>
      </w:r>
      <w:r>
        <w:rPr>
          <w:rStyle w:val="TEIpersName"/>
        </w:rPr>
        <w:t>J. S. Bach</w:t>
      </w:r>
      <w:r>
        <w:rPr/>
        <w:t xml:space="preserve">ʼs </w:t>
      </w:r>
      <w:r>
        <w:rPr>
          <w:rStyle w:val="TEItitle"/>
        </w:rPr>
        <w:t>„wohltemperirtem Clavier“</w:t>
      </w:r>
      <w:r>
        <w:rPr>
          <w:color w:val="222222"/>
        </w:rPr>
        <w:t xml:space="preserve"> ein Gefühl werde nachweisen können, das den Inhalt derselben bilde. So dilettantisch und willkürlich diese Unterscheidung auch ist, welche in dem Umstand, daß in der älteren Musik der Selbstzweck noch unverkennbarer, die Deutbarkeit schwieriger und weniger verlockend erscheint, ihre Erklärung findet, – der Beweis wäre dadurch schon hergestellt, daß die Musik nicht Gefühle erwecken und zum Gegenstand haben </w:t>
      </w:r>
      <w:r>
        <w:rPr>
          <w:rStyle w:val="TEIpb"/>
        </w:rPr>
        <w:t>[36]</w:t>
      </w:r>
      <w:r>
        <w:rPr>
          <w:color w:val="222222"/>
        </w:rPr>
        <w:t xml:space="preserve"> </w:t>
      </w:r>
      <w:r>
        <w:rPr>
          <w:rStyle w:val="TEIemph"/>
        </w:rPr>
        <w:t>muß</w:t>
      </w:r>
      <w:r>
        <w:rPr>
          <w:color w:val="222222"/>
        </w:rPr>
        <w:t>. Das ganze Gebiet der Figuralmusik fiele hinweg. Müssen aber große, historisch wie ästhetisch begründete Kunstgattungen ignorirt werden, um einer Theorie Haltbarkeit zu erschleichen,</w:t>
      </w:r>
      <w:commentRangeStart w:id="42"/>
      <w:r>
        <w:rPr>
          <w:rStyle w:val="Funotenanker"/>
          <w:color w:val="222222"/>
          <w:vertAlign w:val="superscript"/>
        </w:rPr>
        <w:footnoteReference w:id="12"/>
      </w:r>
      <w:r>
        <w:rPr>
          <w:color w:val="222222"/>
          <w:vertAlign w:val="superscript"/>
        </w:rPr>
      </w:r>
      <w:commentRangeEnd w:id="42"/>
      <w:r>
        <w:commentReference w:id="42"/>
      </w:r>
      <w:r>
        <w:rPr>
          <w:color w:val="222222"/>
        </w:rPr>
        <w:t xml:space="preserve"> dann ist diese falsch. Ein Schiff muß untergehen, sobald es auch nur </w:t>
      </w:r>
      <w:r>
        <w:rPr>
          <w:rStyle w:val="TEIemph"/>
        </w:rPr>
        <w:t>ein</w:t>
      </w:r>
      <w:r>
        <w:rPr>
          <w:color w:val="222222"/>
        </w:rPr>
        <w:t xml:space="preserve"> Leck hat. Wem die</w:t>
      </w:r>
      <w:bookmarkStart w:id="11" w:name="sect2-22"/>
      <w:bookmarkEnd w:id="11"/>
      <w:r>
        <w:rPr>
          <w:color w:val="222222"/>
        </w:rPr>
        <w:t xml:space="preserve">s nicht genügt, der mag ihr immerhin den ganzen Boden ausschlagen. Er spiele das Thema irgend einer </w:t>
      </w:r>
      <w:r>
        <w:rPr>
          <w:rStyle w:val="TEIpersName"/>
        </w:rPr>
        <w:t>Mozart</w:t>
      </w:r>
      <w:r>
        <w:rPr/>
        <w:t xml:space="preserve">ʼschen </w:t>
      </w:r>
      <w:r>
        <w:rPr>
          <w:color w:val="222222"/>
        </w:rPr>
        <w:t xml:space="preserve">oder </w:t>
      </w:r>
      <w:r>
        <w:rPr>
          <w:rStyle w:val="TEIpersName"/>
        </w:rPr>
        <w:t>Haydn</w:t>
      </w:r>
      <w:r>
        <w:rPr/>
        <w:t>ʼschen S</w:t>
      </w:r>
      <w:r>
        <w:rPr>
          <w:color w:val="222222"/>
        </w:rPr>
        <w:t xml:space="preserve">ymphonie, eines </w:t>
      </w:r>
      <w:r>
        <w:rPr>
          <w:rStyle w:val="TEIpersName"/>
        </w:rPr>
        <w:t>Beethoven</w:t>
      </w:r>
      <w:r>
        <w:rPr/>
        <w:t xml:space="preserve">ʼschen </w:t>
      </w:r>
      <w:r>
        <w:rPr>
          <w:color w:val="222222"/>
        </w:rPr>
        <w:t xml:space="preserve">Adagios, eines </w:t>
      </w:r>
      <w:r>
        <w:rPr>
          <w:rStyle w:val="TEIpersName"/>
        </w:rPr>
        <w:t>Mendelssohn</w:t>
      </w:r>
      <w:r>
        <w:rPr/>
        <w:t xml:space="preserve">ʼschen </w:t>
      </w:r>
      <w:r>
        <w:rPr>
          <w:color w:val="222222"/>
        </w:rPr>
        <w:t xml:space="preserve">Scherzos, eines </w:t>
      </w:r>
      <w:r>
        <w:rPr>
          <w:rStyle w:val="TEIpersName"/>
        </w:rPr>
        <w:t>Schumann</w:t>
      </w:r>
      <w:r>
        <w:rPr/>
        <w:t xml:space="preserve">ʼschen </w:t>
      </w:r>
      <w:r>
        <w:rPr>
          <w:color w:val="222222"/>
        </w:rPr>
        <w:t xml:space="preserve">oder </w:t>
      </w:r>
      <w:r>
        <w:rPr>
          <w:rStyle w:val="TEIpersName"/>
        </w:rPr>
        <w:t>Chopin</w:t>
      </w:r>
      <w:r>
        <w:rPr/>
        <w:t xml:space="preserve">ʼschen </w:t>
      </w:r>
      <w:r>
        <w:rPr>
          <w:color w:val="222222"/>
        </w:rPr>
        <w:t xml:space="preserve">Clavierstückes, den Stamm unserer gehaltvollsten Musik; oder auch die populärsten Ouvertürenmotive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xml:space="preserve">. Wer tritt hinzu und getraut sich, ein bestimmtes Gefühl als Inhalt dieser Themen aufzuzeigen? Der Eine wird „Liebe“ sagen. Möglich. Der Andere meint „Sehnsucht“. Vielleicht. Der Dritte fühlt „Andacht“. Niemand kann das widerlegen.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Ueber die </w:t>
      </w:r>
      <w:r>
        <w:rPr>
          <w:bCs/>
          <w:color w:val="222222"/>
        </w:rPr>
        <w:t>Schönheit</w:t>
      </w:r>
      <w:r>
        <w:rPr>
          <w:color w:val="222222"/>
        </w:rPr>
        <w:t xml:space="preserve"> und Schönheiten des Musikstückes werden wahrscheinlich Alle </w:t>
      </w:r>
      <w:r>
        <w:rPr>
          <w:rStyle w:val="TEIpb"/>
        </w:rPr>
        <w:t>[37]</w:t>
      </w:r>
      <w:r>
        <w:rPr>
          <w:color w:val="222222"/>
        </w:rPr>
        <w:t xml:space="preserve"> übereinstimmend denken, von dem </w:t>
      </w:r>
      <w:r>
        <w:rPr>
          <w:bCs/>
          <w:color w:val="222222"/>
        </w:rPr>
        <w:t>Inhalt</w:t>
      </w:r>
      <w:r>
        <w:rPr>
          <w:color w:val="222222"/>
        </w:rPr>
        <w:t xml:space="preserve"> Jeder verschieden. </w:t>
      </w:r>
      <w:r>
        <w:rPr>
          <w:rStyle w:val="TEIemph"/>
        </w:rPr>
        <w:t>Darstellen</w:t>
      </w:r>
      <w:r>
        <w:rPr>
          <w:color w:val="222222"/>
        </w:rPr>
        <w:t xml:space="preserve"> heißt aber einen Inhalt klar, anschaulich produciren,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bCs/>
          <w:color w:val="222222"/>
          <w:spacing w:val="20"/>
        </w:rPr>
        <w:t xml:space="preserve"> </w:t>
      </w:r>
      <w:r>
        <w:rPr>
          <w:color w:val="222222"/>
        </w:rPr>
        <w:t xml:space="preserve">könne es; denn nur sie ist reine, absolute </w:t>
      </w:r>
      <w:r>
        <w:rPr>
          <w:rStyle w:val="TEIemph"/>
        </w:rPr>
        <w:t>Tonkunst</w:t>
      </w:r>
      <w:r>
        <w:rPr>
          <w:color w:val="222222"/>
        </w:rPr>
        <w:t xml:space="preserve">. Ob man nun die Vocal- oder die Instrumentalmusik an Werth und Wirkung vorziehen wolle, – eine unwissenschaftliche Procedur, bei der meist dilettantische Einseitigkeit das Wort führt – man wird stets einräumen müssen, daß der Begriff „Tonkunst“ in einem auf Textworte componirten Musikstück nicht rein aufgehe. In einer Vocalcomposition kann die Wirksamkeit der Töne nie so genau von jener der Worte, der Handlung, der Decoration getrennt werden, daß </w:t>
      </w:r>
      <w:r>
        <w:rPr>
          <w:rStyle w:val="TEIpb"/>
        </w:rPr>
        <w:t>[38]</w:t>
      </w:r>
      <w:r>
        <w:rPr>
          <w:color w:val="222222"/>
        </w:rPr>
        <w:t xml:space="preserve"> die Rechnung der verschiedenen Künste sich streng sondern ließe. Sogar Tonstücke mit bestimmten Ueberschriften oder Programmen müssen wir ablehnen, wo es sich um den „Inhalt“ der Musik handelt. Die Vereinigung mit der Dichtkunst erweitert die Macht der Musik, aber nicht ihre Grenzen.</w:t>
      </w:r>
      <w:commentRangeStart w:id="43"/>
      <w:r>
        <w:rPr>
          <w:rStyle w:val="Funotenanker"/>
          <w:color w:val="222222"/>
          <w:vertAlign w:val="superscript"/>
        </w:rPr>
        <w:footnoteReference w:id="13"/>
      </w:r>
      <w:r>
        <w:rPr>
          <w:color w:val="222222"/>
          <w:vertAlign w:val="superscript"/>
        </w:rPr>
      </w:r>
      <w:bookmarkStart w:id="12" w:name="fn20-02"/>
      <w:bookmarkEnd w:id="12"/>
      <w:commentRangeEnd w:id="43"/>
      <w:r>
        <w:commentReference w:id="43"/>
      </w:r>
      <w:r>
        <w:rPr>
          <w:color w:val="222222"/>
        </w:rPr>
        <w:t xml:space="preserve"> </w:t>
      </w:r>
    </w:p>
    <w:p>
      <w:pPr>
        <w:pStyle w:val="NormalWeb"/>
        <w:spacing w:beforeAutospacing="0" w:before="0" w:afterAutospacing="0" w:after="144"/>
        <w:jc w:val="both"/>
        <w:rPr>
          <w:color w:val="222222"/>
        </w:rPr>
      </w:pPr>
      <w:r>
        <w:rPr>
          <w:rStyle w:val="TEIpb"/>
        </w:rPr>
        <w:t>[39]</w:t>
      </w:r>
      <w:r>
        <w:rPr>
          <w:color w:val="222222"/>
        </w:rPr>
        <w:t xml:space="preserve"> {2.24} Wir haben in der Vocalcomposition ein untrennbar verschmolzenes Product vor uns, aus dem es nicht mehr möglich ist, die Größe der einzelnen Factoren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 aber nur derselben Einsicht, um bei den Grund-</w:t>
      </w:r>
      <w:r>
        <w:rPr>
          <w:rStyle w:val="TEIpb"/>
        </w:rPr>
        <w:t>[40]</w:t>
      </w:r>
      <w:r>
        <w:rPr>
          <w:color w:val="222222"/>
        </w:rPr>
        <w:t xml:space="preserve">bestimmungen </w:t>
      </w:r>
      <w:r>
        <w:rPr>
          <w:rStyle w:val="TEIemph"/>
        </w:rPr>
        <w:t>musikalischer</w:t>
      </w:r>
      <w:r>
        <w:rPr>
          <w:color w:val="222222"/>
        </w:rPr>
        <w:t xml:space="preserve"> Aesthetik ein Gleiches zu thun.</w:t>
      </w:r>
    </w:p>
    <w:p>
      <w:pPr>
        <w:pStyle w:val="NormalWeb"/>
        <w:spacing w:beforeAutospacing="0" w:before="0" w:afterAutospacing="0" w:after="144"/>
        <w:jc w:val="both"/>
        <w:rPr>
          <w:color w:val="222222"/>
        </w:rPr>
      </w:pPr>
      <w:bookmarkStart w:id="13" w:name="sect2-25"/>
      <w:r>
        <w:rPr>
          <w:color w:val="222222"/>
        </w:rPr>
        <w:t>{2.25} Die Vocalmusik</w:t>
      </w:r>
      <w:bookmarkEnd w:id="13"/>
      <w:r>
        <w:rPr>
          <w:color w:val="222222"/>
        </w:rPr>
        <w:t> illuminirt die Zeichnung des Gedichts.</w:t>
      </w:r>
      <w:commentRangeStart w:id="44"/>
      <w:r>
        <w:rPr>
          <w:rStyle w:val="Funotenanker"/>
          <w:color w:val="222222"/>
          <w:vertAlign w:val="superscript"/>
        </w:rPr>
        <w:footnoteReference w:id="14"/>
      </w:r>
      <w:r>
        <w:rPr>
          <w:color w:val="222222"/>
          <w:vertAlign w:val="superscript"/>
        </w:rPr>
      </w:r>
      <w:commentRangeEnd w:id="44"/>
      <w:r>
        <w:commentReference w:id="44"/>
      </w:r>
      <w:r>
        <w:rPr>
          <w:color w:val="222222"/>
        </w:rPr>
        <w:t xml:space="preserve"> Wir haben in den musikalischen Ele-</w:t>
      </w:r>
      <w:r>
        <w:rPr>
          <w:rStyle w:val="TEIpb"/>
        </w:rPr>
        <w:t>[41]</w:t>
      </w:r>
      <w:r>
        <w:rPr>
          <w:color w:val="222222"/>
        </w:rPr>
        <w:t xml:space="preserve">menten Farben von größter Pracht und Zartheit erkannt, von symbolischer Bedeutsamkeit obendrein. Sie werden vielleicht ein mittelmäßiges Gedicht zur innigsten Offenbarung des Herzens umwandeln. Trotzdem sind es die Töne nicht, welche in einem Gesangstücke </w:t>
      </w:r>
      <w:r>
        <w:rPr>
          <w:rStyle w:val="TEIemph"/>
        </w:rPr>
        <w:t>darstellen</w:t>
      </w:r>
      <w:r>
        <w:rPr>
          <w:color w:val="222222"/>
        </w:rPr>
        <w:t xml:space="preserve">, sondern der Text. Die Zeichnung, nicht das Colorit bestimmt den dargestellten Gegenstand. Wir appelliren an das Abstractionsvermögen des Hörers, das sich irgend eine dramatisch wirksame Melodie </w:t>
      </w:r>
      <w:r>
        <w:rPr>
          <w:rStyle w:val="TEIemph"/>
        </w:rPr>
        <w:t>abgelöst</w:t>
      </w:r>
      <w:r>
        <w:rPr>
          <w:bCs/>
          <w:color w:val="222222"/>
          <w:spacing w:val="20"/>
        </w:rPr>
        <w:t xml:space="preserve"> </w:t>
      </w:r>
      <w:r>
        <w:rPr>
          <w:color w:val="222222"/>
        </w:rPr>
        <w:t xml:space="preserve">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 bewegten </w:t>
      </w:r>
      <w:r>
        <w:rPr>
          <w:rStyle w:val="TEIemph"/>
        </w:rPr>
        <w:t>Liebe</w:t>
      </w:r>
      <w:r>
        <w:rPr>
          <w:color w:val="222222"/>
        </w:rPr>
        <w:t>, also das gerade Gegentheil, werden vielleicht gleich richtig durch dieselbe Melodie interpretirt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45"/>
      <w:r>
        <w:rPr>
          <w:rStyle w:val="TEIcit"/>
          <w:i/>
          <w:iCs/>
        </w:rPr>
        <w:t>„J’ai perdu mon Euridice,</w:t>
      </w:r>
    </w:p>
    <w:p>
      <w:pPr>
        <w:pStyle w:val="NormalWeb"/>
        <w:spacing w:beforeAutospacing="0" w:before="0" w:afterAutospacing="0" w:after="144"/>
        <w:jc w:val="both"/>
        <w:rPr>
          <w:i/>
          <w:i/>
          <w:color w:val="222222"/>
          <w:lang w:val="fr-FR"/>
        </w:rPr>
      </w:pPr>
      <w:r>
        <w:rPr>
          <w:rStyle w:val="TEIcit"/>
          <w:i/>
          <w:iCs/>
        </w:rPr>
        <w:tab/>
        <w:t>Rien n’égale mon malheur“</w:t>
      </w:r>
      <w:commentRangeEnd w:id="45"/>
      <w:r>
        <w:commentReference w:id="45"/>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J. J. Rousseau</w:t>
      </w:r>
      <w:r>
        <w:rPr>
          <w:color w:val="222222"/>
        </w:rPr>
        <w:t xml:space="preserve">) zu Thränen rührte, bemerkte ein Zeitgenosse </w:t>
      </w:r>
      <w:r>
        <w:rPr>
          <w:rStyle w:val="TEIpersName"/>
        </w:rPr>
        <w:t>Gluck</w:t>
      </w:r>
      <w:r>
        <w:rPr/>
        <w:t>s</w:t>
      </w:r>
      <w:r>
        <w:rPr>
          <w:color w:val="222222"/>
        </w:rPr>
        <w:t xml:space="preserve">, </w:t>
      </w:r>
      <w:r>
        <w:rPr>
          <w:rStyle w:val="TEIpb"/>
        </w:rPr>
        <w:t>[42]</w:t>
      </w:r>
      <w:r>
        <w:rPr>
          <w:color w:val="222222"/>
        </w:rPr>
        <w:t xml:space="preserve"> </w:t>
      </w:r>
      <w:commentRangeStart w:id="46"/>
      <w:r>
        <w:rPr>
          <w:rStyle w:val="TEIpersName"/>
        </w:rPr>
        <w:t>Boyé</w:t>
      </w:r>
      <w:r>
        <w:rPr>
          <w:rStyle w:val="TEIpersName"/>
        </w:rPr>
      </w:r>
      <w:commentRangeEnd w:id="46"/>
      <w:r>
        <w:commentReference w:id="46"/>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color w:val="222222"/>
        </w:rPr>
        <w:tab/>
      </w:r>
      <w:commentRangeStart w:id="47"/>
      <w:r>
        <w:rPr>
          <w:rStyle w:val="TEIcit"/>
          <w:i/>
          <w:iCs/>
        </w:rPr>
        <w:t>„J’ai trouvé mon Eurydice,</w:t>
      </w:r>
    </w:p>
    <w:p>
      <w:pPr>
        <w:pStyle w:val="NormalWeb"/>
        <w:spacing w:beforeAutospacing="0" w:before="0" w:afterAutospacing="0" w:after="144"/>
        <w:jc w:val="both"/>
        <w:rPr>
          <w:i/>
          <w:i/>
          <w:color w:val="222222"/>
          <w:lang w:val="fr-FR"/>
        </w:rPr>
      </w:pPr>
      <w:r>
        <w:rPr>
          <w:rStyle w:val="TEIcit"/>
          <w:i/>
          <w:iCs/>
        </w:rPr>
        <w:tab/>
        <w:t>Rien n’égale mon bonheur.“</w:t>
      </w:r>
      <w:commentRangeEnd w:id="47"/>
      <w:r>
        <w:commentReference w:id="47"/>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Clavierbegleitung, doch genau nach der italienischen Originalpartitur her:</w:t>
      </w:r>
    </w:p>
    <w:p>
      <w:pPr>
        <w:pStyle w:val="NormalWeb"/>
        <w:spacing w:beforeAutospacing="0" w:before="0" w:afterAutospacing="0" w:after="144"/>
        <w:jc w:val="both"/>
        <w:rPr>
          <w:rStyle w:val="TEIpb"/>
        </w:rPr>
      </w:pPr>
      <w:r>
        <w:rPr>
          <w:rStyle w:val="TEIpb"/>
        </w:rPr>
        <w:t>[43]</w:t>
      </w:r>
    </w:p>
    <w:p>
      <w:pPr>
        <w:pStyle w:val="NormalWeb"/>
        <w:spacing w:beforeAutospacing="0" w:before="0" w:afterAutospacing="0" w:after="144"/>
        <w:jc w:val="both"/>
        <w:rPr>
          <w:color w:val="222222"/>
        </w:rPr>
      </w:pPr>
      <w:commentRangeStart w:id="48"/>
      <w:r>
        <w:rPr/>
        <w:drawing>
          <wp:inline distT="0" distB="0" distL="0" distR="0">
            <wp:extent cx="3600450" cy="261620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600450" cy="2616200"/>
                    </a:xfrm>
                    <a:prstGeom prst="rect">
                      <a:avLst/>
                    </a:prstGeom>
                  </pic:spPr>
                </pic:pic>
              </a:graphicData>
            </a:graphic>
          </wp:inline>
        </w:drawing>
      </w:r>
      <w:commentRangeEnd w:id="48"/>
      <w:r>
        <w:commentReference w:id="48"/>
      </w:r>
      <w:r>
        <w:rPr/>
      </w:r>
    </w:p>
    <w:p>
      <w:pPr>
        <w:pStyle w:val="NormalWeb"/>
        <w:spacing w:beforeAutospacing="0" w:before="0" w:afterAutospacing="0" w:after="144"/>
        <w:jc w:val="both"/>
        <w:rPr>
          <w:color w:val="222222"/>
        </w:rPr>
      </w:pPr>
      <w:r>
        <w:rPr>
          <w:color w:val="222222"/>
        </w:rPr>
        <w:t xml:space="preserve">{2.28} Wir sind zwar durchaus nicht der Meinung, daß in diesem Falle der Componist ganz freizusprechen sei, indem die Musik für den Ausdruck schmerzlichster Traurigkeit gewiß weit bestimmtere Töne besitzt. Allein wir wählen aus Hunderten gerade dies Beispiel, einmal weil es den Meister trifft, dem die größte Genauigkeit im dramatischen Ausdruck zugeschrieben wird, sodann weil mehrere Generationen an dieser </w:t>
      </w:r>
      <w:r>
        <w:rPr>
          <w:rStyle w:val="TEIemph"/>
        </w:rPr>
        <w:t>Melodie</w:t>
      </w:r>
      <w:r>
        <w:rPr>
          <w:color w:val="222222"/>
        </w:rPr>
        <w:t xml:space="preserve"> das Gefühl höchsten Schmerzes bewunderten, welche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color w:val="222222"/>
        </w:rPr>
        <w:t xml:space="preserve">{2.30} Was hier an Einzelnem gezeigt wurde, erweist sich ebenso an größerem und größtem Umfang. Man hat ganzen Gesangstücken oft andere Texte unterlegt. Wenn man </w:t>
      </w:r>
      <w:r>
        <w:rPr>
          <w:rStyle w:val="TEIpersName"/>
        </w:rPr>
        <w:t>Meyerbeer</w:t>
      </w:r>
      <w:r>
        <w:rPr/>
        <w:t>ʼs</w:t>
      </w:r>
      <w:r>
        <w:rPr>
          <w:color w:val="222222"/>
        </w:rPr>
        <w:t xml:space="preserve"> </w:t>
      </w:r>
      <w:r>
        <w:rPr>
          <w:rStyle w:val="TEItitle"/>
        </w:rPr>
        <w:t>„Hugenotten“</w:t>
      </w:r>
      <w:r>
        <w:rPr>
          <w:color w:val="222222"/>
        </w:rPr>
        <w:t xml:space="preserve"> mit Veränderung des Schauplatzes, der </w:t>
      </w:r>
      <w:r>
        <w:rPr>
          <w:rStyle w:val="TEIpb"/>
        </w:rPr>
        <w:t>[44]</w:t>
      </w:r>
      <w:r>
        <w:rPr>
          <w:color w:val="222222"/>
        </w:rPr>
        <w:t xml:space="preserve"> Zeit, der Personen, der Begebenheit und der Worte als „Ghibellinen in Pisa“ aufführt, so stört ohne Zweifel die ungeschickte Mache einer solchen Umarbeitung, allein der rein</w:t>
      </w:r>
      <w:r>
        <w:rPr>
          <w:color w:val="222222"/>
          <w:spacing w:val="20"/>
        </w:rPr>
        <w:t xml:space="preserve"> </w:t>
      </w:r>
      <w:r>
        <w:rPr>
          <w:bCs/>
          <w:color w:val="222222"/>
        </w:rPr>
        <w:t xml:space="preserve">musikalische Ausdruck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 xml:space="preserve">ʼs </w:t>
      </w:r>
      <w:r>
        <w:rPr>
          <w:color w:val="222222"/>
        </w:rPr>
        <w:t xml:space="preserve">darf </w:t>
      </w:r>
      <w:r>
        <w:rPr>
          <w:bCs/>
          <w:color w:val="222222"/>
        </w:rPr>
        <w:t>hier</w:t>
      </w:r>
      <w:r>
        <w:rPr>
          <w:color w:val="222222"/>
        </w:rPr>
        <w:t xml:space="preserve"> nicht eingewendet werden; er ist ein </w:t>
      </w:r>
      <w:r>
        <w:rPr>
          <w:rStyle w:val="TEIemph"/>
        </w:rPr>
        <w:t>Citat</w:t>
      </w:r>
      <w:r>
        <w:rPr>
          <w:color w:val="222222"/>
        </w:rPr>
        <w:t xml:space="preserve">. Als Musik paßt er zu jeder Confession. – Hat der Leser nie das fugirte Allegro aus der </w:t>
      </w:r>
      <w:r>
        <w:rPr>
          <w:rStyle w:val="TEItitle"/>
        </w:rPr>
        <w:t>Ouvertüre zur „Zauberflöte“</w:t>
      </w:r>
      <w:r>
        <w:rPr>
          <w:color w:val="222222"/>
        </w:rPr>
        <w:t xml:space="preserve"> als Vocalquartett sich zankender Handelsjuden gehört? </w:t>
      </w:r>
      <w:r>
        <w:rPr>
          <w:rStyle w:val="TEIpersName"/>
        </w:rPr>
        <w:t>Mozart</w:t>
      </w:r>
      <w:r>
        <w:rPr/>
        <w:t xml:space="preserve">ʼs </w:t>
      </w:r>
      <w:r>
        <w:rPr>
          <w:color w:val="222222"/>
        </w:rPr>
        <w:t xml:space="preserve">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heiligen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„Somnambule“</w:t>
      </w:r>
      <w:r>
        <w:rPr>
          <w:color w:val="222222"/>
        </w:rPr>
        <w:t xml:space="preserve"> (mit dem koketten Decimensprung </w:t>
      </w:r>
      <w:r>
        <w:rPr>
          <w:rStyle w:val="TEIcit"/>
        </w:rPr>
        <w:t>„in meine Arme“</w:t>
      </w:r>
      <w:r>
        <w:rPr>
          <w:color w:val="222222"/>
        </w:rPr>
        <w:t xml:space="preserve">) oder </w:t>
      </w:r>
      <w:r>
        <w:rPr>
          <w:rStyle w:val="TEIpb"/>
        </w:rPr>
        <w:t>[45]</w:t>
      </w:r>
      <w:r>
        <w:rPr>
          <w:color w:val="222222"/>
        </w:rPr>
        <w:t xml:space="preserve"> Aehnliches auf der Orgel vorgetragen wird. Jeder Deutsche, der nach </w:t>
      </w:r>
      <w:r>
        <w:rPr>
          <w:rStyle w:val="TEIplaceName"/>
        </w:rPr>
        <w:t>Italien</w:t>
      </w:r>
      <w:r>
        <w:rPr>
          <w:color w:val="222222"/>
        </w:rPr>
        <w:t xml:space="preserve"> kommt, hört mit Staunen in den Kirchen die bekanntesten Opernmelodien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rStyle w:val="TEIqlatin"/>
          <w:sz w:val="24"/>
          <w:szCs w:val="32"/>
        </w:rPr>
        <w:t>quid pro quo</w:t>
      </w:r>
      <w:r>
        <w:rPr>
          <w:color w:val="222222"/>
        </w:rPr>
        <w:t xml:space="preserve"> ebenso unmöglich sein, als daß der Prediger statt seiner Exhorte eine </w:t>
      </w:r>
      <w:r>
        <w:rPr>
          <w:rStyle w:val="TEIpersName"/>
        </w:rPr>
        <w:t>Tieck</w:t>
      </w:r>
      <w:r>
        <w:rPr/>
        <w:t xml:space="preserve">ʼsche </w:t>
      </w:r>
      <w:r>
        <w:rPr>
          <w:color w:val="222222"/>
        </w:rPr>
        <w:t xml:space="preserve">Novelle oder einen Parlamentsact von der Kanzel recitirte. Unsre größten Meister geistlicher Tonkunst bieten Beispiele </w:t>
      </w:r>
      <w:r>
        <w:rPr>
          <w:color w:val="222222"/>
          <w:lang w:val="de-DE"/>
        </w:rPr>
        <w:t xml:space="preserve">in Fülle für unsern Satz. Namentlich </w:t>
      </w:r>
      <w:commentRangeStart w:id="49"/>
      <w:r>
        <w:rPr>
          <w:rStyle w:val="TEIpersName"/>
        </w:rPr>
        <w:t>Händel</w:t>
      </w:r>
      <w:r>
        <w:rPr>
          <w:rStyle w:val="TEIpersName"/>
        </w:rPr>
      </w:r>
      <w:commentRangeEnd w:id="49"/>
      <w:r>
        <w:commentReference w:id="49"/>
      </w:r>
      <w:r>
        <w:rPr>
          <w:color w:val="222222"/>
          <w:lang w:val="de-DE"/>
        </w:rPr>
        <w:t xml:space="preserve"> verfuhr hierin mit großartiger Ungenirtheit. </w:t>
      </w:r>
      <w:commentRangeStart w:id="50"/>
      <w:r>
        <w:rPr>
          <w:rStyle w:val="TEIpersName"/>
        </w:rPr>
        <w:t>Winterfeld</w:t>
      </w:r>
      <w:r>
        <w:rPr>
          <w:rStyle w:val="TEIpersName"/>
        </w:rPr>
      </w:r>
      <w:commentRangeEnd w:id="50"/>
      <w:r>
        <w:commentReference w:id="50"/>
      </w:r>
      <w:r>
        <w:rPr>
          <w:color w:val="222222"/>
          <w:lang w:val="de-DE"/>
        </w:rPr>
        <w:t xml:space="preserve"> hat nachgewiesen, daß viele der berühmtesten und ob ihres frommen Ausdrucks bewundertsten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Churprinzessin </w:t>
      </w:r>
      <w:r>
        <w:rPr>
          <w:rStyle w:val="TEIpersName"/>
        </w:rPr>
        <w:t>Caroline von Hannover</w:t>
      </w:r>
      <w:r>
        <w:rPr>
          <w:color w:val="222222"/>
          <w:lang w:val="de-DE"/>
        </w:rPr>
        <w:t xml:space="preserve"> auf </w:t>
      </w:r>
      <w:commentRangeStart w:id="51"/>
      <w:r>
        <w:rPr>
          <w:rStyle w:val="TEItitle"/>
        </w:rPr>
        <w:t>Madrigale</w:t>
      </w:r>
      <w:r>
        <w:rPr>
          <w:rStyle w:val="TEItitle"/>
        </w:rPr>
      </w:r>
      <w:commentRangeEnd w:id="51"/>
      <w:r>
        <w:commentReference w:id="51"/>
      </w:r>
      <w:r>
        <w:rPr>
          <w:color w:val="222222"/>
          <w:lang w:val="de-DE"/>
        </w:rPr>
        <w:t xml:space="preserve"> von </w:t>
      </w:r>
      <w:commentRangeStart w:id="52"/>
      <w:r>
        <w:rPr>
          <w:rStyle w:val="TEIpersName"/>
        </w:rPr>
        <w:t>Mauro Ortensio</w:t>
      </w:r>
      <w:r>
        <w:rPr>
          <w:rStyle w:val="TEIpersName"/>
        </w:rPr>
      </w:r>
      <w:commentRangeEnd w:id="52"/>
      <w:r>
        <w:commentReference w:id="52"/>
      </w:r>
      <w:r>
        <w:rPr>
          <w:color w:val="222222"/>
          <w:lang w:val="de-DE"/>
        </w:rPr>
        <w:t xml:space="preserve"> gesetzt hatte. Die Musik zu dem 2. Duett:</w:t>
      </w:r>
    </w:p>
    <w:p>
      <w:pPr>
        <w:pStyle w:val="Normal"/>
        <w:shd w:val="clear" w:color="auto" w:fill="FFFFFF"/>
        <w:spacing w:lineRule="auto" w:line="240" w:before="0" w:after="0"/>
        <w:rPr>
          <w:rFonts w:eastAsia="Times New Roman" w:cs="Times New Roman"/>
          <w:i/>
          <w:i/>
          <w:iCs/>
          <w:color w:val="222222"/>
          <w:szCs w:val="24"/>
          <w:lang w:val="de-DE" w:eastAsia="de-DE"/>
        </w:rPr>
      </w:pPr>
      <w:commentRangeStart w:id="53"/>
      <w:r>
        <w:rPr>
          <w:rStyle w:val="TEIcit"/>
          <w:rFonts w:eastAsia="Calibri" w:eastAsiaTheme="minorHAnsi"/>
        </w:rPr>
        <w:t>„</w:t>
      </w:r>
      <w:r>
        <w:rPr>
          <w:rStyle w:val="TEIcit"/>
          <w:rFonts w:eastAsia="Calibri" w:eastAsiaTheme="minorHAnsi"/>
          <w:i/>
          <w:iCs/>
        </w:rPr>
        <w:t>Nò, di voi non uoʼ fidarmi,</w:t>
        <w:br/>
        <w:t>Cieco amor, crudel beltà;</w:t>
      </w:r>
      <w:r>
        <w:rPr>
          <w:rStyle w:val="TEIcit"/>
          <w:rFonts w:eastAsia="Calibri" w:eastAsiaTheme="minorHAnsi"/>
        </w:rPr>
        <w:br/>
      </w:r>
      <w:r>
        <w:rPr>
          <w:rStyle w:val="TEIpb"/>
        </w:rPr>
        <w:t>[46]</w:t>
      </w:r>
      <w:r>
        <w:rPr>
          <w:rStyle w:val="TEIcit"/>
          <w:rFonts w:eastAsia="Calibri" w:eastAsiaTheme="minorHAnsi"/>
          <w:i/>
          <w:iCs/>
        </w:rPr>
        <w:t xml:space="preserve"> Troppo siete menzognere</w:t>
        <w:br/>
        <w:t>Luchinghiere deità!“</w:t>
      </w:r>
      <w:r>
        <w:rPr>
          <w:rStyle w:val="Funotenanker"/>
          <w:rFonts w:eastAsia="Calibri" w:eastAsiaTheme="minorHAnsi"/>
          <w:i/>
          <w:iCs/>
          <w:vertAlign w:val="superscript"/>
        </w:rPr>
        <w:footnoteReference w:id="15"/>
      </w:r>
      <w:commentRangeEnd w:id="53"/>
      <w:r>
        <w:commentReference w:id="53"/>
      </w:r>
      <w:r>
        <w:rPr>
          <w:rFonts w:eastAsia="Calibri" w:eastAsiaTheme="minorHAnsi"/>
          <w:i/>
          <w:iCs/>
          <w:vertAlign w:val="superscript"/>
        </w:rPr>
      </w:r>
    </w:p>
    <w:p>
      <w:pPr>
        <w:pStyle w:val="Normal"/>
        <w:shd w:val="clear" w:color="auto" w:fill="FFFFFF"/>
        <w:spacing w:lineRule="auto" w:line="240" w:before="0" w:after="144"/>
        <w:rPr>
          <w:rFonts w:eastAsia="Times New Roman" w:cs="Times New Roman"/>
          <w:iCs/>
          <w:color w:val="222222"/>
          <w:szCs w:val="24"/>
          <w:lang w:val="de-DE" w:eastAsia="de-DE"/>
        </w:rPr>
      </w:pPr>
      <w:r>
        <w:rPr>
          <w:rFonts w:eastAsia="Times New Roman" w:cs="Times New Roman"/>
          <w:iCs/>
          <w:color w:val="222222"/>
          <w:szCs w:val="24"/>
          <w:lang w:val="de-DE" w:eastAsia="de-DE"/>
        </w:rPr>
      </w:r>
    </w:p>
    <w:p>
      <w:pPr>
        <w:pStyle w:val="Normal"/>
        <w:shd w:val="clear" w:color="auto" w:fill="FFFFFF"/>
        <w:spacing w:lineRule="auto" w:line="240" w:before="0" w:after="144"/>
        <w:jc w:val="both"/>
        <w:rPr>
          <w:rFonts w:eastAsia="Times New Roman" w:cs="Times New Roman"/>
          <w:color w:val="222222"/>
          <w:szCs w:val="24"/>
          <w:lang w:val="de-DE" w:eastAsia="de-DE"/>
        </w:rPr>
      </w:pP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Duetts </w:t>
      </w:r>
      <w:r>
        <w:rPr>
          <w:rStyle w:val="TEIcit"/>
          <w:rFonts w:eastAsia="Calibri" w:eastAsiaTheme="minorHAnsi"/>
        </w:rPr>
        <w:t>„</w:t>
      </w:r>
      <w:commentRangeStart w:id="54"/>
      <w:r>
        <w:rPr>
          <w:rStyle w:val="TEIcit"/>
          <w:rFonts w:eastAsia="Calibri" w:eastAsiaTheme="minorHAnsi"/>
          <w:i/>
          <w:iCs/>
        </w:rPr>
        <w:t>Sò per prova i vostri inganni</w:t>
      </w:r>
      <w:r>
        <w:rPr>
          <w:rStyle w:val="TEIcit"/>
          <w:rFonts w:eastAsia="Calibri" w:eastAsiaTheme="minorHAnsi"/>
          <w:i/>
          <w:iCs/>
        </w:rPr>
      </w:r>
      <w:commentRangeEnd w:id="54"/>
      <w:r>
        <w:commentReference w:id="54"/>
      </w:r>
      <w:r>
        <w:rPr>
          <w:rStyle w:val="TEIcit"/>
          <w:rFonts w:eastAsia="Calibri" w:eastAsiaTheme="minorHAnsi"/>
        </w:rPr>
        <w:t>“</w:t>
      </w:r>
      <w:r>
        <w:rPr>
          <w:rFonts w:eastAsia="Times New Roman" w:cs="Times New Roman"/>
          <w:color w:val="222222"/>
          <w:szCs w:val="24"/>
          <w:lang w:val="de-DE" w:eastAsia="de-DE"/>
        </w:rPr>
        <w:t xml:space="preserve"> hat dieselben Motive wie der Chor im 2.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Nr. 16</w:t>
      </w:r>
      <w:r>
        <w:rPr>
          <w:rFonts w:eastAsia="Times New Roman" w:cs="Times New Roman"/>
          <w:color w:val="222222"/>
          <w:szCs w:val="24"/>
          <w:lang w:val="de-DE" w:eastAsia="de-DE"/>
        </w:rPr>
        <w:t xml:space="preserve"> (Duett für Sopran und Alt) ist im Wesentlichen ganz übereinstimmend mit dem Duett im 3. Theil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spacing w:lineRule="auto" w:line="240" w:before="0" w:after="0"/>
        <w:rPr>
          <w:rStyle w:val="TEIcit"/>
          <w:rFonts w:eastAsia="Calibri" w:eastAsiaTheme="minorHAnsi"/>
          <w:i/>
          <w:i/>
          <w:iCs/>
        </w:rPr>
      </w:pPr>
      <w:commentRangeStart w:id="55"/>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55"/>
      <w:r>
        <w:commentReference w:id="55"/>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Von den zahlreichen anderen Beispielen bei </w:t>
      </w:r>
      <w:r>
        <w:rPr>
          <w:rStyle w:val="TEIpersName"/>
        </w:rPr>
        <w:t>Seb. Bach</w:t>
      </w:r>
      <w:r>
        <w:rPr>
          <w:color w:val="222222"/>
        </w:rPr>
        <w:t xml:space="preserve"> sei nur an sämmtliche madrigalische Stücke des </w:t>
      </w:r>
      <w:r>
        <w:rPr>
          <w:rStyle w:val="TEItitle"/>
        </w:rPr>
        <w:t>„Weihnachts-Oratoriums“</w:t>
      </w:r>
      <w:r>
        <w:rPr>
          <w:color w:val="222222"/>
        </w:rPr>
        <w:t xml:space="preserve"> erinnert, die bekanntlich aus ganz verschiedenen </w:t>
      </w:r>
      <w:r>
        <w:rPr>
          <w:rStyle w:val="TEIemph"/>
        </w:rPr>
        <w:t>weltlichen</w:t>
      </w:r>
      <w:r>
        <w:rPr>
          <w:color w:val="222222"/>
        </w:rPr>
        <w:t xml:space="preserve"> Gelegenheitscantaten arglos herübergenommen sind. Und </w:t>
      </w:r>
      <w:commentRangeStart w:id="56"/>
      <w:r>
        <w:rPr>
          <w:rStyle w:val="TEIpersName"/>
        </w:rPr>
        <w:t>Gluck</w:t>
      </w:r>
      <w:r>
        <w:rPr>
          <w:rStyle w:val="TEIpersName"/>
        </w:rPr>
      </w:r>
      <w:commentRangeEnd w:id="56"/>
      <w:r>
        <w:commentReference w:id="56"/>
      </w:r>
      <w:r>
        <w:rPr>
          <w:color w:val="222222"/>
        </w:rPr>
        <w:t xml:space="preserve">, von dem uns gelehrt wird, er habe die hohe dramatische Wahrheit seiner Musik nur dadurch erreicht, daß er jede Note genau der bestimmten Situation anpaßte, ja seine Melodie </w:t>
      </w:r>
      <w:r>
        <w:rPr>
          <w:rStyle w:val="TEIpb"/>
        </w:rPr>
        <w:t>[47]</w:t>
      </w:r>
      <w:r>
        <w:rPr>
          <w:color w:val="222222"/>
        </w:rPr>
        <w:t xml:space="preserve"> aus dem Tonfall der Verse selbst zog, – </w:t>
      </w:r>
      <w:commentRangeStart w:id="57"/>
      <w:r>
        <w:rPr>
          <w:rStyle w:val="TEIpersName"/>
        </w:rPr>
        <w:t>Gluck</w:t>
      </w:r>
      <w:r>
        <w:rPr>
          <w:rStyle w:val="TEIpersName"/>
        </w:rPr>
      </w:r>
      <w:commentRangeEnd w:id="57"/>
      <w:r>
        <w:commentReference w:id="57"/>
      </w:r>
      <w:r>
        <w:rPr>
          <w:color w:val="222222"/>
        </w:rPr>
        <w:t xml:space="preserve"> hat in die </w:t>
      </w:r>
      <w:r>
        <w:rPr>
          <w:rStyle w:val="TEItitle"/>
        </w:rPr>
        <w:t>„Armida“</w:t>
      </w:r>
      <w:r>
        <w:rPr>
          <w:color w:val="222222"/>
        </w:rPr>
        <w:t xml:space="preserve"> nicht weniger als fünf Musikstücke aus seinen älteren italienischen Opern herübergenommen (Vgl. </w:t>
      </w:r>
      <w:r>
        <w:rPr>
          <w:rStyle w:val="TEIbibl"/>
        </w:rPr>
        <w:t>m. „Moderne Oper“ S. 16</w:t>
      </w:r>
      <w:r>
        <w:rPr>
          <w:color w:val="222222"/>
        </w:rPr>
        <w:t xml:space="preserve">). Man sieht, daß die </w:t>
      </w:r>
      <w:r>
        <w:rPr>
          <w:rStyle w:val="TEIemph"/>
        </w:rPr>
        <w:t>Vocalmusik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specifische Fühlen. Das Fallen der Schneeflocken, das Flattern der Vögel, den Aufgang der Sonne kann ich nur dadurch musikalisch malen, daß ich analoge, diesen Phänomenen dynamisch verwandte </w:t>
      </w:r>
      <w:r>
        <w:rPr>
          <w:rStyle w:val="TEIpb"/>
        </w:rPr>
        <w:t>[48]</w:t>
      </w:r>
      <w:r>
        <w:rPr>
          <w:color w:val="222222"/>
        </w:rPr>
        <w:t xml:space="preserv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gewissen Grenze giebt, so auch ästhetisch ein gewisses Vicariren eines Sinneseindruckes für den andern.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daß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könne bestimmte Gefühle darstellen, </w:t>
      </w:r>
      <w:r>
        <w:rPr>
          <w:bCs/>
          <w:color w:val="222222"/>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w:t>
      </w:r>
      <w:r>
        <w:rPr>
          <w:rStyle w:val="TEIpb"/>
        </w:rPr>
        <w:t>[49]</w:t>
      </w:r>
      <w:r>
        <w:rPr>
          <w:color w:val="222222"/>
        </w:rPr>
        <w:t xml:space="preserve"> und darzustellen. Vernünftiger Weise kann man damit nur meinen, die Musik solle die </w:t>
      </w:r>
      <w:r>
        <w:rPr>
          <w:rStyle w:val="TEIemph"/>
        </w:rPr>
        <w:t>Bewegung</w:t>
      </w:r>
      <w:r>
        <w:rPr>
          <w:color w:val="222222"/>
        </w:rPr>
        <w:t xml:space="preserve"> des Fühlens, abgezogen von dem Inhalt desselben, dem Gefühlten, enthalten; das also, was wir das </w:t>
      </w:r>
      <w:r>
        <w:rPr>
          <w:rStyle w:val="TEIemph"/>
        </w:rPr>
        <w:t>Dynamische</w:t>
      </w:r>
      <w:r>
        <w:rPr>
          <w:color w:val="222222"/>
        </w:rPr>
        <w:t xml:space="preserve"> der Affecte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bCs/>
          <w:color w:val="222222"/>
        </w:rPr>
        <w:t>was</w:t>
      </w:r>
      <w:r>
        <w:rPr>
          <w:color w:val="222222"/>
        </w:rPr>
        <w:t xml:space="preserve"> bewegt sich, oder wird bewegt, nirgend Hand anlegen kann. Das Richtige an dem Satz, nämlich die involvirte Forderung, Musik solle kein </w:t>
      </w:r>
      <w:r>
        <w:rPr>
          <w:rStyle w:val="TEIemph"/>
        </w:rPr>
        <w:t>bestimmtes</w:t>
      </w:r>
      <w:r>
        <w:rPr>
          <w:color w:val="222222"/>
        </w:rPr>
        <w:t xml:space="preserve"> Gefühl schildern, ist ein lediglich </w:t>
      </w:r>
      <w:r>
        <w:rPr>
          <w:bCs/>
          <w:color w:val="222222"/>
        </w:rPr>
        <w:t>negatives</w:t>
      </w:r>
      <w:r>
        <w:rPr>
          <w:color w:val="222222"/>
        </w:rPr>
        <w:t xml:space="preserve"> Moment. Was aber ist das </w:t>
      </w:r>
      <w:r>
        <w:rPr>
          <w:bCs/>
          <w:color w:val="222222"/>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im </w:t>
      </w:r>
      <w:r>
        <w:rPr>
          <w:rStyle w:val="TEIemph"/>
        </w:rPr>
        <w:t>Individualisiren</w:t>
      </w:r>
      <w:r>
        <w:rPr>
          <w:color w:val="222222"/>
        </w:rPr>
        <w:t xml:space="preserve">, in dem Prägen des </w:t>
      </w:r>
      <w:r>
        <w:rPr>
          <w:bCs/>
          <w:color w:val="222222"/>
        </w:rPr>
        <w:t>Bestimmten</w:t>
      </w:r>
      <w:r>
        <w:rPr>
          <w:color w:val="222222"/>
        </w:rPr>
        <w:t xml:space="preserve"> aus dem Unbestimmten, des Besondern aus dem Allgemeinen. Die Theorie der „unbestimmten Gefühle“ verlangt das gerade Gegentheil. Man ist hier noch schlimmer daran, als bei dem früheren Satz; man soll glauben, daß die Musik etwas darstelle, und weiß doch </w:t>
      </w:r>
      <w:r>
        <w:rPr>
          <w:rStyle w:val="TEIpb"/>
        </w:rPr>
        <w:t>[50]</w:t>
      </w:r>
      <w:r>
        <w:rPr>
          <w:color w:val="222222"/>
        </w:rPr>
        <w:t xml:space="preserve"> niemals was. Sehr einfach ist von hier der kleine Schritt zu der Erkenntniß, daß die Musik </w:t>
      </w:r>
      <w:r>
        <w:rPr>
          <w:rStyle w:val="TEIemph"/>
        </w:rPr>
        <w:t>gar keine</w:t>
      </w:r>
      <w:r>
        <w:rPr>
          <w:color w:val="222222"/>
        </w:rPr>
        <w:t>, weder bestimmte noch unbestimmte Gefühle schildert. Welcher Musiker hätte aber diese durch unvordenklichen Besitz ersessene Reichsdomäne seiner Kunst aufgeben wollen?</w:t>
      </w:r>
      <w:commentRangeStart w:id="58"/>
      <w:r>
        <w:rPr>
          <w:rStyle w:val="Funotenanker"/>
          <w:color w:val="222222"/>
          <w:vertAlign w:val="superscript"/>
        </w:rPr>
        <w:footnoteReference w:id="16"/>
      </w:r>
      <w:r>
        <w:rPr>
          <w:color w:val="222222"/>
          <w:vertAlign w:val="superscript"/>
        </w:rPr>
      </w:r>
      <w:bookmarkStart w:id="14" w:name="fn25-04"/>
      <w:bookmarkEnd w:id="14"/>
      <w:commentRangeEnd w:id="58"/>
      <w:r>
        <w:commentReference w:id="58"/>
      </w:r>
      <w:r>
        <w:rPr>
          <w:color w:val="222222"/>
        </w:rPr>
        <w:t xml:space="preserve"> </w:t>
      </w:r>
    </w:p>
    <w:p>
      <w:pPr>
        <w:pStyle w:val="NormalWeb"/>
        <w:spacing w:beforeAutospacing="0" w:before="0" w:afterAutospacing="0" w:after="144"/>
        <w:jc w:val="both"/>
        <w:rPr>
          <w:color w:val="222222"/>
        </w:rPr>
      </w:pPr>
      <w:r>
        <w:rPr>
          <w:color w:val="222222"/>
        </w:rPr>
        <w:t xml:space="preserve">{2.34} Unser Resultat ließe vielleicht noch der Meinung Raum, daß die Darstellung bestimmter Gefühle für die Musik zwar ein Ideal sei, das sie niemals ganz erreichen, dem sie sich aber immer mehr nähern könne und solle. Die vielen großsprechenden Redensarten von der Tendenz der Musik, die Schranken ihrer Unbestimmtheit zu durchbrechen und concrete Sprache zu werden, die beliebten Lobpreisungen solcher Compositionen, an welchen man dies Bestreben wahrnimmt, oder </w:t>
      </w:r>
      <w:r>
        <w:rPr>
          <w:rStyle w:val="TEIpb"/>
        </w:rPr>
        <w:t>[51]</w:t>
      </w:r>
      <w:r>
        <w:rPr>
          <w:color w:val="222222"/>
        </w:rPr>
        <w:t xml:space="preserve"> wahrzunehmen vermeint, zeugen von der wirklichen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bCs/>
          <w:color w:val="222222"/>
        </w:rPr>
        <w:t>Möglichkeit</w:t>
      </w:r>
      <w:r>
        <w:rPr>
          <w:color w:val="222222"/>
        </w:rPr>
        <w:t xml:space="preserve"> musikalischer Gefühlsdarstellung bekämpften, haben wir die Meinung abzuwehren, als könne diese jemals das </w:t>
      </w:r>
      <w:r>
        <w:rPr>
          <w:rStyle w:val="TEIemph"/>
        </w:rPr>
        <w:t>ästhetische Princip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congruiren,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rStyle w:val="TEIq"/>
        </w:rPr>
      </w:pPr>
      <w:r>
        <w:rPr>
          <w:color w:val="222222"/>
        </w:rPr>
        <w:t xml:space="preserve">{2.37} Offenbar können wir diese Fiction nicht an der </w:t>
      </w:r>
      <w:r>
        <w:rPr>
          <w:rStyle w:val="TEIemph"/>
        </w:rPr>
        <w:t>Instrumentalmusik</w:t>
      </w:r>
      <w:r>
        <w:rPr>
          <w:color w:val="222222"/>
        </w:rPr>
        <w:t xml:space="preserve"> versuchen, welche die Nachweisung bestimmter Affecte von selbst verwehrt, sondern nur an der </w:t>
      </w:r>
      <w:r>
        <w:rPr>
          <w:rStyle w:val="TEIemph"/>
        </w:rPr>
        <w:t>Vocalmusik</w:t>
      </w:r>
      <w:r>
        <w:rPr>
          <w:color w:val="222222"/>
        </w:rPr>
        <w:t>, der das Betonen vorgezeichneter Seelenzustände zukommt.</w:t>
      </w:r>
      <w:r>
        <w:rPr>
          <w:rStyle w:val="Funotenanker"/>
          <w:color w:val="222222"/>
          <w:vertAlign w:val="superscript"/>
        </w:rPr>
        <w:footnoteReference w:id="17"/>
      </w:r>
    </w:p>
    <w:p>
      <w:pPr>
        <w:pStyle w:val="NormalWeb"/>
        <w:spacing w:beforeAutospacing="0" w:before="0" w:afterAutospacing="0" w:after="144"/>
        <w:jc w:val="both"/>
        <w:rPr>
          <w:color w:val="222222"/>
        </w:rPr>
      </w:pPr>
      <w:r>
        <w:rPr>
          <w:color w:val="222222"/>
        </w:rPr>
        <w:t xml:space="preserve">{2.38} Hier bestimmen die dem Componisten vorliegenden </w:t>
      </w:r>
      <w:r>
        <w:rPr>
          <w:rStyle w:val="TEIemph"/>
        </w:rPr>
        <w:t>Worte</w:t>
      </w:r>
      <w:r>
        <w:rPr>
          <w:color w:val="222222"/>
        </w:rPr>
        <w:t xml:space="preserve"> das zu schildernde Object; die Musik hat die Macht es zu beleben, zu commentiren, ihm in mehr oder weniger hohem Grade den Ausdruck individueller Innerlichkeit zu ver-</w:t>
      </w:r>
      <w:r>
        <w:rPr>
          <w:rStyle w:val="TEIpb"/>
        </w:rPr>
        <w:t>[52]</w:t>
      </w:r>
      <w:r>
        <w:rPr>
          <w:color w:val="222222"/>
        </w:rPr>
        <w:t>leihen. Sie thut dies durch möglichste Charakteristik der Bewegung und durch Verwerthung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mit dem vorgeblichen „</w:t>
      </w:r>
      <w:r>
        <w:rPr>
          <w:rStyle w:val="TEIemph"/>
        </w:rPr>
        <w:t>Darstellen</w:t>
      </w:r>
      <w:r>
        <w:rPr>
          <w:bCs/>
          <w:color w:val="222222"/>
        </w:rPr>
        <w:t xml:space="preserve"> eines Affectes als Inhalt des bestimmten Musikstücks</w:t>
      </w:r>
      <w:r>
        <w:rPr>
          <w:color w:val="222222"/>
        </w:rPr>
        <w:t xml:space="preserve">.“ Gesetzt den Fall, jene wirkliche und diese angebliche Kraft der Tonkunst wären congruent, die Gefühlsdarstellung </w:t>
      </w:r>
      <w:r>
        <w:rPr>
          <w:bCs/>
          <w:color w:val="222222"/>
        </w:rPr>
        <w:t>möglich</w:t>
      </w:r>
      <w:r>
        <w:rPr>
          <w:color w:val="222222"/>
        </w:rPr>
        <w:t xml:space="preserve"> und </w:t>
      </w:r>
      <w:r>
        <w:rPr>
          <w:bCs/>
          <w:color w:val="222222"/>
        </w:rPr>
        <w:t>Inhalt</w:t>
      </w:r>
      <w:r>
        <w:rPr>
          <w:color w:val="222222"/>
        </w:rPr>
        <w:t xml:space="preserve"> der Musik, so würden wir folgerichtig solche Compositionen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(wir erinnern an </w:t>
      </w:r>
      <w:r>
        <w:rPr>
          <w:rStyle w:val="TEIpersName"/>
        </w:rPr>
        <w:t>Bach</w:t>
      </w:r>
      <w:r>
        <w:rPr/>
        <w:t xml:space="preserve">’s </w:t>
      </w:r>
      <w:r>
        <w:rPr>
          <w:color w:val="222222"/>
        </w:rPr>
        <w:t xml:space="preserve">Fugen und Präludien). Umgekehrt giebt es Vocalcompositionen, welche ein bestimmtes Gefühl aufs Genaueste, innerhalb der eben erklärten Grenzen abzuconterfeien suchen, und welchen die </w:t>
      </w:r>
      <w:r>
        <w:rPr>
          <w:rStyle w:val="TEIemph"/>
        </w:rPr>
        <w:t>Wahrheit</w:t>
      </w:r>
      <w:r>
        <w:rPr>
          <w:bCs/>
          <w:color w:val="222222"/>
        </w:rPr>
        <w:t xml:space="preserve"> </w:t>
      </w:r>
      <w:r>
        <w:rPr>
          <w:color w:val="222222"/>
        </w:rPr>
        <w:t xml:space="preserve">dieses Schilderns über jedes andere Princip geht. Bei näherer Betrachtung gelangen wir zu dem Ergebniß, daß das rücksichtslose Anschmiegen solcher musikalischen Schilderung meist in umgekehrtem </w:t>
      </w:r>
      <w:r>
        <w:rPr>
          <w:rStyle w:val="TEIpb"/>
        </w:rPr>
        <w:t>[53]</w:t>
      </w:r>
      <w:r>
        <w:rPr>
          <w:color w:val="222222"/>
        </w:rPr>
        <w:t xml:space="preserve"> Verhältniß steht zu ihrer selbstständigen Schönheit, daß also die</w:t>
      </w:r>
      <w:r>
        <w:rPr>
          <w:bCs/>
          <w:color w:val="222222"/>
        </w:rPr>
        <w:t xml:space="preserve"> </w:t>
      </w:r>
      <w:r>
        <w:rPr>
          <w:color w:val="222222"/>
        </w:rPr>
        <w:t>declamatorisch-</w:t>
      </w:r>
      <w:r>
        <w:rPr>
          <w:rStyle w:val="TEIemph"/>
        </w:rPr>
        <w:t>dramatisch</w:t>
      </w:r>
      <w:r>
        <w:rPr>
          <w:bCs/>
          <w:color w:val="222222"/>
          <w:spacing w:val="20"/>
        </w:rPr>
        <w:t xml:space="preserve">, </w:t>
      </w:r>
      <w:r>
        <w:rPr>
          <w:rStyle w:val="TEIemph"/>
        </w:rPr>
        <w:t>Genauigkeit</w:t>
      </w:r>
      <w:r>
        <w:rPr>
          <w:color w:val="222222"/>
        </w:rPr>
        <w:t xml:space="preserve"> und die </w:t>
      </w:r>
      <w:r>
        <w:rPr>
          <w:rStyle w:val="TEIemph"/>
        </w:rPr>
        <w:t>musikalische Vollendung</w:t>
      </w:r>
      <w:r>
        <w:rPr>
          <w:color w:val="222222"/>
        </w:rPr>
        <w:t xml:space="preserve"> nur die Hälfte Weges mit 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Recitative</w:t>
      </w:r>
      <w:r>
        <w:rPr>
          <w:color w:val="222222"/>
        </w:rPr>
        <w:t xml:space="preserve">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und verliert ihre selbstständige Bedeutung. Ein Beweis, daß der Ausdruck bestimmter Seelenvorgänge mit der Aufgabe der Musik nicht congruirt, sondern in letzter Consequenz derselben hemmend entgegensteht. Man spiele ein längeres Recitativ mit Hinweglassung der Worte, und frage dann nach seinem musikalischen Werth und Bedeuten. Diese Probe muß aber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Recitativ beschränkt, können wir vielmehr an den höchsten und erfülltesten Kunstformen dieselbe Bestätigung finden, wie die </w:t>
      </w:r>
      <w:r>
        <w:rPr>
          <w:rStyle w:val="TEIemph"/>
        </w:rPr>
        <w:t>musikalische Schönheit</w:t>
      </w:r>
      <w:r>
        <w:rPr>
          <w:color w:val="222222"/>
        </w:rPr>
        <w:t xml:space="preserve"> stets geneigt </w:t>
      </w:r>
      <w:r>
        <w:rPr>
          <w:rStyle w:val="TEIpb"/>
        </w:rPr>
        <w:t>[54]</w:t>
      </w:r>
      <w:r>
        <w:rPr>
          <w:color w:val="222222"/>
        </w:rPr>
        <w:t xml:space="preserve"> sei, dem </w:t>
      </w:r>
      <w:r>
        <w:rPr>
          <w:rStyle w:val="TEIemph"/>
        </w:rPr>
        <w:t>speciell Ausdrückenden</w:t>
      </w:r>
      <w:r>
        <w:rPr>
          <w:color w:val="222222"/>
        </w:rPr>
        <w:t xml:space="preserve">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declamatorischen Princip im Recitativ zum dramatischen in der Oper. Die Musikstücke in </w:t>
      </w:r>
      <w:commentRangeStart w:id="59"/>
      <w:r>
        <w:rPr>
          <w:rStyle w:val="TEIpersName"/>
        </w:rPr>
        <w:t>Mozart</w:t>
      </w:r>
      <w:r>
        <w:rPr/>
        <w:t>ʼs</w:t>
      </w:r>
      <w:r>
        <w:rPr/>
      </w:r>
      <w:commentRangeEnd w:id="59"/>
      <w:r>
        <w:commentReference w:id="59"/>
      </w:r>
      <w:r>
        <w:rPr/>
        <w:t xml:space="preserve"> </w:t>
      </w:r>
      <w:r>
        <w:rPr>
          <w:color w:val="222222"/>
        </w:rPr>
        <w:t xml:space="preserve">Opern stehen im vollem Einklang mit ihrem Text. Hört man selbst die complicirtesten,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rStyle w:val="TEIemph"/>
        </w:rPr>
        <w:t>singen</w:t>
      </w:r>
      <w:r>
        <w:rPr>
          <w:color w:val="222222"/>
        </w:rPr>
        <w:t xml:space="preserve">, macht das Princip der Oper schwankend und schwierig – solche Illusionen geht die Phantasie mit großer Leichtigkeit ein – die unfreie Stellung aber, welche Musik und Text zu einem fortwährenden Ueberschreiten oder Nachgeben zwingt, macht, daß die Oper wie ein constitutioneller Staat auf einem steten Kampfe zweier berechtigter Gewalten beruht. Dieser Kampf, </w:t>
      </w:r>
      <w:r>
        <w:rPr>
          <w:rStyle w:val="TEIpb"/>
        </w:rPr>
        <w:t>[55]</w:t>
      </w:r>
      <w:r>
        <w:rPr>
          <w:color w:val="222222"/>
        </w:rPr>
        <w:t xml:space="preserve"> in dem der Künstler bald das eine, bald das andere Princip muß siegen lassen, ist der Punkt, aus welchem alle Unzulänglichkeiten der Oper entspringen, und alle Kunstregeln auszugehen haben, welche eben für die </w:t>
      </w:r>
      <w:r>
        <w:rPr>
          <w:rStyle w:val="TEIemph"/>
        </w:rPr>
        <w:t>Oper</w:t>
      </w:r>
      <w:r>
        <w:rPr>
          <w:bCs/>
          <w:color w:val="222222"/>
          <w:spacing w:val="20"/>
        </w:rPr>
        <w:t xml:space="preserve"> </w:t>
      </w:r>
      <w:r>
        <w:rPr>
          <w:color w:val="222222"/>
        </w:rPr>
        <w:t xml:space="preserve">Entscheidendes sagen wollen. In ihre Consequenzen verfolgt, müssen das musikalische und das dramatische Princip einander nothwendig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Aehnliches gilt vom </w:t>
      </w:r>
      <w:r>
        <w:rPr>
          <w:rStyle w:val="TEIemph"/>
        </w:rPr>
        <w:t>Tanze</w:t>
      </w:r>
      <w:r>
        <w:rPr>
          <w:color w:val="222222"/>
        </w:rPr>
        <w:t xml:space="preserve">, wie wir in jedem Ballet beobachten können. Je mehr er die schöne Rhythmik seiner Formen verläßt, um mit Gesticulation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Princips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Moments. Im Zweifel wird er sich aber für die Bevorzugung </w:t>
      </w:r>
      <w:r>
        <w:rPr>
          <w:rStyle w:val="TEIpb"/>
        </w:rPr>
        <w:t>[56]</w:t>
      </w:r>
      <w:r>
        <w:rPr>
          <w:color w:val="222222"/>
        </w:rPr>
        <w:t xml:space="preserve"> der </w:t>
      </w:r>
      <w:r>
        <w:rPr>
          <w:rStyle w:val="TEIemph"/>
        </w:rPr>
        <w:t>musikalischen</w:t>
      </w:r>
      <w:r>
        <w:rPr>
          <w:color w:val="222222"/>
        </w:rPr>
        <w:t xml:space="preserve"> Forderung entscheiden, denn </w:t>
      </w:r>
      <w:r>
        <w:rPr>
          <w:bCs/>
          <w:color w:val="222222"/>
        </w:rPr>
        <w:t>die Oper ist vorerst Musik, nicht Drama</w:t>
      </w:r>
      <w:r>
        <w:rPr>
          <w:color w:val="222222"/>
        </w:rPr>
        <w:t xml:space="preserve">. Man kann dies leicht an der eigenen, sehr verschiedenen Intention ermessen, mit der man ein </w:t>
      </w:r>
      <w:r>
        <w:rPr>
          <w:bCs/>
          <w:color w:val="222222"/>
        </w:rPr>
        <w:t>Drama</w:t>
      </w:r>
      <w:r>
        <w:rPr>
          <w:color w:val="222222"/>
        </w:rPr>
        <w:t xml:space="preserve"> besucht, oder aber eine </w:t>
      </w:r>
      <w:r>
        <w:rPr>
          <w:bCs/>
          <w:color w:val="222222"/>
        </w:rPr>
        <w:t>Oper desselben Sujets</w:t>
      </w:r>
      <w:r>
        <w:rPr>
          <w:color w:val="222222"/>
        </w:rPr>
        <w:t>. Die Vernachlässigung des musikalischen Theils wird uns immer weit empfindlicher treffen.</w:t>
      </w:r>
      <w:commentRangeStart w:id="60"/>
      <w:r>
        <w:rPr>
          <w:rStyle w:val="Funotenanker"/>
          <w:color w:val="222222"/>
          <w:vertAlign w:val="superscript"/>
        </w:rPr>
        <w:footnoteReference w:id="18"/>
      </w:r>
      <w:commentRangeEnd w:id="60"/>
      <w:r>
        <w:commentReference w:id="60"/>
      </w:r>
      <w:r>
        <w:rPr>
          <w:color w:val="222222"/>
          <w:vertAlign w:val="superscript"/>
        </w:rPr>
      </w:r>
    </w:p>
    <w:p>
      <w:pPr>
        <w:pStyle w:val="NormalWeb"/>
        <w:spacing w:beforeAutospacing="0" w:before="0" w:afterAutospacing="0" w:after="144"/>
        <w:jc w:val="both"/>
        <w:rPr>
          <w:color w:val="222222"/>
        </w:rPr>
      </w:pPr>
      <w:r>
        <w:rPr>
          <w:color w:val="222222"/>
        </w:rPr>
        <w:t xml:space="preserve">{2.43} Die größte kunstgeschichtliche Bedeutung des berühmten Streites zwischen den </w:t>
      </w:r>
      <w:commentRangeStart w:id="61"/>
      <w:r>
        <w:rPr>
          <w:rStyle w:val="TEIorgName"/>
        </w:rPr>
        <w:t>Gluckisten</w:t>
      </w:r>
      <w:r>
        <w:rPr>
          <w:rStyle w:val="TEIorgName"/>
        </w:rPr>
      </w:r>
      <w:commentRangeEnd w:id="61"/>
      <w:r>
        <w:commentReference w:id="61"/>
      </w:r>
      <w:r>
        <w:rPr>
          <w:color w:val="222222"/>
        </w:rPr>
        <w:t xml:space="preserve"> und den </w:t>
      </w:r>
      <w:commentRangeStart w:id="62"/>
      <w:r>
        <w:rPr>
          <w:rStyle w:val="TEIorgName"/>
        </w:rPr>
        <w:t>Piccinisten</w:t>
      </w:r>
      <w:r>
        <w:rPr>
          <w:rStyle w:val="TEIorgName"/>
        </w:rPr>
      </w:r>
      <w:commentRangeEnd w:id="62"/>
      <w:r>
        <w:commentReference w:id="62"/>
      </w:r>
      <w:r>
        <w:rPr>
          <w:color w:val="222222"/>
        </w:rPr>
        <w:t xml:space="preserve"> liegt für uns darin, daß dabei der innere Conflict der </w:t>
      </w:r>
      <w:r>
        <w:rPr>
          <w:rStyle w:val="TEIemph"/>
        </w:rPr>
        <w:t>Oper</w:t>
      </w:r>
      <w:r>
        <w:rPr>
          <w:color w:val="222222"/>
        </w:rPr>
        <w:t xml:space="preserve"> durch den </w:t>
      </w:r>
      <w:r>
        <w:rPr>
          <w:rStyle w:val="TEIpb"/>
        </w:rPr>
        <w:t>[57]</w:t>
      </w:r>
      <w:r>
        <w:rPr>
          <w:color w:val="222222"/>
        </w:rPr>
        <w:t xml:space="preserve"> Widerstreit ihrer beiden Factoren, des musikalischen und des dramatischen, zum erstenmal ausführlich zur Sprache kam. Freilich geschah dies ohne ein wissenschaftliches Bewußtsein von der unermeßlichen principiellen Bedeutung des Entscheides. Wer sich die lohnende Mühe nicht gereuen läßt, auf die Quellen jenes Musikstreites selbst zurückzugehen,</w:t>
      </w:r>
      <w:commentRangeStart w:id="63"/>
      <w:r>
        <w:rPr>
          <w:rStyle w:val="Funotenanker"/>
          <w:color w:val="222222"/>
          <w:vertAlign w:val="superscript"/>
        </w:rPr>
        <w:footnoteReference w:id="19"/>
      </w:r>
      <w:r>
        <w:rPr>
          <w:color w:val="222222"/>
          <w:vertAlign w:val="superscript"/>
        </w:rPr>
      </w:r>
      <w:commentRangeEnd w:id="63"/>
      <w:r>
        <w:commentReference w:id="63"/>
      </w:r>
      <w:r>
        <w:rPr>
          <w:color w:val="222222"/>
        </w:rPr>
        <w:t xml:space="preserve"> wird wahrnehmen, wie darin auf der reichen Scala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rStyle w:val="TEIemph"/>
        </w:rPr>
        <w:t>Resultat</w:t>
      </w:r>
      <w:r>
        <w:rPr>
          <w:color w:val="222222"/>
        </w:rPr>
        <w:t xml:space="preserve"> aus diesen langjährigen Debatten nicht zu Tage steht. – Die bevorzugtesten Köpfe: </w:t>
      </w:r>
      <w:commentRangeStart w:id="64"/>
      <w:r>
        <w:rPr>
          <w:rStyle w:val="TEIpersName"/>
        </w:rPr>
        <w:t>Suard</w:t>
      </w:r>
      <w:r>
        <w:rPr>
          <w:rStyle w:val="TEIpersName"/>
        </w:rPr>
      </w:r>
      <w:commentRangeEnd w:id="64"/>
      <w:r>
        <w:commentReference w:id="64"/>
      </w:r>
      <w:r>
        <w:rPr>
          <w:color w:val="222222"/>
        </w:rPr>
        <w:t xml:space="preserve"> und </w:t>
      </w:r>
      <w:commentRangeStart w:id="65"/>
      <w:r>
        <w:rPr>
          <w:rStyle w:val="TEIpersName"/>
        </w:rPr>
        <w:t>Abbé Arnaud</w:t>
      </w:r>
      <w:r>
        <w:rPr>
          <w:rStyle w:val="TEIpersName"/>
        </w:rPr>
      </w:r>
      <w:commentRangeEnd w:id="65"/>
      <w:r>
        <w:commentReference w:id="65"/>
      </w:r>
      <w:r>
        <w:rPr>
          <w:color w:val="222222"/>
        </w:rPr>
        <w:t xml:space="preserve"> auf </w:t>
      </w:r>
      <w:r>
        <w:rPr>
          <w:rStyle w:val="TEIpersName"/>
        </w:rPr>
        <w:t>Gluck</w:t>
      </w:r>
      <w:r>
        <w:rPr/>
        <w:t>ʼs</w:t>
      </w:r>
      <w:r>
        <w:rPr>
          <w:color w:val="222222"/>
        </w:rPr>
        <w:t xml:space="preserve"> Seite, </w:t>
      </w:r>
      <w:commentRangeStart w:id="66"/>
      <w:r>
        <w:rPr>
          <w:rStyle w:val="TEIpersName"/>
        </w:rPr>
        <w:t>Marmontel</w:t>
      </w:r>
      <w:r>
        <w:rPr>
          <w:rStyle w:val="TEIpersName"/>
        </w:rPr>
      </w:r>
      <w:commentRangeEnd w:id="66"/>
      <w:r>
        <w:commentReference w:id="66"/>
      </w:r>
      <w:r>
        <w:rPr>
          <w:color w:val="222222"/>
        </w:rPr>
        <w:t xml:space="preserve"> und </w:t>
      </w:r>
      <w:commentRangeStart w:id="67"/>
      <w:r>
        <w:rPr>
          <w:rStyle w:val="TEIpersName"/>
        </w:rPr>
        <w:t>La Harpe</w:t>
      </w:r>
      <w:r>
        <w:rPr>
          <w:rStyle w:val="TEIpersName"/>
        </w:rPr>
      </w:r>
      <w:commentRangeEnd w:id="67"/>
      <w:r>
        <w:commentReference w:id="67"/>
      </w:r>
      <w:r>
        <w:rPr>
          <w:color w:val="222222"/>
        </w:rPr>
        <w:t xml:space="preserve"> wider ihn, gingen zwar wiederholt über die Kritik </w:t>
      </w:r>
      <w:r>
        <w:rPr>
          <w:rStyle w:val="TEIpersName"/>
        </w:rPr>
        <w:t>Gluck</w:t>
      </w:r>
      <w:r>
        <w:rPr/>
        <w:t xml:space="preserve">ʼs </w:t>
      </w:r>
      <w:r>
        <w:rPr>
          <w:color w:val="222222"/>
        </w:rPr>
        <w:t xml:space="preserve">hinaus zu einer Beleuchtung des </w:t>
      </w:r>
      <w:r>
        <w:rPr>
          <w:rStyle w:val="TEIemph"/>
        </w:rPr>
        <w:t>dramatischen</w:t>
      </w:r>
      <w:r>
        <w:rPr>
          <w:color w:val="222222"/>
        </w:rPr>
        <w:t xml:space="preserve"> Princips in der Oper und seines Verhältnisses zum </w:t>
      </w:r>
      <w:r>
        <w:rPr>
          <w:rStyle w:val="TEIemph"/>
        </w:rPr>
        <w:t>musikalischen</w:t>
      </w:r>
      <w:r>
        <w:rPr>
          <w:color w:val="222222"/>
        </w:rPr>
        <w:t xml:space="preserve">; allein sie behandelten dieses Verhältniß wie eine Eigenschaft der Oper unter vielen, nicht aber als das innerste Lebensprincip derselben. Sie hatten </w:t>
      </w:r>
      <w:r>
        <w:rPr>
          <w:rStyle w:val="TEIpb"/>
        </w:rPr>
        <w:t>[58]</w:t>
      </w:r>
      <w:r>
        <w:rPr>
          <w:color w:val="222222"/>
        </w:rPr>
        <w:t xml:space="preserve"> keine Ahnung, daß von der Entscheidung dieses Verhältnisses die ganze Existenz der Oper abhänge. Merkwürdig ist, wie ganz nahe insbesondere </w:t>
      </w:r>
      <w:r>
        <w:rPr>
          <w:rStyle w:val="TEIpersName"/>
        </w:rPr>
        <w:t>Gluck</w:t>
      </w:r>
      <w:r>
        <w:rPr/>
        <w:t xml:space="preserve">ʼs </w:t>
      </w:r>
      <w:r>
        <w:rPr>
          <w:color w:val="222222"/>
        </w:rPr>
        <w:t xml:space="preserve">Gegner einigemal dem Punkte sind, von dem aus der Irrthum des dramatischen Princips vollkommen erschaut und besiegt werden mag. </w:t>
      </w:r>
      <w:r>
        <w:rPr>
          <w:color w:val="222222"/>
          <w:lang w:val="fr-FR"/>
        </w:rPr>
        <w:t xml:space="preserve">So sagt </w:t>
      </w:r>
      <w:commentRangeStart w:id="68"/>
      <w:r>
        <w:rPr>
          <w:rStyle w:val="TEIpersName"/>
          <w:i/>
          <w:iCs/>
        </w:rPr>
        <w:t>de la Harpe</w:t>
      </w:r>
      <w:r>
        <w:rPr>
          <w:rStyle w:val="TEIpersName"/>
          <w:i/>
          <w:iCs/>
        </w:rPr>
      </w:r>
      <w:commentRangeEnd w:id="68"/>
      <w:r>
        <w:commentReference w:id="68"/>
      </w:r>
      <w:r>
        <w:rPr>
          <w:color w:val="222222"/>
          <w:lang w:val="fr-FR"/>
        </w:rPr>
        <w:t xml:space="preserve"> im </w:t>
      </w:r>
      <w:commentRangeStart w:id="69"/>
      <w:r>
        <w:rPr>
          <w:rStyle w:val="TEIbibl"/>
          <w:i/>
          <w:iCs/>
        </w:rPr>
        <w:t>Journal de Politique et de Littérature</w:t>
      </w:r>
      <w:r>
        <w:rPr>
          <w:rStyle w:val="TEIbibl"/>
          <w:i/>
          <w:iCs/>
        </w:rPr>
      </w:r>
      <w:commentRangeEnd w:id="69"/>
      <w:r>
        <w:commentReference w:id="69"/>
      </w:r>
      <w:r>
        <w:rPr>
          <w:rStyle w:val="TEIbibl"/>
        </w:rPr>
        <w:t xml:space="preserve"> vom 5. October 1777</w:t>
      </w:r>
      <w:r>
        <w:rPr>
          <w:color w:val="222222"/>
          <w:lang w:val="fr-FR"/>
        </w:rPr>
        <w:t xml:space="preserve">: </w:t>
      </w:r>
      <w:commentRangeStart w:id="70"/>
      <w:r>
        <w:rPr>
          <w:rStyle w:val="TEIcit"/>
          <w:i/>
          <w:iCs/>
        </w:rPr>
        <w:t>„</w:t>
      </w:r>
      <w:r>
        <w:rPr>
          <w:rStyle w:val="TEIqfrench"/>
          <w:sz w:val="24"/>
          <w:szCs w:val="32"/>
        </w:rPr>
        <w:t>On objecte, quiʼil nʼest pas naturel, de chanter un air de cette nature dans une situation passionée, que cʼest un moyen dʼarrêter la scène et de nuir à lʼeffet. Je trouve ces objections absolument illusoires.</w:t>
      </w:r>
      <w:bookmarkStart w:id="15" w:name="s30"/>
      <w:bookmarkEnd w:id="15"/>
      <w:r>
        <w:rPr>
          <w:rStyle w:val="TEIqfrench"/>
          <w:sz w:val="24"/>
          <w:szCs w:val="32"/>
        </w:rPr>
        <w:t xml:space="preserve"> Dʼabord dès quʼon admet le chant, il faut lʼadmettre le plus beau possible, et il nʼest pas plus naturel de chanter mal, que de chanter bien. Tous les arts sont fondées sur des conventions, sur des données. Quand je viens à lʼopéra, cʼest pour entendre la musique. Je nʼignore pas, quʼ </w:t>
      </w:r>
      <w:commentRangeStart w:id="71"/>
      <w:r>
        <w:rPr>
          <w:rStyle w:val="TEIpersFict"/>
          <w:i/>
          <w:iCs/>
        </w:rPr>
        <w:t>Alceste</w:t>
      </w:r>
      <w:r>
        <w:rPr>
          <w:rStyle w:val="TEIpersFict"/>
          <w:i/>
          <w:iCs/>
        </w:rPr>
      </w:r>
      <w:commentRangeEnd w:id="71"/>
      <w:r>
        <w:commentReference w:id="71"/>
      </w:r>
      <w:r>
        <w:rPr>
          <w:rStyle w:val="TEIqfrench"/>
          <w:sz w:val="24"/>
          <w:szCs w:val="32"/>
        </w:rPr>
        <w:t xml:space="preserve"> ne faisait ses Adieux à </w:t>
      </w:r>
      <w:commentRangeStart w:id="72"/>
      <w:r>
        <w:rPr>
          <w:rStyle w:val="TEIpersFict"/>
          <w:i/>
          <w:iCs/>
        </w:rPr>
        <w:t>Admète</w:t>
      </w:r>
      <w:r>
        <w:rPr>
          <w:rStyle w:val="TEIpersFict"/>
          <w:i/>
          <w:iCs/>
        </w:rPr>
      </w:r>
      <w:commentRangeEnd w:id="72"/>
      <w:r>
        <w:commentReference w:id="72"/>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70"/>
      <w:r>
        <w:commentReference w:id="70"/>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w:t>
      </w:r>
      <w:r>
        <w:rPr>
          <w:rStyle w:val="TEIpb"/>
        </w:rPr>
        <w:t>[59]</w:t>
      </w:r>
      <w:r>
        <w:rPr>
          <w:color w:val="222222"/>
        </w:rPr>
        <w:t xml:space="preserve">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zu bekämpfen, </w:t>
      </w:r>
      <w:r>
        <w:rPr>
          <w:rStyle w:val="TEIcit"/>
        </w:rPr>
        <w:t>„weil es sich durchaus nicht mit der Würde dieser beiden Helden vertrage, daß sie zu gleicher Zeit redeten.“</w:t>
      </w:r>
      <w:r>
        <w:rPr>
          <w:color w:val="222222"/>
        </w:rPr>
        <w:t xml:space="preserve"> Damit hatte er jenen festen Boden, das Princip der </w:t>
      </w:r>
      <w:r>
        <w:rPr>
          <w:rStyle w:val="TEIemph"/>
        </w:rPr>
        <w:t>musikalischen</w:t>
      </w:r>
      <w:r>
        <w:rPr>
          <w:color w:val="222222"/>
        </w:rPr>
        <w:t xml:space="preserve">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 xml:space="preserve">{2.44} Je consequenter man das </w:t>
      </w:r>
      <w:r>
        <w:rPr>
          <w:rStyle w:val="TEIemph"/>
        </w:rPr>
        <w:t>dramatische</w:t>
      </w:r>
      <w:r>
        <w:rPr>
          <w:color w:val="222222"/>
        </w:rPr>
        <w:t xml:space="preserve"> Princip in der Oper rein halten will, ihr die Lebensluft der musikalischen Schönheit entziehend, desto siecher schwindet sie dahin, wie ein Vogel unter der Luftpumpe. Man muß nothwendig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Princip (mit vollem Bewußtsein seiner realitätfeindlichen Natur) die Oberherrschaft in der Oper einräumt. In der wirklichen künstlerischen Ausübung ist diese Wahrheit auch niemals geleugnet worden, und selbst der strengste Dramatiker, </w:t>
      </w:r>
      <w:r>
        <w:rPr>
          <w:rStyle w:val="TEIpersName"/>
        </w:rPr>
        <w:t>Gluck</w:t>
      </w:r>
      <w:r>
        <w:rPr>
          <w:color w:val="222222"/>
        </w:rPr>
        <w:t>, stellt zwar die falsche Theorie auf, die Opernmusik habe nichts Anderes zu sein, als eine gesteigerte Declamation</w:t>
      </w:r>
      <w:r>
        <w:rPr>
          <w:color w:val="222222"/>
          <w:lang w:val="de-DE" w:eastAsia="de-DE"/>
        </w:rPr>
        <w:t xml:space="preserve"> –</w:t>
      </w:r>
      <w:r>
        <w:rPr>
          <w:color w:val="222222"/>
        </w:rPr>
        <w:t xml:space="preserve"> in der Ausübung bricht aber die </w:t>
      </w:r>
      <w:r>
        <w:rPr>
          <w:rStyle w:val="TEIemph"/>
        </w:rPr>
        <w:t>musikalische</w:t>
      </w:r>
      <w:r>
        <w:rPr>
          <w:color w:val="222222"/>
        </w:rPr>
        <w:t xml:space="preserve"> Natur des Mannes oft genug durch, und stets zum großen Vortheil seines Werkes. Dasselbe </w:t>
      </w:r>
      <w:r>
        <w:rPr>
          <w:rStyle w:val="TEIpb"/>
        </w:rPr>
        <w:t>[60]</w:t>
      </w:r>
      <w:r>
        <w:rPr>
          <w:color w:val="222222"/>
        </w:rPr>
        <w:t xml:space="preserve"> gilt von </w:t>
      </w:r>
      <w:commentRangeStart w:id="73"/>
      <w:r>
        <w:rPr>
          <w:rStyle w:val="TEIpersName"/>
        </w:rPr>
        <w:t>Richard Wagner</w:t>
      </w:r>
      <w:r>
        <w:rPr>
          <w:rStyle w:val="TEIpersName"/>
        </w:rPr>
      </w:r>
      <w:commentRangeEnd w:id="73"/>
      <w:r>
        <w:commentReference w:id="73"/>
      </w:r>
      <w:r>
        <w:rPr>
          <w:bCs/>
          <w:color w:val="222222"/>
          <w:spacing w:val="20"/>
        </w:rPr>
        <w:t>.</w:t>
      </w:r>
      <w:r>
        <w:rPr>
          <w:color w:val="222222"/>
        </w:rPr>
        <w:t xml:space="preserve"> Für unseren Zusammenhang ist nur scharf hervorzuheben, daß der Hauptgrundsatz </w:t>
      </w:r>
      <w:commentRangeStart w:id="74"/>
      <w:r>
        <w:rPr>
          <w:rStyle w:val="TEIpersName"/>
        </w:rPr>
        <w:t>Wagner</w:t>
      </w:r>
      <w:r>
        <w:rPr/>
        <w:t>ʼs</w:t>
      </w:r>
      <w:r>
        <w:rPr/>
      </w:r>
      <w:commentRangeEnd w:id="74"/>
      <w:r>
        <w:commentReference w:id="74"/>
      </w:r>
      <w:r>
        <w:rPr/>
        <w:t xml:space="preserve">, </w:t>
      </w:r>
      <w:r>
        <w:rPr>
          <w:color w:val="222222"/>
        </w:rPr>
        <w:t xml:space="preserve">wie er ihn im </w:t>
      </w:r>
      <w:r>
        <w:rPr>
          <w:rStyle w:val="TEIbibl"/>
        </w:rPr>
        <w:t>ersten Band von „Oper und Drama“</w:t>
      </w:r>
      <w:r>
        <w:rPr>
          <w:color w:val="222222"/>
        </w:rPr>
        <w:t xml:space="preserve"> ausspricht: </w:t>
      </w:r>
      <w:r>
        <w:rPr>
          <w:rStyle w:val="TEIcit"/>
        </w:rPr>
        <w:t>„Der Irrthum der Oper als Kunstgenre besteht darin, daß ein Mittel (die Musik) zum Zweck, der Zweck (das Drama) aber zum Mittel gemacht wird,“</w:t>
      </w:r>
      <w:r>
        <w:rPr>
          <w:color w:val="222222"/>
        </w:rPr>
        <w:t xml:space="preserve"> – auf falschem Boden steht. Denn eine Oper, in der die Musik immer und wirklich </w:t>
      </w:r>
      <w:r>
        <w:rPr>
          <w:rStyle w:val="TEIemph"/>
        </w:rPr>
        <w:t>nur als Mittel</w:t>
      </w:r>
      <w:r>
        <w:rPr>
          <w:bCs/>
          <w:color w:val="222222"/>
        </w:rPr>
        <w:t xml:space="preserve"> </w:t>
      </w:r>
      <w:r>
        <w:rPr>
          <w:color w:val="222222"/>
        </w:rPr>
        <w:t>zum dramatischen Ausdruck gebracht wird, ist ein musikalisches Unding.</w:t>
      </w:r>
      <w:commentRangeStart w:id="75"/>
      <w:r>
        <w:rPr>
          <w:rStyle w:val="Funotenanker"/>
          <w:color w:val="222222"/>
          <w:vertAlign w:val="superscript"/>
        </w:rPr>
        <w:footnoteReference w:id="20"/>
      </w:r>
      <w:r>
        <w:rPr>
          <w:color w:val="222222"/>
          <w:vertAlign w:val="superscript"/>
        </w:rPr>
      </w:r>
      <w:bookmarkStart w:id="16" w:name="fn31-07"/>
      <w:bookmarkEnd w:id="16"/>
      <w:commentRangeEnd w:id="75"/>
      <w:r>
        <w:commentReference w:id="75"/>
      </w:r>
      <w:r>
        <w:rPr>
          <w:color w:val="222222"/>
        </w:rPr>
        <w:t xml:space="preserve"> </w:t>
      </w:r>
    </w:p>
    <w:p>
      <w:pPr>
        <w:pStyle w:val="NormalWeb"/>
        <w:spacing w:beforeAutospacing="0" w:before="0" w:afterAutospacing="0" w:after="144"/>
        <w:jc w:val="both"/>
        <w:rPr>
          <w:color w:val="222222"/>
        </w:rPr>
      </w:pPr>
      <w:r>
        <w:rPr>
          <w:rStyle w:val="TEIpb"/>
        </w:rPr>
        <w:t>[61]</w:t>
      </w:r>
      <w:r>
        <w:rPr>
          <w:color w:val="222222"/>
        </w:rPr>
        <w:t xml:space="preserve"> {2.44.1} Eine Consequenz des </w:t>
      </w:r>
      <w:commentRangeStart w:id="76"/>
      <w:r>
        <w:rPr>
          <w:rStyle w:val="TEIpersName"/>
        </w:rPr>
        <w:t>Wagner</w:t>
      </w:r>
      <w:r>
        <w:rPr>
          <w:rStyle w:val="TEIpersName"/>
        </w:rPr>
      </w:r>
      <w:commentRangeEnd w:id="76"/>
      <w:r>
        <w:commentReference w:id="76"/>
      </w:r>
      <w:r>
        <w:rPr/>
        <w:t xml:space="preserve">’schen </w:t>
      </w:r>
      <w:r>
        <w:rPr>
          <w:color w:val="222222"/>
        </w:rPr>
        <w:t xml:space="preserve">Satzes (von Mittel und Zweck) wäre u. A. auch, daß alle Componisten schweres Unrecht gethan haben, wenn </w:t>
      </w:r>
      <w:r>
        <w:rPr>
          <w:rStyle w:val="TEIpb"/>
        </w:rPr>
        <w:t>[62]</w:t>
      </w:r>
      <w:r>
        <w:rPr>
          <w:color w:val="222222"/>
        </w:rPr>
        <w:t xml:space="preserve"> sie zu mittelmäßigen Texten und Situationen mehr als mittelmäßige Musik zu machen suchten, und wir ebenso schweres Unrecht begehen, jene Musik zu lieben. </w:t>
      </w:r>
    </w:p>
    <w:p>
      <w:pPr>
        <w:pStyle w:val="NormalWeb"/>
        <w:spacing w:beforeAutospacing="0" w:before="0" w:afterAutospacing="0" w:after="144"/>
        <w:jc w:val="both"/>
        <w:rPr>
          <w:color w:val="222222"/>
        </w:rPr>
      </w:pPr>
      <w:r>
        <w:rPr>
          <w:color w:val="222222"/>
        </w:rPr>
        <w:t xml:space="preserve">{2.45} Die Verbindung der Poesie mit der Musik und der Oper ist eine Ehe zur linken Hand. Je näher wir diese morganatische Ehe betrachten, welche die musikalische Schönheit mit dem bestimmt </w:t>
      </w:r>
      <w:r>
        <w:rPr>
          <w:rStyle w:val="TEIpb"/>
        </w:rPr>
        <w:t>[63]</w:t>
      </w:r>
      <w:r>
        <w:rPr>
          <w:color w:val="222222"/>
        </w:rPr>
        <w:t xml:space="preserve"> vorgeschriebenen Inhalt eingeht, desto trügerischer dünkt uns ihre Unauflöslichkeit.</w:t>
      </w:r>
    </w:p>
    <w:p>
      <w:pPr>
        <w:pStyle w:val="NormalWeb"/>
        <w:spacing w:beforeAutospacing="0" w:before="0" w:afterAutospacing="0" w:after="144"/>
        <w:jc w:val="both"/>
        <w:rPr>
          <w:color w:val="222222"/>
        </w:rPr>
      </w:pPr>
      <w:r>
        <w:rPr>
          <w:color w:val="222222"/>
        </w:rPr>
        <w:t>{2.46} Wie kommt es, daß wir in jedem Gesangstück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anderes selbstständiges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rStyle w:val="TEIpb"/>
        </w:rPr>
      </w:pPr>
      <w:r>
        <w:rPr>
          <w:rStyle w:val="TEIpb"/>
        </w:rPr>
        <w:t>[64]</w:t>
      </w:r>
    </w:p>
    <w:p>
      <w:pPr>
        <w:pStyle w:val="Berschrift1"/>
        <w:rPr/>
      </w:pPr>
      <w:r>
        <w:rPr/>
        <w:t>III.</w:t>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specifisch Musikalisches</w:t>
      </w:r>
      <w:r>
        <w:rPr>
          <w:color w:val="222222"/>
        </w:rPr>
        <w:t xml:space="preserve">. Darunter verstehen wir ein Schönes, das unabhängig und unbedürftig eines von Außen her kommenden Inhalts, einzig in den Tönen und ihrer künstlerischen Verbindung liegt. Die sinnvollen Beziehungen in sich reizvoller Klänge, ihr </w:t>
      </w:r>
      <w:r>
        <w:rPr>
          <w:rStyle w:val="TEIpb"/>
        </w:rPr>
        <w:t>[65]</w:t>
      </w:r>
      <w:r>
        <w:rPr>
          <w:color w:val="222222"/>
        </w:rPr>
        <w:t xml:space="preserve"> Zusammenstimmen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Uebereinstimmung eines symmetrischen Baues, und Rhythmus im Kleinen, als die wechselnd-gesetzmäßige Bewegung einzelner Glieder im Zeitmaß. Das </w:t>
      </w:r>
      <w:r>
        <w:rPr>
          <w:bCs/>
          <w:color w:val="222222"/>
        </w:rPr>
        <w:t>Material</w:t>
      </w:r>
      <w:r>
        <w:rPr>
          <w:color w:val="222222"/>
        </w:rPr>
        <w:t xml:space="preserve">, aus dem der Tondichter schafft, und dessen Reichthum nicht verschwenderisch genug gedacht werden kann, sind die gesammten </w:t>
      </w:r>
      <w:r>
        <w:rPr>
          <w:rStyle w:val="TEIemph"/>
        </w:rPr>
        <w:t>Töne</w:t>
      </w:r>
      <w:r>
        <w:rPr>
          <w:color w:val="222222"/>
        </w:rPr>
        <w:t xml:space="preserve">, mit der in ihnen ruhenden Möglichkeit zu verschiedener Melodie, Harmonie und Rhythmisirung.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den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Fragt es sich nun, was mit diesem Tonmaterial ausgedrückt werden soll, so lautet die Antwort: </w:t>
      </w:r>
      <w:r>
        <w:rPr>
          <w:rStyle w:val="TEIemph"/>
        </w:rPr>
        <w:t>Musikalische Ideen</w:t>
      </w:r>
      <w:r>
        <w:rPr>
          <w:color w:val="222222"/>
        </w:rPr>
        <w:t xml:space="preserve">. Eine vollständig zur Erscheinung gebrachte musikalische Idee aber ist bereits selbstständiges Schöne, ist Selbstzweck und keineswegs erst wieder Mittel </w:t>
      </w:r>
      <w:r>
        <w:rPr>
          <w:rStyle w:val="TEIpb"/>
        </w:rPr>
        <w:t>[66]</w:t>
      </w:r>
      <w:r>
        <w:rPr>
          <w:color w:val="222222"/>
        </w:rPr>
        <w:t xml:space="preserve">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Affectes bringen kann, zeigt uns entfernt bereits ein Zweig der Ornamentik in der bildenden Kunst: </w:t>
      </w:r>
      <w:r>
        <w:rPr>
          <w:rStyle w:val="TEIemph"/>
        </w:rPr>
        <w:t>die Arabeske</w:t>
      </w:r>
      <w:r>
        <w:rPr>
          <w:color w:val="222222"/>
        </w:rPr>
        <w:t xml:space="preserve">.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t>
      </w:r>
      <w:r>
        <w:rPr>
          <w:rStyle w:val="TEIpb"/>
        </w:rPr>
        <w:t>[67]</w:t>
      </w:r>
      <w:r>
        <w:rPr>
          <w:color w:val="222222"/>
        </w:rPr>
        <w:t xml:space="preserve"> </w:t>
      </w:r>
      <w:r>
        <w:rPr>
          <w:color w:val="222222"/>
          <w:lang w:val="de-DE" w:eastAsia="de-DE"/>
        </w:rPr>
        <w:t xml:space="preserve">– </w:t>
      </w:r>
      <w:r>
        <w:rPr>
          <w:color w:val="222222"/>
        </w:rPr>
        <w:t xml:space="preserve">wird dieser Eindruck dem </w:t>
      </w:r>
      <w:r>
        <w:rPr>
          <w:rStyle w:val="TEIemph"/>
        </w:rPr>
        <w:t>musikalischen</w:t>
      </w:r>
      <w:r>
        <w:rPr>
          <w:color w:val="222222"/>
        </w:rPr>
        <w:t xml:space="preserve"> nicht einigermaßen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jedoch auf unermeßbar höherer idealer Erscheinungsstufe ist Musik. Sie bringt in stets sich entwickelnder Abwechselung schöne Formen und Farben, sanft übergehend, scharf contrastirend, immer zusammenhängend und doch immer neu, in sich abgeschlossen und von sich selbst erfüllt. Der Hauptunterschied ist, daß solch unserm Ohr vorgeführtes </w:t>
      </w:r>
      <w:r>
        <w:rPr>
          <w:rStyle w:val="TEIemph"/>
        </w:rPr>
        <w:t>Ton</w:t>
      </w:r>
      <w:r>
        <w:rPr>
          <w:color w:val="222222"/>
        </w:rPr>
        <w:t>kaleidoskop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Web"/>
        <w:spacing w:beforeAutospacing="0" w:before="0" w:afterAutospacing="0" w:after="144"/>
        <w:jc w:val="both"/>
        <w:rPr>
          <w:color w:val="222222"/>
        </w:rPr>
      </w:pPr>
      <w:r>
        <w:rPr>
          <w:color w:val="222222"/>
        </w:rPr>
        <w:t xml:space="preserve">{3.9} Sollte irgend ein gefühlvoller Musikfreund unsre Kunst durch Analogien wie die obige herabgewürdigt finden, so entgegnen wir, es handle sich blos darum, ob die Analogien </w:t>
      </w:r>
      <w:r>
        <w:rPr>
          <w:rStyle w:val="TEIemph"/>
        </w:rPr>
        <w:t>richtig</w:t>
      </w:r>
      <w:r>
        <w:rPr>
          <w:bCs/>
          <w:color w:val="222222"/>
        </w:rPr>
        <w:t xml:space="preserve"> </w:t>
      </w:r>
      <w:r>
        <w:rPr>
          <w:color w:val="222222"/>
        </w:rPr>
        <w:t xml:space="preserve">seien </w:t>
      </w:r>
      <w:r>
        <w:rPr>
          <w:rStyle w:val="TEIpb"/>
        </w:rPr>
        <w:t>[68]</w:t>
      </w:r>
      <w:r>
        <w:rPr>
          <w:color w:val="222222"/>
        </w:rPr>
        <w:t xml:space="preserve">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Aesthetiken zu Gunsten der Moral und des Gemüths,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w:t>
      </w:r>
      <w:r>
        <w:rPr>
          <w:color w:val="222222"/>
          <w:spacing w:val="20"/>
        </w:rPr>
        <w:t>ʼ</w:t>
      </w:r>
      <w:r>
        <w:rPr>
          <w:color w:val="222222"/>
        </w:rPr>
        <w:t xml:space="preserve">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„Trommelfell“ dichtet kein </w:t>
      </w:r>
      <w:r>
        <w:rPr>
          <w:rStyle w:val="TEIpersName"/>
        </w:rPr>
        <w:t>Beethoven</w:t>
      </w:r>
      <w:r>
        <w:rPr>
          <w:color w:val="222222"/>
        </w:rPr>
        <w:t xml:space="preserve">. Aber die </w:t>
      </w:r>
      <w:r>
        <w:rPr>
          <w:rStyle w:val="TEIemph"/>
        </w:rPr>
        <w:t>Phantasie</w:t>
      </w:r>
      <w:r>
        <w:rPr>
          <w:color w:val="222222"/>
        </w:rPr>
        <w:t xml:space="preserve">, die auf Gehörsempfindungen organisirt ist und welcher der </w:t>
      </w:r>
      <w:r>
        <w:rPr>
          <w:rStyle w:val="TEIemph"/>
        </w:rPr>
        <w:t>Sinn</w:t>
      </w:r>
      <w:r>
        <w:rPr>
          <w:color w:val="222222"/>
        </w:rPr>
        <w:t xml:space="preserve"> etwas ganz Anderes bedeutet, als ein bloßer Trichter an die Oberfläche der Erscheinungen, </w:t>
      </w:r>
      <w:r>
        <w:rPr>
          <w:rStyle w:val="TEIpb"/>
        </w:rPr>
        <w:t>[69]</w:t>
      </w:r>
      <w:r>
        <w:rPr>
          <w:color w:val="222222"/>
        </w:rPr>
        <w:t xml:space="preserve"> </w:t>
      </w:r>
      <w:r>
        <w:rPr>
          <w:rStyle w:val="TEIemph"/>
        </w:rPr>
        <w:t>sie</w:t>
      </w:r>
      <w:r>
        <w:rPr>
          <w:color w:val="222222"/>
        </w:rPr>
        <w:t xml:space="preserve"> genießt in bewußter Sinnlichkeit die klingenden Figuren, die sich aufbauenden Töne und lebt frei und unmittelbar in deren Anschauung.</w:t>
      </w:r>
    </w:p>
    <w:p>
      <w:pPr>
        <w:pStyle w:val="NormalWeb"/>
        <w:spacing w:beforeAutospacing="0" w:before="0" w:afterAutospacing="0" w:after="144"/>
        <w:jc w:val="both"/>
        <w:rPr>
          <w:color w:val="222222"/>
        </w:rPr>
      </w:pPr>
      <w:r>
        <w:rPr>
          <w:color w:val="222222"/>
        </w:rPr>
        <w:t>{3.12} 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 xml:space="preserve">{3.13} Keineswegs ist das „Specifisch-Musikalische“ als blos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xml:space="preserve"> dringen, haben wir den geistigen Gehalt nicht ausgeschlossen, sondern </w:t>
      </w:r>
      <w:r>
        <w:rPr>
          <w:rStyle w:val="TEIpb"/>
        </w:rPr>
        <w:t>[70]</w:t>
      </w:r>
      <w:r>
        <w:rPr>
          <w:color w:val="222222"/>
        </w:rPr>
        <w:t xml:space="preserve"> ihn vielmehr bedingt. Denn wir anerkennen keine Schönheit ohne jeglichen Antheil von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eigenthümliche Verwirklichung. Die Formen, welche sich aus </w:t>
      </w:r>
      <w:r>
        <w:rPr>
          <w:rStyle w:val="TEIemph"/>
        </w:rPr>
        <w:t>Tönen</w:t>
      </w:r>
      <w:r>
        <w:rPr>
          <w:bCs/>
          <w:color w:val="222222"/>
          <w:spacing w:val="20"/>
        </w:rPr>
        <w:t xml:space="preserve"> </w:t>
      </w:r>
      <w:r>
        <w:rPr>
          <w:color w:val="222222"/>
        </w:rPr>
        <w:t xml:space="preserve">bilden, sind nicht leer, sondern erfüllte, nicht bloße Linienbegrenzung eines Vacuums, sondern sich von innen heraus gestaltender Geist. Der Arabeske gegenüber ist demnach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rStyle w:val="TEIpb"/>
        </w:rPr>
        <w:t>[71]</w:t>
      </w:r>
      <w:r>
        <w:rPr>
          <w:color w:val="222222"/>
        </w:rPr>
        <w:t xml:space="preserve"> {3.14} Das befriedigend Vernünftige, das an und für sich in musikalischen Formbildungen liegen kann, beruht in gewissen primitiven Grundgesetzen, welche die Natur in die Organisation des Menschen und in die äußeren Lauterscheinungen gelegt hat.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abgäbe.</w:t>
      </w:r>
      <w:bookmarkStart w:id="17" w:name="fn35-01"/>
      <w:bookmarkEnd w:id="17"/>
      <w:commentRangeStart w:id="77"/>
      <w:r>
        <w:rPr>
          <w:rStyle w:val="Funotenanker"/>
          <w:color w:val="222222"/>
          <w:vertAlign w:val="superscript"/>
        </w:rPr>
        <w:footnoteReference w:id="21"/>
      </w:r>
      <w:commentRangeEnd w:id="77"/>
      <w:r>
        <w:commentReference w:id="77"/>
      </w:r>
      <w:r>
        <w:rPr>
          <w:color w:val="222222"/>
          <w:vertAlign w:val="superscript"/>
        </w:rPr>
      </w:r>
    </w:p>
    <w:p>
      <w:pPr>
        <w:pStyle w:val="NormalWeb"/>
        <w:spacing w:beforeAutospacing="0" w:before="0" w:afterAutospacing="0" w:after="144"/>
        <w:jc w:val="both"/>
        <w:rPr>
          <w:color w:val="222222"/>
        </w:rPr>
      </w:pPr>
      <w:r>
        <w:rPr>
          <w:rStyle w:val="TEIpb"/>
        </w:rPr>
        <w:t>[72]</w:t>
      </w:r>
      <w:r>
        <w:rPr>
          <w:color w:val="222222"/>
        </w:rPr>
        <w:t xml:space="preserve"> {3.16} In dieser negativen, inneren Vernünftigkeit, welche dem Tonsystem durch Naturgesetze innewohnt, wurzelt dessen weitere Fähigkeit zur Aufnahme </w:t>
      </w:r>
      <w:r>
        <w:rPr>
          <w:rStyle w:val="TEIemph"/>
        </w:rPr>
        <w:t>positiven</w:t>
      </w:r>
      <w:r>
        <w:rPr>
          <w:color w:val="222222"/>
        </w:rPr>
        <w:t xml:space="preserve"> Schönheitsgehalts.</w:t>
      </w:r>
    </w:p>
    <w:p>
      <w:pPr>
        <w:pStyle w:val="NormalWeb"/>
        <w:spacing w:beforeAutospacing="0" w:before="0" w:afterAutospacing="0" w:after="144"/>
        <w:jc w:val="both"/>
        <w:rPr>
          <w:color w:val="222222"/>
        </w:rPr>
      </w:pPr>
      <w:r>
        <w:rPr>
          <w:color w:val="222222"/>
        </w:rPr>
        <w:t xml:space="preserve">{3.17} Das Componiren ist ein Arbeiten des Geistes in geistfähigem Material. So reichhaltig wir dies musikalische Material befunden haben, so elastisch und durchdringbar erweist es sich für die künstlerische Phantasie. Diese baut nicht wie der Architekt auf rohem, schwerfälligem Gestein, sondern auf der Nachwirkung vorher verklungener Töne. Geistigerer, feinerer Natur, als jeder andere Kunststoff, nehmen die Töne willig jedwede Idee des Künstlers in sich auf. Da nun die Tonverbindungen, in deren Verhältnissen das musikalisch Schöne ruht, nicht durch mechanisches Aneinanderreihen, sondern durch freies Schaffen der Phantasie gewonnen werden, so prägt sich </w:t>
      </w:r>
      <w:r>
        <w:rPr>
          <w:rStyle w:val="TEIpb"/>
        </w:rPr>
        <w:t>[73]</w:t>
      </w:r>
      <w:r>
        <w:rPr>
          <w:color w:val="222222"/>
        </w:rPr>
        <w:t xml:space="preserve"> die geistige Kraft und Eigenthümlichkeit dieser bestimmten Phantasie dem Erzeugniß als </w:t>
      </w:r>
      <w:r>
        <w:rPr>
          <w:rStyle w:val="TEIemph"/>
        </w:rPr>
        <w:t>Charakter</w:t>
      </w:r>
      <w:r>
        <w:rPr>
          <w:color w:val="222222"/>
        </w:rPr>
        <w:t xml:space="preserve"> auf. Als Schöpfung eines denkenden und fühlenden Geistes hat demnach eine musikalische Composition in hohem Grade die Fähigkeit, selbst geist- und gefühlvoll zu sein. Diesen geistigen Gehalt werden wir in jedem musikalischen Kunstwerk fordern, doch darf er in kein anderes Moment desselben verlegt werden, als in die </w:t>
      </w:r>
      <w:r>
        <w:rPr>
          <w:rStyle w:val="TEIemph"/>
        </w:rPr>
        <w:t>Tonbildungen selbst</w:t>
      </w:r>
      <w:r>
        <w:rPr>
          <w:color w:val="222222"/>
        </w:rPr>
        <w:t xml:space="preserve">. Unsere Ansicht über den Sitz des Geistes und Gefühls einer Composition verhält sich zu der gewöhnlichen Meinung wie die Begriffe </w:t>
      </w:r>
      <w:r>
        <w:rPr>
          <w:rStyle w:val="TEIemph"/>
        </w:rPr>
        <w:t>Immanenz</w:t>
      </w:r>
      <w:r>
        <w:rPr>
          <w:color w:val="222222"/>
        </w:rPr>
        <w:t xml:space="preserve"> und </w:t>
      </w:r>
      <w:r>
        <w:rPr>
          <w:rStyle w:val="TEIemph"/>
        </w:rPr>
        <w:t>Transscendenz</w:t>
      </w:r>
      <w:r>
        <w:rPr>
          <w:color w:val="222222"/>
        </w:rPr>
        <w:t xml:space="preserve">. Jede Kunst hat zum Ziel, eine in der Phantasie des Künstlers lebendig gewordene Idee zur äußeren Erscheinung zu bringen. Dies Ideelle in der Musik ist ein </w:t>
      </w:r>
      <w:r>
        <w:rPr>
          <w:rStyle w:val="TEIemph"/>
        </w:rPr>
        <w:t>tonliches</w:t>
      </w:r>
      <w:r>
        <w:rPr>
          <w:bCs/>
          <w:color w:val="222222"/>
          <w:spacing w:val="20"/>
        </w:rPr>
        <w:t>,</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rStyle w:val="TEIemph"/>
        </w:rPr>
        <w:t>ersten</w:t>
      </w:r>
      <w:r>
        <w:rPr>
          <w:bCs/>
          <w:color w:val="222222"/>
        </w:rPr>
        <w:t xml:space="preserve"> </w:t>
      </w:r>
      <w:r>
        <w:rPr>
          <w:color w:val="222222"/>
        </w:rPr>
        <w:t xml:space="preserve">Samenkorns können wir nicht zurückgehen, wir </w:t>
      </w:r>
      <w:r>
        <w:rPr>
          <w:rStyle w:val="TEIpb"/>
        </w:rPr>
        <w:t>[74]</w:t>
      </w:r>
      <w:r>
        <w:rPr>
          <w:color w:val="222222"/>
        </w:rPr>
        <w:t xml:space="preserve">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Themas kündigt sich in dem ästhetischen Gefühl mit jener Unmittelbarkeit an, welche keine andere Erklärung duldet, als höchstens die </w:t>
      </w:r>
      <w:r>
        <w:rPr>
          <w:bCs/>
          <w:color w:val="222222"/>
        </w:rPr>
        <w:t>innere Zweckmäßigkeit</w:t>
      </w:r>
      <w:r>
        <w:rPr>
          <w:color w:val="222222"/>
        </w:rPr>
        <w:t xml:space="preserve"> der Erscheinung, die Harmonie ihrer Theile, ohne Beziehung auf ein außerhalb existirendes Drittes. Es gefällt uns an sich, wie die Arabeske, die Säule, oder wie Producte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faßt den Begriff des Schönen in der Musik viel zu eng und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andere gemein; diese abschließende Cadenz klingt würdig, </w:t>
      </w:r>
      <w:r>
        <w:rPr>
          <w:rStyle w:val="TEIpb"/>
        </w:rPr>
        <w:t>[75]</w:t>
      </w:r>
      <w:r>
        <w:rPr>
          <w:color w:val="222222"/>
        </w:rPr>
        <w:t xml:space="preserve"> durch Veränderung von zwei Noten wird sie platt. Mit voller Richtigkeit bezeichnen wir ein musikalisches Thema als großartig, graziös, innig, geistlos, trivial; – all diese Ausdrücke bezeichnen aber den </w:t>
      </w:r>
      <w:r>
        <w:rPr>
          <w:rStyle w:val="TEIemph"/>
        </w:rPr>
        <w:t>musikalischen</w:t>
      </w:r>
      <w:r>
        <w:rPr>
          <w:color w:val="222222"/>
        </w:rPr>
        <w:t xml:space="preserve"> Charakter der Stelle. Zur Charakterisirung dieses musikalischen Ausdrucks eines Motivs wählen wir häufig Begriffe aus unserem </w:t>
      </w:r>
      <w:r>
        <w:rPr>
          <w:rStyle w:val="TEIemph"/>
        </w:rPr>
        <w:t>Gemüthsleben</w:t>
      </w:r>
      <w:r>
        <w:rPr>
          <w:color w:val="222222"/>
        </w:rPr>
        <w:t xml:space="preserve">, als „stolz, mißmuthig, zärtlich, beherzt, sehnend.“ Wir können die Bezeichnungen aber auch aus anderen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andere</w:t>
      </w:r>
      <w:r>
        <w:rPr>
          <w:color w:val="222222"/>
        </w:rPr>
        <w:t xml:space="preserve">, welche Aehnlichkeiten dafür bieten. Derlei Epitheta mag man im Bewußtsein ihrer Bildlichkeit brauchen, ja man kann ihrer nicht entrathen,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Themas überzeugt uns aber, daß es – bei aller Unerforschlichkeit der letzten, ontologischen Gründe – doch eine Anzahl </w:t>
      </w:r>
      <w:r>
        <w:rPr>
          <w:bCs/>
          <w:color w:val="222222"/>
        </w:rPr>
        <w:t>näherliegender</w:t>
      </w:r>
      <w:r>
        <w:rPr>
          <w:color w:val="222222"/>
        </w:rPr>
        <w:t xml:space="preserve"> Ursachen giebt, mit welchen der geistige Ausdruck einer Musik in genauem Zusammenhang steht. Jedes einzelne musikalische Element (d. h. jedes Intervall, jede Klangfarbe, jeder Accord, jeder Rhythmus u. s. f.) hat seine eigenthümliche Physiognomie, seine bestimmte Art zu wirken. </w:t>
      </w:r>
      <w:r>
        <w:rPr>
          <w:rStyle w:val="TEIpb"/>
        </w:rPr>
        <w:t>[76]</w:t>
      </w:r>
      <w:r>
        <w:rPr>
          <w:color w:val="222222"/>
        </w:rPr>
        <w:t xml:space="preserve">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Sextaccord; ein Melodienschritt in die Septime trägt ganz anderen Charakter als in die Sexte; der Rhythmus, der ein Motiv begleitet, ob laut oder leise, von dieser oder jener Klanggattung, ändert dessen specifische Färbung: kurz, jeder einzelne musikalische Factor einer Stelle trägt dazu mit Nothwendigkeit bei, daß sie gerade </w:t>
      </w:r>
      <w:r>
        <w:rPr>
          <w:rStyle w:val="TEIemph"/>
        </w:rPr>
        <w:t>diesen</w:t>
      </w:r>
      <w:r>
        <w:rPr>
          <w:color w:val="222222"/>
        </w:rPr>
        <w:t xml:space="preserve"> geistigen Ausdruck annimmt, so und nicht anders auf den Hörer wirkt. Was die </w:t>
      </w:r>
      <w:commentRangeStart w:id="78"/>
      <w:r>
        <w:rPr>
          <w:rStyle w:val="TEIpersName"/>
        </w:rPr>
        <w:t>Halévy</w:t>
      </w:r>
      <w:r>
        <w:rPr>
          <w:rStyle w:val="TEIpersName"/>
        </w:rPr>
      </w:r>
      <w:commentRangeEnd w:id="78"/>
      <w:r>
        <w:commentReference w:id="78"/>
      </w:r>
      <w:r>
        <w:rPr/>
        <w:t xml:space="preserve">ʼsche </w:t>
      </w:r>
      <w:r>
        <w:rPr>
          <w:color w:val="222222"/>
        </w:rPr>
        <w:t xml:space="preserve">Musik bizarr, die </w:t>
      </w:r>
      <w:commentRangeStart w:id="79"/>
      <w:r>
        <w:rPr>
          <w:rStyle w:val="TEIpersName"/>
        </w:rPr>
        <w:t>Auber</w:t>
      </w:r>
      <w:r>
        <w:rPr>
          <w:rStyle w:val="TEIpersName"/>
        </w:rPr>
      </w:r>
      <w:commentRangeEnd w:id="79"/>
      <w:r>
        <w:commentReference w:id="79"/>
      </w:r>
      <w:r>
        <w:rPr/>
        <w:t xml:space="preserve">ʼsche </w:t>
      </w:r>
      <w:r>
        <w:rPr>
          <w:color w:val="222222"/>
        </w:rPr>
        <w:t xml:space="preserve">graziös macht, was die Eigenthümlichkeit bewirkt, an der wir sogleich </w:t>
      </w:r>
      <w:commentRangeStart w:id="80"/>
      <w:r>
        <w:rPr>
          <w:rStyle w:val="TEIpersName"/>
        </w:rPr>
        <w:t>Mendelssohn</w:t>
      </w:r>
      <w:r>
        <w:rPr>
          <w:rStyle w:val="TEIpersName"/>
        </w:rPr>
      </w:r>
      <w:commentRangeEnd w:id="80"/>
      <w:r>
        <w:commentReference w:id="80"/>
      </w:r>
      <w:r>
        <w:rPr>
          <w:color w:val="222222"/>
        </w:rPr>
        <w:t xml:space="preserve">, </w:t>
      </w:r>
      <w:commentRangeStart w:id="81"/>
      <w:r>
        <w:rPr>
          <w:rStyle w:val="TEIpersName"/>
        </w:rPr>
        <w:t>Spohr</w:t>
      </w:r>
      <w:r>
        <w:rPr>
          <w:rStyle w:val="TEIpersName"/>
        </w:rPr>
      </w:r>
      <w:commentRangeEnd w:id="81"/>
      <w:r>
        <w:commentReference w:id="81"/>
      </w:r>
      <w:r>
        <w:rPr>
          <w:color w:val="222222"/>
        </w:rPr>
        <w:t xml:space="preserve"> erkennen, dies Alles läßt sich auf rein </w:t>
      </w:r>
      <w:r>
        <w:rPr>
          <w:rStyle w:val="TEIemph"/>
        </w:rPr>
        <w:t>musikalische</w:t>
      </w:r>
      <w:r>
        <w:rPr>
          <w:bCs/>
          <w:color w:val="222222"/>
          <w:spacing w:val="20"/>
        </w:rPr>
        <w:t xml:space="preserve"> </w:t>
      </w:r>
      <w:r>
        <w:rPr>
          <w:color w:val="222222"/>
        </w:rPr>
        <w:t xml:space="preserve">Bestimmungen zurückführen, ohne Berufung auf das räthselhafte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Quintsext-Accorde, die engen, diatonischen Themen bei </w:t>
      </w:r>
      <w:commentRangeStart w:id="82"/>
      <w:r>
        <w:rPr>
          <w:rStyle w:val="TEIpersName"/>
        </w:rPr>
        <w:t>Mendelssohn</w:t>
      </w:r>
      <w:r>
        <w:rPr>
          <w:rStyle w:val="TEIpersName"/>
        </w:rPr>
      </w:r>
      <w:commentRangeEnd w:id="82"/>
      <w:r>
        <w:commentReference w:id="82"/>
      </w:r>
      <w:r>
        <w:rPr>
          <w:color w:val="222222"/>
        </w:rPr>
        <w:t xml:space="preserve">, die Chromatik und Enharmonik bei </w:t>
      </w:r>
      <w:commentRangeStart w:id="83"/>
      <w:r>
        <w:rPr>
          <w:rStyle w:val="TEIpersName"/>
        </w:rPr>
        <w:t>Spohr</w:t>
      </w:r>
      <w:r>
        <w:rPr>
          <w:rStyle w:val="TEIpersName"/>
        </w:rPr>
      </w:r>
      <w:commentRangeEnd w:id="83"/>
      <w:r>
        <w:commentReference w:id="83"/>
      </w:r>
      <w:r>
        <w:rPr>
          <w:color w:val="222222"/>
        </w:rPr>
        <w:t xml:space="preserve">, die kurzen, zweitheiligen Rhythmen bei </w:t>
      </w:r>
      <w:commentRangeStart w:id="84"/>
      <w:r>
        <w:rPr>
          <w:rStyle w:val="TEIpersName"/>
        </w:rPr>
        <w:t>Auber</w:t>
      </w:r>
      <w:r>
        <w:rPr>
          <w:rStyle w:val="TEIpersName"/>
        </w:rPr>
      </w:r>
      <w:commentRangeEnd w:id="84"/>
      <w:r>
        <w:commentReference w:id="84"/>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color w:val="222222"/>
        </w:rPr>
        <w:t xml:space="preserve">{3.23} Wenn man jedoch nach der </w:t>
      </w:r>
      <w:r>
        <w:rPr>
          <w:rStyle w:val="TEIemph"/>
        </w:rPr>
        <w:t>nächsten</w:t>
      </w:r>
      <w:r>
        <w:rPr>
          <w:color w:val="222222"/>
        </w:rPr>
        <w:t xml:space="preserve"> bestimmenden Ursache fragt </w:t>
      </w:r>
      <w:r>
        <w:rPr>
          <w:color w:val="222222"/>
          <w:lang w:val="de-DE" w:eastAsia="de-DE"/>
        </w:rPr>
        <w:t>–</w:t>
      </w:r>
      <w:r>
        <w:rPr>
          <w:color w:val="222222"/>
        </w:rPr>
        <w:t xml:space="preserve"> und darauf kömmt es ja in der Kunst vorzüglich an </w:t>
      </w:r>
      <w:r>
        <w:rPr>
          <w:color w:val="222222"/>
          <w:lang w:val="de-DE" w:eastAsia="de-DE"/>
        </w:rPr>
        <w:t>–</w:t>
      </w:r>
      <w:r>
        <w:rPr>
          <w:color w:val="222222"/>
        </w:rPr>
        <w:t xml:space="preserve"> so liegt die </w:t>
      </w:r>
      <w:r>
        <w:rPr>
          <w:rStyle w:val="TEIpb"/>
        </w:rPr>
        <w:t>[77]</w:t>
      </w:r>
      <w:r>
        <w:rPr>
          <w:color w:val="222222"/>
        </w:rPr>
        <w:t xml:space="preserve"> leidenschaftliche Einwirkung eines Themas nicht in dem vermeintlich übermäßigen Schmerz des Componisten,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ignorirt, vielmehr bald näher betrachtet werden; festzuhalten ist aber, daß der wissenschaftlichen Untersuchung über die Wirkung eines Themas nur jene </w:t>
      </w:r>
      <w:r>
        <w:rPr>
          <w:rStyle w:val="TEIemph"/>
        </w:rPr>
        <w:t>musikalischen</w:t>
      </w:r>
      <w:r>
        <w:rPr>
          <w:color w:val="222222"/>
        </w:rPr>
        <w:t xml:space="preserve"> Factoren unwandelbar und objectiv vorliegen, niemals die vermuthliche Stimmung, welche den Componisten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Deduction,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color w:val="222222"/>
        </w:rPr>
        <w:t xml:space="preserve"> Kenntniß des Charakters jedes musikalischen Elements hat der tüchtige Componist, sei es in mehr instinctiver oder bewußter Weise, inne. Zur wissenschaftlichen Erklärung der verschiedenen musikalischen Wirkungen und Eindrücke gehört jedoch eine </w:t>
      </w:r>
      <w:r>
        <w:rPr>
          <w:rStyle w:val="TEIemph"/>
        </w:rPr>
        <w:t>theoretische</w:t>
      </w:r>
      <w:r>
        <w:rPr>
          <w:color w:val="222222"/>
        </w:rPr>
        <w:t xml:space="preserve"> Kenntniß der genannten Charaktere, von ihrer reichsten Zusammensetzung bis in das letzte unterscheidbare Element. Der bestimmte Eindruck, mit welchem eine Melodie Macht über uns gewinnt, </w:t>
      </w:r>
      <w:r>
        <w:rPr>
          <w:rStyle w:val="TEIpb"/>
        </w:rPr>
        <w:t>[78]</w:t>
      </w:r>
      <w:r>
        <w:rPr>
          <w:color w:val="222222"/>
        </w:rPr>
        <w:t xml:space="preserve"> ist nicht schlechthin „räthselhaftes, geheimnißvolles Wunder,“ das wir nur „fühlen und ahnen“ dürfen, sondern unausbleibliche Consequenz der musikalischen Factoren, welche in dieser bestimmten Verbindung wirken. Ein knapper oder weiter Rhythmus, diatonische oder chromatische Fortschreitung, – Alles hat seine charakteristische Physiognomie und besondere Art uns anzusprechen; darum wird es dem gebildeten Musiker eine ungleich deutlichere Vorstellung von dem Ausdruck eines ihm fremden Tonstücks geben, daß z. B. zu viel verminderte Septaccorde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Elements, seines Zusammenhanges mit einem bestimmten Eindruck – nur der Thatsache, nicht des letzten Grundes – endlich die Zurückführung dieser speciellen Beobachtungen auf allgemeine Gesetze: das wäre jene „</w:t>
      </w:r>
      <w:r>
        <w:rPr>
          <w:bCs/>
          <w:color w:val="222222"/>
        </w:rPr>
        <w:t>philosophische Begründung der Musik,“</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w:t>
      </w:r>
      <w:r>
        <w:rPr>
          <w:rStyle w:val="TEIpb"/>
        </w:rPr>
        <w:t>[79]</w:t>
      </w:r>
      <w:r>
        <w:rPr>
          <w:color w:val="222222"/>
        </w:rPr>
        <w:t xml:space="preserve"> musikalischen Eigenschaften unter allgemeine ästhetische Kategorien und dieser unter Ein oberstes Princip. Wären dergestalt die einzelnen Factoren in ihrer Isolirung erklärt, so müßte weiter gezeigt werden, wie sie einander in den verschiedensten </w:t>
      </w:r>
      <w:r>
        <w:rPr>
          <w:bCs/>
          <w:color w:val="222222"/>
        </w:rPr>
        <w:t>Combinationen</w:t>
      </w:r>
      <w:r>
        <w:rPr>
          <w:color w:val="222222"/>
        </w:rPr>
        <w:t xml:space="preserve"> bestimmen und modificiren. Der </w:t>
      </w:r>
      <w:r>
        <w:rPr>
          <w:rStyle w:val="TEIemph"/>
        </w:rPr>
        <w:t>Harmonie</w:t>
      </w:r>
      <w:r>
        <w:rPr>
          <w:color w:val="222222"/>
        </w:rPr>
        <w:t xml:space="preserve"> und der </w:t>
      </w:r>
      <w:r>
        <w:rPr>
          <w:rStyle w:val="TEIemph"/>
        </w:rPr>
        <w:t>contrapunktischen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Composition eingeräumt. Nur ging man in dieser Vindication viel zu oberflächlich und atomistisch zu Werke. Man bestimmte die </w:t>
      </w:r>
      <w:r>
        <w:rPr>
          <w:rStyle w:val="TEIemph"/>
        </w:rPr>
        <w:t>Melodie</w:t>
      </w:r>
      <w:r>
        <w:rPr>
          <w:color w:val="222222"/>
        </w:rPr>
        <w:t xml:space="preserve"> als Eingebung des Genies, als Trägerin der Sinnlichkeit und des Gefühls – bei dieser Gelegenheit erhielten die Italiener ein gnädiges Lob; im </w:t>
      </w:r>
      <w:r>
        <w:rPr>
          <w:rStyle w:val="TEIemph"/>
        </w:rPr>
        <w:t>Gegensatz</w:t>
      </w:r>
      <w:r>
        <w:rPr>
          <w:color w:val="222222"/>
        </w:rPr>
        <w:t xml:space="preserve"> zur Melodie wurde die </w:t>
      </w:r>
      <w:r>
        <w:rPr>
          <w:rStyle w:val="TEIemph"/>
        </w:rPr>
        <w:t>Harmonie</w:t>
      </w:r>
      <w:r>
        <w:rPr>
          <w:bCs/>
          <w:color w:val="222222"/>
          <w:spacing w:val="20"/>
        </w:rPr>
        <w:t xml:space="preserve"> </w:t>
      </w:r>
      <w:r>
        <w:rPr>
          <w:color w:val="222222"/>
        </w:rPr>
        <w:t xml:space="preserve">als Trägerin des gediegenen Gehalts aufgeführt, als erlernbar und Product des 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Themas entspringen zugleich in </w:t>
      </w:r>
      <w:r>
        <w:rPr>
          <w:rStyle w:val="TEIemph"/>
        </w:rPr>
        <w:t>einer</w:t>
      </w:r>
      <w:r>
        <w:rPr>
          <w:color w:val="222222"/>
        </w:rPr>
        <w:t xml:space="preserve"> Rüstung aus dem Haupt des Tondichters. Weder das Gesetz der Unterordnung noch des Gegen-</w:t>
      </w:r>
      <w:r>
        <w:rPr>
          <w:rStyle w:val="TEIpb"/>
        </w:rPr>
        <w:t>[80]</w:t>
      </w:r>
      <w:r>
        <w:rPr>
          <w:color w:val="222222"/>
        </w:rPr>
        <w:t xml:space="preserve">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 xml:space="preserve">ʼs </w:t>
      </w:r>
      <w:r>
        <w:rPr>
          <w:rStyle w:val="TEItitle"/>
        </w:rPr>
        <w:t>Coriolan-</w:t>
      </w:r>
      <w:r>
        <w:rPr>
          <w:color w:val="222222"/>
        </w:rPr>
        <w:t xml:space="preserve"> und </w:t>
      </w:r>
      <w:r>
        <w:rPr>
          <w:rStyle w:val="TEIpersName"/>
        </w:rPr>
        <w:t>Mendelssohn</w:t>
      </w:r>
      <w:r>
        <w:rPr/>
        <w:t xml:space="preserve">ʼs </w:t>
      </w:r>
      <w:r>
        <w:rPr>
          <w:rStyle w:val="TEItitle"/>
        </w:rPr>
        <w:t>Hebriden-Ouvertüre</w:t>
      </w:r>
      <w:r>
        <w:rPr>
          <w:color w:val="222222"/>
        </w:rPr>
        <w:t xml:space="preserve">, was ihnen den Ausdruck gedankenreichen Tiefsinns verleiht? Wird man </w:t>
      </w:r>
      <w:commentRangeStart w:id="85"/>
      <w:r>
        <w:rPr>
          <w:rStyle w:val="TEIpersName"/>
        </w:rPr>
        <w:t>Rossini</w:t>
      </w:r>
      <w:r>
        <w:rPr/>
        <w:t>ʼs</w:t>
      </w:r>
      <w:r>
        <w:rPr/>
      </w:r>
      <w:commentRangeEnd w:id="85"/>
      <w:r>
        <w:commentReference w:id="85"/>
      </w:r>
      <w:r>
        <w:rPr/>
        <w:t xml:space="preserve"> </w:t>
      </w:r>
      <w:r>
        <w:rPr>
          <w:color w:val="222222"/>
        </w:rPr>
        <w:t xml:space="preserve">Thema „o, Mathilde“ oder ein neapolitanisches Volkslied mit mehr Geist erfüllen, wenn man einen </w:t>
      </w:r>
      <w:r>
        <w:rPr>
          <w:rStyle w:val="TEIqlatin"/>
          <w:sz w:val="24"/>
          <w:szCs w:val="32"/>
        </w:rPr>
        <w:t>basso continuo</w:t>
      </w:r>
      <w:r>
        <w:rPr>
          <w:color w:val="222222"/>
        </w:rPr>
        <w:t xml:space="preserve">, oder complicirte Accordenfolgen an die Stellen des nothdürftigen Harmoniegeländes setzt? </w:t>
      </w:r>
      <w:r>
        <w:rPr>
          <w:rStyle w:val="TEIemph"/>
        </w:rPr>
        <w:t>Diese</w:t>
      </w:r>
      <w:r>
        <w:rPr>
          <w:bCs/>
          <w:color w:val="222222"/>
        </w:rPr>
        <w:t xml:space="preserve"> </w:t>
      </w:r>
      <w:r>
        <w:rPr>
          <w:color w:val="222222"/>
        </w:rPr>
        <w:t xml:space="preserve">Melodie mußte mit </w:t>
      </w:r>
      <w:r>
        <w:rPr>
          <w:rStyle w:val="TEIemph"/>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Rhythmus kommt dem Ganzen zu Gute, und hier allen Geist in den Accorden, dort alle Trivialität in deren Mangel zu finden, ist baare Schulmeisterei. Die Camelie kommt duftlos zu Tage, die Lilie farblos, die Rose prangt für beide Sinne – da läßt sich nichts übertragen, und ist doch jede von ihnen </w:t>
      </w:r>
      <w:r>
        <w:rPr>
          <w:bCs/>
          <w:color w:val="222222"/>
        </w:rPr>
        <w:t>schön</w:t>
      </w:r>
      <w:r>
        <w:rPr>
          <w:color w:val="222222"/>
        </w:rPr>
        <w:t>!</w:t>
      </w:r>
    </w:p>
    <w:p>
      <w:pPr>
        <w:pStyle w:val="NormalWeb"/>
        <w:spacing w:beforeAutospacing="0" w:before="0" w:afterAutospacing="0" w:after="144"/>
        <w:jc w:val="both"/>
        <w:rPr>
          <w:color w:val="222222"/>
        </w:rPr>
      </w:pPr>
      <w:r>
        <w:rPr>
          <w:rStyle w:val="TEIpb"/>
        </w:rPr>
        <w:t>[81]</w:t>
      </w:r>
      <w:r>
        <w:rPr>
          <w:color w:val="222222"/>
        </w:rPr>
        <w:t xml:space="preserve"> {3.26} So hätte die „philosophische Begründung der Musik“ vorerst zu erforschen, welche nothwendigen geistigen Bestimmtheiten mit jedem musikalischen Element verbunden sind, und wie sie mit einander zusammenhängen. Die doppelte Forderung eines streng wissenschaftlichen Gerippes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Act des Schaffens im instrumentalen Tondichter vorgeht, giebt uns den sichersten Einblick in das Eigenthümliche des musikalischen Schönheitsprincips. Eine </w:t>
      </w:r>
      <w:r>
        <w:rPr>
          <w:rStyle w:val="TEIemph"/>
        </w:rPr>
        <w:t>musikalische</w:t>
      </w:r>
      <w:r>
        <w:rPr>
          <w:color w:val="222222"/>
        </w:rPr>
        <w:t xml:space="preserve"> Idee entspringt primitiv in des Tondichters Phantasie, er spinnt sie weiter, – es schießen immer mehr und mehr Krystalle an, bis unmerklich die Gestalt des ganzen Gebildes in ihren Hauptformen vor ihm steht und nur die künstlerische Ausführung, prüfend, messend, abändernd, hinzuzutreten hat. An die Darstellung eines bestimmten Inhaltes denkt der instrumentale Tonsetzer nicht. Thut er es, so stellt er sich auf einen falschen Standpunkt, mehr neben als in der Musik. Seine Composition wird die Uebersetzung eines </w:t>
      </w:r>
      <w:r>
        <w:rPr>
          <w:rStyle w:val="TEIemph"/>
        </w:rPr>
        <w:t>Programms</w:t>
      </w:r>
      <w:r>
        <w:rPr>
          <w:color w:val="222222"/>
        </w:rPr>
        <w:t xml:space="preserve"> in Töne, welche dann ohne jenes Programm unverständlich bleiben. Wir verkennen weder, noch unterschätzen wir </w:t>
      </w:r>
      <w:commentRangeStart w:id="86"/>
      <w:r>
        <w:rPr>
          <w:rStyle w:val="TEIpersName"/>
        </w:rPr>
        <w:t>Ber-</w:t>
      </w:r>
      <w:r>
        <w:rPr>
          <w:rStyle w:val="TEIpersName"/>
        </w:rPr>
      </w:r>
      <w:commentRangeEnd w:id="86"/>
      <w:r>
        <w:commentReference w:id="86"/>
      </w:r>
      <w:r>
        <w:rPr>
          <w:rStyle w:val="TEIpb"/>
        </w:rPr>
        <w:t>[82]</w:t>
      </w:r>
      <w:commentRangeStart w:id="87"/>
      <w:r>
        <w:rPr>
          <w:rStyle w:val="TEIpersName"/>
        </w:rPr>
        <w:t>lioz</w:t>
      </w:r>
      <w:r>
        <w:rPr>
          <w:rStyle w:val="TEIpersName"/>
        </w:rPr>
      </w:r>
      <w:commentRangeEnd w:id="87"/>
      <w:r>
        <w:commentReference w:id="87"/>
      </w:r>
      <w:r>
        <w:rPr>
          <w:color w:val="222222"/>
        </w:rPr>
        <w:t xml:space="preserve">ʼ glänzendes Talent, wenn wir an dieser Stelle seinen Namen nennen. Ihm ist </w:t>
      </w:r>
      <w:commentRangeStart w:id="88"/>
      <w:r>
        <w:rPr>
          <w:rStyle w:val="TEIpersName"/>
        </w:rPr>
        <w:t>Liszt</w:t>
      </w:r>
      <w:r>
        <w:rPr>
          <w:rStyle w:val="TEIpersName"/>
        </w:rPr>
      </w:r>
      <w:commentRangeEnd w:id="88"/>
      <w:r>
        <w:commentReference w:id="88"/>
      </w:r>
      <w:r>
        <w:rPr>
          <w:color w:val="222222"/>
        </w:rPr>
        <w:t xml:space="preserve"> mit seinen weit schwächeren „symphonischen Dichtungen“ nachgefolgt.</w:t>
      </w:r>
    </w:p>
    <w:p>
      <w:pPr>
        <w:pStyle w:val="NormalWeb"/>
        <w:spacing w:beforeAutospacing="0" w:before="0" w:afterAutospacing="0" w:after="144"/>
        <w:jc w:val="both"/>
        <w:rPr>
          <w:color w:val="222222"/>
        </w:rPr>
      </w:pPr>
      <w:r>
        <w:rPr>
          <w:color w:val="222222"/>
        </w:rPr>
        <w:t xml:space="preserve">{3.28} Wie aus dem gleichen Marmor der eine Bildhauer bezaubernde Formen, der andere eckiges Ungeschick heraushaut, so gestaltet sich die Tonleiter unter verschiedenen Händen zur </w:t>
      </w:r>
      <w:r>
        <w:rPr>
          <w:rStyle w:val="TEIpersName"/>
        </w:rPr>
        <w:t>Beethoven</w:t>
      </w:r>
      <w:r>
        <w:rPr/>
        <w:t xml:space="preserve">ʼschen </w:t>
      </w:r>
      <w:r>
        <w:rPr>
          <w:color w:val="222222"/>
        </w:rPr>
        <w:t xml:space="preserve">Ouvertüre, oder zur </w:t>
      </w:r>
      <w:r>
        <w:rPr>
          <w:rStyle w:val="TEIpersName"/>
        </w:rPr>
        <w:t>Verdi</w:t>
      </w:r>
      <w:r>
        <w:rPr/>
        <w:t xml:space="preserve">ʼschen. </w:t>
      </w:r>
      <w:r>
        <w:rPr>
          <w:color w:val="222222"/>
        </w:rPr>
        <w:t>Was unterscheidet die Beiden? Etwa, daß die eine höhere Gefühle, oder dieselben Gefühle richtiger darstellt? Nein, sondern daß sie schönere Tonformen bildet. Nur dies macht eine Musik gut oder schlecht, daß ein Componist ein geistsprühendes Thema einsetzt, der andere ein gemeines, daß der Erstere es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Cadenzen, Intervallenfortschreitungen, Harmonienfolgen nutzen sich in 50, ja 30 Jahren dergestalt ab, daß der geistvolle Componist sich deren nicht mehr bedienen kann und </w:t>
      </w:r>
      <w:r>
        <w:rPr>
          <w:rStyle w:val="TEIpb"/>
        </w:rPr>
        <w:t>[83]</w:t>
      </w:r>
      <w:r>
        <w:rPr>
          <w:color w:val="222222"/>
        </w:rPr>
        <w:t xml:space="preserve"> fortwährend zur Erfindung neuer, rein musikalischer Züge gedrängt wird. Man kann von einer Menge Compositionen, die hoch über dem Alltagstand ihrer Zeit stehen, ohne Unrichtigkeit sagen, daß sie einmal schön </w:t>
      </w:r>
      <w:r>
        <w:rPr>
          <w:rStyle w:val="TEIemph"/>
        </w:rPr>
        <w:t>waren</w:t>
      </w:r>
      <w:r>
        <w:rPr>
          <w:color w:val="222222"/>
        </w:rPr>
        <w:t xml:space="preserve">. Die Phantasie des </w:t>
      </w:r>
      <w:r>
        <w:rPr>
          <w:bCs/>
          <w:color w:val="222222"/>
        </w:rPr>
        <w:t>geistreichen</w:t>
      </w:r>
      <w:r>
        <w:rPr>
          <w:color w:val="222222"/>
        </w:rPr>
        <w:t xml:space="preserve"> Künstlers wird aus den geheim-ursprünglichen Beziehungen der musikalischen Elemente und ihrer unzählbar möglichen Combinationen die feinsten, verborgensten entdecken, sie wird Tonformen bilden, die aus freiester Willkür erfunden und doch zugleich durch ein unsichtbar feines Band mit der Nothwendigkeit verknüpft erscheinen. Solche Werke oder Einzelheiten derselben werden wir ohne Bedenken „geistreich“ nennen. Hiermit berichtigt sich leicht </w:t>
      </w:r>
      <w:commentRangeStart w:id="89"/>
      <w:r>
        <w:rPr>
          <w:rStyle w:val="TEIpersName"/>
        </w:rPr>
        <w:t>Oulibicheff</w:t>
      </w:r>
      <w:r>
        <w:rPr/>
        <w:t>ʼs</w:t>
      </w:r>
      <w:r>
        <w:rPr/>
      </w:r>
      <w:commentRangeEnd w:id="89"/>
      <w:r>
        <w:commentReference w:id="89"/>
      </w:r>
      <w:r>
        <w:rPr/>
        <w:t xml:space="preserve"> </w:t>
      </w:r>
      <w:r>
        <w:rPr>
          <w:color w:val="222222"/>
        </w:rPr>
        <w:t xml:space="preserve">mißverständliche Ansicht, eine Instrumentalmusik könne nicht geistreich sein, indem </w:t>
      </w:r>
      <w:r>
        <w:rPr>
          <w:rStyle w:val="TEIcit"/>
        </w:rPr>
        <w:t xml:space="preserve">„für einen Componisten der Geist einzig und allein in einer gewissen </w:t>
      </w:r>
      <w:r>
        <w:rPr>
          <w:rStyle w:val="TEIemph"/>
        </w:rPr>
        <w:t>Anwendung</w:t>
      </w:r>
      <w:r>
        <w:rPr>
          <w:rStyle w:val="TEIcit"/>
        </w:rPr>
        <w:t xml:space="preserve"> seiner Musik auf ein directes oder indirectes Programm bestehe.“</w:t>
      </w:r>
      <w:r>
        <w:rPr>
          <w:color w:val="222222"/>
        </w:rPr>
        <w:t xml:space="preserve"> Es wäre unserer Ansicht nach ganz richtig, das berühmte </w:t>
      </w:r>
      <w:commentRangeStart w:id="90"/>
      <w:r>
        <w:rPr>
          <w:rStyle w:val="TEIterm"/>
          <w:i/>
          <w:iCs/>
        </w:rPr>
        <w:t>dis</w:t>
      </w:r>
      <w:r>
        <w:rPr>
          <w:rStyle w:val="TEIterm"/>
          <w:i/>
          <w:iCs/>
        </w:rPr>
      </w:r>
      <w:commentRangeEnd w:id="90"/>
      <w:r>
        <w:commentReference w:id="90"/>
      </w:r>
      <w:r>
        <w:rPr>
          <w:color w:val="222222"/>
        </w:rPr>
        <w:t xml:space="preserve"> in dem Allegro der </w:t>
      </w:r>
      <w:r>
        <w:rPr>
          <w:rStyle w:val="TEItitle"/>
        </w:rPr>
        <w:t>„Don Juan“-Ouvertüre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ʼs gegen das Menschengeschlecht,“</w:t>
      </w:r>
      <w:r>
        <w:rPr>
          <w:color w:val="222222"/>
        </w:rPr>
        <w:t xml:space="preserve"> und letzterer die Väter, Gatten, Brüder und Liebhaber der von </w:t>
      </w:r>
      <w:r>
        <w:rPr>
          <w:rStyle w:val="TEIpersFict"/>
        </w:rPr>
        <w:t>Don Juan</w:t>
      </w:r>
      <w:r>
        <w:rPr>
          <w:color w:val="222222"/>
        </w:rPr>
        <w:t xml:space="preserve"> ver-</w:t>
      </w:r>
      <w:r>
        <w:rPr>
          <w:rStyle w:val="TEIpb"/>
        </w:rPr>
        <w:t>[84]</w:t>
      </w:r>
      <w:r>
        <w:rPr>
          <w:color w:val="222222"/>
        </w:rPr>
        <w:t xml:space="preserve">führten Frauen vorgestellt. Sind alle diese Deutungen an sich schon vom Uebel, so werden sie es doppelt bei </w:t>
      </w:r>
      <w:commentRangeStart w:id="91"/>
      <w:r>
        <w:rPr>
          <w:rStyle w:val="TEIpersName"/>
        </w:rPr>
        <w:t>Mozart</w:t>
      </w:r>
      <w:r>
        <w:rPr>
          <w:rStyle w:val="TEIpersName"/>
        </w:rPr>
      </w:r>
      <w:commentRangeEnd w:id="91"/>
      <w:r>
        <w:commentReference w:id="91"/>
      </w:r>
      <w:r>
        <w:rPr>
          <w:color w:val="222222"/>
        </w:rPr>
        <w:t xml:space="preserve">, welcher – die musikalischste Natur, welche die Kunstgeschichte aufweist – Alles, was er nur berührt hat, in Musik verwandelte. </w:t>
      </w:r>
      <w:commentRangeStart w:id="92"/>
      <w:r>
        <w:rPr>
          <w:rStyle w:val="TEIpersName"/>
        </w:rPr>
        <w:t>Oulibicheff</w:t>
      </w:r>
      <w:r>
        <w:rPr>
          <w:rStyle w:val="TEIpersName"/>
        </w:rPr>
      </w:r>
      <w:commentRangeEnd w:id="92"/>
      <w:r>
        <w:commentReference w:id="92"/>
      </w:r>
      <w:r>
        <w:rPr>
          <w:color w:val="222222"/>
        </w:rPr>
        <w:t xml:space="preserve"> sieht auch in der </w:t>
      </w:r>
      <w:commentRangeStart w:id="93"/>
      <w:r>
        <w:rPr>
          <w:rStyle w:val="TEItitle"/>
          <w:i/>
          <w:iCs/>
        </w:rPr>
        <w:t>G-moll</w:t>
      </w:r>
      <w:r>
        <w:rPr>
          <w:rStyle w:val="TEItitle"/>
          <w:i/>
          <w:iCs/>
        </w:rPr>
      </w:r>
      <w:commentRangeEnd w:id="93"/>
      <w:r>
        <w:commentReference w:id="93"/>
      </w:r>
      <w:r>
        <w:rPr>
          <w:rStyle w:val="TEItitle"/>
        </w:rPr>
        <w:t>-Symphonie</w:t>
      </w:r>
      <w:r>
        <w:rPr>
          <w:color w:val="222222"/>
        </w:rPr>
        <w:t xml:space="preserve"> die Geschichte einer leidenschaftlichen Liebe in 4 verschiedenen Phasen genau ausgedrückt. Die </w:t>
      </w:r>
      <w:commentRangeStart w:id="94"/>
      <w:r>
        <w:rPr>
          <w:rStyle w:val="TEItitle"/>
          <w:i/>
          <w:iCs/>
        </w:rPr>
        <w:t>G-moll</w:t>
      </w:r>
      <w:r>
        <w:rPr>
          <w:rStyle w:val="TEItitle"/>
          <w:i/>
          <w:iCs/>
        </w:rPr>
      </w:r>
      <w:commentRangeEnd w:id="94"/>
      <w:r>
        <w:commentReference w:id="94"/>
      </w:r>
      <w:r>
        <w:rPr>
          <w:rStyle w:val="TEItitle"/>
        </w:rPr>
        <w:t>-Symphonie</w:t>
      </w:r>
      <w:r>
        <w:rPr>
          <w:color w:val="222222"/>
        </w:rPr>
        <w:t xml:space="preserve"> ist Musik und weiter nichts. Das ist jedenfalls genug. Man suche nicht die Darstellung bestimmter Seelenprocesse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rStyle w:val="TEIemph"/>
        </w:rPr>
        <w:t>Ueberzeugungen</w:t>
      </w:r>
      <w:r>
        <w:rPr>
          <w:color w:val="222222"/>
        </w:rPr>
        <w:t xml:space="preserve"> mitzutheilen, – dieselben Leute haben auch den Ausdruck „Intention“ in Schwang gebracht. In der Tonkunst giebtʼs keine „Intention“ welche die fehlende „Invention“ ersetzen könnte. Was nicht zur Erscheinung kommt, ist in der Musik gar </w:t>
      </w:r>
      <w:r>
        <w:rPr>
          <w:rStyle w:val="TEIpb"/>
        </w:rPr>
        <w:t>[85]</w:t>
      </w:r>
      <w:r>
        <w:rPr>
          <w:color w:val="222222"/>
        </w:rPr>
        <w:t xml:space="preserve"> nicht da, was aber zur Erscheinung gekommen ist, hat aufgehört bloße Intention zu sein. Der Ausspruch: „Er hat Intentionen,“ wird meist in lobender Absicht angewandt, – mir scheint er eher ein Tadel, welcher in trockenes Deutsch übersetzt etwa lauten würde: der Künstler möchte wohl, allein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bCs/>
          <w:color w:val="222222"/>
        </w:rPr>
        <w:t>Schöne</w:t>
      </w:r>
      <w:r>
        <w:rPr>
          <w:color w:val="222222"/>
        </w:rPr>
        <w:t xml:space="preserve"> eines Tonstücks lediglich in dessen musikalischen Bestimmungen wurzelt, so folgen auch die Gesetze seiner </w:t>
      </w:r>
      <w:r>
        <w:rPr>
          <w:bCs/>
          <w:color w:val="222222"/>
        </w:rPr>
        <w:t>Construction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 einander verschiedene </w:t>
      </w:r>
      <w:r>
        <w:rPr>
          <w:rStyle w:val="TEIemph"/>
        </w:rPr>
        <w:t>Seelenzustände</w:t>
      </w:r>
      <w:r>
        <w:rPr>
          <w:color w:val="222222"/>
        </w:rPr>
        <w:t xml:space="preserve">, die aber mit einander (wie?) zusammenhängen, in den einzelnen Sätzen der Sonate darzustellen. Um den unläugbaren Zusammenhang der Sätze zu rechtfertigen und ihre verschiedene Wirkung zu erklären, zwingt man ordentlich den Zuhörer, ihnen bestimmte Gefühle als Inhalt unterzulegen. Die Deutung paßt manchmal, öfter auch nicht, niemals mit Nothwendigkeit. Dies aber wird immer mit Nothwendigkeit </w:t>
      </w:r>
      <w:r>
        <w:rPr>
          <w:rStyle w:val="TEIpb"/>
        </w:rPr>
        <w:t>[86]</w:t>
      </w:r>
      <w:r>
        <w:rPr>
          <w:color w:val="222222"/>
        </w:rPr>
        <w:t xml:space="preserve"> passen, daß vier Tonsätze zu einem Ganzen verbunden sind,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95"/>
      <w:r>
        <w:rPr>
          <w:rStyle w:val="TEIpersName"/>
        </w:rPr>
        <w:t>Schwind</w:t>
      </w:r>
      <w:r>
        <w:rPr>
          <w:rStyle w:val="TEIpersName"/>
        </w:rPr>
      </w:r>
      <w:commentRangeEnd w:id="95"/>
      <w:r>
        <w:commentReference w:id="95"/>
      </w:r>
      <w:r>
        <w:rPr>
          <w:color w:val="222222"/>
        </w:rPr>
        <w:t xml:space="preserve"> eine sehr anziehende Illustration der </w:t>
      </w:r>
      <w:r>
        <w:rPr>
          <w:rStyle w:val="TEItitle"/>
        </w:rPr>
        <w:t xml:space="preserve">Clavierphantasie </w:t>
      </w:r>
      <w:commentRangeStart w:id="96"/>
      <w:r>
        <w:rPr>
          <w:rStyle w:val="TEItitle"/>
          <w:i/>
          <w:iCs/>
        </w:rPr>
        <w:t>op</w:t>
      </w:r>
      <w:r>
        <w:rPr>
          <w:rStyle w:val="TEItitle"/>
          <w:i/>
          <w:iCs/>
        </w:rPr>
      </w:r>
      <w:commentRangeEnd w:id="96"/>
      <w:r>
        <w:commentReference w:id="96"/>
      </w:r>
      <w:r>
        <w:rPr>
          <w:rStyle w:val="TEItitle"/>
        </w:rPr>
        <w:t>. 80</w:t>
      </w:r>
      <w:r>
        <w:rPr>
          <w:color w:val="222222"/>
        </w:rPr>
        <w:t xml:space="preserve"> von </w:t>
      </w:r>
      <w:commentRangeStart w:id="97"/>
      <w:r>
        <w:rPr>
          <w:rStyle w:val="TEIpersName"/>
        </w:rPr>
        <w:t>Beethoven</w:t>
      </w:r>
      <w:r>
        <w:rPr>
          <w:rStyle w:val="TEIpersName"/>
        </w:rPr>
      </w:r>
      <w:commentRangeEnd w:id="97"/>
      <w:r>
        <w:commentReference w:id="97"/>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Entwurf mancher seiner Compositionen sich bestimmte Ereignisse oder Seelenzustände gedacht haben soll. Wo </w:t>
      </w:r>
      <w:r>
        <w:rPr>
          <w:rStyle w:val="TEIpersName"/>
        </w:rPr>
        <w:t>Beethoven</w:t>
      </w:r>
      <w:r>
        <w:rPr>
          <w:color w:val="222222"/>
        </w:rPr>
        <w:t xml:space="preserve"> oder irgend ein andrer Tonsetzer diesen Vorgang beobachtete, benützte er ihn blos als Hülfsmittel, sich durch den Zusammenhang eines objectiven Ereignisses das Festhalten der musikalischen Einheit zu erleichtern. Wenn </w:t>
      </w:r>
      <w:r>
        <w:rPr>
          <w:rStyle w:val="TEIpersName"/>
        </w:rPr>
        <w:t>Berlioz</w:t>
      </w:r>
      <w:r>
        <w:rPr>
          <w:color w:val="222222"/>
        </w:rPr>
        <w:t xml:space="preserve">, </w:t>
      </w:r>
      <w:r>
        <w:rPr>
          <w:rStyle w:val="TEIpersName"/>
        </w:rPr>
        <w:t>Liszt</w:t>
      </w:r>
      <w:r>
        <w:rPr>
          <w:color w:val="222222"/>
        </w:rPr>
        <w:t xml:space="preserve"> u. A. </w:t>
      </w:r>
      <w:r>
        <w:rPr>
          <w:rStyle w:val="TEIemph"/>
        </w:rPr>
        <w:t>mehr</w:t>
      </w:r>
      <w:r>
        <w:rPr>
          <w:color w:val="222222"/>
        </w:rPr>
        <w:t xml:space="preserve"> als dies an der Dichtung, dem Titel oder dem Erlebniß zu haben glaubten, so ist dies eine Selbsttäuschung. Die Einheit der </w:t>
      </w:r>
      <w:r>
        <w:rPr>
          <w:rStyle w:val="TEIemph"/>
        </w:rPr>
        <w:t>musikalischen Stimmung</w:t>
      </w:r>
      <w:r>
        <w:rPr>
          <w:color w:val="222222"/>
        </w:rPr>
        <w:t xml:space="preserve"> istʼs, was die vier Sätze einer Sonate als organisch </w:t>
      </w:r>
      <w:r>
        <w:rPr>
          <w:rStyle w:val="TEIpb"/>
        </w:rPr>
        <w:t>[87]</w:t>
      </w:r>
      <w:r>
        <w:rPr>
          <w:color w:val="222222"/>
        </w:rPr>
        <w:t xml:space="preserve"> verbunden charakterisirt, nicht aber der Zusammenhang mit dem vom Componisten gedachten </w:t>
      </w:r>
      <w:r>
        <w:rPr>
          <w:rStyle w:val="TEIemph"/>
        </w:rPr>
        <w:t>Objecte</w:t>
      </w:r>
      <w:r>
        <w:rPr>
          <w:color w:val="222222"/>
        </w:rPr>
        <w:t xml:space="preserve">. Wo sich dieser solch poetisches Gängelband versagte, und rein musikalisch erfand, da wird man keine andre Einheit der Theile finden, als eine musikalische. Es ist ästhetisch gleichgültig, ob sich </w:t>
      </w:r>
      <w:r>
        <w:rPr>
          <w:rStyle w:val="TEIpersName"/>
        </w:rPr>
        <w:t>Beethoven</w:t>
      </w:r>
      <w:r>
        <w:rPr>
          <w:color w:val="222222"/>
        </w:rPr>
        <w:t xml:space="preserve"> allenfalls bei seinen sämmtlichen Compositionen bestimmte Vorwürfe gewählt, wir kennen sie nicht, sie sind daher für das Werk nicht existirend. Dieses selbst, ohne allen Commentar, istʼs was vorliegt, und wie der Jurist aus der Welt hinausfingirt, was nicht in den Acten liegt, so ist für die ästhetische Beurtheilung nicht vorhanden, was außerhalb des Kunstwerks lebt. Erscheinen uns die Sätze einer Composition als einheitlich, so muß diese Zusammengehörigkeit in </w:t>
      </w:r>
      <w:r>
        <w:rPr>
          <w:rStyle w:val="TEIemph"/>
        </w:rPr>
        <w:t>musikalischen</w:t>
      </w:r>
      <w:r>
        <w:rPr>
          <w:bCs/>
          <w:color w:val="222222"/>
        </w:rPr>
        <w:t xml:space="preserve"> </w:t>
      </w:r>
      <w:r>
        <w:rPr>
          <w:color w:val="222222"/>
        </w:rPr>
        <w:t>Bestimmungen ihren Grund haben.</w:t>
      </w:r>
      <w:bookmarkStart w:id="18" w:name="fn44-02"/>
      <w:bookmarkEnd w:id="18"/>
      <w:commentRangeStart w:id="98"/>
      <w:r>
        <w:rPr>
          <w:rStyle w:val="Funotenanker"/>
          <w:color w:val="222222"/>
          <w:vertAlign w:val="superscript"/>
        </w:rPr>
        <w:footnoteReference w:id="22"/>
      </w:r>
      <w:commentRangeEnd w:id="98"/>
      <w:r>
        <w:commentReference w:id="98"/>
      </w:r>
      <w:r>
        <w:rPr>
          <w:color w:val="222222"/>
          <w:vertAlign w:val="superscript"/>
        </w:rPr>
      </w:r>
    </w:p>
    <w:p>
      <w:pPr>
        <w:pStyle w:val="NormalWeb"/>
        <w:spacing w:beforeAutospacing="0" w:before="0" w:afterAutospacing="0" w:after="144"/>
        <w:jc w:val="both"/>
        <w:rPr>
          <w:color w:val="222222"/>
        </w:rPr>
      </w:pPr>
      <w:r>
        <w:rPr>
          <w:rStyle w:val="TEIpb"/>
        </w:rPr>
        <w:t>[88]</w:t>
      </w:r>
      <w:r>
        <w:rPr>
          <w:color w:val="222222"/>
        </w:rPr>
        <w:t xml:space="preserve"> {3.33} Einem möglichen Mißverstehen wollen wir schließlich dadurch begegnen, daß wir unsern Begriff des „Musikalisch-Schönen“ nach drei Seiten feststellen. Das „Musikalisch-Schöne“ in dem von uns angenommenen specifischen Sinn beschränkt sich nicht auf das „Classische,“ noch enthält es eine Bevorzugung desselben vor dem „Romantischen.“ Es gilt sowohl in der einen als der andern Richtung, beherrscht </w:t>
      </w:r>
      <w:r>
        <w:rPr>
          <w:rStyle w:val="TEIpersName"/>
        </w:rPr>
        <w:t>Bach</w:t>
      </w:r>
      <w:r>
        <w:rPr>
          <w:color w:val="222222"/>
        </w:rPr>
        <w:t xml:space="preserve"> so gut als </w:t>
      </w:r>
      <w:commentRangeStart w:id="99"/>
      <w:r>
        <w:rPr>
          <w:rStyle w:val="TEIpersName"/>
        </w:rPr>
        <w:t>Beethoven</w:t>
      </w:r>
      <w:r>
        <w:rPr>
          <w:rStyle w:val="TEIpersName"/>
        </w:rPr>
      </w:r>
      <w:commentRangeEnd w:id="99"/>
      <w:r>
        <w:commentReference w:id="99"/>
      </w:r>
      <w:r>
        <w:rPr>
          <w:color w:val="222222"/>
        </w:rPr>
        <w:t xml:space="preserve">, </w:t>
      </w:r>
      <w:commentRangeStart w:id="100"/>
      <w:r>
        <w:rPr>
          <w:rStyle w:val="TEIpersName"/>
        </w:rPr>
        <w:t>Mozart</w:t>
      </w:r>
      <w:r>
        <w:rPr>
          <w:rStyle w:val="TEIpersName"/>
        </w:rPr>
      </w:r>
      <w:commentRangeEnd w:id="100"/>
      <w:r>
        <w:commentReference w:id="100"/>
      </w:r>
      <w:r>
        <w:rPr>
          <w:color w:val="222222"/>
        </w:rPr>
        <w:t xml:space="preserve"> so gut als </w:t>
      </w:r>
      <w:commentRangeStart w:id="101"/>
      <w:r>
        <w:rPr>
          <w:rStyle w:val="TEIpersName"/>
        </w:rPr>
        <w:t>Schumann</w:t>
      </w:r>
      <w:r>
        <w:rPr>
          <w:rStyle w:val="TEIpersName"/>
        </w:rPr>
      </w:r>
      <w:commentRangeEnd w:id="101"/>
      <w:r>
        <w:commentReference w:id="101"/>
      </w:r>
      <w:r>
        <w:rPr>
          <w:color w:val="222222"/>
        </w:rPr>
        <w:t xml:space="preserve">. </w:t>
      </w:r>
      <w:r>
        <w:rPr>
          <w:rStyle w:val="TEIpb"/>
        </w:rPr>
        <w:t>[89]</w:t>
      </w:r>
      <w:r>
        <w:rPr>
          <w:color w:val="222222"/>
        </w:rPr>
        <w:t xml:space="preserve"> Unsere Thesis also enthält auch nicht die Andeutung einer Parteinahme. Der ganze Verlauf der gegenwärtigen Untersuchung spricht überhaupt kein </w:t>
      </w:r>
      <w:r>
        <w:rPr>
          <w:rStyle w:val="TEIemph"/>
        </w:rPr>
        <w:t>Sollen</w:t>
      </w:r>
      <w:r>
        <w:rPr>
          <w:color w:val="222222"/>
        </w:rPr>
        <w:t xml:space="preserve"> aus, sondern betrachtet nur ein </w:t>
      </w:r>
      <w:r>
        <w:rPr>
          <w:rStyle w:val="TEIemph"/>
        </w:rPr>
        <w:t>Sein</w:t>
      </w:r>
      <w:r>
        <w:rPr>
          <w:color w:val="222222"/>
        </w:rPr>
        <w:t xml:space="preserve">; kein </w:t>
      </w:r>
      <w:r>
        <w:rPr>
          <w:bCs/>
          <w:color w:val="222222"/>
        </w:rPr>
        <w:t>bestimmtes</w:t>
      </w:r>
      <w:r>
        <w:rPr>
          <w:color w:val="222222"/>
        </w:rPr>
        <w:t xml:space="preserve"> musikalisches Ideal läßt sich daraus als das wahrhaft Schöne deduciren, sondern blos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w:t>
      </w:r>
      <w:r>
        <w:rPr>
          <w:rStyle w:val="TEIpb"/>
        </w:rPr>
        <w:t>[90]</w:t>
      </w:r>
      <w:r>
        <w:rPr>
          <w:color w:val="222222"/>
        </w:rPr>
        <w:t xml:space="preserve"> und Ereignissen der Zeit zu betrachten, welche sie erzeugte. Dieser unläugbare Zusammenhang besteht wahrscheinlich auch für die Musik. Eine Manifestation des menschlichen Geistes, muß sie wohl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rStyle w:val="TEIemph"/>
        </w:rPr>
        <w:t>kunstgeschichtlicher</w:t>
      </w:r>
      <w:r>
        <w:rPr>
          <w:color w:val="222222"/>
        </w:rPr>
        <w:t xml:space="preserve">, keineswegs ein rein </w:t>
      </w:r>
      <w:r>
        <w:rPr>
          <w:rStyle w:val="TEIemph"/>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102"/>
      <w:r>
        <w:rPr>
          <w:rStyle w:val="TEIpersName"/>
        </w:rPr>
        <w:t>Spontini</w:t>
      </w:r>
      <w:r>
        <w:rPr>
          <w:rStyle w:val="TEIpersName"/>
        </w:rPr>
      </w:r>
      <w:commentRangeEnd w:id="102"/>
      <w:r>
        <w:commentReference w:id="102"/>
      </w:r>
      <w:r>
        <w:rPr>
          <w:color w:val="222222"/>
        </w:rPr>
        <w:t xml:space="preserve"> den „Ausdruck des französischen Kaiserreichs,“ in </w:t>
      </w:r>
      <w:commentRangeStart w:id="103"/>
      <w:r>
        <w:rPr>
          <w:rStyle w:val="TEIpersName"/>
        </w:rPr>
        <w:t>Rossini</w:t>
      </w:r>
      <w:r>
        <w:rPr>
          <w:rStyle w:val="TEIpersName"/>
        </w:rPr>
      </w:r>
      <w:commentRangeEnd w:id="103"/>
      <w:r>
        <w:commentReference w:id="103"/>
      </w:r>
      <w:r>
        <w:rPr>
          <w:color w:val="222222"/>
        </w:rPr>
        <w:t xml:space="preserve"> die „politische Restauration“ erblicken, – der </w:t>
      </w:r>
      <w:r>
        <w:rPr>
          <w:bCs/>
          <w:color w:val="222222"/>
        </w:rPr>
        <w:t xml:space="preserve">Aesthetiker </w:t>
      </w:r>
      <w:r>
        <w:rPr>
          <w:color w:val="222222"/>
        </w:rPr>
        <w:t xml:space="preserve">hat sich lediglich an die </w:t>
      </w:r>
      <w:r>
        <w:rPr>
          <w:bCs/>
          <w:color w:val="222222"/>
        </w:rPr>
        <w:t>Werke</w:t>
      </w:r>
      <w:r>
        <w:rPr>
          <w:color w:val="222222"/>
        </w:rPr>
        <w:t xml:space="preserve"> dieser Männer </w:t>
      </w:r>
      <w:r>
        <w:rPr>
          <w:rStyle w:val="TEIpb"/>
        </w:rPr>
        <w:t>[91]</w:t>
      </w:r>
      <w:r>
        <w:rPr>
          <w:color w:val="222222"/>
        </w:rPr>
        <w:t xml:space="preserve"> zu halten, zu untersuchen, was daran </w:t>
      </w:r>
      <w:r>
        <w:rPr>
          <w:bCs/>
          <w:color w:val="222222"/>
        </w:rPr>
        <w:t>schön</w:t>
      </w:r>
      <w:r>
        <w:rPr>
          <w:color w:val="222222"/>
        </w:rPr>
        <w:t xml:space="preserve"> sei und warum? Die ästhetische Untersuchung weiß nichts und darf nichts wissen von den persönlichen Verhältnissen und der geschichtlichen Umgebung des Componisten, nur was das Kunstwerk selbst ausspricht, wird sie hören und glauben. Sie wird demnach in </w:t>
      </w:r>
      <w:commentRangeStart w:id="104"/>
      <w:r>
        <w:rPr>
          <w:rStyle w:val="TEIpersName"/>
        </w:rPr>
        <w:t>Beethoven</w:t>
      </w:r>
      <w:r>
        <w:rPr/>
        <w:t>ʼs</w:t>
      </w:r>
      <w:r>
        <w:rPr/>
      </w:r>
      <w:commentRangeEnd w:id="104"/>
      <w:r>
        <w:commentReference w:id="104"/>
      </w:r>
      <w:r>
        <w:rPr/>
        <w:t xml:space="preserve"> </w:t>
      </w:r>
      <w:r>
        <w:rPr>
          <w:color w:val="222222"/>
        </w:rPr>
        <w:t xml:space="preserve">Symphonien, auch ohne Namen und Biographie des Autors zu kennen ein Stürmen, Ringen, unbefriedigtes Sehnen, kraftbewußtes Trotzen herausfinden, allein daß der Componist republikanisch gesinnt, unverheirathet, taub gewesen, und all die andern Züge, welche der Kunsthistoriker beleuchtend hinzuhält, wird jene nimmermehr aus den Werken lesen und zur Würdigung derselben verwerthen dürfen. Die Verschiedenheit der Weltanschauung eines </w:t>
      </w:r>
      <w:commentRangeStart w:id="105"/>
      <w:r>
        <w:rPr>
          <w:rStyle w:val="TEIpersName"/>
        </w:rPr>
        <w:t>Bach</w:t>
      </w:r>
      <w:r>
        <w:rPr>
          <w:rStyle w:val="TEIpersName"/>
        </w:rPr>
      </w:r>
      <w:commentRangeEnd w:id="105"/>
      <w:r>
        <w:commentReference w:id="105"/>
      </w:r>
      <w:r>
        <w:rPr>
          <w:color w:val="222222"/>
        </w:rPr>
        <w:t xml:space="preserve">, </w:t>
      </w:r>
      <w:commentRangeStart w:id="106"/>
      <w:r>
        <w:rPr>
          <w:rStyle w:val="TEIpersName"/>
        </w:rPr>
        <w:t>Mozart</w:t>
      </w:r>
      <w:r>
        <w:rPr>
          <w:rStyle w:val="TEIpersName"/>
        </w:rPr>
      </w:r>
      <w:commentRangeEnd w:id="106"/>
      <w:r>
        <w:commentReference w:id="106"/>
      </w:r>
      <w:r>
        <w:rPr>
          <w:color w:val="222222"/>
        </w:rPr>
        <w:t xml:space="preserve">, </w:t>
      </w:r>
      <w:commentRangeStart w:id="107"/>
      <w:r>
        <w:rPr>
          <w:rStyle w:val="TEIpersName"/>
        </w:rPr>
        <w:t>Haydn</w:t>
      </w:r>
      <w:r>
        <w:rPr>
          <w:rStyle w:val="TEIpersName"/>
        </w:rPr>
      </w:r>
      <w:commentRangeEnd w:id="107"/>
      <w:r>
        <w:commentReference w:id="107"/>
      </w:r>
      <w:r>
        <w:rPr>
          <w:color w:val="222222"/>
        </w:rPr>
        <w:t xml:space="preserve"> zu vergleichen, und den Contrast ihrer Compositionen darauf zurückzuführen, mag für eine höchst anziehende, verdienstliche Unternehmung gelten, doch sie ist unendlich complicirt und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manʼs eben braucht. Es wird rein </w:t>
      </w:r>
      <w:r>
        <w:rPr>
          <w:rStyle w:val="TEIpb"/>
        </w:rPr>
        <w:t>[92]</w:t>
      </w:r>
      <w:r>
        <w:rPr>
          <w:color w:val="222222"/>
        </w:rPr>
        <w:t xml:space="preserve">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108"/>
      <w:r>
        <w:rPr>
          <w:rStyle w:val="TEIpersName"/>
        </w:rPr>
        <w:t>Hegel</w:t>
      </w:r>
      <w:r>
        <w:rPr>
          <w:rStyle w:val="TEIpersName"/>
        </w:rPr>
      </w:r>
      <w:commentRangeEnd w:id="108"/>
      <w:r>
        <w:commentReference w:id="108"/>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Bestimmtheiten nachweist, die sie an sich niemals hatte. „</w:t>
      </w:r>
      <w:r>
        <w:rPr>
          <w:bCs/>
          <w:color w:val="222222"/>
        </w:rPr>
        <w:t>Einen Zusammenhang“</w:t>
      </w:r>
      <w:r>
        <w:rPr>
          <w:color w:val="222222"/>
        </w:rPr>
        <w:t xml:space="preserve"> hat der Charakter jedes Tonstückes mit dem seines Autors gewiß, allein er steht für den Aesthetiker nicht zu Tage; – die Idee des nothwendigen Zusammenhangs </w:t>
      </w:r>
      <w:r>
        <w:rPr>
          <w:rStyle w:val="TEIemph"/>
        </w:rPr>
        <w:t>aller</w:t>
      </w:r>
      <w:r>
        <w:rPr>
          <w:color w:val="222222"/>
        </w:rPr>
        <w:t xml:space="preserve"> Erscheinungen kann in ihrer concreten Nachweisung bis zur Caricatur übertrieben werden. Es gehört heutzutage ein wahrer Heroismus dazu, dieser pikanten, geistreich repräsentirten Richtung entgegenzutreten und auszusprechen, daß das „historische Begreifen“ und das „ästhetische Beurtheilen“ verschiedene Dinge sind.</w:t>
      </w:r>
      <w:commentRangeStart w:id="109"/>
      <w:r>
        <w:rPr>
          <w:rStyle w:val="Funotenanker"/>
          <w:color w:val="222222"/>
          <w:vertAlign w:val="superscript"/>
        </w:rPr>
        <w:footnoteReference w:id="23"/>
      </w:r>
      <w:r>
        <w:rPr>
          <w:color w:val="222222"/>
          <w:vertAlign w:val="superscript"/>
        </w:rPr>
      </w:r>
      <w:commentRangeEnd w:id="109"/>
      <w:r>
        <w:commentReference w:id="109"/>
      </w:r>
      <w:r>
        <w:rPr>
          <w:color w:val="222222"/>
        </w:rPr>
        <w:t xml:space="preserve"> </w:t>
      </w:r>
      <w:r>
        <w:rPr>
          <w:bCs/>
          <w:color w:val="222222"/>
        </w:rPr>
        <w:t>Objectiv</w:t>
      </w:r>
      <w:r>
        <w:rPr>
          <w:color w:val="222222"/>
        </w:rPr>
        <w:t xml:space="preserve"> aber steht fest: </w:t>
      </w:r>
      <w:r>
        <w:rPr>
          <w:rStyle w:val="TEIemph"/>
        </w:rPr>
        <w:t>erstens</w:t>
      </w:r>
      <w:r>
        <w:rPr>
          <w:bCs/>
          <w:color w:val="222222"/>
          <w:spacing w:val="20"/>
        </w:rPr>
        <w:t>,</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bCs/>
          <w:color w:val="222222"/>
          <w:spacing w:val="20"/>
        </w:rPr>
        <w:t>,</w:t>
      </w:r>
      <w:r>
        <w:rPr>
          <w:color w:val="222222"/>
        </w:rPr>
        <w:t xml:space="preserve"> daß, was an einer Composition, sei es die </w:t>
      </w:r>
      <w:r>
        <w:rPr>
          <w:rStyle w:val="TEIpb"/>
        </w:rPr>
        <w:t>[93]</w:t>
      </w:r>
      <w:r>
        <w:rPr>
          <w:color w:val="222222"/>
        </w:rPr>
        <w:t xml:space="preserve"> strengste </w:t>
      </w:r>
      <w:commentRangeStart w:id="110"/>
      <w:r>
        <w:rPr>
          <w:rStyle w:val="TEIpersName"/>
        </w:rPr>
        <w:t>Bach</w:t>
      </w:r>
      <w:r>
        <w:rPr>
          <w:rStyle w:val="TEIpersName"/>
        </w:rPr>
      </w:r>
      <w:commentRangeEnd w:id="110"/>
      <w:r>
        <w:commentReference w:id="110"/>
      </w:r>
      <w:r>
        <w:rPr/>
        <w:t>ʼsche</w:t>
      </w:r>
      <w:r>
        <w:rPr>
          <w:color w:val="222222"/>
        </w:rPr>
        <w:t xml:space="preserve"> Fuge, oder das träumerischste Notturno von </w:t>
      </w:r>
      <w:commentRangeStart w:id="111"/>
      <w:r>
        <w:rPr>
          <w:rStyle w:val="TEIpersName"/>
        </w:rPr>
        <w:t>Chopin</w:t>
      </w:r>
      <w:r>
        <w:rPr>
          <w:rStyle w:val="TEIpersName"/>
        </w:rPr>
      </w:r>
      <w:commentRangeEnd w:id="111"/>
      <w:r>
        <w:commentReference w:id="111"/>
      </w:r>
      <w:r>
        <w:rPr>
          <w:bCs/>
          <w:color w:val="222222"/>
          <w:spacing w:val="20"/>
        </w:rPr>
        <w:t>,</w:t>
      </w:r>
      <w:r>
        <w:rPr>
          <w:color w:val="222222"/>
        </w:rPr>
        <w:t xml:space="preserve"> mit Recht gefällt, </w:t>
      </w:r>
      <w:r>
        <w:rPr>
          <w:rStyle w:val="TEIemph"/>
        </w:rPr>
        <w:t>musikalisch</w:t>
      </w:r>
      <w:r>
        <w:rPr>
          <w:color w:val="222222"/>
        </w:rPr>
        <w:t xml:space="preserve"> schön sei.</w:t>
      </w:r>
    </w:p>
    <w:p>
      <w:pPr>
        <w:pStyle w:val="NormalWeb"/>
        <w:spacing w:beforeAutospacing="0" w:before="0" w:afterAutospacing="0" w:after="144"/>
        <w:jc w:val="both"/>
        <w:rPr>
          <w:color w:val="222222"/>
        </w:rPr>
      </w:pPr>
      <w:r>
        <w:rPr>
          <w:color w:val="222222"/>
        </w:rPr>
        <w:t xml:space="preserve">{3.36} Noch weniger als mit dem Classischen kann das „Musikalisch-Schöne“ mit dem </w:t>
      </w:r>
      <w:r>
        <w:rPr>
          <w:rStyle w:val="TEIemph"/>
        </w:rPr>
        <w:t>Architektonischen</w:t>
      </w:r>
      <w:r>
        <w:rPr>
          <w:color w:val="222222"/>
        </w:rPr>
        <w:t xml:space="preserve"> zusammenfallen, das es als Zweig in sich faßt. Die starre Erhabenheit übereinander gethürmter Figuration, die kunstreiche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Bezirk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Aesthetiker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für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Verhältnißbegriff und läßt die Frage offen: </w:t>
      </w:r>
      <w:r>
        <w:rPr>
          <w:rStyle w:val="TEIemph"/>
        </w:rPr>
        <w:t>Was</w:t>
      </w:r>
      <w:r>
        <w:rPr>
          <w:color w:val="222222"/>
        </w:rPr>
        <w:t xml:space="preserve"> ist es denn, das hier symmetrisch erscheint? – Die regelmäßige Anordnung geistloser, abgenützter Theilchen wird sich gerade in den allerschlechtesten </w:t>
      </w:r>
      <w:r>
        <w:rPr>
          <w:rStyle w:val="TEIpb"/>
        </w:rPr>
        <w:t>[94]</w:t>
      </w:r>
      <w:r>
        <w:rPr>
          <w:color w:val="222222"/>
        </w:rPr>
        <w:t xml:space="preserve"> Compositionen nachweisen lassen. Der musikalische Sinn verlangt immer </w:t>
      </w:r>
      <w:r>
        <w:rPr>
          <w:rStyle w:val="TEIemph"/>
        </w:rPr>
        <w:t>neue</w:t>
      </w:r>
      <w:r>
        <w:rPr>
          <w:color w:val="222222"/>
        </w:rPr>
        <w:t xml:space="preserve"> symmetrische Bildungen.</w:t>
      </w:r>
      <w:commentRangeStart w:id="112"/>
      <w:r>
        <w:rPr>
          <w:rStyle w:val="Funotenanker"/>
          <w:color w:val="222222"/>
          <w:vertAlign w:val="superscript"/>
        </w:rPr>
        <w:footnoteReference w:id="24"/>
      </w:r>
      <w:commentRangeEnd w:id="112"/>
      <w:r>
        <w:commentReference w:id="112"/>
      </w:r>
      <w:r>
        <w:rPr>
          <w:color w:val="222222"/>
          <w:vertAlign w:val="superscript"/>
        </w:rPr>
      </w:r>
    </w:p>
    <w:p>
      <w:pPr>
        <w:pStyle w:val="NormalWeb"/>
        <w:spacing w:beforeAutospacing="0" w:before="0" w:afterAutospacing="0" w:after="144"/>
        <w:jc w:val="both"/>
        <w:rPr>
          <w:color w:val="222222"/>
        </w:rPr>
      </w:pPr>
      <w:r>
        <w:rPr>
          <w:rStyle w:val="TEIpb"/>
        </w:rPr>
        <w:t>[95]</w:t>
      </w:r>
      <w:r>
        <w:rPr>
          <w:color w:val="222222"/>
        </w:rPr>
        <w:t xml:space="preserve"> {3.38} Zuletzt hat für die Musik diese Platonische Ansicht </w:t>
      </w:r>
      <w:commentRangeStart w:id="113"/>
      <w:r>
        <w:rPr>
          <w:rStyle w:val="TEIpersName"/>
        </w:rPr>
        <w:t>Oerstedt</w:t>
      </w:r>
      <w:r>
        <w:rPr>
          <w:rStyle w:val="TEIpersName"/>
        </w:rPr>
      </w:r>
      <w:commentRangeEnd w:id="113"/>
      <w:r>
        <w:commentReference w:id="113"/>
      </w:r>
      <w:r>
        <w:rPr>
          <w:color w:val="222222"/>
        </w:rPr>
        <w:t xml:space="preserve"> an dem Beispiel des Kreises entwickelt, dem er positive Schönheit vindicirt. Sollte er niemals die ganze Entsetzlichkeit einer kreisrunden Composition an sich erlebt haben?</w:t>
      </w:r>
    </w:p>
    <w:p>
      <w:pPr>
        <w:pStyle w:val="NormalWeb"/>
        <w:spacing w:beforeAutospacing="0" w:before="0" w:afterAutospacing="0" w:after="144"/>
        <w:jc w:val="both"/>
        <w:rPr>
          <w:color w:val="222222"/>
        </w:rPr>
      </w:pPr>
      <w:r>
        <w:rPr>
          <w:color w:val="222222"/>
        </w:rPr>
        <w:t xml:space="preserve">{3.39} Vorsichtiger vielleicht als nothwendig, sei endlich noch hinzugefügt, daß die musikalische Schönheit mit dem </w:t>
      </w:r>
      <w:r>
        <w:rPr>
          <w:rStyle w:val="TEIemph"/>
        </w:rPr>
        <w:t>Mathematischen</w:t>
      </w:r>
      <w:r>
        <w:rPr>
          <w:color w:val="222222"/>
        </w:rPr>
        <w:t xml:space="preserve"> nichts zu thun hat.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zurückführen lassen, sind sie überzeugt, auch das </w:t>
      </w:r>
      <w:r>
        <w:rPr>
          <w:rStyle w:val="TEIemph"/>
        </w:rPr>
        <w:t>Schöne</w:t>
      </w:r>
      <w:r>
        <w:rPr>
          <w:color w:val="222222"/>
        </w:rPr>
        <w:t xml:space="preserve"> einer Tondichtung gründe sich </w:t>
      </w:r>
      <w:r>
        <w:rPr>
          <w:rStyle w:val="TEIpb"/>
        </w:rPr>
        <w:t>[96]</w:t>
      </w:r>
      <w:r>
        <w:rPr>
          <w:color w:val="222222"/>
        </w:rPr>
        <w:t xml:space="preserve"> auf Zahlen. Das Studium der Harmonielehre und des Contrapunkts gilt für eine Art Cabbala, welche die „Berechnung“ der Composition lehre.</w:t>
      </w:r>
    </w:p>
    <w:p>
      <w:pPr>
        <w:pStyle w:val="NormalWeb"/>
        <w:spacing w:beforeAutospacing="0" w:before="0" w:afterAutospacing="0" w:after="144"/>
        <w:jc w:val="both"/>
        <w:rPr>
          <w:color w:val="222222"/>
        </w:rPr>
      </w:pPr>
      <w:r>
        <w:rPr>
          <w:color w:val="222222"/>
        </w:rPr>
        <w:t xml:space="preserve">{3.40 &amp; 3.41} 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blos den elementaren Stoff zu geistfähiger Behandlung und spielt verborgen in den einfachsten Verhältnissen, aber der musikalische Gedanke kommt ohne sie ans Licht. Wenn </w:t>
      </w:r>
      <w:commentRangeStart w:id="114"/>
      <w:r>
        <w:rPr>
          <w:rStyle w:val="TEIpersName"/>
        </w:rPr>
        <w:t>Oerstedt</w:t>
      </w:r>
      <w:r>
        <w:rPr>
          <w:rStyle w:val="TEIpersName"/>
        </w:rPr>
      </w:r>
      <w:commentRangeEnd w:id="114"/>
      <w:r>
        <w:commentReference w:id="114"/>
      </w:r>
      <w:r>
        <w:rPr>
          <w:color w:val="222222"/>
        </w:rPr>
        <w:t xml:space="preserve"> fragt: </w:t>
      </w:r>
      <w:r>
        <w:rPr>
          <w:rStyle w:val="TEIcit"/>
        </w:rPr>
        <w:t xml:space="preserve">„Sollte wohl die Lebenszeit mehrerer Mathematiker hinreichen, alle Schönheiten einer </w:t>
      </w:r>
      <w:commentRangeStart w:id="115"/>
      <w:r>
        <w:rPr>
          <w:rStyle w:val="TEIpersName"/>
        </w:rPr>
        <w:t>Mozart</w:t>
      </w:r>
      <w:r>
        <w:rPr>
          <w:rStyle w:val="TEIpersName"/>
        </w:rPr>
      </w:r>
      <w:commentRangeEnd w:id="115"/>
      <w:r>
        <w:commentReference w:id="115"/>
      </w:r>
      <w:r>
        <w:rPr>
          <w:rStyle w:val="TEIcit"/>
        </w:rPr>
        <w:t>ʼschen Symphonie zu berechnen?“</w:t>
      </w:r>
      <w:r>
        <w:rPr>
          <w:rStyle w:val="Funotenanker"/>
          <w:color w:val="222222"/>
          <w:vertAlign w:val="superscript"/>
        </w:rPr>
        <w:footnoteReference w:id="25"/>
      </w:r>
      <w:r>
        <w:rPr>
          <w:color w:val="222222"/>
        </w:rPr>
        <w:t xml:space="preserve"> so bekenne ich, daß ich das nicht verstehe. </w:t>
      </w:r>
      <w:r>
        <w:rPr>
          <w:rStyle w:val="TEIemph"/>
        </w:rPr>
        <w:t>Was</w:t>
      </w:r>
      <w:r>
        <w:rPr>
          <w:color w:val="222222"/>
        </w:rPr>
        <w:t xml:space="preserve"> soll denn oder kann berechnet werden? Etwa das Schwingungsverhältniß jedes Tones zum nächst-</w:t>
      </w:r>
      <w:r>
        <w:rPr>
          <w:rStyle w:val="TEIpb"/>
        </w:rPr>
        <w:t>[97]</w:t>
      </w:r>
      <w:r>
        <w:rPr>
          <w:color w:val="222222"/>
        </w:rPr>
        <w:t xml:space="preserve">folgenden, oder die Längen der einzelnen Perioden gegen einander?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Antheil, wie an den Hervorbringungen der übrigen Künste. Denn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 Nur eine wirklich positive, schaffende Kraft muß man ihr nicht einräumen wollen, wie dies manche Musiker, diese Conservativen der Aesthetik, gern möchten. Es ist mit der Mathematik ähnlich, wie mit der Erzeugung der Gefühle im Zuhörer, – sie findet bei allen Künsten statt, aber großer Lärm darüber ist blos bei der Musik. </w:t>
      </w:r>
    </w:p>
    <w:p>
      <w:pPr>
        <w:pStyle w:val="NormalWeb"/>
        <w:spacing w:beforeAutospacing="0" w:before="0" w:afterAutospacing="0" w:after="144"/>
        <w:jc w:val="both"/>
        <w:rPr>
          <w:color w:val="222222"/>
        </w:rPr>
      </w:pPr>
      <w:r>
        <w:rPr>
          <w:color w:val="222222"/>
        </w:rPr>
        <w:t xml:space="preserve">{3.42 &amp; 3.43} Auch mit der </w:t>
      </w:r>
      <w:r>
        <w:rPr>
          <w:rStyle w:val="TEIemph"/>
        </w:rPr>
        <w:t>Sprache</w:t>
      </w:r>
      <w:r>
        <w:rPr>
          <w:color w:val="222222"/>
        </w:rPr>
        <w:t xml:space="preserve"> hat man die Musik häufig zu parallelisiren und die Gesetze der ersteren für die letztere aufzustellen versucht.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w:t>
      </w:r>
      <w:r>
        <w:rPr>
          <w:rStyle w:val="TEIpb"/>
        </w:rPr>
        <w:t>[98]</w:t>
      </w:r>
      <w:r>
        <w:rPr>
          <w:color w:val="222222"/>
        </w:rPr>
        <w:t xml:space="preserve"> des Innern durch die menschliche Stimme. Die analogen Beziehungen sind zu auffällig, als daß wir hier darauf einzugehen hätten; es sei demnach nur ausdrücklich eingeräumt, daß, wo es sich bei der Musik wirklich blos um die subjective Entäußerung eines inneren Dranges handelt, in der That die Gesetzlichkeit des </w:t>
      </w:r>
      <w:r>
        <w:rPr>
          <w:rStyle w:val="TEIemph"/>
        </w:rPr>
        <w:t>sprechenden</w:t>
      </w:r>
      <w:r>
        <w:rPr>
          <w:color w:val="222222"/>
        </w:rPr>
        <w:t xml:space="preserve"> Menschen theilweise maßgebend für den </w:t>
      </w:r>
      <w:r>
        <w:rPr>
          <w:rStyle w:val="TEIemph"/>
        </w:rPr>
        <w:t>singenden</w:t>
      </w:r>
      <w:r>
        <w:rPr>
          <w:color w:val="222222"/>
        </w:rPr>
        <w:t xml:space="preserve"> sein wird. Daß der in Leidenschaft Gerathende mit der Stimme steigt, während die Stimme des sich beruhigenden Redners fällt; daß Sätze besonderen Gewichtes langsam, gleichgültige Nebensachen schnell gesprochen werden: dies und Aehnliches wird der Gesangscomponist, insbesondere der </w:t>
      </w:r>
      <w:r>
        <w:rPr>
          <w:rStyle w:val="TEIemph"/>
        </w:rPr>
        <w:t>dramatische</w:t>
      </w:r>
      <w:r>
        <w:rPr>
          <w:color w:val="222222"/>
        </w:rPr>
        <w:t xml:space="preserve">, nicht unbeachtet lassen dürfen. Allein man hat sich mit diesen begrenzten Analogien nicht begnügt, sondern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Unterschiede von verwandten Gebieten wichtiger sind, als die Aehnlichkeiten. Unbeirrt durch diese oft verlockenden, aber das eigentliche Wesen der Musik gar nicht treffenden Analogien muß </w:t>
      </w:r>
      <w:r>
        <w:rPr>
          <w:rStyle w:val="TEIpb"/>
        </w:rPr>
        <w:t>[99]</w:t>
      </w:r>
      <w:r>
        <w:rPr>
          <w:color w:val="222222"/>
        </w:rPr>
        <w:t xml:space="preserve">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color w:val="222222"/>
        </w:rPr>
        <w:t xml:space="preserve"> nur ein Zeichen d. h. </w:t>
      </w:r>
      <w:r>
        <w:rPr>
          <w:rStyle w:val="TEIemph"/>
        </w:rPr>
        <w:t>Mittel</w:t>
      </w:r>
      <w:r>
        <w:rPr>
          <w:color w:val="222222"/>
        </w:rPr>
        <w:t xml:space="preserve"> zum Zweck eines diesem Mittel ganz fremden Auszudrückenden ist, während in der </w:t>
      </w:r>
      <w:r>
        <w:rPr>
          <w:rStyle w:val="TEIemph"/>
        </w:rPr>
        <w:t>Musik</w:t>
      </w:r>
      <w:r>
        <w:rPr>
          <w:color w:val="222222"/>
        </w:rPr>
        <w:t xml:space="preserve"> der </w:t>
      </w:r>
      <w:r>
        <w:rPr>
          <w:rStyle w:val="TEIemph"/>
        </w:rPr>
        <w:t>Ton</w:t>
      </w:r>
      <w:r>
        <w:rPr>
          <w:bCs/>
          <w:color w:val="222222"/>
          <w:spacing w:val="20"/>
        </w:rPr>
        <w:t xml:space="preserve"> </w:t>
      </w:r>
      <w:r>
        <w:rPr>
          <w:bCs/>
          <w:color w:val="222222"/>
        </w:rPr>
        <w:t>eine Sache ist d. h.</w:t>
      </w:r>
      <w:r>
        <w:rPr>
          <w:bCs/>
          <w:color w:val="222222"/>
          <w:spacing w:val="20"/>
        </w:rPr>
        <w:t xml:space="preserve"> </w:t>
      </w:r>
      <w:r>
        <w:rPr>
          <w:rStyle w:val="TEIemph"/>
        </w:rPr>
        <w:t>als Selbstzweck</w:t>
      </w:r>
      <w:r>
        <w:rPr>
          <w:color w:val="222222"/>
        </w:rPr>
        <w:t xml:space="preserve">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gruppiren sich alle übrigen Eigenthümlichkeiten. Alle specifisch </w:t>
      </w:r>
      <w:r>
        <w:rPr>
          <w:rStyle w:val="TEIemph"/>
        </w:rPr>
        <w:t>musikalischen</w:t>
      </w:r>
      <w:r>
        <w:rPr>
          <w:color w:val="222222"/>
        </w:rPr>
        <w:t xml:space="preserve"> Gesetze werden sich um die selbstständige Bedeutung und Schönheit der Töne drehen, alle </w:t>
      </w:r>
      <w:r>
        <w:rPr>
          <w:rStyle w:val="TEIemph"/>
        </w:rPr>
        <w:t>sprachlichen</w:t>
      </w:r>
      <w:r>
        <w:rPr>
          <w:color w:val="222222"/>
        </w:rPr>
        <w:t xml:space="preserve"> Gesetze um die correcte Verwendung des Lautes zum Zweck des Ausdrucks.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Sprache aufzufassen; sie weisen uns täglich praktische Folgen auf. So </w:t>
      </w:r>
      <w:r>
        <w:rPr>
          <w:rStyle w:val="TEIpb"/>
        </w:rPr>
        <w:t>[100]</w:t>
      </w:r>
      <w:r>
        <w:rPr>
          <w:color w:val="222222"/>
        </w:rPr>
        <w:t xml:space="preserve"> mußte es hauptsächlich Componisten von schwacher Schöpferkraft geeignet erscheinen, die ihnen unerreichbare selbstständige musikalische Schönheit als ein falsches, sinnliches Princip anzusehen, und die charakteristische Bedeutsamkeit der Musik dafür auf den Schild zu heben. Ganz abgesehen von </w:t>
      </w:r>
      <w:r>
        <w:rPr>
          <w:rStyle w:val="TEIpersName"/>
        </w:rPr>
        <w:t>Richard Wagner</w:t>
      </w:r>
      <w:r>
        <w:rPr/>
        <w:t xml:space="preserve">ʼs </w:t>
      </w:r>
      <w:r>
        <w:rPr>
          <w:color w:val="222222"/>
        </w:rPr>
        <w:t xml:space="preserve">Opern, findet man in den kleinsten Instrumentalsächelchen oft Unterbrechungen des melodischen Flußes durch abgerissene Cadenzen, recitativische Sätze u. dgl., welche, den Hörer befremdend, sich anstellen, als </w:t>
      </w:r>
      <w:r>
        <w:rPr>
          <w:rStyle w:val="TEIemph"/>
        </w:rPr>
        <w:t>bedeuteten</w:t>
      </w:r>
      <w:r>
        <w:rPr>
          <w:color w:val="222222"/>
        </w:rPr>
        <w:t xml:space="preserve"> sie etwas Besonderes, während sie in der That nichts bedeuten, als Unschönheit. Von modernen Compositionen, welche fortwährend den großen Rhythmus durchbrechen, um mysteriöse Zusätze oder gehäufte Contraste vorzudrängen, pflegt man zu rühmen, es strebe darin die Musik ihre engen Grenzen durchzubrechen und zur </w:t>
      </w:r>
      <w:r>
        <w:rPr>
          <w:rStyle w:val="TEIemph"/>
        </w:rPr>
        <w:t>Sprache</w:t>
      </w:r>
      <w:r>
        <w:rPr>
          <w:bCs/>
          <w:color w:val="222222"/>
          <w:spacing w:val="20"/>
        </w:rPr>
        <w:t xml:space="preserve"> </w:t>
      </w:r>
      <w:r>
        <w:rPr>
          <w:color w:val="222222"/>
        </w:rPr>
        <w:t xml:space="preserve">sich zu erheben. Uns ist ein solches Lob immer sehr zweideutig erschienen. Die Grenzen der Musik sind durchaus nicht eng, aber sehr genau fest gesteckt. Die Musik kann sich niemals „zur Sprache erheben“ – herablassen müßte man eigentlich vom musikalischen Standpunkt sagen, indem die Musik ja offenbar eine </w:t>
      </w:r>
      <w:r>
        <w:rPr>
          <w:rStyle w:val="TEIemph"/>
        </w:rPr>
        <w:t>gesteigerte</w:t>
      </w:r>
      <w:r>
        <w:rPr>
          <w:color w:val="222222"/>
        </w:rPr>
        <w:t xml:space="preserve"> Sprache sein müßte.</w:t>
      </w:r>
      <w:commentRangeStart w:id="116"/>
      <w:r>
        <w:rPr>
          <w:rStyle w:val="Funotenanker"/>
          <w:color w:val="222222"/>
          <w:vertAlign w:val="superscript"/>
        </w:rPr>
        <w:footnoteReference w:id="26"/>
      </w:r>
      <w:commentRangeEnd w:id="116"/>
      <w:r>
        <w:commentReference w:id="116"/>
      </w:r>
      <w:r>
        <w:rPr>
          <w:color w:val="222222"/>
          <w:vertAlign w:val="superscript"/>
        </w:rPr>
      </w:r>
    </w:p>
    <w:p>
      <w:pPr>
        <w:pStyle w:val="NormalWeb"/>
        <w:spacing w:beforeAutospacing="0" w:before="0" w:afterAutospacing="0" w:after="144"/>
        <w:jc w:val="both"/>
        <w:rPr>
          <w:color w:val="222222"/>
        </w:rPr>
      </w:pPr>
      <w:r>
        <w:rPr>
          <w:rStyle w:val="TEIpb"/>
        </w:rPr>
        <w:t>[101]</w:t>
      </w:r>
      <w:r>
        <w:rPr>
          <w:color w:val="222222"/>
        </w:rPr>
        <w:t xml:space="preserve"> {3.46} Das vergessen auch unsere Sänger, welche in Momenten größten Affects Worte, ja Sätze </w:t>
      </w:r>
      <w:r>
        <w:rPr>
          <w:rStyle w:val="TEIemph"/>
        </w:rPr>
        <w:t>sprechend</w:t>
      </w:r>
      <w:r>
        <w:rPr>
          <w:color w:val="222222"/>
        </w:rPr>
        <w:t xml:space="preserve"> herausstoßen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allsogleich durch das </w:t>
      </w:r>
      <w:r>
        <w:rPr>
          <w:rStyle w:val="TEIpb"/>
        </w:rPr>
        <w:t>[102]</w:t>
      </w:r>
      <w:r>
        <w:rPr>
          <w:color w:val="222222"/>
        </w:rPr>
        <w:t xml:space="preserve"> Experiment geschlagen, sind die </w:t>
      </w:r>
      <w:r>
        <w:rPr>
          <w:rStyle w:val="TEIemph"/>
        </w:rPr>
        <w:t>Theorien</w:t>
      </w:r>
      <w:r>
        <w:rPr>
          <w:color w:val="222222"/>
        </w:rPr>
        <w:t xml:space="preserve">, welche der Musik die Entwicklungs- und Constructionsgesetze der Sprache aufdringen wollen, wie es in älterer Zeit zum Theil von </w:t>
      </w:r>
      <w:commentRangeStart w:id="117"/>
      <w:r>
        <w:rPr>
          <w:rStyle w:val="TEIpersName"/>
        </w:rPr>
        <w:t>Rousseau</w:t>
      </w:r>
      <w:r>
        <w:rPr>
          <w:rStyle w:val="TEIpersName"/>
        </w:rPr>
      </w:r>
      <w:commentRangeEnd w:id="117"/>
      <w:r>
        <w:commentReference w:id="117"/>
      </w:r>
      <w:r>
        <w:rPr>
          <w:color w:val="222222"/>
        </w:rPr>
        <w:t xml:space="preserve"> und </w:t>
      </w:r>
      <w:commentRangeStart w:id="118"/>
      <w:r>
        <w:rPr>
          <w:rStyle w:val="TEIpersName"/>
        </w:rPr>
        <w:t>Rameau</w:t>
      </w:r>
      <w:r>
        <w:rPr>
          <w:rStyle w:val="TEIpersName"/>
        </w:rPr>
      </w:r>
      <w:commentRangeEnd w:id="118"/>
      <w:r>
        <w:commentReference w:id="118"/>
      </w:r>
      <w:r>
        <w:rPr>
          <w:color w:val="222222"/>
        </w:rPr>
        <w:t xml:space="preserve">, in neuerer Zeit von den Jüngern </w:t>
      </w:r>
      <w:r>
        <w:rPr>
          <w:rStyle w:val="TEIpersName"/>
        </w:rPr>
        <w:t>R. </w:t>
      </w:r>
      <w:commentRangeStart w:id="119"/>
      <w:r>
        <w:rPr>
          <w:rStyle w:val="TEIpersName"/>
        </w:rPr>
        <w:t>Wagner</w:t>
      </w:r>
      <w:r>
        <w:rPr/>
        <w:t>ʼs</w:t>
      </w:r>
      <w:r>
        <w:rPr/>
      </w:r>
      <w:commentRangeEnd w:id="119"/>
      <w:r>
        <w:commentReference w:id="119"/>
      </w:r>
      <w:r>
        <w:rPr/>
        <w:t xml:space="preserve"> </w:t>
      </w:r>
      <w:r>
        <w:rPr>
          <w:color w:val="222222"/>
        </w:rPr>
        <w:t>versucht wird. Es wird dabei das wahrhafte Herz der Musik, die in sich selbst befriedigte Formschönheit, durchstoßen und dem Phantom der „Bedeutung“ nachgejagt. Eine Aesthetik der Tonkunst müßte es daher zu ihren wichtigsten Aufgaben zählen, die Grundverschieden-</w:t>
      </w:r>
      <w:r>
        <w:rPr>
          <w:rStyle w:val="TEIpb"/>
        </w:rPr>
        <w:t>[103]</w:t>
      </w:r>
      <w:r>
        <w:rPr>
          <w:color w:val="222222"/>
        </w:rPr>
        <w:t>heit zwischen dem Wesen der Musik und dem der Sprache unerbittlich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[104]</w:t>
      </w:r>
    </w:p>
    <w:p>
      <w:pPr>
        <w:pStyle w:val="Berschrift1"/>
        <w:rPr/>
      </w:pPr>
      <w:r>
        <w:rPr/>
        <w:t>IV.</w:t>
      </w:r>
    </w:p>
    <w:p>
      <w:pPr>
        <w:pStyle w:val="NormalWeb"/>
        <w:spacing w:beforeAutospacing="0" w:before="0" w:afterAutospacing="0" w:after="144"/>
        <w:jc w:val="both"/>
        <w:rPr>
          <w:color w:val="222222"/>
        </w:rPr>
      </w:pPr>
      <w:r>
        <w:rPr>
          <w:color w:val="222222"/>
        </w:rPr>
        <w:t xml:space="preserve">{4.1 &amp; 4.2} Erachten wir es auch als Princip und erste Aufgabe der musikalischen Aesthetik, daß sie die usurpirte Herrschaft des Gefühls unter die berechtigte der Schönheit stelle – da nicht das Gefühl, sondern die </w:t>
      </w:r>
      <w:r>
        <w:rPr>
          <w:bCs/>
          <w:color w:val="222222"/>
        </w:rPr>
        <w:t>Phantasie</w:t>
      </w:r>
      <w:r>
        <w:rPr>
          <w:color w:val="222222"/>
        </w:rPr>
        <w:t>, als Thätigkeit des reinen Schauens, das Organ ist, aus welchem und für welches alles Kunstschöne zunächst entsteht –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{4.3} So sehr die ästhetische Betrachtung sich nur an das Kunstwerk selbst zu halten hat, so erweist sich doch in der Wirklichkeit dieses selbstständige Kunstwerk als wirksame Mitte zwischen zwei leben-</w:t>
      </w:r>
      <w:r>
        <w:rPr>
          <w:rStyle w:val="TEIpb"/>
        </w:rPr>
        <w:t>[105]</w:t>
      </w:r>
      <w:r>
        <w:rPr>
          <w:color w:val="222222"/>
        </w:rPr>
        <w:t xml:space="preserve">digen Kräften: seinem </w:t>
      </w:r>
      <w:r>
        <w:rPr>
          <w:rStyle w:val="TEIemph"/>
        </w:rPr>
        <w:t>Woher</w:t>
      </w:r>
      <w:r>
        <w:rPr>
          <w:bCs/>
          <w:color w:val="222222"/>
          <w:spacing w:val="20"/>
        </w:rPr>
        <w:t xml:space="preserve"> </w:t>
      </w:r>
      <w:r>
        <w:rPr>
          <w:color w:val="222222"/>
        </w:rPr>
        <w:t xml:space="preserve">und seinem </w:t>
      </w:r>
      <w:r>
        <w:rPr>
          <w:rStyle w:val="TEIemph"/>
        </w:rPr>
        <w:t>Wohin</w:t>
      </w:r>
      <w:r>
        <w:rPr>
          <w:color w:val="222222"/>
        </w:rPr>
        <w:t xml:space="preserve">, d. i. dem Componisten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Wechselbeziehung mit Gefühlen und Empfindungen. Das Fühlen wird somit </w:t>
      </w:r>
      <w:r>
        <w:rPr>
          <w:rStyle w:val="TEIemph"/>
        </w:rPr>
        <w:t>vor</w:t>
      </w:r>
      <w:r>
        <w:rPr>
          <w:color w:val="222222"/>
        </w:rPr>
        <w:t xml:space="preserve"> und </w:t>
      </w:r>
      <w:r>
        <w:rPr>
          <w:rStyle w:val="TEIemph"/>
        </w:rPr>
        <w:t>nach</w:t>
      </w:r>
      <w:r>
        <w:rPr>
          <w:color w:val="222222"/>
        </w:rPr>
        <w:t xml:space="preserve"> dem fertigen Kunstwerk,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Componisten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rStyle w:val="TEIemph"/>
        </w:rPr>
        <w:t>Tonsetzers</w:t>
      </w:r>
      <w:r>
        <w:rPr>
          <w:color w:val="222222"/>
        </w:rPr>
        <w:t xml:space="preserve"> betrifft, so muß festgehalten werden, daß es ein stetes </w:t>
      </w:r>
      <w:r>
        <w:rPr>
          <w:rStyle w:val="TEIemph"/>
        </w:rPr>
        <w:t>Bil-</w:t>
      </w:r>
      <w:r>
        <w:rPr>
          <w:rStyle w:val="TEIpb"/>
        </w:rPr>
        <w:t>[106]</w:t>
      </w:r>
      <w:r>
        <w:rPr>
          <w:rStyle w:val="TEIemph"/>
        </w:rPr>
        <w:t>den</w:t>
      </w:r>
      <w:r>
        <w:rPr>
          <w:color w:val="222222"/>
        </w:rPr>
        <w:t xml:space="preserve"> ist, ein </w:t>
      </w:r>
      <w:r>
        <w:rPr>
          <w:rStyle w:val="TEIemph"/>
        </w:rPr>
        <w:t>Formen</w:t>
      </w:r>
      <w:r>
        <w:rPr>
          <w:color w:val="222222"/>
        </w:rPr>
        <w:t xml:space="preserve">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Tacte zur bestimmten Gestalt ausgemeißelt wird, allenfalls gleich in der empfindlichen vielgestaltigen Form des Orchesters, ist so besonnen und complicirt, daß sie kaum verstehen kann, wer nicht selbst einmal Hand daran gelegt. Nicht blos etwa fugirte oder contrapunktische Sätze, in welchen wir abmessend Note gegen Note halten, auch das fließendste Rondo, die melodiöseste Arie erfordert, wie es unsere Sprache bedeutsam nennt, ein „Ausarbeiten“ ins Kleinste. Die Thätigkeit des Componisten ist eine in ihrer Art </w:t>
      </w:r>
      <w:r>
        <w:rPr>
          <w:rStyle w:val="TEIemph"/>
        </w:rPr>
        <w:t>plastische</w:t>
      </w:r>
      <w:r>
        <w:rPr>
          <w:color w:val="222222"/>
        </w:rPr>
        <w:t xml:space="preserve"> und jener des bildenden Künstlers vergleichbar. Eben so wenig als dieser darf der Tondichter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20"/>
      <w:r>
        <w:rPr>
          <w:rStyle w:val="TEIpersName"/>
        </w:rPr>
        <w:t>Rosenkranz</w:t>
      </w:r>
      <w:r>
        <w:rPr>
          <w:rStyle w:val="TEIpersName"/>
        </w:rPr>
      </w:r>
      <w:commentRangeEnd w:id="120"/>
      <w:r>
        <w:commentReference w:id="120"/>
      </w:r>
      <w:r>
        <w:rPr>
          <w:color w:val="222222"/>
        </w:rPr>
        <w:t xml:space="preserve"> vielleicht übersehen worden sein, wenn er den Widerspruch bemerkt, aber ungelöst läßt, warum die </w:t>
      </w:r>
      <w:r>
        <w:rPr>
          <w:rStyle w:val="TEIemph"/>
        </w:rPr>
        <w:t>Frauen</w:t>
      </w:r>
      <w:r>
        <w:rPr>
          <w:color w:val="222222"/>
        </w:rPr>
        <w:t xml:space="preserve">, </w:t>
      </w:r>
      <w:r>
        <w:rPr>
          <w:rStyle w:val="TEIpb"/>
        </w:rPr>
        <w:t>[107]</w:t>
      </w:r>
      <w:r>
        <w:rPr>
          <w:color w:val="222222"/>
        </w:rPr>
        <w:t xml:space="preserve"> welche doch von Natur vorzugsweise auf das Gefühl angewiesen sind, in der Composition nichts leisten?</w:t>
      </w:r>
      <w:commentRangeStart w:id="121"/>
      <w:r>
        <w:rPr>
          <w:rStyle w:val="Funotenanker"/>
          <w:color w:val="222222"/>
          <w:vertAlign w:val="superscript"/>
        </w:rPr>
        <w:footnoteReference w:id="27"/>
      </w:r>
      <w:r>
        <w:rPr>
          <w:color w:val="222222"/>
          <w:vertAlign w:val="superscript"/>
        </w:rPr>
      </w:r>
      <w:commentRangeEnd w:id="121"/>
      <w:r>
        <w:commentReference w:id="121"/>
      </w:r>
      <w:r>
        <w:rPr>
          <w:color w:val="222222"/>
        </w:rPr>
        <w:t xml:space="preserve"> Der Grund liegt – außer den allgemeinen Bedingungen, welche Frauen von geistigen Hervorbringungen ferner halten – eben in dem plastischen Moment des Componirens, das eine </w:t>
      </w:r>
      <w:r>
        <w:rPr>
          <w:rStyle w:val="TEIemph"/>
        </w:rPr>
        <w:t>Entäußerung</w:t>
      </w:r>
      <w:r>
        <w:rPr>
          <w:color w:val="222222"/>
        </w:rPr>
        <w:t xml:space="preserve"> der Subjectivität nicht minder, wenn gleich in verschiedener Richtung erheischt, als die bildenden Künste. Wenn die Stärke und Lebendigkeit des Fühlens wirklich maßgebend für das Tondichten wäre, so würde der gänzliche Mangel an Componistinnen neben so zahlreichen Schriftstellerinnen und Malerinnen schwer zu erklären sein. Nicht das Gefühl componirt, sondern die speciell musikalische, künstlerisch geschulte Begabung. Ergötzlich klingt es daher, wenn </w:t>
      </w:r>
      <w:r>
        <w:rPr>
          <w:rStyle w:val="TEIpersName"/>
        </w:rPr>
        <w:t>F. L. </w:t>
      </w:r>
      <w:commentRangeStart w:id="122"/>
      <w:r>
        <w:rPr>
          <w:rStyle w:val="TEIpersName"/>
        </w:rPr>
        <w:t>Schubart</w:t>
      </w:r>
      <w:r>
        <w:rPr>
          <w:rStyle w:val="TEIpersName"/>
        </w:rPr>
      </w:r>
      <w:commentRangeEnd w:id="122"/>
      <w:r>
        <w:commentReference w:id="122"/>
      </w:r>
      <w:r>
        <w:rPr>
          <w:color w:val="222222"/>
        </w:rPr>
        <w:t xml:space="preserve"> die </w:t>
      </w:r>
      <w:r>
        <w:rPr>
          <w:rStyle w:val="TEIcit"/>
        </w:rPr>
        <w:t>„meisterhaften Andantes“</w:t>
      </w:r>
      <w:r>
        <w:rPr>
          <w:color w:val="222222"/>
        </w:rPr>
        <w:t xml:space="preserve"> des Componisten </w:t>
      </w:r>
      <w:commentRangeStart w:id="123"/>
      <w:r>
        <w:rPr>
          <w:rStyle w:val="TEIpersName"/>
        </w:rPr>
        <w:t>Stanitz</w:t>
      </w:r>
      <w:r>
        <w:rPr>
          <w:rStyle w:val="TEIpersName"/>
        </w:rPr>
      </w:r>
      <w:commentRangeEnd w:id="123"/>
      <w:r>
        <w:commentReference w:id="123"/>
      </w:r>
      <w:r>
        <w:rPr>
          <w:color w:val="222222"/>
        </w:rPr>
        <w:t xml:space="preserve"> ganz ernsthaft als eine natürliche </w:t>
      </w:r>
      <w:r>
        <w:rPr>
          <w:rStyle w:val="TEIcit"/>
        </w:rPr>
        <w:t>„Folge seines gefühlvollen Herzens“</w:t>
      </w:r>
      <w:r>
        <w:rPr>
          <w:color w:val="222222"/>
        </w:rPr>
        <w:t xml:space="preserve"> hinstellt,</w:t>
      </w:r>
      <w:commentRangeStart w:id="124"/>
      <w:r>
        <w:rPr>
          <w:rStyle w:val="Funotenanker"/>
          <w:color w:val="222222"/>
          <w:vertAlign w:val="superscript"/>
        </w:rPr>
        <w:footnoteReference w:id="28"/>
      </w:r>
      <w:r>
        <w:rPr>
          <w:color w:val="222222"/>
          <w:vertAlign w:val="superscript"/>
        </w:rPr>
      </w:r>
      <w:commentRangeEnd w:id="124"/>
      <w:r>
        <w:commentReference w:id="124"/>
      </w:r>
      <w:r>
        <w:rPr>
          <w:color w:val="222222"/>
        </w:rPr>
        <w:t xml:space="preserve"> oder </w:t>
      </w:r>
      <w:r>
        <w:rPr>
          <w:rStyle w:val="TEIpersName"/>
        </w:rPr>
        <w:t>Christian</w:t>
      </w:r>
      <w:r>
        <w:rPr>
          <w:color w:val="222222"/>
        </w:rPr>
        <w:t xml:space="preserve"> </w:t>
      </w:r>
      <w:commentRangeStart w:id="125"/>
      <w:r>
        <w:rPr>
          <w:rStyle w:val="TEIpersName"/>
        </w:rPr>
        <w:t>Rolle</w:t>
      </w:r>
      <w:r>
        <w:rPr>
          <w:rStyle w:val="TEIpersName"/>
        </w:rPr>
      </w:r>
      <w:commentRangeEnd w:id="125"/>
      <w:r>
        <w:commentReference w:id="125"/>
      </w:r>
      <w:r>
        <w:rPr>
          <w:color w:val="222222"/>
        </w:rPr>
        <w:t xml:space="preserve"> uns versichert, </w:t>
      </w:r>
      <w:r>
        <w:rPr>
          <w:rStyle w:val="TEIcit"/>
        </w:rPr>
        <w:t>„ein leutseliger, zärtlicher Charakter mache uns geschickt, langsame Sätze zu Meisterstücken zu bilden“</w:t>
      </w:r>
      <w:r>
        <w:rPr>
          <w:color w:val="222222"/>
        </w:rPr>
        <w:t>.</w:t>
      </w:r>
      <w:r>
        <w:rPr>
          <w:rStyle w:val="Funotenanker"/>
          <w:color w:val="222222"/>
          <w:vertAlign w:val="superscript"/>
        </w:rPr>
        <w:footnoteReference w:id="29"/>
      </w:r>
    </w:p>
    <w:p>
      <w:pPr>
        <w:pStyle w:val="NormalWeb"/>
        <w:spacing w:beforeAutospacing="0" w:before="0" w:afterAutospacing="0" w:after="144"/>
        <w:jc w:val="both"/>
        <w:rPr>
          <w:color w:val="222222"/>
        </w:rPr>
      </w:pPr>
      <w:r>
        <w:rPr>
          <w:rStyle w:val="TEIpb"/>
        </w:rPr>
        <w:t>[108]</w:t>
      </w:r>
      <w:r>
        <w:rPr>
          <w:color w:val="222222"/>
        </w:rPr>
        <w:t xml:space="preserve"> {4.6} Ohne innere Wärme ist nichts Großes noch Schönes im Leben vollbracht worden. Das Gefühl wird beim Tondichter, wie bei jedem Poeten, sich reich entwickelt vorfinden, nur ist es nicht der schaffende Factor in ihm. Selbst wenn ein starkes, bestimmtes Pathos ihn gänzlich erfüllt,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bloßes inneres </w:t>
      </w:r>
      <w:r>
        <w:rPr>
          <w:bCs/>
          <w:color w:val="222222"/>
        </w:rPr>
        <w:t>Fühlen</w:t>
      </w:r>
      <w:r>
        <w:rPr>
          <w:color w:val="222222"/>
        </w:rPr>
        <w:t xml:space="preserve"> treibt den musikalisch Talentirten zur Erfindung eines Tonstücks. </w:t>
      </w:r>
    </w:p>
    <w:p>
      <w:pPr>
        <w:pStyle w:val="NormalWeb"/>
        <w:spacing w:beforeAutospacing="0" w:before="0" w:afterAutospacing="0" w:after="144"/>
        <w:jc w:val="both"/>
        <w:rPr>
          <w:color w:val="222222"/>
        </w:rPr>
      </w:pPr>
      <w:r>
        <w:rPr>
          <w:color w:val="222222"/>
        </w:rPr>
        <w:t xml:space="preserve">{4.8} Wir haben die Thätigkeit des Componirens als ein </w:t>
      </w:r>
      <w:r>
        <w:rPr>
          <w:rStyle w:val="TEIemph"/>
        </w:rPr>
        <w:t>Bilden</w:t>
      </w:r>
      <w:r>
        <w:rPr>
          <w:color w:val="222222"/>
        </w:rPr>
        <w:t xml:space="preserve"> aufgefaßt; als solches ist sie durchaus </w:t>
      </w:r>
      <w:r>
        <w:rPr>
          <w:rStyle w:val="TEIemph"/>
        </w:rPr>
        <w:t>objectiv</w:t>
      </w:r>
      <w:r>
        <w:rPr>
          <w:color w:val="222222"/>
        </w:rPr>
        <w:t xml:space="preserve">. Der Tonsetzer formt ein selbstständiges Schöne. Der unendlich ausdrucksfähige, geistige Stoff der Töne läßt es zu, daß die Subjectivität des in ihnen Bildenden sich in der Art seines Formens auspräge. Da schon den einzelnen musikalischen Elementen ein charakteristischer Ausdruck eignet, so werden vorherrschende Charakterzüge des Componisten: Sentimentalität, Energie, Heiterkeit u. s. w. sich durch die consequente Bevorzugung gewisser Tonarten, Rhythmen, Uebergänge recht wohl nach den </w:t>
      </w:r>
      <w:r>
        <w:rPr>
          <w:rStyle w:val="TEIemph"/>
        </w:rPr>
        <w:t>allgemeinen</w:t>
      </w:r>
      <w:r>
        <w:rPr>
          <w:color w:val="222222"/>
        </w:rPr>
        <w:t xml:space="preserve"> Momenten abdrücken, welche die Musik wiederzu-</w:t>
      </w:r>
      <w:r>
        <w:rPr>
          <w:rStyle w:val="TEIpb"/>
        </w:rPr>
        <w:t>[109]</w:t>
      </w:r>
      <w:r>
        <w:rPr>
          <w:color w:val="222222"/>
        </w:rPr>
        <w:t>geben fähig ist. Einmal vom Kunstwerk aufgesogen, interessieren aber diese Charakterzüge nurmehr als musikalische Bestimmtheiten, als Charakter der Composition, nicht des Componisten.</w:t>
      </w:r>
      <w:commentRangeStart w:id="126"/>
      <w:r>
        <w:rPr>
          <w:rStyle w:val="Funotenanker"/>
          <w:color w:val="222222"/>
          <w:vertAlign w:val="superscript"/>
        </w:rPr>
        <w:footnoteReference w:id="30"/>
      </w:r>
      <w:r>
        <w:rPr>
          <w:color w:val="222222"/>
          <w:vertAlign w:val="superscript"/>
        </w:rPr>
      </w:r>
      <w:commentRangeEnd w:id="126"/>
      <w:r>
        <w:commentReference w:id="126"/>
      </w:r>
      <w:r>
        <w:rPr>
          <w:color w:val="222222"/>
        </w:rPr>
        <w:t xml:space="preserve"> Was der gefühlvolle und was der geistreiche Componist bringt, der graziöse oder der erhabene, ist zuerst und vor </w:t>
      </w:r>
      <w:r>
        <w:rPr>
          <w:bCs/>
          <w:color w:val="222222"/>
        </w:rPr>
        <w:t xml:space="preserve">Allem </w:t>
      </w:r>
      <w:r>
        <w:rPr>
          <w:rStyle w:val="TEIemph"/>
        </w:rPr>
        <w:t>Musik</w:t>
      </w:r>
      <w:r>
        <w:rPr>
          <w:bCs/>
          <w:color w:val="222222"/>
          <w:spacing w:val="20"/>
        </w:rPr>
        <w:t>,</w:t>
      </w:r>
      <w:r>
        <w:rPr>
          <w:color w:val="222222"/>
        </w:rPr>
        <w:t xml:space="preserve"> objectives Gebilde. Ihre Werke werden sich von einander durch unverkennbare Eigenthümlichkeiten unterscheiden und als Gesammtbild die Individualität ihrer Schöpfer abspiegeln; doch wurden sie alle, die einen wie die andern, als selbstständiges Schöne rein musikalisch um ihretwillen erschaffen.</w:t>
      </w:r>
    </w:p>
    <w:p>
      <w:pPr>
        <w:pStyle w:val="NormalWeb"/>
        <w:spacing w:beforeAutospacing="0" w:before="0" w:afterAutospacing="0" w:after="144"/>
        <w:jc w:val="both"/>
        <w:rPr>
          <w:color w:val="222222"/>
        </w:rPr>
      </w:pPr>
      <w:r>
        <w:rPr>
          <w:color w:val="222222"/>
        </w:rPr>
        <w:t xml:space="preserve">{4.9} Nicht das thatsächliche Gefühl des Componisten, als eine blos subjective Affection, ist es, was die gleiche Stimmung in den Hörern wachruft. Räumt man der Musik solch eine zwingende Macht ein, so anerkennt man dadurch deren Ursache als etwas Objectives in ihr, denn nur dieses </w:t>
      </w:r>
      <w:r>
        <w:rPr>
          <w:rStyle w:val="TEIemph"/>
        </w:rPr>
        <w:t>zwingt</w:t>
      </w:r>
      <w:r>
        <w:rPr>
          <w:color w:val="222222"/>
        </w:rPr>
        <w:t xml:space="preserve"> in allem Schönen. Dies Objective </w:t>
      </w:r>
      <w:r>
        <w:rPr>
          <w:rStyle w:val="TEIpb"/>
        </w:rPr>
        <w:t>[110]</w:t>
      </w:r>
      <w:r>
        <w:rPr>
          <w:color w:val="222222"/>
        </w:rPr>
        <w:t xml:space="preser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der trüben Gefühle des Componisten. Noch ferner liegen dem Charakter eines Tonwerkes als solchen die socialen und politischen Verhältnisse, welche seine Zeit beherrschten. Jener </w:t>
      </w:r>
      <w:r>
        <w:rPr>
          <w:rStyle w:val="TEIemph"/>
        </w:rPr>
        <w:t>musikalische</w:t>
      </w:r>
      <w:r>
        <w:rPr>
          <w:color w:val="222222"/>
        </w:rPr>
        <w:t xml:space="preserve"> Ausdruck des Themas ist nothwendige Folge seiner so und nicht anders gewählten Tonfactoren; daß diese Wahl aus psychologischen oder culturgeschichtlichen Ursachen hervorging, müßte an dem bestimmten Werke (nicht blos aus Jahreszahl und Geburtsort) nachgewiesen werden, und nachgewiesen wäre dieser Zusammenhang, wie interessant auch immer, zunächst eine lediglich historische oder biographische Thatsache. Die </w:t>
      </w:r>
      <w:r>
        <w:rPr>
          <w:rStyle w:val="TEIemph"/>
        </w:rPr>
        <w:t>ästhetische</w:t>
      </w:r>
      <w:r>
        <w:rPr>
          <w:color w:val="222222"/>
        </w:rPr>
        <w:t xml:space="preserve"> Betrachtung kann sich auf keine Umstände stützen, die außerhalb des Kunstwerks selbst liegen.</w:t>
      </w:r>
    </w:p>
    <w:p>
      <w:pPr>
        <w:pStyle w:val="NormalWeb"/>
        <w:spacing w:beforeAutospacing="0" w:before="0" w:afterAutospacing="0" w:after="144"/>
        <w:jc w:val="both"/>
        <w:rPr>
          <w:color w:val="222222"/>
        </w:rPr>
      </w:pPr>
      <w:r>
        <w:rPr>
          <w:color w:val="222222"/>
        </w:rPr>
        <w:t xml:space="preserve">{4.10} So gewiß die Individualität des Componisten in seinen Schöpfungen einen symbolischen Ausdruck finden wird, so irrig wäre es, aus diesem </w:t>
      </w:r>
      <w:r>
        <w:rPr>
          <w:bCs/>
          <w:color w:val="222222"/>
        </w:rPr>
        <w:t>persönlichen</w:t>
      </w:r>
      <w:r>
        <w:rPr>
          <w:color w:val="222222"/>
        </w:rPr>
        <w:t xml:space="preserve"> Moment Begriffe ableiten zu wollen, die ihre wahrhafte Begründung nur in der </w:t>
      </w:r>
      <w:r>
        <w:rPr>
          <w:bCs/>
          <w:color w:val="222222"/>
        </w:rPr>
        <w:t>Objectivität</w:t>
      </w:r>
      <w:r>
        <w:rPr>
          <w:color w:val="222222"/>
        </w:rPr>
        <w:t xml:space="preserve"> des künstlerischen Bildens finden. Dahin gehört der Begriff des </w:t>
      </w:r>
      <w:r>
        <w:rPr>
          <w:rStyle w:val="TEIemph"/>
        </w:rPr>
        <w:t>Styls</w:t>
      </w:r>
      <w:r>
        <w:rPr>
          <w:color w:val="222222"/>
        </w:rPr>
        <w:t>.</w:t>
      </w:r>
      <w:commentRangeStart w:id="127"/>
      <w:r>
        <w:rPr>
          <w:rStyle w:val="Funotenanker"/>
          <w:color w:val="222222"/>
          <w:vertAlign w:val="superscript"/>
        </w:rPr>
        <w:footnoteReference w:id="31"/>
      </w:r>
      <w:commentRangeEnd w:id="127"/>
      <w:r>
        <w:commentReference w:id="127"/>
      </w:r>
      <w:r>
        <w:rPr>
          <w:color w:val="222222"/>
          <w:vertAlign w:val="superscript"/>
        </w:rPr>
      </w:r>
    </w:p>
    <w:p>
      <w:pPr>
        <w:pStyle w:val="NormalWeb"/>
        <w:spacing w:beforeAutospacing="0" w:before="0" w:afterAutospacing="0" w:after="144"/>
        <w:jc w:val="both"/>
        <w:rPr>
          <w:color w:val="222222"/>
        </w:rPr>
      </w:pPr>
      <w:r>
        <w:rPr>
          <w:rStyle w:val="TEIpb"/>
        </w:rPr>
        <w:t>[111]</w:t>
      </w:r>
      <w:r>
        <w:rPr>
          <w:color w:val="222222"/>
        </w:rPr>
        <w:t xml:space="preserve"> {4.11} Wir möchten den </w:t>
      </w:r>
      <w:r>
        <w:rPr>
          <w:bCs/>
          <w:color w:val="222222"/>
        </w:rPr>
        <w:t>Styl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commentRangeStart w:id="128"/>
      <w:r>
        <w:rPr>
          <w:rStyle w:val="TEIbibl"/>
        </w:rPr>
        <w:t>Vischer</w:t>
      </w:r>
      <w:r>
        <w:rPr>
          <w:rStyle w:val="TEIbibl"/>
        </w:rPr>
      </w:r>
      <w:commentRangeEnd w:id="128"/>
      <w:r>
        <w:commentReference w:id="128"/>
      </w:r>
      <w:r>
        <w:rPr>
          <w:rStyle w:val="TEIbibl"/>
        </w:rPr>
        <w:t xml:space="preserve"> (Aesthetik §. 527)</w:t>
      </w:r>
      <w:r>
        <w:rPr>
          <w:color w:val="222222"/>
        </w:rPr>
        <w:t xml:space="preserve"> würden wir das Wort „Styl“ auch in der Musik </w:t>
      </w:r>
      <w:r>
        <w:rPr>
          <w:bCs/>
          <w:color w:val="222222"/>
        </w:rPr>
        <w:t>absolut</w:t>
      </w:r>
      <w:r>
        <w:rPr>
          <w:color w:val="222222"/>
        </w:rPr>
        <w:t xml:space="preserve"> gebrauchen und, absehend von den historischen oder individuellen Eintheilungen, sagen: dieser Componist </w:t>
      </w:r>
      <w:r>
        <w:rPr>
          <w:rStyle w:val="TEIemph"/>
        </w:rPr>
        <w:t>hat Styl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Stylfrage recht deutlich in den Vordergrund. Eine höhere Gesetzlichkeit, als die der bloßen Proportion, wird der </w:t>
      </w:r>
      <w:r>
        <w:rPr>
          <w:rStyle w:val="TEIemph"/>
        </w:rPr>
        <w:t>Styl</w:t>
      </w:r>
      <w:r>
        <w:rPr>
          <w:color w:val="222222"/>
        </w:rPr>
        <w:t xml:space="preserve"> eines Tonstücks durch einen einzigen Tact verletzt, der an sich untadelhaft, nicht zum Ausdruck des Ganzen stimmt. Genau so wie eine unpaßende Ara-</w:t>
      </w:r>
      <w:r>
        <w:rPr>
          <w:rStyle w:val="TEIpb"/>
        </w:rPr>
        <w:t>[112]</w:t>
      </w:r>
      <w:r>
        <w:rPr>
          <w:color w:val="222222"/>
        </w:rPr>
        <w:t>beske im Bauwerk, nennen wir styllos eine Cadenz oder Modulation, welche als Inconsequenz aus der einheitlichen Durchführung des Grundgedankens abspringt. Natürlich ist diese Einheit im weiteren, höheren Sinne zu nehmen, wonach sie unter Umständen den Contrast, die Episode und manche Freiheiten in sich begreift.</w:t>
      </w:r>
    </w:p>
    <w:p>
      <w:pPr>
        <w:pStyle w:val="NormalWeb"/>
        <w:spacing w:beforeAutospacing="0" w:before="0" w:afterAutospacing="0" w:after="144"/>
        <w:jc w:val="both"/>
        <w:rPr>
          <w:color w:val="222222"/>
        </w:rPr>
      </w:pPr>
      <w:r>
        <w:rPr>
          <w:color w:val="222222"/>
        </w:rPr>
        <w:t xml:space="preserve">{4.13} In der </w:t>
      </w:r>
      <w:r>
        <w:rPr>
          <w:rStyle w:val="TEIemph"/>
        </w:rPr>
        <w:t>Composition</w:t>
      </w:r>
      <w:r>
        <w:rPr>
          <w:color w:val="222222"/>
        </w:rPr>
        <w:t xml:space="preserve">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{4.14} Der Act, in welchem die unmittelbare Ausströmung eines Gefühls in Tönen vor sich gehen kann, ist nicht sowohl die </w:t>
      </w:r>
      <w:r>
        <w:rPr>
          <w:rStyle w:val="TEIemph"/>
        </w:rPr>
        <w:t>Erfindung</w:t>
      </w:r>
      <w:r>
        <w:rPr>
          <w:color w:val="222222"/>
        </w:rPr>
        <w:t xml:space="preserve"> eines Tonwerkes, als vielmehr die </w:t>
      </w:r>
      <w:r>
        <w:rPr>
          <w:rStyle w:val="TEIemph"/>
        </w:rPr>
        <w:t>Reproduction</w:t>
      </w:r>
      <w:r>
        <w:rPr>
          <w:color w:val="222222"/>
        </w:rPr>
        <w:t xml:space="preserve"> desselben. Daß für den philosophischen Begriff das componirte Tonstück, ohne Rücksicht auf dessen Aufführung, das </w:t>
      </w:r>
      <w:r>
        <w:rPr>
          <w:rStyle w:val="TEIemph"/>
        </w:rPr>
        <w:t>fertige</w:t>
      </w:r>
      <w:r>
        <w:rPr>
          <w:bCs/>
          <w:color w:val="222222"/>
          <w:spacing w:val="20"/>
        </w:rPr>
        <w:t xml:space="preserve"> </w:t>
      </w:r>
      <w:r>
        <w:rPr>
          <w:color w:val="222222"/>
        </w:rPr>
        <w:t>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 xml:space="preserve">{4.15} In der Untersuchung des subjectiven Eindrucks der Musik macht sie sich ganz vorzugsweise geltend. Dem </w:t>
      </w:r>
      <w:r>
        <w:rPr>
          <w:rStyle w:val="TEIemph"/>
        </w:rPr>
        <w:t>Spieler</w:t>
      </w:r>
      <w:r>
        <w:rPr>
          <w:color w:val="222222"/>
        </w:rPr>
        <w:t xml:space="preserve"> ist es gegönnt, sich des Gefühls, das ihn eben beherrscht, unmittelbar durch sein Instrument zu befreien und in seinen </w:t>
      </w:r>
      <w:r>
        <w:rPr>
          <w:rStyle w:val="TEIpb"/>
        </w:rPr>
        <w:t>[113]</w:t>
      </w:r>
      <w:r>
        <w:rPr>
          <w:color w:val="222222"/>
        </w:rPr>
        <w:t xml:space="preserve"> Vortrag das wilde Stürmen, das sehnliche Glühen,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rStyle w:val="TEIemph"/>
        </w:rPr>
        <w:t>tönend</w:t>
      </w:r>
      <w:r>
        <w:rPr>
          <w:color w:val="222222"/>
        </w:rPr>
        <w:t xml:space="preserve"> wirksam, nicht blos stumm in ihnen formend. Der Componist schafft langsam, unterbrochen, der Spieler in unaufhaltsamem Flug; der Componist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Reproductionsact, welcher den elektrischen Funken aus dunkelm Geheimniß lockt und in das Herz der Zuhörer überspringen macht. Freilich kann der Spieler nur das bringen, was die Composition enthält, allein diese erzwingt wenig mehr als die Richtigkeit der Noten. „Der Geist des </w:t>
      </w:r>
      <w:r>
        <w:rPr>
          <w:rStyle w:val="TEIemph"/>
        </w:rPr>
        <w:t>Tondichters</w:t>
      </w:r>
      <w:r>
        <w:rPr>
          <w:color w:val="222222"/>
        </w:rPr>
        <w:t xml:space="preserve"> sei es ja nur, den der Spieler errathe und offenbare“ – wohl, aber eben diese Aneignung im Moment des Wiederschaffens ist </w:t>
      </w:r>
      <w:r>
        <w:rPr>
          <w:bCs/>
          <w:color w:val="222222"/>
        </w:rPr>
        <w:t>sein</w:t>
      </w:r>
      <w:r>
        <w:rPr>
          <w:color w:val="222222"/>
        </w:rPr>
        <w:t xml:space="preserve">, des Spielers, Geist. Dasselbe Stück belästigt oder entzückt, je nachdem es zu tönender Wirklichkeit belebt wird. Es ist, wie </w:t>
      </w:r>
      <w:r>
        <w:rPr>
          <w:rStyle w:val="TEIpb"/>
        </w:rPr>
        <w:t>[114]</w:t>
      </w:r>
      <w:r>
        <w:rPr>
          <w:color w:val="222222"/>
        </w:rPr>
        <w:t xml:space="preserv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eines Seelenzustandes durch Musik, wo Schöpfung und Ausführung in Einen Act zusammenfallen. Dies geschieht in der </w:t>
      </w:r>
      <w:r>
        <w:rPr>
          <w:rStyle w:val="TEIemph"/>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Spielers theilt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oft von einer Musik ergriffen, froh oder wehmüthig bewegt, weit über das blos </w:t>
      </w:r>
      <w:r>
        <w:rPr>
          <w:rStyle w:val="TEIpb"/>
        </w:rPr>
        <w:t>[115]</w:t>
      </w:r>
      <w:r>
        <w:rPr>
          <w:color w:val="222222"/>
        </w:rPr>
        <w:t xml:space="preserve"> ästhetische Wohlgefallen hinaus im Innersten emporgetragen oder erschüttert. Die Existenz dieser Wirkungen ist unleugbar, wahrhaft und echt, oft die höchsten Grade erreichend, zu bekannt endlich, als daß wir ihr ein beschreibendes Verweilen zu widmen brauchten. Es handelt sich hier nur um zweierlei: – worin im Unterschied von andern Gefühlsbewegungen der specifische Charakter dieser Gefühlserregung </w:t>
      </w:r>
      <w:r>
        <w:rPr>
          <w:bCs/>
          <w:color w:val="222222"/>
        </w:rPr>
        <w:t>durch</w:t>
      </w:r>
      <w:r>
        <w:rPr>
          <w:bCs/>
          <w:color w:val="222222"/>
          <w:spacing w:val="20"/>
        </w:rPr>
        <w:t xml:space="preserve"> </w:t>
      </w:r>
      <w:r>
        <w:rPr>
          <w:rStyle w:val="TEIemph"/>
        </w:rPr>
        <w:t>Musik</w:t>
      </w:r>
      <w:r>
        <w:rPr>
          <w:bCs/>
          <w:color w:val="222222"/>
          <w:spacing w:val="20"/>
        </w:rPr>
        <w:t xml:space="preserve"> </w:t>
      </w:r>
      <w:r>
        <w:rPr>
          <w:color w:val="222222"/>
        </w:rPr>
        <w:t xml:space="preserve">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zuerkennen, so ist doch der Art und Weise, wie die </w:t>
      </w:r>
      <w:r>
        <w:rPr>
          <w:rStyle w:val="TEIemph"/>
        </w:rPr>
        <w:t>Musik</w:t>
      </w:r>
      <w:r>
        <w:rPr>
          <w:color w:val="222222"/>
        </w:rPr>
        <w:t xml:space="preserve"> es ausübt, etwas Specifisches, nur </w:t>
      </w:r>
      <w:r>
        <w:rPr>
          <w:rStyle w:val="TEIemph"/>
        </w:rPr>
        <w:t>ihr</w:t>
      </w:r>
      <w:r>
        <w:rPr>
          <w:bCs/>
          <w:color w:val="222222"/>
        </w:rPr>
        <w:t xml:space="preserve"> </w:t>
      </w:r>
      <w:r>
        <w:rPr>
          <w:color w:val="222222"/>
        </w:rPr>
        <w:t xml:space="preserve">Eigenthümliches nicht abzusprechen. Musik wirkt auf den Gemüthszustand rascher und intensiver, als irgend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und Schmerz abhängig weiß. Nicht nur rascher, auch unmittelbarer und intensiver ist die Einwirkung der Töne. Die andern Künste überreden, die Musik überfällt uns. Diese ihre eigenthümliche Gewalt auf unser </w:t>
      </w:r>
      <w:r>
        <w:rPr>
          <w:rStyle w:val="TEIpb"/>
        </w:rPr>
        <w:t>[116]</w:t>
      </w:r>
      <w:r>
        <w:rPr>
          <w:color w:val="222222"/>
        </w:rPr>
        <w:t xml:space="preserve">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Gemüthszuständen, wo weder Gemälde noch Gedichte, weder Statuen noch Bauten mehr im Stande sind, uns zu theilnehmender Aufmerksamkeit zu reizen, wird </w:t>
      </w:r>
      <w:r>
        <w:rPr>
          <w:rStyle w:val="TEIemph"/>
        </w:rPr>
        <w:t>Musik</w:t>
      </w:r>
      <w:r>
        <w:rPr>
          <w:color w:val="222222"/>
        </w:rPr>
        <w:t xml:space="preserve"> noch Macht über uns haben, ja gerade heftiger als sonst. Wer in schmerzhaft aufgeregter Stimmung Musik hören oder machen muß, dem schwingt sie wie Essig in der Wunde. Keine Kunst kann da so tief und scharf in unsere Seele schneiden. Form und Charakter des Gehörten verlieren dann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29"/>
      <w:r>
        <w:rPr>
          <w:rStyle w:val="TEIpersName"/>
        </w:rPr>
        <w:t>Goethe</w:t>
      </w:r>
      <w:r>
        <w:rPr>
          <w:rStyle w:val="TEIpersName"/>
        </w:rPr>
      </w:r>
      <w:commentRangeEnd w:id="129"/>
      <w:r>
        <w:commentReference w:id="129"/>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30"/>
      <w:r>
        <w:rPr>
          <w:rStyle w:val="TEIpersName"/>
        </w:rPr>
        <w:t>Zelter</w:t>
      </w:r>
      <w:r>
        <w:rPr>
          <w:rStyle w:val="TEIpersName"/>
        </w:rPr>
      </w:r>
      <w:commentRangeEnd w:id="130"/>
      <w:r>
        <w:commentReference w:id="130"/>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Szymanowska</w:t>
      </w:r>
      <w:r>
        <w:rPr>
          <w:rStyle w:val="TEIcit"/>
        </w:rPr>
        <w:t xml:space="preserve">, ja sogar die öffentlichen Exhibitionen des hiesigen Jägercorps falten mich </w:t>
      </w:r>
      <w:r>
        <w:rPr>
          <w:rStyle w:val="TEIpb"/>
        </w:rPr>
        <w:t>[117]</w:t>
      </w:r>
      <w:r>
        <w:rPr>
          <w:rStyle w:val="TEIcit"/>
        </w:rPr>
        <w:t xml:space="preserve"> auseinander, wie man eine geballte Faust freundlich flach läßt. Ich bin völlig überzeugt, daß ich im ersten Tacte Deiner Singakademie den Saal verlassen müßte.“</w:t>
      </w:r>
      <w:r>
        <w:rPr>
          <w:color w:val="222222"/>
        </w:rPr>
        <w:t xml:space="preserve"> Zu einsichtsvoll, um nicht den großen Antheil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32"/>
      </w:r>
      <w:r>
        <w:rPr>
          <w:color w:val="222222"/>
        </w:rPr>
        <w:t xml:space="preserve"> Diese Beobachtungen müssen uns schon aufmerksam machen, daß in den musikalischen Wirkungen auf das Gefühl häufig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unser Nervensystem vindicirt ihr in der That einen Machtüberschuß vor den anderen Künsten. Wenn wir aber die Natur dieses Machtüberschusses untersuchen, so erkennen wir, daß er ein </w:t>
      </w:r>
      <w:r>
        <w:rPr>
          <w:rStyle w:val="TEIemph"/>
        </w:rPr>
        <w:t>qualitativer sei</w:t>
      </w:r>
      <w:r>
        <w:rPr>
          <w:color w:val="222222"/>
        </w:rPr>
        <w:t xml:space="preserve"> und daß die eigenthümliche Qualität auf </w:t>
      </w:r>
      <w:r>
        <w:rPr>
          <w:rStyle w:val="TEIemph"/>
        </w:rPr>
        <w:t>physiologischen</w:t>
      </w:r>
      <w:r>
        <w:rPr>
          <w:color w:val="222222"/>
        </w:rPr>
        <w:t xml:space="preserve"> Bedingungen ruhe. Der sinnliche Factor, der bei jedem Schönheitsgenuß den geistigen trägt, ist bei der Tonkunst größer, </w:t>
      </w:r>
      <w:r>
        <w:rPr>
          <w:rStyle w:val="TEIpb"/>
        </w:rPr>
        <w:t>[118]</w:t>
      </w:r>
      <w:r>
        <w:rPr>
          <w:color w:val="222222"/>
        </w:rPr>
        <w:t xml:space="preserve"> als in den andern Künsten. Die Musik, durch ihr körperloses Material die geistigste, von Seite ihres gegenstandlosen Formspiels die sinnlichste Kunst, zeigt in dieser geheimnißvollen Vereinigung zweier Gegensätze ein lebhaftes Assimilationsbestreben mit den </w:t>
      </w:r>
      <w:r>
        <w:rPr>
          <w:rStyle w:val="TEIemph"/>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rStyle w:val="TEIemph"/>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 xml:space="preserve">{4.24} Was die musikalischen Monographien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w:t>
      </w:r>
      <w:r>
        <w:rPr>
          <w:rStyle w:val="TEIpb"/>
        </w:rPr>
        <w:t>[119]</w:t>
      </w:r>
      <w:r>
        <w:rPr>
          <w:color w:val="222222"/>
        </w:rPr>
        <w:t xml:space="preserve"> und Nothwendiges zurückzuführen. Dies allein aber thut uns Noth, und weder die Ueberzeugungstreue eines Doctor </w:t>
      </w:r>
      <w:commentRangeStart w:id="131"/>
      <w:r>
        <w:rPr>
          <w:rStyle w:val="TEIpersName"/>
        </w:rPr>
        <w:t>Albrecht</w:t>
      </w:r>
      <w:r>
        <w:rPr>
          <w:rStyle w:val="TEIpersName"/>
        </w:rPr>
      </w:r>
      <w:commentRangeEnd w:id="131"/>
      <w:r>
        <w:commentReference w:id="131"/>
      </w:r>
      <w:r>
        <w:rPr>
          <w:color w:val="222222"/>
        </w:rPr>
        <w:t xml:space="preserve">, welcher seinen Patienten Musik als schweißtreibendes Mittel verschrieb, noch der Unglaube </w:t>
      </w:r>
      <w:commentRangeStart w:id="132"/>
      <w:r>
        <w:rPr>
          <w:rStyle w:val="TEIpersName"/>
        </w:rPr>
        <w:t>Oerstedt</w:t>
      </w:r>
      <w:r>
        <w:rPr/>
        <w:t>ʼs</w:t>
      </w:r>
      <w:r>
        <w:rPr/>
      </w:r>
      <w:commentRangeEnd w:id="132"/>
      <w:r>
        <w:commentReference w:id="132"/>
      </w:r>
      <w:r>
        <w:rPr/>
        <w:t>,</w:t>
      </w:r>
      <w:r>
        <w:rPr>
          <w:color w:val="222222"/>
        </w:rPr>
        <w:t xml:space="preserve"> der das Heulen eines Hundes bei gewissen Tonarten durch rationelle Prügel erklärt, mittelst welcher derselbe zum Heulen abgerichtet worden sei.</w:t>
      </w:r>
      <w:r>
        <w:rPr>
          <w:rStyle w:val="Funotenanker"/>
          <w:color w:val="222222"/>
          <w:vertAlign w:val="superscript"/>
        </w:rPr>
        <w:footnoteReference w:id="33"/>
      </w:r>
    </w:p>
    <w:p>
      <w:pPr>
        <w:pStyle w:val="NormalWeb"/>
        <w:spacing w:beforeAutospacing="0" w:before="0" w:afterAutospacing="0" w:after="144"/>
        <w:jc w:val="both"/>
        <w:rPr>
          <w:color w:val="222222"/>
        </w:rPr>
      </w:pPr>
      <w:r>
        <w:rPr>
          <w:color w:val="222222"/>
        </w:rPr>
        <w:t>{4.25} 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Musico-Mediziner eine sehr zusammengesetzte und beiläufige Eigenschaft der Tonkunst zu selbstständiger Wirksamkeit aufzustelzen.</w:t>
      </w:r>
    </w:p>
    <w:p>
      <w:pPr>
        <w:pStyle w:val="NormalWeb"/>
        <w:spacing w:beforeAutospacing="0" w:before="0" w:afterAutospacing="0" w:after="144"/>
        <w:jc w:val="both"/>
        <w:rPr>
          <w:color w:val="222222"/>
        </w:rPr>
      </w:pPr>
      <w:r>
        <w:rPr>
          <w:color w:val="222222"/>
        </w:rPr>
        <w:t xml:space="preserve">{4.26} Von </w:t>
      </w:r>
      <w:commentRangeStart w:id="133"/>
      <w:r>
        <w:rPr>
          <w:rStyle w:val="TEIpersName"/>
        </w:rPr>
        <w:t>Pythagoras</w:t>
      </w:r>
      <w:r>
        <w:rPr>
          <w:rStyle w:val="TEIpersName"/>
        </w:rPr>
      </w:r>
      <w:commentRangeEnd w:id="133"/>
      <w:r>
        <w:commentReference w:id="133"/>
      </w:r>
      <w:r>
        <w:rPr>
          <w:color w:val="222222"/>
        </w:rPr>
        <w:t xml:space="preserve">, der zuerst Wundercuren durch Musik verrichtet haben soll,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34"/>
      <w:r>
        <w:rPr>
          <w:rStyle w:val="TEIpersName"/>
        </w:rPr>
        <w:t>Lichten-</w:t>
      </w:r>
      <w:r>
        <w:rPr>
          <w:rStyle w:val="TEIpersName"/>
        </w:rPr>
      </w:r>
      <w:commentRangeEnd w:id="134"/>
      <w:r>
        <w:commentReference w:id="134"/>
      </w:r>
      <w:r>
        <w:rPr>
          <w:rStyle w:val="TEIpb"/>
        </w:rPr>
        <w:t>[120]</w:t>
      </w:r>
      <w:commentRangeStart w:id="135"/>
      <w:r>
        <w:rPr>
          <w:rStyle w:val="TEIpersName"/>
        </w:rPr>
        <w:t>thal</w:t>
      </w:r>
      <w:r>
        <w:rPr>
          <w:rStyle w:val="TEIpersName"/>
        </w:rPr>
      </w:r>
      <w:commentRangeEnd w:id="135"/>
      <w:r>
        <w:commentReference w:id="135"/>
      </w:r>
      <w:r>
        <w:rPr>
          <w:color w:val="222222"/>
        </w:rPr>
        <w:t xml:space="preserve"> 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Convulsionen</w:t>
      </w:r>
      <w:r>
        <w:rPr>
          <w:bCs/>
          <w:color w:val="222222"/>
        </w:rPr>
        <w:t xml:space="preserve">, </w:t>
      </w:r>
      <w:r>
        <w:rPr>
          <w:rStyle w:val="TEIemph"/>
        </w:rPr>
        <w:t>Nervenfieber</w:t>
      </w:r>
      <w:r>
        <w:rPr>
          <w:color w:val="222222"/>
        </w:rPr>
        <w:t xml:space="preserve">, ja sogar </w:t>
      </w:r>
      <w:commentRangeStart w:id="136"/>
      <w:r>
        <w:rPr>
          <w:color w:val="222222"/>
        </w:rPr>
        <w:t>„</w:t>
      </w:r>
      <w:r>
        <w:rPr>
          <w:rStyle w:val="TEIemph"/>
        </w:rPr>
        <w:t>Dummheit</w:t>
      </w:r>
      <w:r>
        <w:rPr>
          <w:bCs/>
          <w:color w:val="222222"/>
          <w:spacing w:val="20"/>
        </w:rPr>
        <w:t>“</w:t>
      </w:r>
      <w:r>
        <w:rPr>
          <w:bCs/>
          <w:color w:val="222222"/>
          <w:spacing w:val="20"/>
        </w:rPr>
      </w:r>
      <w:commentRangeEnd w:id="136"/>
      <w:r>
        <w:commentReference w:id="136"/>
      </w:r>
      <w:r>
        <w:rPr>
          <w:color w:val="222222"/>
        </w:rPr>
        <w:t xml:space="preserve"> </w:t>
      </w:r>
      <w:r>
        <w:rPr>
          <w:i/>
          <w:iCs/>
          <w:color w:val="222222"/>
        </w:rPr>
        <w:t>(</w:t>
      </w:r>
      <w:r>
        <w:rPr>
          <w:rStyle w:val="TEIqlatin"/>
          <w:sz w:val="24"/>
          <w:szCs w:val="32"/>
        </w:rPr>
        <w:t>stupiditas</w:t>
      </w:r>
      <w:r>
        <w:rPr>
          <w:i/>
          <w:iCs/>
          <w:color w:val="222222"/>
        </w:rPr>
        <w:t>)</w:t>
      </w:r>
      <w:r>
        <w:rPr>
          <w:color w:val="222222"/>
        </w:rPr>
        <w:t xml:space="preserve"> geheilt worden sei.</w:t>
      </w:r>
      <w:commentRangeStart w:id="137"/>
      <w:r>
        <w:rPr>
          <w:rStyle w:val="Funotenanker"/>
          <w:color w:val="222222"/>
          <w:vertAlign w:val="superscript"/>
        </w:rPr>
        <w:footnoteReference w:id="34"/>
      </w:r>
      <w:commentRangeEnd w:id="137"/>
      <w:r>
        <w:commentReference w:id="137"/>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theilen.</w:t>
      </w:r>
    </w:p>
    <w:p>
      <w:pPr>
        <w:pStyle w:val="NormalWeb"/>
        <w:spacing w:beforeAutospacing="0" w:before="0" w:afterAutospacing="0" w:after="144"/>
        <w:jc w:val="both"/>
        <w:rPr>
          <w:color w:val="222222"/>
        </w:rPr>
      </w:pPr>
      <w:r>
        <w:rPr>
          <w:color w:val="222222"/>
        </w:rPr>
        <w:t xml:space="preserve">{4.28} Die Einen argumentiren vom </w:t>
      </w:r>
      <w:r>
        <w:rPr>
          <w:rStyle w:val="TEIemph"/>
        </w:rPr>
        <w:t>Körper</w:t>
      </w:r>
      <w:r>
        <w:rPr>
          <w:color w:val="222222"/>
        </w:rPr>
        <w:t xml:space="preserve"> aus und gründen die Heilkraft der Musik auf die physische Einwirkung der Schallwellen, welche sich durch den Gehörnerv den übrigen Nerven mittheile und durch solch allgemeine Erschütterung eine heilsame Reaction des gestörten Organismus hervorrufe. Die Affecte, welche zugleich sich bemerkbar machen, seien nur eine Folge dieser nervösen Erschütterung, indem Leidenschaften nicht blos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rStyle w:val="TEIpb"/>
        </w:rPr>
        <w:t>[121]</w:t>
      </w:r>
      <w:r>
        <w:rPr>
          <w:color w:val="222222"/>
        </w:rPr>
        <w:t xml:space="preserve"> {4.29} Nach dieser Theorie, welcher (unter dem Vortritt des Engländers </w:t>
      </w:r>
      <w:commentRangeStart w:id="138"/>
      <w:r>
        <w:rPr>
          <w:rStyle w:val="TEIpersName"/>
        </w:rPr>
        <w:t>Webb</w:t>
      </w:r>
      <w:r>
        <w:rPr>
          <w:rStyle w:val="TEIpersName"/>
        </w:rPr>
      </w:r>
      <w:commentRangeEnd w:id="138"/>
      <w:r>
        <w:commentReference w:id="138"/>
      </w:r>
      <w:r>
        <w:rPr>
          <w:color w:val="222222"/>
        </w:rPr>
        <w:t xml:space="preserve">) </w:t>
      </w:r>
      <w:commentRangeStart w:id="139"/>
      <w:r>
        <w:rPr>
          <w:rStyle w:val="TEIpersName"/>
        </w:rPr>
        <w:t>Nikolai</w:t>
      </w:r>
      <w:r>
        <w:rPr>
          <w:rStyle w:val="TEIpersName"/>
        </w:rPr>
      </w:r>
      <w:commentRangeEnd w:id="139"/>
      <w:r>
        <w:commentReference w:id="139"/>
      </w:r>
      <w:r>
        <w:rPr>
          <w:bCs/>
          <w:color w:val="222222"/>
        </w:rPr>
        <w:t xml:space="preserve">, </w:t>
      </w:r>
      <w:commentRangeStart w:id="140"/>
      <w:r>
        <w:rPr>
          <w:rStyle w:val="TEIpersName"/>
        </w:rPr>
        <w:t>Schneider</w:t>
      </w:r>
      <w:r>
        <w:rPr>
          <w:rStyle w:val="TEIpersName"/>
        </w:rPr>
      </w:r>
      <w:commentRangeEnd w:id="140"/>
      <w:r>
        <w:commentReference w:id="140"/>
      </w:r>
      <w:r>
        <w:rPr>
          <w:bCs/>
          <w:color w:val="222222"/>
        </w:rPr>
        <w:t xml:space="preserve">, </w:t>
      </w:r>
      <w:commentRangeStart w:id="141"/>
      <w:r>
        <w:rPr>
          <w:rStyle w:val="TEIpersName"/>
        </w:rPr>
        <w:t>Lichtenthal</w:t>
      </w:r>
      <w:r>
        <w:rPr>
          <w:rStyle w:val="TEIpersName"/>
        </w:rPr>
      </w:r>
      <w:commentRangeEnd w:id="141"/>
      <w:r>
        <w:commentReference w:id="141"/>
      </w:r>
      <w:r>
        <w:rPr>
          <w:bCs/>
          <w:color w:val="222222"/>
        </w:rPr>
        <w:t xml:space="preserve">, </w:t>
      </w:r>
      <w:r>
        <w:rPr>
          <w:rStyle w:val="TEIpersName"/>
        </w:rPr>
        <w:t>J. J. </w:t>
      </w:r>
      <w:commentRangeStart w:id="142"/>
      <w:r>
        <w:rPr>
          <w:rStyle w:val="TEIpersName"/>
        </w:rPr>
        <w:t>Engel</w:t>
      </w:r>
      <w:r>
        <w:rPr>
          <w:rStyle w:val="TEIpersName"/>
        </w:rPr>
      </w:r>
      <w:commentRangeEnd w:id="142"/>
      <w:r>
        <w:commentReference w:id="142"/>
      </w:r>
      <w:r>
        <w:rPr>
          <w:bCs/>
          <w:color w:val="222222"/>
        </w:rPr>
        <w:t xml:space="preserve">, </w:t>
      </w:r>
      <w:commentRangeStart w:id="143"/>
      <w:r>
        <w:rPr>
          <w:rStyle w:val="TEIpersName"/>
        </w:rPr>
        <w:t>Sulzer</w:t>
      </w:r>
      <w:r>
        <w:rPr>
          <w:rStyle w:val="TEIpersName"/>
        </w:rPr>
      </w:r>
      <w:commentRangeEnd w:id="143"/>
      <w:r>
        <w:commentReference w:id="143"/>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44"/>
      <w:r>
        <w:rPr>
          <w:rStyle w:val="TEIpersName"/>
        </w:rPr>
        <w:t>Boyle</w:t>
      </w:r>
      <w:r>
        <w:rPr/>
        <w:t>ʼs</w:t>
      </w:r>
      <w:r>
        <w:rPr/>
      </w:r>
      <w:commentRangeEnd w:id="144"/>
      <w:r>
        <w:commentReference w:id="144"/>
      </w:r>
      <w:r>
        <w:rPr/>
        <w:t xml:space="preserve">, </w:t>
      </w:r>
      <w:r>
        <w:rPr>
          <w:color w:val="222222"/>
        </w:rPr>
        <w:t>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 xml:space="preserve">{4.30} Das ist nur keine </w:t>
      </w:r>
      <w:r>
        <w:rPr>
          <w:rStyle w:val="TEIemph"/>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45"/>
      <w:r>
        <w:rPr>
          <w:rStyle w:val="TEIpersName"/>
        </w:rPr>
        <w:t>Kausch</w:t>
      </w:r>
      <w:r>
        <w:rPr>
          <w:rStyle w:val="TEIpersName"/>
        </w:rPr>
      </w:r>
      <w:commentRangeEnd w:id="145"/>
      <w:r>
        <w:commentReference w:id="145"/>
      </w:r>
      <w:r>
        <w:rPr>
          <w:color w:val="222222"/>
        </w:rPr>
        <w:t xml:space="preserve"> und die meisten Aesthetiker) erklärt die heilkräftigen Wirkungen der Musik von der </w:t>
      </w:r>
      <w:r>
        <w:rPr>
          <w:rStyle w:val="TEIemph"/>
        </w:rPr>
        <w:t>psychologischen</w:t>
      </w:r>
      <w:r>
        <w:rPr>
          <w:color w:val="222222"/>
        </w:rPr>
        <w:t xml:space="preserve"> Seite aus. Musik – so argumentiren sie – erzeugt Affecte und Leidenschaften in der Seele, Affecte haben heftige Bewegungen </w:t>
      </w:r>
      <w:r>
        <w:rPr>
          <w:rStyle w:val="TEIpb"/>
        </w:rPr>
        <w:t>[122]</w:t>
      </w:r>
      <w:r>
        <w:rPr>
          <w:color w:val="222222"/>
        </w:rPr>
        <w:t xml:space="preserve"> im Nervensystem zur Folge, heftige Bewegungen im Nervensystem verursachen eine heilsame Reaction im kranken Organismus. Dieses Raisonnement, auf dessen Sprünge gar nicht erst hingedeutet zu werden braucht, wird von der genannten idealen, „psychologischen“ Schule gegen die frühere materielle so standhaft verfochten, daß sie, unter der Autorität des Engländers </w:t>
      </w:r>
      <w:commentRangeStart w:id="146"/>
      <w:r>
        <w:rPr>
          <w:rStyle w:val="TEIpersName"/>
        </w:rPr>
        <w:t>Whytt</w:t>
      </w:r>
      <w:r>
        <w:rPr>
          <w:rStyle w:val="TEIpersName"/>
        </w:rPr>
      </w:r>
      <w:commentRangeEnd w:id="146"/>
      <w:r>
        <w:commentReference w:id="146"/>
      </w:r>
      <w:r>
        <w:rPr>
          <w:color w:val="222222"/>
        </w:rPr>
        <w:t xml:space="preserve">, sogar aller Physiologie zu Trotz den Zusammenhang des Gehörnervs mit den übrigen Nerven leugnet, wonach eine </w:t>
      </w:r>
      <w:r>
        <w:rPr>
          <w:rStyle w:val="TEIemph"/>
        </w:rPr>
        <w:t>körperliche</w:t>
      </w:r>
      <w:r>
        <w:rPr>
          <w:color w:val="222222"/>
        </w:rPr>
        <w:t xml:space="preserve"> Uebertragung des durch das Ohr empfangenen Reizes auf den Gesammtorganismus freilich unmöglich wird.</w:t>
      </w:r>
    </w:p>
    <w:p>
      <w:pPr>
        <w:pStyle w:val="NormalWeb"/>
        <w:spacing w:beforeAutospacing="0" w:before="0" w:afterAutospacing="0" w:after="144"/>
        <w:jc w:val="both"/>
        <w:rPr>
          <w:color w:val="222222"/>
        </w:rPr>
      </w:pPr>
      <w:r>
        <w:rPr>
          <w:color w:val="222222"/>
        </w:rPr>
        <w:t>{4.32} Der Gedanke, durch Musik bestimmte Affecte, als Liebe, Wehmuth, Zorn, Entzücken, in der Seele zu erregen, welche den Körper durch wohlthätige Aufregung heilen, klingt so übel nicht. Uns fällt dabei stets das köstliche Parere ein, welches einer unserer berühmtesten Naturforscher über die sogenannten „</w:t>
      </w:r>
      <w:commentRangeStart w:id="147"/>
      <w:r>
        <w:rPr>
          <w:rStyle w:val="TEIpersName"/>
        </w:rPr>
        <w:t>Goldberger</w:t>
      </w:r>
      <w:r>
        <w:rPr>
          <w:rStyle w:val="TEIpersName"/>
        </w:rPr>
      </w:r>
      <w:commentRangeEnd w:id="147"/>
      <w:r>
        <w:commentReference w:id="147"/>
      </w:r>
      <w:r>
        <w:rPr/>
        <w:t xml:space="preserve">ʼschen </w:t>
      </w:r>
      <w:r>
        <w:rPr>
          <w:color w:val="222222"/>
        </w:rPr>
        <w:t>elektromagnetischen Ketten“ ergab. Er sagte: es sei nicht ausgemacht, ob ein elektrischer Strom gewisse Krankheiten zu heilen vermöge, – das aber sei ausgemacht, daß die „</w:t>
      </w:r>
      <w:r>
        <w:rPr>
          <w:rStyle w:val="TEIpersName"/>
        </w:rPr>
        <w:t>Goldberger</w:t>
      </w:r>
      <w:r>
        <w:rPr/>
        <w:t xml:space="preserve">ʼschen </w:t>
      </w:r>
      <w:r>
        <w:rPr>
          <w:color w:val="222222"/>
        </w:rPr>
        <w:t xml:space="preserve">Ketten“ keinen elektrischen Strom zu erzeugen im Stande sind. Auf unsere Tondoctoren angewandt, heißt dies: Es ist </w:t>
      </w:r>
      <w:r>
        <w:rPr>
          <w:rStyle w:val="TEIemph"/>
        </w:rPr>
        <w:t>möglich</w:t>
      </w:r>
      <w:r>
        <w:rPr>
          <w:color w:val="222222"/>
        </w:rPr>
        <w:t>, daß bestimmte Gemüthsaffecte eine glückliche Krisis in leiblichen Krank-</w:t>
      </w:r>
      <w:r>
        <w:rPr>
          <w:rStyle w:val="TEIpb"/>
        </w:rPr>
        <w:t>[123]</w:t>
      </w:r>
      <w:r>
        <w:rPr>
          <w:color w:val="222222"/>
        </w:rPr>
        <w:t>heiten herbeiführen, – allein es ist nicht möglich, durch Musik jederzeit beliebige Gemüthsaffecte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ʼs</w:t>
      </w:r>
      <w:r>
        <w:rPr>
          <w:color w:val="222222"/>
        </w:rPr>
        <w:t xml:space="preserve">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 xml:space="preserve">{4.35} Jede mit Beihilfe von Musik vollführte Cur trägt den Charakter eines Ausnahmefalles, dessen Gelingen niemals der Musik allein zuzuschreiben war, sondern zugleich von speciellen, vielleicht von ganz individuellen körperlichen und geistigen Bedingungen abhing. Es ist sehr bemerkenswerth, daß die einzige Anwendung von Musik, welche wirklich in der Medicin vorkommt, nämlich in der </w:t>
      </w:r>
      <w:r>
        <w:rPr>
          <w:rStyle w:val="TEIpb"/>
        </w:rPr>
        <w:t>[124]</w:t>
      </w:r>
      <w:r>
        <w:rPr>
          <w:color w:val="222222"/>
        </w:rPr>
        <w:t xml:space="preserve">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der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wenn er mit </w:t>
      </w:r>
      <w:r>
        <w:rPr>
          <w:bCs/>
          <w:color w:val="222222"/>
        </w:rPr>
        <w:t>Aufmerksamkeit</w:t>
      </w:r>
      <w:r>
        <w:rPr>
          <w:color w:val="222222"/>
        </w:rPr>
        <w:t xml:space="preserve"> hört, schon auf einer, wenn 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musikalisch-medicinischen Werke für die richtige Erkenntniß der Tonkunst beitragen? Die Bestätigung einer von jeher beobachteten starken physischen Erregung bei allen durch Musik hervorgerufenen „Affecten“ und „Leidenschaften“. Steht einmal fest, daß ein integrirender Theil der durch Musik erzeugten Gemüthsbewegung </w:t>
      </w:r>
      <w:r>
        <w:rPr>
          <w:rStyle w:val="TEIemph"/>
        </w:rPr>
        <w:t>physisch</w:t>
      </w:r>
      <w:r>
        <w:rPr>
          <w:color w:val="222222"/>
        </w:rPr>
        <w:t xml:space="preserve"> ist, so folgt weiter, daß dies Phänomen, als wesentlich in unserm Nervenleben vorkommend, auch von dieser seiner körperlichen Seite erforscht werden müsse. Es kann demnach der Musiker über dies Problem sich keine wissenschaftliche Ueberzeugung bilden, ohne sich </w:t>
      </w:r>
      <w:r>
        <w:rPr>
          <w:rStyle w:val="TEIpb"/>
        </w:rPr>
        <w:t>[125]</w:t>
      </w:r>
      <w:r>
        <w:rPr>
          <w:color w:val="222222"/>
        </w:rPr>
        <w:t xml:space="preserve"> mit den Ergebnissen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den Gang, welchen eine Melodie nehmen muß, um auf unsere Gemüthsstimmung zu wirken, so finden wir ihren Weg vom vibrirenden Instrument bis zum Gehörnerv, besonders nach den epochemachenden Bereicherungen dieses Gebiets durch </w:t>
      </w:r>
      <w:commentRangeStart w:id="148"/>
      <w:r>
        <w:rPr>
          <w:rStyle w:val="TEIbibl"/>
        </w:rPr>
        <w:t>Helmholtz’</w:t>
      </w:r>
      <w:r>
        <w:rPr>
          <w:rStyle w:val="TEIbibl"/>
        </w:rPr>
      </w:r>
      <w:commentRangeEnd w:id="148"/>
      <w:r>
        <w:commentReference w:id="148"/>
      </w:r>
      <w:r>
        <w:rPr>
          <w:rStyle w:val="TEIbibl"/>
        </w:rPr>
        <w:t xml:space="preserve"> „</w:t>
      </w:r>
      <w:commentRangeStart w:id="149"/>
      <w:r>
        <w:rPr>
          <w:rStyle w:val="TEIbibl"/>
        </w:rPr>
        <w:t>Lehre von den Tonempfindungen</w:t>
      </w:r>
      <w:r>
        <w:rPr>
          <w:rStyle w:val="TEIbibl"/>
        </w:rPr>
      </w:r>
      <w:commentRangeEnd w:id="149"/>
      <w:r>
        <w:commentReference w:id="149"/>
      </w:r>
      <w:r>
        <w:rPr>
          <w:rStyle w:val="TEIbibl"/>
        </w:rPr>
        <w:t>“</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directen Versuche anstellen, hat aber doch dessen Wirkungsweise zum Theil mit Sicherheit ermittelt, zum Theil durch eine, von </w:t>
      </w:r>
      <w:r>
        <w:rPr>
          <w:rStyle w:val="TEIpersName"/>
        </w:rPr>
        <w:t>Helmholtz</w:t>
      </w:r>
      <w:r>
        <w:rPr>
          <w:color w:val="222222"/>
        </w:rPr>
        <w:t xml:space="preserve"> aufgestellte Hypothese so klar gelegt, daß uns jetzt der ganze Vorgang der Tonempfindung physiologisch verständlich ist. Selbst darüber hinaus, auf dem Gebiete, in dem sich bereits die Naturwissenschaft eng mit der Aesthetik berührt, haben uns die Forschungen von </w:t>
      </w:r>
      <w:r>
        <w:rPr>
          <w:rStyle w:val="TEIpersName"/>
        </w:rPr>
        <w:t>Helmholtz</w:t>
      </w:r>
      <w:r>
        <w:rPr>
          <w:color w:val="222222"/>
        </w:rPr>
        <w:t xml:space="preserve"> über die Consonanz </w:t>
      </w:r>
      <w:r>
        <w:rPr>
          <w:rStyle w:val="TEIpb"/>
        </w:rPr>
        <w:t>[126]</w:t>
      </w:r>
      <w:r>
        <w:rPr>
          <w:color w:val="222222"/>
        </w:rPr>
        <w:t xml:space="preserve"> und die Verwandtschaft der Töne viel Licht gegeben, wo noch bis vor kurzem viel Dunkel herrschte. Aber damit freilich stehen wir auch am Ende unserer Kenntniß. Das für uns Wichtigste ist und bleibt unerklärt: der Nervenproceß, durch welchen nun die </w:t>
      </w:r>
      <w:r>
        <w:rPr>
          <w:rStyle w:val="TEIemph"/>
        </w:rPr>
        <w:t>Empfindung</w:t>
      </w:r>
      <w:r>
        <w:rPr>
          <w:color w:val="222222"/>
        </w:rPr>
        <w:t xml:space="preserve"> des Tones zum </w:t>
      </w:r>
      <w:r>
        <w:rPr>
          <w:rStyle w:val="TEIemph"/>
        </w:rPr>
        <w:t>Gefühl</w:t>
      </w:r>
      <w:r>
        <w:rPr>
          <w:color w:val="222222"/>
        </w:rPr>
        <w:t xml:space="preserve">, zur </w:t>
      </w:r>
      <w:r>
        <w:rPr>
          <w:rStyle w:val="TEIemph"/>
        </w:rPr>
        <w:t>Gemüthsstimmung</w:t>
      </w:r>
      <w:r>
        <w:rPr>
          <w:color w:val="222222"/>
        </w:rPr>
        <w:t xml:space="preserve"> wird. Die Physiologie weiß, daß das, was wir als Ton empfinden, eine Molecularbewegung in der Nervensubstanz ist, und zwar wenigstens eben so gut als im Akusticus in den Centralorganen. Sie weiß, daß die Fasern des Gehörnervs mit den anderen Nerven zusammenhängen, und seine Reize auf sie übertragen, daß das Gehör namentlich mit dem kleinen und großen Gehirn, dem Kehlkopf, der Lunge, dem Herzen in Verbindung steht. Unbekannt ist ihr aber die specifische Art, wie </w:t>
      </w:r>
      <w:r>
        <w:rPr>
          <w:bCs/>
          <w:color w:val="222222"/>
        </w:rPr>
        <w:t>Musik</w:t>
      </w:r>
      <w:r>
        <w:rPr>
          <w:color w:val="222222"/>
        </w:rPr>
        <w:t xml:space="preserve"> auf diese Nerven wirkt, noch mehr die Verschiedenheit, mit welcher </w:t>
      </w:r>
      <w:r>
        <w:rPr>
          <w:bCs/>
          <w:color w:val="222222"/>
        </w:rPr>
        <w:t>bestimmte</w:t>
      </w:r>
      <w:r>
        <w:rPr>
          <w:color w:val="222222"/>
        </w:rPr>
        <w:t xml:space="preserve"> musikalische Factoren, Accorde, Rhythmen, Instrumente auf verschiedene Nerven wirken. Vertheilt sich eine musikalische Gehörsempfindung auf alle mit dem Akusticus zusammenhängende Nerven, oder nur auf einige? Mit welcher Intensität? Von welchen musikalischen Elementen wird das Gehirn, von welchen werden die zum Herzen oder zur Lunge führenden Nerven am meisten afficirt? Unleugbar ist, daß Tanzmusik in jungen Leuten, deren </w:t>
      </w:r>
      <w:r>
        <w:rPr>
          <w:rStyle w:val="TEIpb"/>
        </w:rPr>
        <w:t>[127]</w:t>
      </w:r>
      <w:r>
        <w:rPr>
          <w:color w:val="222222"/>
        </w:rPr>
        <w:t xml:space="preserve"> natürliches Temperament nicht durch die Uebung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w:t>
      </w:r>
      <w:r>
        <w:rPr>
          <w:bCs/>
          <w:color w:val="222222"/>
          <w:spacing w:val="20"/>
        </w:rPr>
        <w:t xml:space="preserve"> </w:t>
      </w:r>
      <w:r>
        <w:rPr>
          <w:bCs/>
          <w:color w:val="222222"/>
        </w:rPr>
        <w:t>Ideenassociation</w:t>
      </w:r>
      <w:r>
        <w:rPr>
          <w:color w:val="222222"/>
        </w:rPr>
        <w:t xml:space="preserve"> 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commentRangeStart w:id="150"/>
      <w:r>
        <w:rPr>
          <w:rStyle w:val="Funotenanker"/>
          <w:color w:val="222222"/>
          <w:vertAlign w:val="superscript"/>
        </w:rPr>
        <w:footnoteReference w:id="35"/>
      </w:r>
      <w:r>
        <w:rPr>
          <w:color w:val="222222"/>
          <w:vertAlign w:val="superscript"/>
        </w:rPr>
      </w:r>
      <w:commentRangeEnd w:id="150"/>
      <w:r>
        <w:commentReference w:id="150"/>
      </w:r>
      <w:r>
        <w:rPr>
          <w:color w:val="222222"/>
        </w:rPr>
        <w:t xml:space="preserve"> </w:t>
      </w:r>
      <w:r>
        <w:rPr>
          <w:rStyle w:val="TEIpb"/>
        </w:rPr>
        <w:t>[128]</w:t>
      </w:r>
      <w:r>
        <w:rPr>
          <w:color w:val="222222"/>
        </w:rPr>
        <w:t xml:space="preserve"> Erleidet das Solargeflecht, welches traditionell für einen vorzugsweisen Sitz des Empfindens gilt, bei der Musik eine besondere Affection? Erleiden sie etwa die „sympathischen Nerven“ (– an denen, wie </w:t>
      </w:r>
      <w:commentRangeStart w:id="151"/>
      <w:r>
        <w:rPr>
          <w:rStyle w:val="TEIpersName"/>
        </w:rPr>
        <w:t>Purkinje</w:t>
      </w:r>
      <w:r>
        <w:rPr>
          <w:rStyle w:val="TEIpersName"/>
        </w:rPr>
      </w:r>
      <w:commentRangeEnd w:id="151"/>
      <w:r>
        <w:commentReference w:id="151"/>
      </w:r>
      <w:r>
        <w:rPr>
          <w:color w:val="222222"/>
        </w:rPr>
        <w:t xml:space="preserve"> mir einst bemerkte, ihr Name das Schönste ist –)? Warum ein Klang schrillend, widerwärtig, ein anderer rein und wohllautend erscheine, das wird auf akustischem Wege durch die Gleichförmigkeit oder Ungleichförmigkeit der auf einander folgenden Luftstöße – warum mehrere zusammenklingende Töne consoniren oder dissoniren, wird durch ihren ungestörten, gleichmäßigen oder gestörten, ungleichmäßigen Abfluß erklärt.</w:t>
      </w:r>
      <w:r>
        <w:rPr>
          <w:rStyle w:val="Funotenanker"/>
          <w:color w:val="222222"/>
          <w:vertAlign w:val="superscript"/>
        </w:rPr>
        <w:footnoteReference w:id="36"/>
      </w:r>
      <w:r>
        <w:rPr>
          <w:color w:val="222222"/>
        </w:rPr>
        <w:t xml:space="preserve"> Diese Erklärungen mehr oder minder einfacher </w:t>
      </w:r>
      <w:r>
        <w:rPr>
          <w:rStyle w:val="TEIemph"/>
        </w:rPr>
        <w:t>Gehörsempfindungen</w:t>
      </w:r>
      <w:r>
        <w:rPr>
          <w:color w:val="222222"/>
        </w:rPr>
        <w:t xml:space="preserve"> können aber dem Aesthetiker nicht genügen; er verlangt nach der Erklärung des </w:t>
      </w:r>
      <w:r>
        <w:rPr>
          <w:rStyle w:val="TEIemph"/>
        </w:rPr>
        <w:t>Gefühls</w:t>
      </w:r>
      <w:r>
        <w:rPr>
          <w:color w:val="222222"/>
        </w:rPr>
        <w:t xml:space="preserve"> und fragt: wie kommt es, daß die eine Reihe von </w:t>
      </w:r>
      <w:r>
        <w:rPr>
          <w:bCs/>
          <w:color w:val="222222"/>
        </w:rPr>
        <w:t>wohlklingenden</w:t>
      </w:r>
      <w:r>
        <w:rPr>
          <w:color w:val="222222"/>
        </w:rPr>
        <w:t xml:space="preserve"> Tönen den Eindruck der </w:t>
      </w:r>
      <w:r>
        <w:rPr>
          <w:bCs/>
          <w:color w:val="222222"/>
        </w:rPr>
        <w:t>Trauer</w:t>
      </w:r>
      <w:r>
        <w:rPr>
          <w:color w:val="222222"/>
        </w:rPr>
        <w:t xml:space="preserve">, eine zweite von </w:t>
      </w:r>
      <w:r>
        <w:rPr>
          <w:bCs/>
          <w:color w:val="222222"/>
        </w:rPr>
        <w:t>gleichfalls wohlklingenden</w:t>
      </w:r>
      <w:r>
        <w:rPr>
          <w:color w:val="222222"/>
        </w:rPr>
        <w:t xml:space="preserve"> den Eindruck der </w:t>
      </w:r>
      <w:r>
        <w:rPr>
          <w:rStyle w:val="TEIpb"/>
        </w:rPr>
        <w:t>[129]</w:t>
      </w:r>
      <w:r>
        <w:rPr>
          <w:color w:val="222222"/>
        </w:rPr>
        <w:t xml:space="preserve"> </w:t>
      </w:r>
      <w:r>
        <w:rPr>
          <w:bCs/>
          <w:color w:val="222222"/>
        </w:rPr>
        <w:t xml:space="preserve">Freude </w:t>
      </w:r>
      <w:r>
        <w:rPr>
          <w:color w:val="222222"/>
        </w:rPr>
        <w:t>macht? Woher die entgegengesetzten, oft mit zwingender Kraft auftretenden Stimmungen, welche verschiedene Accorde oder Instrumente von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soweit unser Wissen und Urtheil reicht – die Physiologie nicht beantworten. Wie sollte sie auch? Weiß sie doch nicht, wie der Schmerz die Thräne erzeugt, wie die Freude das Lachen, – weiß sie doch nicht, was Schmerz und Freude </w:t>
      </w:r>
      <w:r>
        <w:rPr>
          <w:rStyle w:val="TEIemph"/>
        </w:rPr>
        <w:t>sind</w:t>
      </w:r>
      <w:r>
        <w:rPr>
          <w:color w:val="222222"/>
        </w:rPr>
        <w:t>! Hüte sich deshalb Jeder, von einer Wissenschaft Aufschlüsse zu verlangen, die sie nicht geben kann.</w:t>
      </w:r>
      <w:commentRangeStart w:id="152"/>
      <w:r>
        <w:rPr>
          <w:rStyle w:val="Funotenanker"/>
          <w:color w:val="222222"/>
          <w:vertAlign w:val="superscript"/>
        </w:rPr>
        <w:footnoteReference w:id="37"/>
      </w:r>
      <w:commentRangeEnd w:id="152"/>
      <w:r>
        <w:commentReference w:id="152"/>
      </w:r>
      <w:r>
        <w:rPr>
          <w:color w:val="222222"/>
          <w:vertAlign w:val="superscript"/>
        </w:rPr>
      </w:r>
    </w:p>
    <w:p>
      <w:pPr>
        <w:pStyle w:val="NormalWeb"/>
        <w:spacing w:beforeAutospacing="0" w:before="0" w:afterAutospacing="0" w:after="144"/>
        <w:jc w:val="both"/>
        <w:rPr>
          <w:color w:val="222222"/>
        </w:rPr>
      </w:pPr>
      <w:r>
        <w:rPr>
          <w:color w:val="222222"/>
        </w:rPr>
        <w:t>{4.39} Freilich muß der Grund jedes durch Musik hervorgerufenen Gefühls vorerst in einer bestimm-</w:t>
      </w:r>
      <w:r>
        <w:rPr>
          <w:rStyle w:val="TEIpb"/>
        </w:rPr>
        <w:t>[130]</w:t>
      </w:r>
      <w:r>
        <w:rPr>
          <w:color w:val="222222"/>
        </w:rPr>
        <w:t>ten Affectionsweise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vom Felsen stürzen.</w:t>
      </w:r>
      <w:commentRangeStart w:id="153"/>
      <w:r>
        <w:rPr>
          <w:rStyle w:val="Funotenanker"/>
          <w:color w:val="222222"/>
          <w:vertAlign w:val="superscript"/>
        </w:rPr>
        <w:footnoteReference w:id="38"/>
      </w:r>
      <w:commentRangeEnd w:id="153"/>
      <w:r>
        <w:commentReference w:id="153"/>
      </w:r>
      <w:r>
        <w:rPr>
          <w:color w:val="222222"/>
          <w:vertAlign w:val="superscript"/>
        </w:rPr>
      </w:r>
    </w:p>
    <w:p>
      <w:pPr>
        <w:pStyle w:val="NormalWeb"/>
        <w:spacing w:beforeAutospacing="0" w:before="0" w:afterAutospacing="0" w:after="144"/>
        <w:jc w:val="both"/>
        <w:rPr>
          <w:color w:val="222222"/>
        </w:rPr>
      </w:pPr>
      <w:r>
        <w:rPr>
          <w:color w:val="222222"/>
        </w:rPr>
        <w:t>{4.40} Was die Physiologie der Musikwissenschaft bietet, ist von höchster Wichtigkeit für unsere Erkenntniß der Gehörseindrücke als solcher; in dieser Beziehung kann durch sie noch mancher Fortschritt geschehen: in der musikalischen Hauptfrage wird dies kaum je der Fall sein.</w:t>
      </w:r>
    </w:p>
    <w:p>
      <w:pPr>
        <w:pStyle w:val="NormalWeb"/>
        <w:spacing w:beforeAutospacing="0" w:before="0" w:afterAutospacing="0" w:after="144"/>
        <w:jc w:val="both"/>
        <w:rPr>
          <w:color w:val="222222"/>
        </w:rPr>
      </w:pPr>
      <w:r>
        <w:rPr>
          <w:color w:val="222222"/>
        </w:rPr>
        <w:t xml:space="preserve">{4.44} Aus diesem Resultate ergiebt sich für die Aesthetik der Tonkunst die Betrachtung, daß diejenigen Theoretiker, welche das Princip des Schönen in der Musik auf Gefühlswirkungen bauen, wissenschaftlich verloren sind, weil sie über das </w:t>
      </w:r>
      <w:r>
        <w:rPr>
          <w:rStyle w:val="TEIpb"/>
        </w:rPr>
        <w:t>[131]</w:t>
      </w:r>
      <w:r>
        <w:rPr>
          <w:color w:val="222222"/>
        </w:rPr>
        <w:t xml:space="preserve"> Wesen dieses Zusammenhanges nichts </w:t>
      </w:r>
      <w:r>
        <w:rPr>
          <w:bCs/>
          <w:color w:val="222222"/>
        </w:rPr>
        <w:t xml:space="preserve">wissen </w:t>
      </w:r>
      <w:r>
        <w:rPr>
          <w:color w:val="222222"/>
        </w:rPr>
        <w:t xml:space="preserve">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commentRangeStart w:id="154"/>
      <w:r>
        <w:rPr>
          <w:rStyle w:val="TEIpersName"/>
        </w:rPr>
        <w:t>Mattheson</w:t>
      </w:r>
      <w:r>
        <w:rPr>
          <w:rStyle w:val="TEIpersName"/>
        </w:rPr>
      </w:r>
      <w:commentRangeEnd w:id="154"/>
      <w:r>
        <w:commentReference w:id="154"/>
      </w:r>
      <w:r>
        <w:rPr>
          <w:color w:val="222222"/>
        </w:rPr>
        <w:t xml:space="preserve"> lehrt im </w:t>
      </w:r>
      <w:r>
        <w:rPr>
          <w:rStyle w:val="TEIbibl"/>
        </w:rPr>
        <w:t>dritten Kapitel seines „vollkommenen Capellmeisters,“</w:t>
      </w:r>
      <w:r>
        <w:rPr>
          <w:color w:val="222222"/>
        </w:rPr>
        <w:t xml:space="preserve"> wie Stolz, Demuth und alle Leidenschaften zu componiren seien, indem er z. B. sagt, die </w:t>
      </w:r>
      <w:r>
        <w:rPr>
          <w:rStyle w:val="TEIcit"/>
        </w:rPr>
        <w:t>„Erfindungen“</w:t>
      </w:r>
      <w:r>
        <w:rPr>
          <w:color w:val="222222"/>
        </w:rPr>
        <w:t xml:space="preserve"> zur </w:t>
      </w:r>
      <w:r>
        <w:rPr>
          <w:bCs/>
          <w:color w:val="222222"/>
        </w:rPr>
        <w:t>Eifersucht</w:t>
      </w:r>
      <w:r>
        <w:rPr>
          <w:color w:val="222222"/>
        </w:rPr>
        <w:t xml:space="preserve"> müssen </w:t>
      </w:r>
      <w:r>
        <w:rPr>
          <w:rStyle w:val="TEIcit"/>
        </w:rPr>
        <w:t>„alle was Verdrießliches, Grimmiges und Klägliches haben.“</w:t>
      </w:r>
      <w:r>
        <w:rPr>
          <w:color w:val="222222"/>
        </w:rPr>
        <w:t xml:space="preserve"> Ein anderer Meister des vorigen Jahrhunderts, </w:t>
      </w:r>
      <w:commentRangeStart w:id="155"/>
      <w:r>
        <w:rPr>
          <w:rStyle w:val="TEIpersName"/>
        </w:rPr>
        <w:t>Heinchen</w:t>
      </w:r>
      <w:r>
        <w:rPr>
          <w:rStyle w:val="TEIpersName"/>
        </w:rPr>
      </w:r>
      <w:commentRangeEnd w:id="155"/>
      <w:r>
        <w:commentReference w:id="155"/>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w:t>
      </w:r>
      <w:r>
        <w:rPr>
          <w:rStyle w:val="TEIpb"/>
        </w:rPr>
        <w:t>[132]</w:t>
      </w:r>
      <w:r>
        <w:rPr>
          <w:color w:val="222222"/>
        </w:rPr>
        <w:t xml:space="preserve"> ausdrücken solle.</w:t>
      </w:r>
      <w:commentRangeStart w:id="156"/>
      <w:r>
        <w:rPr>
          <w:rStyle w:val="Funotenanker"/>
          <w:color w:val="222222"/>
          <w:vertAlign w:val="superscript"/>
        </w:rPr>
        <w:footnoteReference w:id="39"/>
      </w:r>
      <w:r>
        <w:rPr>
          <w:color w:val="222222"/>
          <w:vertAlign w:val="superscript"/>
        </w:rPr>
      </w:r>
      <w:commentRangeEnd w:id="156"/>
      <w:r>
        <w:commentReference w:id="156"/>
      </w:r>
      <w:r>
        <w:rPr>
          <w:color w:val="222222"/>
        </w:rPr>
        <w:t xml:space="preserve"> Es fehlt nur noch, daß derlei Vorschriften mit der Kochbuch-Formel „Man nehme“ anhüben, oder mit der medicinischen Signatur </w:t>
      </w:r>
      <w:r>
        <w:rPr>
          <w:rStyle w:val="TEIqlatin"/>
          <w:sz w:val="24"/>
          <w:szCs w:val="32"/>
        </w:rPr>
        <w:t>m. d. s.</w:t>
      </w:r>
      <w:r>
        <w:rPr>
          <w:color w:val="222222"/>
        </w:rPr>
        <w:t xml:space="preserve"> endigten. Es holt sich aus solchen Bestrebungen die lehrreichste Ueberzeugung, wie specielle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aber um so weniger in die Aesthetik, als die erstrebte Wirkung keine rein ästhetische, sondern ein unausscheidbarer Antheil daran </w:t>
      </w:r>
      <w:r>
        <w:rPr>
          <w:rStyle w:val="TEIemph"/>
        </w:rPr>
        <w:t>körperlich</w:t>
      </w:r>
      <w:r>
        <w:rPr>
          <w:color w:val="222222"/>
        </w:rPr>
        <w:t xml:space="preserve"> ist. Das </w:t>
      </w:r>
      <w:r>
        <w:rPr>
          <w:rStyle w:val="TEIemph"/>
        </w:rPr>
        <w:t>ästhetische</w:t>
      </w:r>
      <w:r>
        <w:rPr>
          <w:color w:val="222222"/>
        </w:rPr>
        <w:t xml:space="preserve"> Recept müßte lehren, wie der Tonkünstler das </w:t>
      </w:r>
      <w:r>
        <w:rPr>
          <w:bCs/>
          <w:color w:val="222222"/>
        </w:rPr>
        <w:t>Schöne</w:t>
      </w:r>
      <w:r>
        <w:rPr>
          <w:color w:val="222222"/>
        </w:rPr>
        <w:t xml:space="preserve"> in der Musik erzeuge, nicht aber beliebige </w:t>
      </w:r>
      <w:r>
        <w:rPr>
          <w:bCs/>
          <w:color w:val="222222"/>
        </w:rPr>
        <w:t>Affecte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Elements eine </w:t>
      </w:r>
      <w:r>
        <w:rPr>
          <w:rStyle w:val="TEIpb"/>
        </w:rPr>
        <w:t>[133]</w:t>
      </w:r>
      <w:r>
        <w:rPr>
          <w:color w:val="222222"/>
        </w:rPr>
        <w:t xml:space="preserve"> nothwendige und erforschbare, so könnte man auf dem Gemüth des Hörers, wie auf einer Claviatur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bCs/>
          <w:color w:val="222222"/>
        </w:rPr>
        <w:t>specifische</w:t>
      </w:r>
      <w:r>
        <w:rPr>
          <w:color w:val="222222"/>
        </w:rPr>
        <w:t xml:space="preserve"> Moment die Gefühlswirkung durch </w:t>
      </w:r>
      <w:r>
        <w:rPr>
          <w:rStyle w:val="TEIemph"/>
        </w:rPr>
        <w:t>Musik</w:t>
      </w:r>
      <w:r>
        <w:rPr>
          <w:color w:val="222222"/>
        </w:rPr>
        <w:t xml:space="preserve"> auszeichne, und ob dies Moment wesentlich </w:t>
      </w:r>
      <w:r>
        <w:rPr>
          <w:bCs/>
          <w:color w:val="222222"/>
        </w:rPr>
        <w:t>ästhetischer Natur</w:t>
      </w:r>
      <w:r>
        <w:rPr>
          <w:color w:val="222222"/>
        </w:rPr>
        <w:t xml:space="preserve"> sei? – erledigen sich durch die Erkenntniß ein und desselben Factors: der intensiven </w:t>
      </w:r>
      <w:r>
        <w:rPr>
          <w:bCs/>
          <w:color w:val="222222"/>
        </w:rPr>
        <w:t>Einwirkung auf das</w:t>
      </w:r>
      <w:r>
        <w:rPr>
          <w:bCs/>
          <w:color w:val="222222"/>
          <w:spacing w:val="20"/>
        </w:rPr>
        <w:t xml:space="preserve"> </w:t>
      </w:r>
      <w:r>
        <w:rPr>
          <w:rStyle w:val="TEIemph"/>
        </w:rPr>
        <w:t>Nervensystem</w:t>
      </w:r>
      <w:r>
        <w:rPr>
          <w:color w:val="222222"/>
        </w:rPr>
        <w:t xml:space="preserve">. Auf dieser beruht die eigenthümliche Stärke und Unmittelbarkeit, mit welcher die Musik im Vergleich mit jeder andern nicht durch </w:t>
      </w:r>
      <w:r>
        <w:rPr>
          <w:rStyle w:val="TEIemph"/>
        </w:rPr>
        <w:t>Töne</w:t>
      </w:r>
      <w:r>
        <w:rPr>
          <w:color w:val="222222"/>
        </w:rPr>
        <w:t xml:space="preserve"> wirkenden Kunst Affecte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Antheil; ein Satz, der sich freilich nicht umkehren läßt. Es muß darum in der musikalischen Hervorbringung und Auffassung ein anderes Element hervorgehoben werden, welches das unvermischt Aesthetische </w:t>
      </w:r>
      <w:r>
        <w:rPr>
          <w:rStyle w:val="TEIpb"/>
        </w:rPr>
        <w:t>[134]</w:t>
      </w:r>
      <w:r>
        <w:rPr>
          <w:color w:val="222222"/>
        </w:rPr>
        <w:t xml:space="preserve"> dieser Kunst repräsentirt und als Gegenbild zu der specifisch musikalischen Gefühlserregung sich den </w:t>
      </w:r>
      <w:r>
        <w:rPr>
          <w:bCs/>
          <w:color w:val="222222"/>
        </w:rPr>
        <w:t xml:space="preserve">allgemeinen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 wie die vielgestaltigen Verhältnisse, welche sie in der Wirklichkeit zum Gefühlsleben eingeht, wollen wir im folgenden Abschnitt betrachten.</w:t>
      </w:r>
    </w:p>
    <w:p>
      <w:pPr>
        <w:pStyle w:val="Normal"/>
        <w:spacing w:lineRule="auto" w:line="240" w:before="0" w:after="144"/>
        <w:jc w:val="both"/>
        <w:rPr>
          <w:rStyle w:val="TEIpb"/>
        </w:rPr>
      </w:pPr>
      <w:r>
        <w:rPr>
          <w:rStyle w:val="TEIpb"/>
        </w:rPr>
        <w:t>[135]</w:t>
      </w:r>
    </w:p>
    <w:p>
      <w:pPr>
        <w:pStyle w:val="Berschrift1"/>
        <w:rPr/>
      </w:pPr>
      <w:r>
        <w:rPr/>
        <w:t>V.</w:t>
      </w:r>
    </w:p>
    <w:p>
      <w:pPr>
        <w:pStyle w:val="NormalWeb"/>
        <w:spacing w:beforeAutospacing="0" w:before="0" w:afterAutospacing="0" w:after="144"/>
        <w:jc w:val="both"/>
        <w:rPr>
          <w:color w:val="222222"/>
        </w:rPr>
      </w:pPr>
      <w:r>
        <w:rPr>
          <w:color w:val="222222"/>
        </w:rPr>
        <w:t xml:space="preserve">{5.1a} 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rStyle w:val="TEIemph"/>
        </w:rPr>
        <w:t>körperlicher</w:t>
      </w:r>
      <w:r>
        <w:rPr>
          <w:color w:val="222222"/>
        </w:rPr>
        <w:t xml:space="preserve"> Erregung von Seite des Hörers beigemischt ist. Von Seite der Musik liegt diese heftige Eindringlichkeit in das Nervensystem nicht sowohl in ihrem </w:t>
      </w:r>
      <w:r>
        <w:rPr>
          <w:rStyle w:val="TEIemph"/>
        </w:rPr>
        <w:t>künstlerischen</w:t>
      </w:r>
      <w:r>
        <w:rPr>
          <w:color w:val="222222"/>
        </w:rPr>
        <w:t xml:space="preserve"> Moment, das ja aus dem Geiste kommt und an den Geist sich wendet, als vielmehr in ihrem </w:t>
      </w:r>
      <w:r>
        <w:rPr>
          <w:rStyle w:val="TEIemph"/>
        </w:rPr>
        <w:t>Material</w:t>
      </w:r>
      <w:r>
        <w:rPr>
          <w:color w:val="222222"/>
        </w:rPr>
        <w:t xml:space="preserve">, dem </w:t>
      </w:r>
      <w:r>
        <w:rPr>
          <w:rStyle w:val="TEIpb"/>
        </w:rPr>
        <w:t>[136]</w:t>
      </w:r>
      <w:r>
        <w:rPr>
          <w:color w:val="222222"/>
        </w:rPr>
        <w:t xml:space="preserve">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xml:space="preserve">, d. h. der Freude an einem und zwar gerade diesem bestimmten </w:t>
      </w:r>
      <w:r>
        <w:rPr>
          <w:rStyle w:val="TEIemph"/>
        </w:rPr>
        <w:t>Schönen</w:t>
      </w:r>
      <w:r>
        <w:rPr>
          <w:color w:val="222222"/>
        </w:rPr>
        <w:t xml:space="preserve">. </w:t>
      </w:r>
    </w:p>
    <w:p>
      <w:pPr>
        <w:pStyle w:val="NormalWeb"/>
        <w:spacing w:beforeAutospacing="0" w:before="0" w:afterAutospacing="0" w:after="144"/>
        <w:jc w:val="both"/>
        <w:rPr>
          <w:color w:val="222222"/>
        </w:rPr>
      </w:pPr>
      <w:r>
        <w:rPr>
          <w:color w:val="222222"/>
        </w:rPr>
        <w:t xml:space="preserve">{5.1b} Fehlt dies Bewußtsein, fehlt die freie Anschauung des bestimmten Kunstschönen und fühlt das Gemüth sich nur von der Naturgewalt der Töne befangen, so kann die </w:t>
      </w:r>
      <w:r>
        <w:rPr>
          <w:rStyle w:val="TEIemph"/>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ganz allgemeinen Charakter des Tonstücks bestimmte übersinnlich sinnliche Erregung. Ihr Verhalten gegen die Musik ist nicht anschauend, sondern </w:t>
      </w:r>
      <w:r>
        <w:rPr>
          <w:rStyle w:val="TEIemph"/>
        </w:rPr>
        <w:t>pathologisch</w:t>
      </w:r>
      <w:r>
        <w:rPr>
          <w:color w:val="222222"/>
        </w:rPr>
        <w:t xml:space="preserve">; ein stetes Dämmern, Fühlen, Schwärmen, ein Hangen und Bangen in klingendem </w:t>
      </w:r>
      <w:r>
        <w:rPr>
          <w:rStyle w:val="TEIpb"/>
        </w:rPr>
        <w:t>[137]</w:t>
      </w:r>
      <w:r>
        <w:rPr>
          <w:color w:val="222222"/>
        </w:rPr>
        <w:t xml:space="preserve">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rStyle w:val="TEIemph"/>
        </w:rPr>
        <w:t>Beleuchtung</w:t>
      </w:r>
      <w:r>
        <w:rPr>
          <w:color w:val="222222"/>
        </w:rPr>
        <w:t xml:space="preserve"> erscheint ihr nicht selten analog, wenn sie Manchen so ergreift, daß er über die beleuchtete Landschaft selbst sich gar keine Rechenschaft zu geben vermag. Eine unmotivirte und darum desto eindringlichere Totalempfindung wird in Bausch und Bogen eingesaugt.</w:t>
      </w:r>
      <w:commentRangeStart w:id="157"/>
      <w:r>
        <w:rPr>
          <w:rStyle w:val="Funotenanker"/>
          <w:color w:val="222222"/>
          <w:vertAlign w:val="superscript"/>
        </w:rPr>
        <w:footnoteReference w:id="40"/>
      </w:r>
      <w:commentRangeEnd w:id="157"/>
      <w:r>
        <w:commentReference w:id="157"/>
      </w:r>
      <w:r>
        <w:rPr>
          <w:color w:val="222222"/>
          <w:vertAlign w:val="superscript"/>
        </w:rPr>
      </w:r>
    </w:p>
    <w:p>
      <w:pPr>
        <w:pStyle w:val="NormalWeb"/>
        <w:spacing w:beforeAutospacing="0" w:before="0" w:afterAutospacing="0" w:after="144"/>
        <w:jc w:val="both"/>
        <w:rPr>
          <w:color w:val="222222"/>
        </w:rPr>
      </w:pPr>
      <w:r>
        <w:rPr>
          <w:rStyle w:val="TEIpb"/>
        </w:rPr>
        <w:t>[138]</w:t>
      </w:r>
      <w:r>
        <w:rPr>
          <w:color w:val="222222"/>
        </w:rPr>
        <w:t xml:space="preserve"> {5.2}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Publicum und dasjenige, welches geeignet ist, die Würde der Musik am sichersten zu discreditiren. Das ästhetische Merkmal des </w:t>
      </w:r>
      <w:r>
        <w:rPr>
          <w:rStyle w:val="TEIemph"/>
        </w:rPr>
        <w:t>geistigen</w:t>
      </w:r>
      <w:r>
        <w:rPr>
          <w:color w:val="222222"/>
        </w:rPr>
        <w:t xml:space="preserve"> Genusses geht ihrem Hören ab; eine feine Cigarre, ein pikanter Leckerbissen, ein laues Bad leistet ihnen unbewußt, was eine Symphonie. Vom gedankenlos gemächlichen Dasitzen der Einen bis zur tollen Verzückung der Andern ist das Princip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w:t>
      </w:r>
      <w:r>
        <w:rPr>
          <w:rStyle w:val="TEIpb"/>
        </w:rPr>
        <w:t>[139]</w:t>
      </w:r>
      <w:r>
        <w:rPr>
          <w:color w:val="222222"/>
        </w:rPr>
        <w:t xml:space="preserve"> suchen, diese Kunst weit überbietet. Wir meinen den Schwefeläther, das Chloroform. In der That zaubern uns diese Mittel einen höchst angenehmen,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Naturproducten</w:t>
      </w:r>
      <w:r>
        <w:rPr>
          <w:color w:val="222222"/>
        </w:rPr>
        <w:t xml:space="preserve">, deren Genuß uns entzücken, aber nicht zwingen kann zu denken, einem bewußt schaffenden Geiste </w:t>
      </w:r>
      <w:r>
        <w:rPr>
          <w:bCs/>
          <w:color w:val="222222"/>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 xml:space="preserve">{5.4} In keiner andern Kunst ist dies so hohen Grades möglich, als in der </w:t>
      </w:r>
      <w:r>
        <w:rPr>
          <w:bCs/>
          <w:color w:val="222222"/>
        </w:rPr>
        <w:t>Musik</w:t>
      </w:r>
      <w:r>
        <w:rPr>
          <w:color w:val="222222"/>
        </w:rPr>
        <w:t xml:space="preserve">, deren sinnliche Seite einen geistlosen Genuß wenigstens </w:t>
      </w:r>
      <w:r>
        <w:rPr>
          <w:bCs/>
          <w:color w:val="222222"/>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Act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Compositionen können als </w:t>
      </w:r>
      <w:r>
        <w:rPr>
          <w:rStyle w:val="TEIemph"/>
        </w:rPr>
        <w:t>Tafelmusik</w:t>
      </w:r>
      <w:r>
        <w:rPr>
          <w:color w:val="222222"/>
        </w:rPr>
        <w:t xml:space="preserve"> gespielt </w:t>
      </w:r>
      <w:r>
        <w:rPr>
          <w:rStyle w:val="TEIpb"/>
        </w:rPr>
        <w:t>[140]</w:t>
      </w:r>
      <w:r>
        <w:rPr>
          <w:color w:val="222222"/>
        </w:rPr>
        <w:t xml:space="preserve"> werden und die Verdauung der Fasane erleichtern. Musik ist die zudringlichste und auch wieder die nachsichtigste Kunst. Die jämmerlichste Drehorgel, so sich vor unserem Haus postirt, </w:t>
      </w:r>
      <w:r>
        <w:rPr>
          <w:rStyle w:val="TEIemph"/>
        </w:rPr>
        <w:t>muß</w:t>
      </w:r>
      <w:r>
        <w:rPr>
          <w:color w:val="222222"/>
        </w:rPr>
        <w:t xml:space="preserve"> man </w:t>
      </w:r>
      <w:r>
        <w:rPr>
          <w:rStyle w:val="TEIemph"/>
        </w:rPr>
        <w:t>hören</w:t>
      </w:r>
      <w:r>
        <w:rPr>
          <w:color w:val="222222"/>
        </w:rPr>
        <w:t xml:space="preserve">, aber </w:t>
      </w:r>
      <w:r>
        <w:rPr>
          <w:rStyle w:val="TEIemph"/>
        </w:rPr>
        <w:t>zuzuhören</w:t>
      </w:r>
      <w:r>
        <w:rPr>
          <w:bCs/>
          <w:color w:val="222222"/>
        </w:rPr>
        <w:t xml:space="preserve"> </w:t>
      </w:r>
      <w:r>
        <w:rPr>
          <w:color w:val="222222"/>
        </w:rPr>
        <w:t xml:space="preserve">braucht man selbst einer </w:t>
      </w:r>
      <w:r>
        <w:rPr>
          <w:rStyle w:val="TEIpersName"/>
        </w:rPr>
        <w:t>Mendelssohn</w:t>
      </w:r>
      <w:r>
        <w:rPr/>
        <w:t xml:space="preserve">ʼschen </w:t>
      </w:r>
      <w:r>
        <w:rPr>
          <w:color w:val="222222"/>
        </w:rPr>
        <w:t>Symphonie nicht.</w:t>
      </w:r>
    </w:p>
    <w:p>
      <w:pPr>
        <w:pStyle w:val="NormalWeb"/>
        <w:spacing w:beforeAutospacing="0" w:before="0" w:afterAutospacing="0" w:after="144"/>
        <w:jc w:val="both"/>
        <w:rPr>
          <w:color w:val="222222"/>
        </w:rPr>
      </w:pPr>
      <w:r>
        <w:rPr>
          <w:color w:val="222222"/>
        </w:rPr>
        <w:t xml:space="preserve">{5.5.1} </w:t>
      </w:r>
      <w:r>
        <w:rPr/>
        <w:t xml:space="preserve">Die gerügte Art des Musikhörens ist übrigens nicht etwa identisch mit der in jeder Kunst vorkommenden Freude des naiven Publicums an dem blos sinnlichen Theil derselben, während der ideale Gehalt nur von dem gebildeten Verständniß erkannt wird. Diese unkünstlerische Auffassung eines Musikstückes zieht nicht den eigentlich sinnlichen Theil, die reiche Mannigfaltigkeit der Tonreihen an sich, sondern deren abstracte, als bloßes Gefühl empfundene Totalidee. Die höchst eigenthümliche Stellung wird dadurch ersichtlich, welche in der Musik der geistige </w:t>
      </w:r>
      <w:r>
        <w:rPr>
          <w:rStyle w:val="TEIemph"/>
        </w:rPr>
        <w:t>Gehalt</w:t>
      </w:r>
      <w:r>
        <w:rPr/>
        <w:t xml:space="preserve"> zu den Kategorien der </w:t>
      </w:r>
      <w:r>
        <w:rPr>
          <w:rStyle w:val="TEIemph"/>
        </w:rPr>
        <w:t>Form</w:t>
      </w:r>
      <w:r>
        <w:rPr/>
        <w:t xml:space="preserve"> und des </w:t>
      </w:r>
      <w:r>
        <w:rPr>
          <w:rStyle w:val="TEIemph"/>
        </w:rPr>
        <w:t>Inhalts</w:t>
      </w:r>
      <w:r>
        <w:rPr/>
        <w:t xml:space="preserve"> einnimmt. Man pflegt nämlich das ein Tonstück durchwehende Gefühl als den Inhalt, die Idee, den geistigen Gehalt desselben anzusehen, die künstlerisch geschaffenen, bestimmten </w:t>
      </w:r>
      <w:r>
        <w:rPr>
          <w:rStyle w:val="TEIemph"/>
        </w:rPr>
        <w:t>Tonfolgen</w:t>
      </w:r>
      <w:r>
        <w:rPr/>
        <w:t xml:space="preserve"> hingegen als die bloße Form, das Bild, die sinnliche Einkleidung jenes Uebersinnlichen. Allein gerade der „specifisch-musikalische“ Theil ist die Schöpfung des künstlerischen Geistes, mit welchem der anschauende Geist sich verständnißvoll vereinigt. In diesen </w:t>
      </w:r>
      <w:r>
        <w:rPr>
          <w:rStyle w:val="TEIpb"/>
          <w:szCs w:val="24"/>
        </w:rPr>
        <w:t>[141]</w:t>
      </w:r>
      <w:r>
        <w:rPr/>
        <w:t xml:space="preserve"> concreten Tonbildungen liegt der geistige Gehalt der Composition, nicht in dem vagen Totaleindruck eines abstrahirten Gefühls. Die dem Gefühl, als vermeintlichem Inhalt, gegenübergestellte bloße Form (das Tongebilde) ist gerade der wahre </w:t>
      </w:r>
      <w:r>
        <w:rPr>
          <w:rStyle w:val="TEIemph"/>
        </w:rPr>
        <w:t>Inhalt</w:t>
      </w:r>
      <w:r>
        <w:rPr/>
        <w:t xml:space="preserve"> der Musik, ist die Musik selbst; während das erzeugte Gefühl weder Inhalt noch Form heißen kann, sondern factische Wirkung. Ebenso ist das vermeintliche </w:t>
      </w:r>
      <w:r>
        <w:rPr>
          <w:rStyle w:val="TEIemph"/>
        </w:rPr>
        <w:t>Materielle</w:t>
      </w:r>
      <w:r>
        <w:rPr/>
        <w:t xml:space="preserve">, Darstellende, gerade das vom Geiste Gebildete, während das angeblich Dargestellte, die Gefühlswirkung, der </w:t>
      </w:r>
      <w:r>
        <w:rPr>
          <w:rStyle w:val="TEIemph"/>
        </w:rPr>
        <w:t>Materie</w:t>
      </w:r>
      <w:r>
        <w:rPr/>
        <w:t xml:space="preserve"> des Tons innewohnt und zur guten Hälfte </w:t>
      </w:r>
      <w:r>
        <w:rPr>
          <w:rStyle w:val="TEIemph"/>
        </w:rPr>
        <w:t>physiologischen</w:t>
      </w:r>
      <w:r>
        <w:rPr/>
        <w:t xml:space="preserve"> Gesetzen folgt.</w:t>
      </w:r>
    </w:p>
    <w:p>
      <w:pPr>
        <w:pStyle w:val="NormalWeb"/>
        <w:spacing w:beforeAutospacing="0" w:before="0" w:afterAutospacing="0" w:after="144"/>
        <w:jc w:val="both"/>
        <w:rPr>
          <w:color w:val="222222"/>
        </w:rPr>
      </w:pPr>
      <w:r>
        <w:rPr>
          <w:color w:val="222222"/>
        </w:rPr>
        <w:t>{5.6} Aus den obigen Betrachtungen ergiebt sich leicht die richtige Werthschätzung für die sogenannten „</w:t>
      </w:r>
      <w:r>
        <w:rPr>
          <w:rStyle w:val="TEIemph"/>
        </w:rPr>
        <w:t>moralischen Wirkungen</w:t>
      </w:r>
      <w:r>
        <w:rPr>
          <w:bCs/>
          <w:color w:val="222222"/>
        </w:rPr>
        <w:t>“</w:t>
      </w:r>
      <w:r>
        <w:rPr>
          <w:color w:val="222222"/>
        </w:rPr>
        <w:t xml:space="preserve"> der Musik, die als glänzendes Seitenstück zu den </w:t>
      </w:r>
      <w:commentRangeStart w:id="158"/>
      <w:r>
        <w:rPr>
          <w:color w:val="222222"/>
        </w:rPr>
        <w:t>vorher</w:t>
      </w:r>
      <w:r>
        <w:rPr>
          <w:color w:val="222222"/>
        </w:rPr>
      </w:r>
      <w:commentRangeEnd w:id="158"/>
      <w:r>
        <w:commentReference w:id="158"/>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bCs/>
          <w:color w:val="222222"/>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 xml:space="preserve">{5.7 &amp; 5.8} Der drängende Gläubiger, der durch die Töne seines Schuldners bewogen wird, ihm die </w:t>
      </w:r>
      <w:r>
        <w:rPr>
          <w:rStyle w:val="TEIpb"/>
        </w:rPr>
        <w:t>[142]</w:t>
      </w:r>
      <w:r>
        <w:rPr>
          <w:color w:val="222222"/>
        </w:rPr>
        <w:t xml:space="preserve"> ganze Summe zu schenken,</w:t>
      </w:r>
      <w:commentRangeStart w:id="159"/>
      <w:r>
        <w:rPr>
          <w:rStyle w:val="Funotenanker"/>
          <w:color w:val="222222"/>
          <w:vertAlign w:val="superscript"/>
        </w:rPr>
        <w:footnoteReference w:id="41"/>
      </w:r>
      <w:r>
        <w:rPr>
          <w:color w:val="222222"/>
          <w:vertAlign w:val="superscript"/>
        </w:rPr>
      </w:r>
      <w:commentRangeEnd w:id="159"/>
      <w:r>
        <w:commentReference w:id="159"/>
      </w:r>
      <w:r>
        <w:rPr>
          <w:color w:val="222222"/>
        </w:rPr>
        <w:t xml:space="preserve">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ihm die Füße oder das Herz, gerade so wie der Wein die Zunge. Solche Siege predigen nur die Schwäche des Besiegten.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 xml:space="preserve">{5.9} Die Musik hat die Bestimmung keineswegs, allein ihr intensives Gefühlsmoment macht es möglich, daß sie in solcher Tendenz genossen werde. </w:t>
      </w:r>
      <w:r>
        <w:rPr>
          <w:rStyle w:val="TEIpb"/>
        </w:rPr>
        <w:t>[143]</w:t>
      </w:r>
      <w:r>
        <w:rPr>
          <w:color w:val="222222"/>
        </w:rPr>
        <w:t xml:space="preserv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 xml:space="preserve">{5.10} Wo man Musik macht als ein Erregungsmittel „unbestimmter Affecte,“ als Nahrung des „Fühlens“ an sich, da wird jener Vorwurf nur zu wahr. </w:t>
      </w:r>
      <w:commentRangeStart w:id="160"/>
      <w:r>
        <w:rPr>
          <w:rStyle w:val="TEIpersName"/>
        </w:rPr>
        <w:t>Beethoven</w:t>
      </w:r>
      <w:r>
        <w:rPr>
          <w:rStyle w:val="TEIpersName"/>
        </w:rPr>
      </w:r>
      <w:commentRangeEnd w:id="160"/>
      <w:r>
        <w:commentReference w:id="160"/>
      </w:r>
      <w:r>
        <w:rPr>
          <w:color w:val="222222"/>
        </w:rPr>
        <w:t xml:space="preserve"> verlangte, die Musik solle dem Mann „Feuer aus dem Geiste schlagen.“ Wohlgemerkt: „soll.“ Ob aber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Verhältniß stehen zu der krankhaften Gereiztheit des ihnen entgegenkommenden Nervensystems, so wächst der </w:t>
      </w:r>
      <w:r>
        <w:rPr>
          <w:rStyle w:val="TEIemph"/>
        </w:rPr>
        <w:t>moralische</w:t>
      </w:r>
      <w:r>
        <w:rPr>
          <w:color w:val="222222"/>
        </w:rPr>
        <w:t xml:space="preserve"> Einfluß der Töne mit der Uncultur des Geistes und Charakters. Je kleiner der Widerhalt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 xml:space="preserve">{5.12} Das schreckt unsere Musik-Ethiker nicht ab. Sie beginnen, gleichsam präludirend, am liebsten mit zahlreichen Beispielen, „wie sogar die Thiere“ sich der Macht der Tonkunst beugen. Es ist wahr, der Ruf der Trompete erfüllt das Pferd mit </w:t>
      </w:r>
      <w:r>
        <w:rPr>
          <w:rStyle w:val="TEIpb"/>
        </w:rPr>
        <w:t>[144]</w:t>
      </w:r>
      <w:r>
        <w:rPr>
          <w:color w:val="222222"/>
        </w:rPr>
        <w:t xml:space="preserve"> Muth und Schlachtbegier, die Geige begeistert den Bären zu Balletversuchen, die zarte Spinne und der plumpe Elephant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Thierproductionen folgen die menschlichen Cabinetstücke. Sie sind meist im Geschmack </w:t>
      </w:r>
      <w:r>
        <w:rPr>
          <w:rStyle w:val="TEIpersName"/>
        </w:rPr>
        <w:t>Alexanders des Großen</w:t>
      </w:r>
      <w:r>
        <w:rPr>
          <w:color w:val="222222"/>
        </w:rPr>
        <w:t xml:space="preserve">, welcher durch das Flötenspiel des </w:t>
      </w:r>
      <w:commentRangeStart w:id="161"/>
      <w:r>
        <w:rPr>
          <w:rStyle w:val="TEIpersName"/>
        </w:rPr>
        <w:t>Timotheus</w:t>
      </w:r>
      <w:r>
        <w:rPr>
          <w:rStyle w:val="TEIpersName"/>
        </w:rPr>
      </w:r>
      <w:commentRangeEnd w:id="161"/>
      <w:r>
        <w:commentReference w:id="161"/>
      </w:r>
      <w:r>
        <w:rPr>
          <w:color w:val="222222"/>
        </w:rPr>
        <w:t xml:space="preserve"> zuerst wüthend gemacht, hierauf durch Gesang wieder besänftigt wurde. So ließ der minder bekannte König von Dänemark </w:t>
      </w:r>
      <w:commentRangeStart w:id="162"/>
      <w:r>
        <w:rPr>
          <w:rStyle w:val="TEIpersName"/>
          <w:i/>
          <w:iCs/>
        </w:rPr>
        <w:t>Ericus bonus</w:t>
      </w:r>
      <w:r>
        <w:rPr>
          <w:rStyle w:val="TEIpersName"/>
          <w:i/>
          <w:iCs/>
        </w:rPr>
      </w:r>
      <w:commentRangeEnd w:id="162"/>
      <w:r>
        <w:commentReference w:id="162"/>
      </w:r>
      <w:r>
        <w:rPr>
          <w:color w:val="222222"/>
        </w:rPr>
        <w:t xml:space="preserve">, um sich von der gepriesenen Gewalt der Musik zu überzeugen, einen berühmten Musikus spielen und zuvor alles Gewehr entfernen. Der Künstler versetzte durch die Wahl seiner Modulationen alle Gemüther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63"/>
      <w:r>
        <w:rPr>
          <w:rStyle w:val="TEIbibl"/>
          <w:i/>
          <w:iCs/>
        </w:rPr>
        <w:t>Albert Krantzius, Dan. lib. V., cap. 3</w:t>
      </w:r>
      <w:r>
        <w:rPr>
          <w:rStyle w:val="TEIbibl"/>
          <w:i/>
          <w:iCs/>
        </w:rPr>
      </w:r>
      <w:commentRangeEnd w:id="163"/>
      <w:r>
        <w:commentReference w:id="163"/>
      </w:r>
      <w:r>
        <w:rPr>
          <w:i/>
          <w:iCs/>
          <w:color w:val="222222"/>
        </w:rPr>
        <w:t>.</w:t>
      </w:r>
      <w:r>
        <w:rPr>
          <w:color w:val="222222"/>
        </w:rPr>
        <w:t>) Und das war noch der „</w:t>
      </w:r>
      <w:r>
        <w:rPr>
          <w:rStyle w:val="TEIemph"/>
        </w:rPr>
        <w:t>gute</w:t>
      </w:r>
      <w:r>
        <w:rPr>
          <w:bCs/>
          <w:color w:val="222222"/>
          <w:spacing w:val="20"/>
        </w:rPr>
        <w:t xml:space="preserve"> </w:t>
      </w:r>
      <w:commentRangeStart w:id="164"/>
      <w:r>
        <w:rPr>
          <w:rStyle w:val="TEIpersName"/>
        </w:rPr>
        <w:t>Erich</w:t>
      </w:r>
      <w:r>
        <w:rPr>
          <w:rStyle w:val="TEIpersName"/>
        </w:rPr>
      </w:r>
      <w:commentRangeEnd w:id="164"/>
      <w:r>
        <w:commentReference w:id="164"/>
      </w:r>
      <w:r>
        <w:rPr>
          <w:color w:val="222222"/>
        </w:rPr>
        <w:t xml:space="preserve">“. </w:t>
      </w:r>
    </w:p>
    <w:p>
      <w:pPr>
        <w:pStyle w:val="NormalWeb"/>
        <w:spacing w:beforeAutospacing="0" w:before="0" w:afterAutospacing="0" w:after="144"/>
        <w:jc w:val="both"/>
        <w:rPr>
          <w:color w:val="222222"/>
        </w:rPr>
      </w:pPr>
      <w:r>
        <w:rPr>
          <w:color w:val="222222"/>
        </w:rPr>
        <w:t xml:space="preserve">{5.14} Wären solche „moralische </w:t>
      </w:r>
      <w:r>
        <w:rPr>
          <w:rStyle w:val="TEIemph"/>
        </w:rPr>
        <w:t>Wirkungen</w:t>
      </w:r>
      <w:r>
        <w:rPr>
          <w:color w:val="222222"/>
        </w:rPr>
        <w:t xml:space="preserve">“ der Musik noch an der Tagesordnung, so käme man wahrscheinlich vor innerer Empörung gar nicht dazu, sich über die Hexenmacht vernünftig auszusprechen, welche in souverainer Exterritorialität </w:t>
      </w:r>
      <w:r>
        <w:rPr>
          <w:rStyle w:val="TEIpb"/>
        </w:rPr>
        <w:t>[145]</w:t>
      </w:r>
      <w:r>
        <w:rPr>
          <w:color w:val="222222"/>
        </w:rPr>
        <w:t xml:space="preserve">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als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eigenthümliche Zustand der Musik im griechischen Alterthum hülfreich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in dieser Beschränkung verfeinertes Wirken derselben schließen. Musik in der modernen, künstlerischen Bedeutung gabʼs nicht im classischen Alterthum, sonst hätte sie für die spätere Entwicklung eben so wenig verloren gehen können, als die classische Dichtkunst, Plastik </w:t>
      </w:r>
      <w:r>
        <w:rPr>
          <w:rStyle w:val="TEIpb"/>
        </w:rPr>
        <w:t>[146]</w:t>
      </w:r>
      <w:r>
        <w:rPr>
          <w:color w:val="222222"/>
        </w:rPr>
        <w:t xml:space="preserve"> und Architektur verloren gegangen sind. Die Vorliebe der Griechen für ein gründliches Studium ihrer ins Subtilste zugespitzten Tonverhältnisse gehört als rein </w:t>
      </w:r>
      <w:r>
        <w:rPr>
          <w:bCs/>
          <w:color w:val="222222"/>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recitativischen Ausdrucks, endlich die Entwicklungsunfähigkeit des alten Tonsystems zu wahrhaft musikalischem Gestaltenreichthum machten eine absolute Bedeutung der Musik als Tonkunst im musikalischen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rStyle w:val="TEIemph"/>
        </w:rPr>
        <w:t>Declamation</w:t>
      </w:r>
      <w:r>
        <w:rPr>
          <w:color w:val="222222"/>
        </w:rPr>
        <w:t xml:space="preserve"> Worte und Gefühle zu commentiren. Die Tonkunst wirkte daher hauptsächlich nach ihrer </w:t>
      </w:r>
      <w:r>
        <w:rPr>
          <w:rStyle w:val="TEIemph"/>
        </w:rPr>
        <w:t>sinnlichen</w:t>
      </w:r>
      <w:r>
        <w:rPr>
          <w:color w:val="222222"/>
        </w:rPr>
        <w:t xml:space="preserve"> und ihrer </w:t>
      </w:r>
      <w:r>
        <w:rPr>
          <w:rStyle w:val="TEIemph"/>
        </w:rPr>
        <w:t>symbolischen</w:t>
      </w:r>
      <w:r>
        <w:rPr>
          <w:color w:val="222222"/>
        </w:rPr>
        <w:t xml:space="preserve"> Seite. Auf diese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w:t>
      </w:r>
      <w:r>
        <w:rPr>
          <w:rStyle w:val="TEIpb"/>
        </w:rPr>
        <w:t>[147]</w:t>
      </w:r>
      <w:r>
        <w:rPr>
          <w:color w:val="222222"/>
        </w:rPr>
        <w:t xml:space="preserve">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 xml:space="preserve">{5.19} Desgleichen ein bescheidener Theil der Historien, die uns von der specifischen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xml:space="preserve"> Tonart brauchten die Alten für ernste, namentlich religiöse Anlässe; mit der </w:t>
      </w:r>
      <w:r>
        <w:rPr>
          <w:bCs/>
          <w:color w:val="222222"/>
        </w:rPr>
        <w:t>phrygischen</w:t>
      </w:r>
      <w:r>
        <w:rPr>
          <w:color w:val="222222"/>
        </w:rPr>
        <w:t xml:space="preserve"> feuerten sie die Heere an; die </w:t>
      </w:r>
      <w:r>
        <w:rPr>
          <w:bCs/>
          <w:color w:val="222222"/>
        </w:rPr>
        <w:t xml:space="preserve">lydische </w:t>
      </w:r>
      <w:r>
        <w:rPr>
          <w:color w:val="222222"/>
        </w:rPr>
        <w:t xml:space="preserve">bedeutete Trauer und Wehmuth, und die </w:t>
      </w:r>
      <w:r>
        <w:rPr>
          <w:bCs/>
          <w:color w:val="222222"/>
        </w:rPr>
        <w:t>äolische</w:t>
      </w:r>
      <w:r>
        <w:rPr>
          <w:color w:val="222222"/>
        </w:rPr>
        <w:t xml:space="preserve"> erklang, wo es in Liebe oder Wein lustig herging. Durch diese strenge, bewußte </w:t>
      </w:r>
      <w:r>
        <w:rPr>
          <w:rStyle w:val="TEIpb"/>
        </w:rPr>
        <w:t>[148]</w:t>
      </w:r>
      <w:r>
        <w:rPr>
          <w:color w:val="222222"/>
        </w:rPr>
        <w:t xml:space="preserve"> Trennung von vier Haupttonarten für eben so viel Classen von Seelenzuständen, so wie durch ihre consequente Verbindung mit </w:t>
      </w:r>
      <w:r>
        <w:rPr>
          <w:rStyle w:val="TEIemph"/>
        </w:rPr>
        <w:t>nur zu dieser Tonart</w:t>
      </w:r>
      <w:r>
        <w:rPr>
          <w:bCs/>
          <w:color w:val="222222"/>
        </w:rPr>
        <w:t xml:space="preserve"> </w:t>
      </w:r>
      <w:r>
        <w:rPr>
          <w:color w:val="222222"/>
        </w:rPr>
        <w:t xml:space="preserve">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anderen Zwecken, sie war Alles, nur keine selbstständige </w:t>
      </w:r>
      <w:r>
        <w:rPr>
          <w:rStyle w:val="TEIemph"/>
        </w:rPr>
        <w:t>Kunst</w:t>
      </w:r>
      <w:r>
        <w:rPr>
          <w:color w:val="222222"/>
        </w:rPr>
        <w:t xml:space="preserve">. Wenn es blos einiger </w:t>
      </w:r>
      <w:r>
        <w:rPr>
          <w:bCs/>
          <w:color w:val="222222"/>
        </w:rPr>
        <w:t xml:space="preserve">phrygischen </w:t>
      </w:r>
      <w:r>
        <w:rPr>
          <w:color w:val="222222"/>
        </w:rPr>
        <w:t xml:space="preserve">Klänge bedurfte, um den Soldaten muthig gegen den Feind zu treiben, und die Treue der Strohwitwen durch </w:t>
      </w:r>
      <w:r>
        <w:rPr>
          <w:bCs/>
          <w:color w:val="222222"/>
        </w:rPr>
        <w:t>dorische</w:t>
      </w:r>
      <w:r>
        <w:rPr>
          <w:color w:val="222222"/>
        </w:rPr>
        <w:t xml:space="preserve"> Lieder gesichert war, so mag der Untergang des griechischen Tonsystems von Feldherren und Ehegatten betrauert werden, – der </w:t>
      </w:r>
      <w:r>
        <w:rPr>
          <w:bCs/>
          <w:color w:val="222222"/>
        </w:rPr>
        <w:t>Aesthetiker</w:t>
      </w:r>
      <w:r>
        <w:rPr>
          <w:color w:val="222222"/>
        </w:rPr>
        <w:t xml:space="preserve"> und der Componist werden es sich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contemplative ist die einzig künstlerische, wahre Form des Hörens; ihr gegenüber fällt der rohe Affect des Wilden und der schwärmende des Musikenthusiasten in Eine Classe. Dem Schönen entspricht ein </w:t>
      </w:r>
      <w:r>
        <w:rPr>
          <w:rStyle w:val="TEIemph"/>
        </w:rPr>
        <w:t>Genießen</w:t>
      </w:r>
      <w:r>
        <w:rPr>
          <w:bCs/>
          <w:color w:val="222222"/>
        </w:rPr>
        <w:t xml:space="preserve">, </w:t>
      </w:r>
      <w:r>
        <w:rPr>
          <w:rStyle w:val="TEIemph"/>
        </w:rPr>
        <w:t>kein Erleiden</w:t>
      </w:r>
      <w:r>
        <w:rPr>
          <w:color w:val="222222"/>
        </w:rPr>
        <w:t xml:space="preserve">, wie ja das Wort „Kunstgenuß“ sinnig ausdrückt. Die Gefühlvollen halten es </w:t>
      </w:r>
      <w:r>
        <w:rPr>
          <w:rStyle w:val="TEIpb"/>
        </w:rPr>
        <w:t>[149]</w:t>
      </w:r>
      <w:r>
        <w:rPr>
          <w:color w:val="222222"/>
        </w:rPr>
        <w:t xml:space="preserve"> freilich für Ketzerei gegen die Allmacht der Musik, wenn Jemand von den Herzens-Revolutionen und -Krawallen Umgang nimmt, welche sie in jedem Tonstück antreffen und redlich mitmachen. Man ist dann offenbar „kalt,“ „gemüthlos,“ „Verstandesnatur.“ Immerhin. Edel und bedeutend wirkt es, dem schaffenden Geist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Freudigen Geistes, in affectlosem, doch innig-hingebendem Genießen sehen wir das Kunstwerk an uns vorüberziehen und feiner erkennend, was </w:t>
      </w:r>
      <w:commentRangeStart w:id="165"/>
      <w:r>
        <w:rPr>
          <w:rStyle w:val="TEIpersName"/>
        </w:rPr>
        <w:t>Schelling</w:t>
      </w:r>
      <w:r>
        <w:rPr>
          <w:rStyle w:val="TEIpersName"/>
        </w:rPr>
      </w:r>
      <w:commentRangeEnd w:id="165"/>
      <w:r>
        <w:commentReference w:id="165"/>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42"/>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Factor in dem Seelenvorgang, welcher das Auffassen eines Tonwerks begleitet und zum Genusse macht, wird am häufigsten </w:t>
      </w:r>
      <w:r>
        <w:rPr>
          <w:rStyle w:val="TEIpb"/>
        </w:rPr>
        <w:t>[150]</w:t>
      </w:r>
      <w:r>
        <w:rPr>
          <w:color w:val="222222"/>
        </w:rPr>
        <w:t xml:space="preserve"> übersehen. Es ist die </w:t>
      </w:r>
      <w:r>
        <w:rPr>
          <w:bCs/>
          <w:color w:val="222222"/>
        </w:rPr>
        <w:t>geistige Befriedigung</w:t>
      </w:r>
      <w:r>
        <w:rPr>
          <w:color w:val="222222"/>
        </w:rPr>
        <w:t xml:space="preserve">, die der Hörer darin findet, den Absichten des Componisten fortwährend zu folgen und voranzueilen, sich in seinen Vermuthungen hier bestätigt, dort angenehm getäuscht zu finden. Es versteht sich, daß dieses intellectuelle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color w:val="222222"/>
        </w:rPr>
        <w:t xml:space="preserve"> 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Compositionen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in der geistigen Bequemlichkeit dieses Volkes, </w:t>
      </w:r>
      <w:r>
        <w:rPr>
          <w:rStyle w:val="TEIpb"/>
        </w:rPr>
        <w:t>[151]</w:t>
      </w:r>
      <w:r>
        <w:rPr>
          <w:color w:val="222222"/>
        </w:rPr>
        <w:t xml:space="preserve"> welchem das ausdauernde Durchdringen unerreichbar ist, womit der Nordländer einem künstlichen Gewebe von harmonischen und contrapunktischen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nothwendige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color w:val="222222"/>
        </w:rPr>
        <w:t xml:space="preserve"> Mitte“ muß sich, nach unserer Meinung, hier eher etwas nach rechts neigen. Zum Berauschtwerden braucht’s nur der Schwäche, aber wirklich ästhetisches </w:t>
      </w:r>
      <w:r>
        <w:rPr>
          <w:rStyle w:val="TEIemph"/>
        </w:rPr>
        <w:t>Hören</w:t>
      </w:r>
      <w:r>
        <w:rPr>
          <w:color w:val="222222"/>
        </w:rPr>
        <w:t xml:space="preserve"> ist eine </w:t>
      </w:r>
      <w:r>
        <w:rPr>
          <w:rStyle w:val="TEIemph"/>
        </w:rPr>
        <w:t>Kunst</w:t>
      </w:r>
      <w:r>
        <w:rPr>
          <w:color w:val="222222"/>
        </w:rPr>
        <w:t>.</w:t>
      </w:r>
      <w:commentRangeStart w:id="166"/>
      <w:r>
        <w:rPr>
          <w:rStyle w:val="Funotenanker"/>
          <w:color w:val="222222"/>
          <w:vertAlign w:val="superscript"/>
        </w:rPr>
        <w:footnoteReference w:id="43"/>
      </w:r>
      <w:commentRangeEnd w:id="166"/>
      <w:r>
        <w:commentReference w:id="166"/>
      </w:r>
      <w:r>
        <w:rPr>
          <w:color w:val="222222"/>
          <w:vertAlign w:val="superscript"/>
        </w:rPr>
      </w:r>
    </w:p>
    <w:p>
      <w:pPr>
        <w:pStyle w:val="NormalWeb"/>
        <w:spacing w:beforeAutospacing="0" w:before="0" w:afterAutospacing="0" w:after="144"/>
        <w:jc w:val="both"/>
        <w:rPr>
          <w:color w:val="222222"/>
        </w:rPr>
      </w:pPr>
      <w:r>
        <w:rPr>
          <w:rStyle w:val="TEIpb"/>
        </w:rPr>
        <w:t>[152]</w:t>
      </w:r>
      <w:r>
        <w:rPr>
          <w:color w:val="222222"/>
        </w:rPr>
        <w:t xml:space="preserve"> {5.23} Das Gefühlsschwelgen ist meist Sache jener Hörer, welche für die künstlerische Auffassung des </w:t>
      </w:r>
      <w:r>
        <w:rPr>
          <w:rStyle w:val="TEIemph"/>
        </w:rPr>
        <w:t>Musikalisch</w:t>
      </w:r>
      <w:r>
        <w:rPr>
          <w:color w:val="222222"/>
        </w:rPr>
        <w:t xml:space="preserve">-Schönen keine Ausbildung besitzen. Der Laie „fühlt“ bei Musik am meisten, der gebildete Künstler am wenigsten. Je bedeutender nämlich das </w:t>
      </w:r>
      <w:r>
        <w:rPr>
          <w:rStyle w:val="TEIemph"/>
        </w:rPr>
        <w:t>ästhetische</w:t>
      </w:r>
      <w:r>
        <w:rPr>
          <w:color w:val="222222"/>
        </w:rPr>
        <w:t xml:space="preserve"> Moment im Hörer (gerade wie im Kunstwerk), desto mehr nivellirt es das blos elementarische. Darum ist das ehrwürdige Axiom der Theoretiker: „Eine düstere Musik erregt Gefühle der Trauer in uns, eine heitere erweckt Fröhlichkeit“ – in dieser Aus-</w:t>
      </w:r>
      <w:r>
        <w:rPr>
          <w:rStyle w:val="TEIpb"/>
        </w:rPr>
        <w:t>[153]</w:t>
      </w:r>
      <w:r>
        <w:rPr>
          <w:color w:val="222222"/>
        </w:rPr>
        <w:t xml:space="preserve">dehnung nicht immer richtig. Wenn jedes hohle Requiem, jeder lärmende Trauermarsch, jedes winselnde Adagio die Macht haben sollte, uns traurig zu machen, – wer möchte dann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 xml:space="preserve">ʼschen </w:t>
      </w:r>
      <w:r>
        <w:rPr>
          <w:color w:val="222222"/>
        </w:rPr>
        <w:t xml:space="preserve">Finales oder einer </w:t>
      </w:r>
      <w:r>
        <w:rPr>
          <w:rStyle w:val="TEIpersName"/>
        </w:rPr>
        <w:t>Musard</w:t>
      </w:r>
      <w:r>
        <w:rPr/>
        <w:t xml:space="preserve">ʼschen </w:t>
      </w:r>
      <w:r>
        <w:rPr>
          <w:color w:val="222222"/>
        </w:rPr>
        <w:t>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Werth richte, so hindert dies nicht, daß ein einfacher Hornruf, ein Jodler im Gebirg uns mitunter zu größerem Entzücken aufrufen kann, als die vortrefflichste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kommt uns das Gehörte entgegen und kann übereinstimmend mit dem landschaftlichen Charakter der Umgebung </w:t>
      </w:r>
      <w:r>
        <w:rPr>
          <w:rStyle w:val="TEIpb"/>
        </w:rPr>
        <w:t>[154]</w:t>
      </w:r>
      <w:r>
        <w:rPr>
          <w:color w:val="222222"/>
        </w:rPr>
        <w:t xml:space="preserve"> und der persönlichen Stimmung jeden Kunstgenuß an Macht hinter sich zurücklassen. Es giebt also ein Uebergewicht an Eindruck, welches das Elementarische über das Artistische erreichen kann, allein die </w:t>
      </w:r>
      <w:r>
        <w:rPr>
          <w:bCs/>
          <w:color w:val="222222"/>
        </w:rPr>
        <w:t>Aesthetik,</w:t>
      </w:r>
      <w:r>
        <w:rPr>
          <w:color w:val="222222"/>
        </w:rPr>
        <w:t xml:space="preserve"> als Lehre vom Kunstschönen, hat die Musik lediglich von ihrer </w:t>
      </w:r>
      <w:r>
        <w:rPr>
          <w:rStyle w:val="TEIemph"/>
        </w:rPr>
        <w:t>künstlerischen</w:t>
      </w:r>
      <w:r>
        <w:rPr>
          <w:color w:val="222222"/>
        </w:rPr>
        <w:t xml:space="preserve"> Seite aufzufassen, also auch nur jene ihrer Wirkungen anzuerkennen, welche sie, als menschliches Geistesproduct, </w:t>
      </w:r>
      <w:r>
        <w:rPr>
          <w:bCs/>
          <w:color w:val="222222"/>
        </w:rPr>
        <w:t>durch eine bestimmte Gestaltung</w:t>
      </w:r>
      <w:r>
        <w:rPr>
          <w:color w:val="222222"/>
        </w:rPr>
        <w:t xml:space="preserve"> jener elementarischen Factoren auf die reine Anschauung hervorbringt.</w:t>
      </w:r>
    </w:p>
    <w:p>
      <w:pPr>
        <w:pStyle w:val="NormalWeb"/>
        <w:spacing w:beforeAutospacing="0" w:before="0" w:afterAutospacing="0" w:after="144"/>
        <w:jc w:val="both"/>
        <w:rPr>
          <w:color w:val="222222"/>
        </w:rPr>
      </w:pPr>
      <w:r>
        <w:rPr>
          <w:color w:val="222222"/>
        </w:rPr>
        <w:t xml:space="preserve">{5.26} Die nothwendigste Forderung einer </w:t>
      </w:r>
      <w:r>
        <w:rPr>
          <w:bCs/>
          <w:color w:val="222222"/>
        </w:rPr>
        <w:t>ästhetischen</w:t>
      </w:r>
      <w:r>
        <w:rPr>
          <w:color w:val="222222"/>
        </w:rPr>
        <w:t xml:space="preserve"> Aufnahme der Musik ist aber, daß man ein Tonstück um </w:t>
      </w:r>
      <w:r>
        <w:rPr>
          <w:rStyle w:val="TEIemph"/>
        </w:rPr>
        <w:t>seiner selbst willen</w:t>
      </w:r>
      <w:r>
        <w:rPr>
          <w:color w:val="222222"/>
        </w:rPr>
        <w:t xml:space="preserve"> höre, welches es nun immer sei und mit welcher Auffassung immer. Sobald die Musik nur als Mittel angewandt wird, eine gewisse Stimmung in uns zu fördern, accessorisch, decorativ, da hört sie auf, als reine </w:t>
      </w:r>
      <w:r>
        <w:rPr>
          <w:bCs/>
          <w:color w:val="222222"/>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67"/>
      <w:r>
        <w:rPr>
          <w:rStyle w:val="TEIpersFict"/>
        </w:rPr>
        <w:t>Heinrich der Vierte</w:t>
      </w:r>
      <w:r>
        <w:rPr>
          <w:rStyle w:val="TEIpersFict"/>
        </w:rPr>
      </w:r>
      <w:commentRangeEnd w:id="167"/>
      <w:r>
        <w:commentReference w:id="167"/>
      </w:r>
      <w:r>
        <w:rPr>
          <w:color w:val="222222"/>
        </w:rPr>
        <w:t xml:space="preserve"> bei </w:t>
      </w:r>
      <w:r>
        <w:rPr>
          <w:rStyle w:val="TEIbibl"/>
        </w:rPr>
        <w:t>Shakespeare (II. Theil. IV. 4.)</w:t>
      </w:r>
      <w:r>
        <w:rPr>
          <w:color w:val="222222"/>
        </w:rPr>
        <w:t xml:space="preserve"> sich sterbend Musik machen </w:t>
      </w:r>
      <w:r>
        <w:rPr>
          <w:rStyle w:val="TEIpb"/>
        </w:rPr>
        <w:t>[155]</w:t>
      </w:r>
      <w:r>
        <w:rPr>
          <w:color w:val="222222"/>
        </w:rPr>
        <w:t xml:space="preserve"> läßt, so geschieht es wahrlich nicht, um die vorgetragene Composition anzuhören, sondern um träumend in deren gegenstandlosem Element sich zu wiegen. Ebenso wenig werden </w:t>
      </w:r>
      <w:commentRangeStart w:id="168"/>
      <w:r>
        <w:rPr>
          <w:rStyle w:val="TEIpersFict"/>
        </w:rPr>
        <w:t>Porzia</w:t>
      </w:r>
      <w:r>
        <w:rPr>
          <w:rStyle w:val="TEIpersFict"/>
        </w:rPr>
      </w:r>
      <w:commentRangeEnd w:id="168"/>
      <w:r>
        <w:commentReference w:id="168"/>
      </w:r>
      <w:r>
        <w:rPr>
          <w:rStyle w:val="TEIpersFict"/>
        </w:rPr>
        <w:t xml:space="preserve"> </w:t>
      </w:r>
      <w:r>
        <w:rPr>
          <w:color w:val="222222"/>
        </w:rPr>
        <w:t xml:space="preserve">und </w:t>
      </w:r>
      <w:commentRangeStart w:id="169"/>
      <w:r>
        <w:rPr>
          <w:rStyle w:val="TEIpersFict"/>
        </w:rPr>
        <w:t>Bassanio</w:t>
      </w:r>
      <w:r>
        <w:rPr>
          <w:rStyle w:val="TEIpersFict"/>
        </w:rPr>
      </w:r>
      <w:commentRangeEnd w:id="169"/>
      <w:r>
        <w:commentReference w:id="169"/>
      </w:r>
      <w:r>
        <w:rPr>
          <w:color w:val="222222"/>
        </w:rPr>
        <w:t xml:space="preserve"> (im </w:t>
      </w:r>
      <w:r>
        <w:rPr>
          <w:rStyle w:val="TEItitle"/>
        </w:rPr>
        <w:t>„Kaufmann von Venedig“</w:t>
      </w:r>
      <w:r>
        <w:rPr>
          <w:color w:val="222222"/>
        </w:rPr>
        <w:t xml:space="preserve">) gestimmt sein, während der verhängnißvollen Kästchenwahl der bestellten Musik Aufmerksamkeit zu schenken. </w:t>
      </w:r>
      <w:r>
        <w:rPr>
          <w:rStyle w:val="TEIpersName"/>
        </w:rPr>
        <w:t>J. </w:t>
      </w:r>
      <w:commentRangeStart w:id="170"/>
      <w:r>
        <w:rPr>
          <w:rStyle w:val="TEIpersName"/>
        </w:rPr>
        <w:t>Strauß</w:t>
      </w:r>
      <w:r>
        <w:rPr>
          <w:rStyle w:val="TEIpersName"/>
        </w:rPr>
      </w:r>
      <w:commentRangeEnd w:id="170"/>
      <w:r>
        <w:commentReference w:id="170"/>
      </w:r>
      <w:r>
        <w:rPr>
          <w:rStyle w:val="TEIpersName"/>
        </w:rPr>
        <w:t xml:space="preserve"> </w:t>
      </w:r>
      <w:r>
        <w:rPr>
          <w:color w:val="222222"/>
        </w:rPr>
        <w:t xml:space="preserve">hat reizende, ja geistreiche Musik in seinen bessern Walzern niedergelegt, – sie hört auf es zu sein, sobald man lediglich dabei im Tact tanzen will. In allen diesen Fällen ist es ganz gleichgültig, </w:t>
      </w:r>
      <w:r>
        <w:rPr>
          <w:rStyle w:val="TEIemph"/>
        </w:rPr>
        <w:t>welche</w:t>
      </w:r>
      <w:r>
        <w:rPr>
          <w:color w:val="222222"/>
        </w:rPr>
        <w:t xml:space="preserve"> Musik gemacht wird, wenn sie nur den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blos die allgemeine Nachwirkung des Gefühls, sondern die unvergeßliche, bestimmte Anschauung eben </w:t>
      </w:r>
      <w:r>
        <w:rPr>
          <w:rStyle w:val="TEIemph"/>
        </w:rPr>
        <w:t>dieses</w:t>
      </w:r>
      <w:r>
        <w:rPr>
          <w:color w:val="222222"/>
        </w:rPr>
        <w:t xml:space="preserve"> 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Producirendes, sondern als Product.</w:t>
      </w:r>
    </w:p>
    <w:p>
      <w:pPr>
        <w:pStyle w:val="NormalWeb"/>
        <w:spacing w:beforeAutospacing="0" w:before="0" w:afterAutospacing="0" w:after="144"/>
        <w:jc w:val="both"/>
        <w:rPr>
          <w:color w:val="222222"/>
        </w:rPr>
      </w:pPr>
      <w:r>
        <w:rPr>
          <w:color w:val="222222"/>
        </w:rPr>
        <w:t xml:space="preserve">{5.28} Ebenso häufig als die elementarische Wirkung </w:t>
      </w:r>
      <w:r>
        <w:rPr>
          <w:rStyle w:val="TEIpb"/>
        </w:rPr>
        <w:t>[156]</w:t>
      </w:r>
      <w:r>
        <w:rPr>
          <w:color w:val="222222"/>
        </w:rPr>
        <w:t xml:space="preserve"> der Musik wird deren maßhaltendes, Ruhe und Bewegung, Dissonanz und Concordanz vermittelndes, allgemein harmonisches Wesen mit der Tonkunst selbst verwechselt. Bei dem gegenwärtigen Stand der Tonkunst und Philosophie dürfen wir uns im Interesse beider die altgriechische Ausdehnung des Begriffs „Musik“ auf </w:t>
      </w:r>
      <w:r>
        <w:rPr>
          <w:rStyle w:val="TEIemph"/>
        </w:rPr>
        <w:t>alle</w:t>
      </w:r>
      <w:r>
        <w:rPr>
          <w:bCs/>
          <w:color w:val="222222"/>
        </w:rPr>
        <w:t xml:space="preserve"> </w:t>
      </w:r>
      <w:r>
        <w:rPr>
          <w:color w:val="222222"/>
        </w:rPr>
        <w:t xml:space="preserve">Wissenschaft und Kunst, so wie auf die Bildung sämmtlicher Seelenkräfte nicht gestatten. Die berühmte Apologie der Tonkunst im </w:t>
      </w:r>
      <w:r>
        <w:rPr>
          <w:rStyle w:val="TEIbibl"/>
        </w:rPr>
        <w:t>„Kaufmann von Venedig“ (V. 1.)</w:t>
      </w:r>
      <w:commentRangeStart w:id="171"/>
      <w:r>
        <w:rPr>
          <w:rStyle w:val="Funotenanker"/>
          <w:color w:val="222222"/>
          <w:vertAlign w:val="superscript"/>
        </w:rPr>
        <w:footnoteReference w:id="44"/>
      </w:r>
      <w:r>
        <w:rPr>
          <w:color w:val="222222"/>
          <w:vertAlign w:val="superscript"/>
        </w:rPr>
      </w:r>
      <w:commentRangeEnd w:id="171"/>
      <w:r>
        <w:commentReference w:id="171"/>
      </w:r>
      <w:r>
        <w:rPr>
          <w:color w:val="222222"/>
        </w:rPr>
        <w:t xml:space="preserve">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van Aken erscheint.</w:t>
      </w:r>
    </w:p>
    <w:p>
      <w:pPr>
        <w:pStyle w:val="NormalWeb"/>
        <w:spacing w:beforeAutospacing="0" w:before="0" w:afterAutospacing="0" w:after="144"/>
        <w:jc w:val="both"/>
        <w:rPr>
          <w:color w:val="222222"/>
        </w:rPr>
      </w:pPr>
      <w:r>
        <w:rPr>
          <w:color w:val="222222"/>
        </w:rPr>
        <w:t xml:space="preserve">{5.29} Die lehrreichsten Beispiele bieten </w:t>
      </w:r>
      <w:commentRangeStart w:id="172"/>
      <w:r>
        <w:rPr>
          <w:rStyle w:val="TEIpersName"/>
        </w:rPr>
        <w:t>Bettina</w:t>
      </w:r>
      <w:r>
        <w:rPr/>
        <w:t>ʼs</w:t>
      </w:r>
      <w:r>
        <w:rPr/>
      </w:r>
      <w:commentRangeEnd w:id="172"/>
      <w:r>
        <w:commentReference w:id="172"/>
      </w:r>
      <w:r>
        <w:rPr/>
        <w:t xml:space="preserve"> </w:t>
      </w:r>
      <w:r>
        <w:rPr>
          <w:color w:val="222222"/>
        </w:rPr>
        <w:t xml:space="preserve">„musikalische Explosionen,“ wie </w:t>
      </w:r>
      <w:r>
        <w:rPr>
          <w:rStyle w:val="TEIpersName"/>
        </w:rPr>
        <w:t>Goethe</w:t>
      </w:r>
      <w:r>
        <w:rPr>
          <w:color w:val="222222"/>
        </w:rPr>
        <w:t xml:space="preserve"> ihre Briefe </w:t>
      </w:r>
      <w:r>
        <w:rPr>
          <w:rStyle w:val="TEIpb"/>
        </w:rPr>
        <w:t>[157]</w:t>
      </w:r>
      <w:r>
        <w:rPr>
          <w:color w:val="222222"/>
        </w:rPr>
        <w:t xml:space="preserve"> über Musik galant bezeichnete. Als der wahrhafte Prototyp aller vagen Schwärmerei über Musik, zeigt </w:t>
      </w:r>
      <w:r>
        <w:rPr>
          <w:rStyle w:val="TEIpersName"/>
        </w:rPr>
        <w:t>Bettina</w:t>
      </w:r>
      <w:r>
        <w:rPr>
          <w:color w:val="222222"/>
        </w:rPr>
        <w:t>, wie ungebührlich man den Begriff dieser Kunst ausdehnen kann, um sich bequem darin zu 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bCs/>
          <w:color w:val="222222"/>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Factoren kommt es aber gar nicht an, sondern auf die </w:t>
      </w:r>
      <w:r>
        <w:rPr>
          <w:bCs/>
          <w:color w:val="222222"/>
        </w:rPr>
        <w:t>specifische Art</w:t>
      </w:r>
      <w:r>
        <w:rPr>
          <w:color w:val="222222"/>
        </w:rPr>
        <w:t xml:space="preserve">, wie sie in </w:t>
      </w:r>
      <w:r>
        <w:rPr>
          <w:bCs/>
          <w:color w:val="222222"/>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73"/>
      <w:r>
        <w:rPr>
          <w:rStyle w:val="TEIpersName"/>
        </w:rPr>
        <w:t>Goethe</w:t>
      </w:r>
      <w:r>
        <w:rPr>
          <w:rStyle w:val="TEIpersName"/>
        </w:rPr>
      </w:r>
      <w:commentRangeEnd w:id="173"/>
      <w:r>
        <w:commentReference w:id="173"/>
      </w:r>
      <w:r>
        <w:rPr>
          <w:color w:val="222222"/>
        </w:rPr>
        <w:t xml:space="preserve">, ja in </w:t>
      </w:r>
      <w:commentRangeStart w:id="174"/>
      <w:r>
        <w:rPr>
          <w:rStyle w:val="TEIpersName"/>
        </w:rPr>
        <w:t>Christus</w:t>
      </w:r>
      <w:r>
        <w:rPr>
          <w:rStyle w:val="TEIpersName"/>
        </w:rPr>
      </w:r>
      <w:commentRangeEnd w:id="174"/>
      <w:r>
        <w:commentReference w:id="174"/>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75"/>
      <w:r>
        <w:rPr>
          <w:rStyle w:val="TEIpersName"/>
        </w:rPr>
        <w:t>Aristophanes</w:t>
      </w:r>
      <w:r>
        <w:rPr>
          <w:rStyle w:val="TEIpersName"/>
        </w:rPr>
      </w:r>
      <w:commentRangeEnd w:id="175"/>
      <w:r>
        <w:commentReference w:id="175"/>
      </w:r>
      <w:r>
        <w:rPr>
          <w:color w:val="222222"/>
        </w:rPr>
        <w:t xml:space="preserve"> in den „Wespen“ einen feingebildeten Geist „den Weisen und Musi-</w:t>
      </w:r>
      <w:r>
        <w:rPr>
          <w:rStyle w:val="TEIpb"/>
        </w:rPr>
        <w:t>[158]</w:t>
      </w:r>
      <w:r>
        <w:rPr>
          <w:color w:val="222222"/>
        </w:rPr>
        <w:t xml:space="preserve">kalischen“ (σοφòυ ϰαι μουσιϰòυ) nennt, und finden den Ausdruck Graf </w:t>
      </w:r>
      <w:commentRangeStart w:id="176"/>
      <w:r>
        <w:rPr>
          <w:rStyle w:val="TEIpersName"/>
        </w:rPr>
        <w:t>Reinhardt</w:t>
      </w:r>
      <w:r>
        <w:rPr/>
        <w:t>ʼs</w:t>
      </w:r>
      <w:r>
        <w:rPr/>
      </w:r>
      <w:commentRangeEnd w:id="176"/>
      <w:r>
        <w:commentReference w:id="176"/>
      </w:r>
      <w:r>
        <w:rPr/>
        <w:t xml:space="preserve"> </w:t>
      </w:r>
      <w:r>
        <w:rPr>
          <w:color w:val="222222"/>
        </w:rPr>
        <w:t xml:space="preserve">sinnig, </w:t>
      </w:r>
      <w:commentRangeStart w:id="177"/>
      <w:r>
        <w:rPr>
          <w:rStyle w:val="TEIpersName"/>
        </w:rPr>
        <w:t>Oehlenschläger</w:t>
      </w:r>
      <w:r>
        <w:rPr>
          <w:rStyle w:val="TEIpersName"/>
        </w:rPr>
      </w:r>
      <w:commentRangeEnd w:id="177"/>
      <w:r>
        <w:commentReference w:id="177"/>
      </w:r>
      <w:r>
        <w:rPr>
          <w:bCs/>
          <w:color w:val="222222"/>
        </w:rPr>
        <w:t xml:space="preserve"> </w:t>
      </w:r>
      <w:r>
        <w:rPr>
          <w:color w:val="222222"/>
        </w:rPr>
        <w:t xml:space="preserve">habe „musikalische Augen.“ Wissenschaftliche Betrachtungen jedoch dürfen der Musik nie einen andern Begriff beilegen oder voraussetzen, als den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[159]</w:t>
      </w:r>
    </w:p>
    <w:p>
      <w:pPr>
        <w:pStyle w:val="Berschrift1"/>
        <w:rPr/>
      </w:pPr>
      <w:r>
        <w:rPr/>
        <w:t>VI.</w:t>
      </w:r>
    </w:p>
    <w:p>
      <w:pPr>
        <w:pStyle w:val="NormalWeb"/>
        <w:spacing w:beforeAutospacing="0" w:before="0" w:afterAutospacing="0" w:after="144"/>
        <w:jc w:val="both"/>
        <w:rPr>
          <w:color w:val="222222"/>
        </w:rPr>
      </w:pPr>
      <w:r>
        <w:rPr>
          <w:color w:val="222222"/>
        </w:rPr>
        <w:t xml:space="preserve">{6.1 &amp; 6.2} Das Verhältniß zur Natur ist für jedes Ding das Erste,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rStyle w:val="TEIemph"/>
        </w:rPr>
        <w:t>Aesthetik</w:t>
      </w:r>
      <w:r>
        <w:rPr>
          <w:color w:val="222222"/>
        </w:rPr>
        <w:t>, will sie kein bloßes Scheinleben führen, muß die knorrige Wurzel kennen, wie die zarte Faser, an welcher jede einzelne Kunst mit dem Naturgrunde zusammenhängt. Und gerade für die musikalische Aesthetik erschließt das Ver-</w:t>
      </w:r>
      <w:r>
        <w:rPr>
          <w:rStyle w:val="TEIpb"/>
        </w:rPr>
        <w:t>[160]</w:t>
      </w:r>
      <w:r>
        <w:rPr>
          <w:color w:val="222222"/>
        </w:rPr>
        <w:t>hältniß der Tonkunst zur Natur die wichtigsten Folgerungen.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color w:val="222222"/>
        </w:rPr>
        <w:t>{6.3}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untersten Sinn des rohen Materials thut, welches der Mensch zum Tönen zwingt. Das stumme Erz der Berge, das Holz des Waldes, der Thiere Fell und Gedärm sind Alles, was wir vorfinden, um den eigentlichen Baustoff für die Musik, den </w:t>
      </w:r>
      <w:r>
        <w:rPr>
          <w:rStyle w:val="TEIemph"/>
        </w:rPr>
        <w:t>reinen Ton</w:t>
      </w:r>
      <w:r>
        <w:rPr>
          <w:color w:val="222222"/>
        </w:rPr>
        <w:t xml:space="preserve"> zu bereiten. Wir erhalten also vorerst nur Material zum Material, </w:t>
      </w:r>
      <w:r>
        <w:rPr>
          <w:rStyle w:val="TEIpb"/>
        </w:rPr>
        <w:t>[161]</w:t>
      </w:r>
      <w:r>
        <w:rPr>
          <w:color w:val="222222"/>
        </w:rPr>
        <w:t xml:space="preserve"> dies Letztere ist der </w:t>
      </w:r>
      <w:r>
        <w:rPr>
          <w:bCs/>
          <w:color w:val="222222"/>
        </w:rPr>
        <w:t>reine, nach Höhe und Tiefe bestimmte, d. i. meßbare Ton</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{6.5} Das geordnete Nacheinanderfolgen meßbarer Töne, welches wir </w:t>
      </w:r>
      <w:r>
        <w:rPr>
          <w:rStyle w:val="TEIemph"/>
        </w:rPr>
        <w:t>Melodie</w:t>
      </w:r>
      <w:r>
        <w:rPr>
          <w:color w:val="222222"/>
        </w:rPr>
        <w:t xml:space="preserve"> nennen, vernehmen wir in der Natur auch nicht in den dürftigsten Anfängen; ihre successiven Schallerscheinungen entbehren der verständlichen Proportion und entziehen sich der Reduction auf unsere Scala.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Septimaccord? Wie die Melodie, so war auch (nur in viel langsamerem Fortschreiten) die Harmonie ein Erzeugniß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Octave oder im Einklang, wie noch heutzutage jene asiatischen Völkerschaften, </w:t>
      </w:r>
      <w:r>
        <w:rPr>
          <w:rStyle w:val="TEIpb"/>
        </w:rPr>
        <w:t>[162]</w:t>
      </w:r>
      <w:r>
        <w:rPr>
          <w:color w:val="222222"/>
        </w:rPr>
        <w:t xml:space="preserve">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es ist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dasjenige, von dem die beiden ersten getragen werden, existirt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Zeittheilchen sich zusammenfassen und ein anschauliches Ganze bilden. Nicht alle, aber viele Lautäußerungen der Natur sind </w:t>
      </w:r>
      <w:r>
        <w:rPr>
          <w:rStyle w:val="TEIpb"/>
        </w:rPr>
        <w:t>[163]</w:t>
      </w:r>
      <w:r>
        <w:rPr>
          <w:color w:val="222222"/>
        </w:rPr>
        <w:t xml:space="preserve"> rhythmisch. Und zwar herrscht in ihr das Gesetz des </w:t>
      </w:r>
      <w:r>
        <w:rPr>
          <w:rStyle w:val="TEIemph"/>
        </w:rPr>
        <w:t>zweitheiligen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isolirten Rhythmus als solchen,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frühesten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nothwendigen Elementarbestandtheile unserer Musik betrachtet und gefunden, daß der Mensch von der ihn umgebenden Natur nicht musiciren lernte. In welcher Art </w:t>
      </w:r>
      <w:r>
        <w:rPr>
          <w:rStyle w:val="TEIpb"/>
        </w:rPr>
        <w:t>[164]</w:t>
      </w:r>
      <w:r>
        <w:rPr>
          <w:color w:val="222222"/>
        </w:rPr>
        <w:t xml:space="preserve">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nothwendig in der Natur läge. Die Erfahrung, daß selbst Naturalisten heutzutage mit den musikalischen Verhältnissen unbewußt und leicht hantieren wie mit angeborenen Kräften, die sich von selbst verstehen, stempelt die herrschenden Tongesetze keineswegs zu Naturgesetzen; es ist dies bereits Folge der unendlich verbreiteten musikalischen Cultur. </w:t>
      </w:r>
      <w:commentRangeStart w:id="178"/>
      <w:r>
        <w:rPr>
          <w:rStyle w:val="TEIpersName"/>
        </w:rPr>
        <w:t>Hand</w:t>
      </w:r>
      <w:r>
        <w:rPr>
          <w:rStyle w:val="TEIpersName"/>
        </w:rPr>
      </w:r>
      <w:commentRangeEnd w:id="178"/>
      <w:r>
        <w:commentReference w:id="178"/>
      </w:r>
      <w:r>
        <w:rPr>
          <w:color w:val="222222"/>
        </w:rPr>
        <w:t xml:space="preserve"> bemerkt ganz richtig, daß darum auch unsere Kin-</w:t>
      </w:r>
      <w:r>
        <w:rPr>
          <w:rStyle w:val="TEIpb"/>
        </w:rPr>
        <w:t>[165]</w:t>
      </w:r>
      <w:r>
        <w:rPr>
          <w:color w:val="222222"/>
        </w:rPr>
        <w:t xml:space="preserve">der in der Wiege schon besser singen, als erwachsene Wilde. </w:t>
      </w:r>
      <w:r>
        <w:rPr>
          <w:rStyle w:val="TEIcit"/>
        </w:rPr>
        <w:t>„Läge die Tonfolge der Musik in der Natur fertig vor, so sänge auch jeder Mensch immer rein.“</w:t>
      </w:r>
      <w:commentRangeStart w:id="179"/>
      <w:r>
        <w:rPr>
          <w:rStyle w:val="Funotenanker"/>
          <w:color w:val="222222"/>
          <w:vertAlign w:val="superscript"/>
        </w:rPr>
        <w:footnoteReference w:id="45"/>
      </w:r>
      <w:commentRangeEnd w:id="179"/>
      <w:r>
        <w:commentReference w:id="179"/>
      </w:r>
      <w:r>
        <w:rPr>
          <w:color w:val="222222"/>
          <w:vertAlign w:val="superscript"/>
        </w:rPr>
      </w:r>
    </w:p>
    <w:p>
      <w:pPr>
        <w:pStyle w:val="NormalWeb"/>
        <w:spacing w:beforeAutospacing="0" w:before="0" w:afterAutospacing="0" w:after="144"/>
        <w:jc w:val="both"/>
        <w:rPr>
          <w:color w:val="222222"/>
        </w:rPr>
      </w:pPr>
      <w:r>
        <w:rPr>
          <w:color w:val="222222"/>
        </w:rPr>
        <w:t xml:space="preserve">{6.10} Wenn man unser Tonsystem ein „künstliches“ nennt, so gebraucht man dies Wort nicht in dem raffinirten Sinn einer willkürlichen conventionellen Erfindung. Es bezeichnet blos ein </w:t>
      </w:r>
      <w:r>
        <w:rPr>
          <w:bCs/>
          <w:color w:val="222222"/>
        </w:rPr>
        <w:t>Gewordenes</w:t>
      </w:r>
      <w:r>
        <w:rPr>
          <w:color w:val="222222"/>
        </w:rPr>
        <w:t xml:space="preserve">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80"/>
      <w:r>
        <w:rPr>
          <w:rStyle w:val="TEIpersName"/>
        </w:rPr>
        <w:t>Hauptmann</w:t>
      </w:r>
      <w:r>
        <w:rPr>
          <w:rStyle w:val="TEIpersName"/>
        </w:rPr>
      </w:r>
      <w:commentRangeEnd w:id="180"/>
      <w:r>
        <w:commentReference w:id="180"/>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 so wenig haben Intervalle bestimmen und ein Tonsystem erfinden können, als die Sprachgelehrten die Worte der Sprache und die Sprachfügung erfunden haben.“</w:t>
      </w:r>
      <w:commentRangeStart w:id="181"/>
      <w:r>
        <w:rPr>
          <w:rStyle w:val="Funotenanker"/>
          <w:color w:val="222222"/>
          <w:vertAlign w:val="superscript"/>
        </w:rPr>
        <w:footnoteReference w:id="46"/>
      </w:r>
      <w:r>
        <w:rPr>
          <w:color w:val="222222"/>
          <w:vertAlign w:val="superscript"/>
        </w:rPr>
      </w:r>
      <w:commentRangeEnd w:id="181"/>
      <w:r>
        <w:commentReference w:id="181"/>
      </w:r>
      <w:r>
        <w:rPr>
          <w:color w:val="222222"/>
        </w:rPr>
        <w:t xml:space="preserve"> Gerade die Sprache ist in demselben Sinne wie die Musik ein künstliches Erzeugniß, indem beide nicht in der äußeren </w:t>
      </w:r>
      <w:r>
        <w:rPr>
          <w:rStyle w:val="TEIpb"/>
        </w:rPr>
        <w:t>[166]</w:t>
      </w:r>
      <w:r>
        <w:rPr>
          <w:color w:val="222222"/>
        </w:rPr>
        <w:t xml:space="preserve"> Natur vorgebildet liegen, sondern allmälig geworden sind und </w:t>
      </w:r>
      <w:r>
        <w:rPr>
          <w:bCs/>
          <w:color w:val="222222"/>
        </w:rPr>
        <w:t>erlernt</w:t>
      </w:r>
      <w:r>
        <w:rPr>
          <w:color w:val="222222"/>
        </w:rPr>
        <w:t xml:space="preserve"> werden müssen. Nicht die Sprachgelehrten, aber die Nationen bilden sich ihre Sprache nach ihrem Charakter und ändern sie vervollkommnend immerfort. So haben auch die „Tongelehrten“ unsere Musik nicht „errichtet“, sondern lediglich das fixirt und begründet, was der allgemeine, musikalisch befähigte Geist mit </w:t>
      </w:r>
      <w:r>
        <w:rPr>
          <w:bCs/>
          <w:color w:val="222222"/>
        </w:rPr>
        <w:t>Vernünftigkeit</w:t>
      </w:r>
      <w:r>
        <w:rPr>
          <w:color w:val="222222"/>
        </w:rPr>
        <w:t xml:space="preserve">, aber nicht mit </w:t>
      </w:r>
      <w:r>
        <w:rPr>
          <w:bCs/>
          <w:color w:val="222222"/>
        </w:rPr>
        <w:t>Nothwendigkeit</w:t>
      </w:r>
      <w:r>
        <w:rPr>
          <w:color w:val="222222"/>
        </w:rPr>
        <w:t xml:space="preserve"> unbewußt ersonnen hatte.</w:t>
      </w:r>
      <w:commentRangeStart w:id="182"/>
      <w:r>
        <w:rPr>
          <w:rStyle w:val="Funotenanker"/>
          <w:color w:val="222222"/>
          <w:vertAlign w:val="superscript"/>
        </w:rPr>
        <w:footnoteReference w:id="47"/>
      </w:r>
      <w:r>
        <w:rPr>
          <w:color w:val="222222"/>
          <w:vertAlign w:val="superscript"/>
        </w:rPr>
      </w:r>
      <w:commentRangeEnd w:id="182"/>
      <w:r>
        <w:commentReference w:id="182"/>
      </w:r>
      <w:r>
        <w:rPr>
          <w:color w:val="222222"/>
        </w:rPr>
        <w:t xml:space="preserve"> Aus diesem Proceß ergiebt sich, daß auch unser Tonsystem im Zeitverlauf neue Bereicherungen und Veränderungen erfahren wird. Doch sind innerhalb der gegenwärtigen Gesetze noch so vielfache und große Evolutionen möglich, daß eine Aenderung im </w:t>
      </w:r>
      <w:r>
        <w:rPr>
          <w:rStyle w:val="TEIemph"/>
        </w:rPr>
        <w:t>Wesen</w:t>
      </w:r>
      <w:r>
        <w:rPr>
          <w:color w:val="222222"/>
        </w:rPr>
        <w:t xml:space="preserve"> des Systems sehr fernliegend erscheinen dürfte. Bestände z. B. die Bereicherung in der „Emancipation der Vierteltöne“, wovon eine moderne Schriftstellerin schon Andeutungen bei </w:t>
      </w:r>
      <w:commentRangeStart w:id="183"/>
      <w:r>
        <w:rPr>
          <w:rStyle w:val="TEIpersName"/>
        </w:rPr>
        <w:t>Chopin</w:t>
      </w:r>
      <w:r>
        <w:rPr>
          <w:rStyle w:val="TEIpersName"/>
        </w:rPr>
      </w:r>
      <w:commentRangeEnd w:id="183"/>
      <w:r>
        <w:commentReference w:id="183"/>
      </w:r>
      <w:r>
        <w:rPr>
          <w:color w:val="222222"/>
        </w:rPr>
        <w:t xml:space="preserve"> finden will,</w:t>
      </w:r>
      <w:commentRangeStart w:id="184"/>
      <w:r>
        <w:rPr>
          <w:rStyle w:val="Funotenanker"/>
          <w:color w:val="222222"/>
          <w:vertAlign w:val="superscript"/>
        </w:rPr>
        <w:footnoteReference w:id="48"/>
      </w:r>
      <w:r>
        <w:rPr>
          <w:color w:val="222222"/>
          <w:vertAlign w:val="superscript"/>
        </w:rPr>
      </w:r>
      <w:commentRangeEnd w:id="184"/>
      <w:r>
        <w:commentReference w:id="184"/>
      </w:r>
      <w:r>
        <w:rPr>
          <w:color w:val="222222"/>
        </w:rPr>
        <w:t xml:space="preserve"> so würde Theorie, Compositionslehre und Aesthetik der Musik eine total </w:t>
      </w:r>
      <w:r>
        <w:rPr>
          <w:rStyle w:val="TEIpb"/>
        </w:rPr>
        <w:t>[167]</w:t>
      </w:r>
      <w:r>
        <w:rPr>
          <w:color w:val="222222"/>
        </w:rPr>
        <w:t xml:space="preserve"> andere. Der musikalische Theoretiker kann daher gegenwärtig den Ausblick auf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die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Aeußerungen der Natur sind lediglich </w:t>
      </w:r>
      <w:r>
        <w:rPr>
          <w:rStyle w:val="TEIemph"/>
        </w:rPr>
        <w:t>Schall</w:t>
      </w:r>
      <w:r>
        <w:rPr>
          <w:color w:val="222222"/>
        </w:rPr>
        <w:t xml:space="preserve"> und </w:t>
      </w:r>
      <w:r>
        <w:rPr>
          <w:rStyle w:val="TEIemph"/>
        </w:rPr>
        <w:t>Klang</w:t>
      </w:r>
      <w:r>
        <w:rPr>
          <w:color w:val="222222"/>
        </w:rPr>
        <w:t xml:space="preserve">, d. h. in ungleichen Zeittheilen aufeinander folgende Luftschwingungen. Höchst selten und dann nur isolirt bringt die Natur einen </w:t>
      </w:r>
      <w:r>
        <w:rPr>
          <w:rStyle w:val="TEIemph"/>
        </w:rPr>
        <w:t>Ton</w:t>
      </w:r>
      <w:r>
        <w:rPr>
          <w:color w:val="222222"/>
        </w:rPr>
        <w:t xml:space="preserve"> hervor, d. i. einen Klang von bestimmter, meßbarer Höhe und Tiefe. </w:t>
      </w:r>
      <w:r>
        <w:rPr>
          <w:bCs/>
          <w:color w:val="222222"/>
        </w:rPr>
        <w:t>Töne</w:t>
      </w:r>
      <w:r>
        <w:rPr>
          <w:color w:val="222222"/>
        </w:rPr>
        <w:t xml:space="preserve"> sind aber die Grundbedingungen aller Musik. Mögen diese Klangäußerungen der Natur noch so mächtig oder reizend das Gemüth anregen, sie sind keine </w:t>
      </w:r>
      <w:r>
        <w:rPr>
          <w:bCs/>
          <w:color w:val="222222"/>
        </w:rPr>
        <w:t>Stufe</w:t>
      </w:r>
      <w:r>
        <w:rPr>
          <w:color w:val="222222"/>
        </w:rPr>
        <w:t xml:space="preserve"> zur menschlichen Musik, sondern lediglich elementarische </w:t>
      </w:r>
      <w:r>
        <w:rPr>
          <w:bCs/>
          <w:color w:val="222222"/>
        </w:rPr>
        <w:t>Andeutungen</w:t>
      </w:r>
      <w:r>
        <w:rPr>
          <w:color w:val="222222"/>
        </w:rPr>
        <w:t xml:space="preserve"> einer solchen, welche allerdings später für die ausgebildete menschliche Musik oft sehr kräftige Anregungen bieten. Selbst die reinste Er-</w:t>
      </w:r>
      <w:r>
        <w:rPr>
          <w:rStyle w:val="TEIpb"/>
        </w:rPr>
        <w:t>[168]</w:t>
      </w:r>
      <w:r>
        <w:rPr>
          <w:color w:val="222222"/>
        </w:rPr>
        <w:t xml:space="preserve">scheinung des natürlichen Tonlebens, der </w:t>
      </w:r>
      <w:r>
        <w:rPr>
          <w:bCs/>
          <w:color w:val="222222"/>
        </w:rPr>
        <w:t>Vogelgesang</w:t>
      </w:r>
      <w:r>
        <w:rPr>
          <w:color w:val="222222"/>
        </w:rPr>
        <w:t xml:space="preserve">, steht zur menschlichen Musik in keinem Bezug, da er unserer Scala nicht angepaßt werden kann. Auch das Phänomen der </w:t>
      </w:r>
      <w:r>
        <w:rPr>
          <w:bCs/>
          <w:color w:val="222222"/>
        </w:rPr>
        <w:t>Naturharmonie</w:t>
      </w:r>
      <w:r>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xml:space="preserve">, damit die Natur Antwort gebe. Die Erscheinung des </w:t>
      </w:r>
      <w:r>
        <w:rPr>
          <w:bCs/>
          <w:color w:val="222222"/>
        </w:rPr>
        <w:t>Echo</w:t>
      </w:r>
      <w:r>
        <w:rPr>
          <w:color w:val="222222"/>
        </w:rPr>
        <w:t xml:space="preserve"> erklärt sich noch einfacher. Es ist merkwürdig, wie selbst tüchtige Schriftsteller sich von dem Gedanken einer eigentlichen „Musik“ in der Natur nicht losmachen können. Selbst </w:t>
      </w:r>
      <w:commentRangeStart w:id="185"/>
      <w:r>
        <w:rPr>
          <w:rStyle w:val="TEIpersName"/>
        </w:rPr>
        <w:t>Hand</w:t>
      </w:r>
      <w:r>
        <w:rPr>
          <w:rStyle w:val="TEIpersName"/>
        </w:rPr>
      </w:r>
      <w:commentRangeEnd w:id="185"/>
      <w:r>
        <w:commentReference w:id="185"/>
      </w:r>
      <w:r>
        <w:rPr>
          <w:color w:val="222222"/>
        </w:rPr>
        <w:t xml:space="preserve">, von dem wir absichtlich früher Beispiele citirten, welche seine richtige Einsicht in das incommensurable,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 so </w:t>
      </w:r>
      <w:r>
        <w:rPr>
          <w:rStyle w:val="TEIpb"/>
        </w:rPr>
        <w:t>[169]</w:t>
      </w:r>
      <w:r>
        <w:rPr>
          <w:color w:val="222222"/>
        </w:rPr>
        <w:t xml:space="preserve"> </w:t>
      </w:r>
      <w:r>
        <w:rPr>
          <w:rStyle w:val="TEIpersName"/>
        </w:rPr>
        <w:t>Krüger</w:t>
      </w:r>
      <w:r>
        <w:rPr>
          <w:color w:val="222222"/>
        </w:rPr>
        <w:t>.</w:t>
      </w:r>
      <w:r>
        <w:rPr>
          <w:rStyle w:val="Funotenanker"/>
          <w:color w:val="222222"/>
          <w:vertAlign w:val="superscript"/>
        </w:rPr>
        <w:footnoteReference w:id="49"/>
      </w:r>
      <w:r>
        <w:rPr>
          <w:color w:val="222222"/>
        </w:rPr>
        <w:t xml:space="preserve"> Wo es sich aber um Principienfragen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86"/>
      <w:r>
        <w:rPr>
          <w:rStyle w:val="TEIpersName"/>
        </w:rPr>
        <w:t>Hand</w:t>
      </w:r>
      <w:r>
        <w:rPr>
          <w:rStyle w:val="TEIpersName"/>
        </w:rPr>
      </w:r>
      <w:commentRangeEnd w:id="186"/>
      <w:r>
        <w:commentReference w:id="186"/>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xml:space="preserve">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Uebergang von der ersten zur zweiten geht durch die </w:t>
      </w:r>
      <w:r>
        <w:rPr>
          <w:rStyle w:val="TEIemph"/>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rStyle w:val="TEIpb"/>
        </w:rPr>
        <w:t>[170]</w:t>
      </w:r>
      <w:r>
        <w:rPr>
          <w:color w:val="222222"/>
        </w:rPr>
        <w:t xml:space="preserve"> {6.14} Dadurch, daß in der Musik Alles commensurabel sein muß, in den Naturlauten aber nichts commensurabel ist, stehen diese beiden Schallreiche unvermittelt neben einander. Die Natur giebt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Verhältniß des Musikalisch-</w:t>
      </w:r>
      <w:r>
        <w:rPr>
          <w:bCs/>
          <w:color w:val="222222"/>
        </w:rPr>
        <w:t>Schönen</w:t>
      </w:r>
      <w:r>
        <w:rPr>
          <w:color w:val="222222"/>
        </w:rPr>
        <w:t xml:space="preserve"> nur ein Unterbau, aber ein nothwendiger war, heben wir uns eine Stufe höher, auf </w:t>
      </w:r>
      <w:r>
        <w:rPr>
          <w:bCs/>
          <w:color w:val="222222"/>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sind erst, </w:t>
      </w:r>
      <w:r>
        <w:rPr>
          <w:rStyle w:val="TEIemph"/>
        </w:rPr>
        <w:t>womit</w:t>
      </w:r>
      <w:r>
        <w:rPr>
          <w:bCs/>
          <w:color w:val="222222"/>
          <w:spacing w:val="20"/>
        </w:rPr>
        <w:t xml:space="preserve"> </w:t>
      </w:r>
      <w:r>
        <w:rPr>
          <w:color w:val="222222"/>
        </w:rPr>
        <w:t xml:space="preserve">der Componist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Componist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w:t>
      </w:r>
      <w:r>
        <w:rPr/>
        <w:t>Die</w:t>
      </w:r>
      <w:r>
        <w:rPr>
          <w:rStyle w:val="TEIemph"/>
        </w:rPr>
        <w:t xml:space="preserve"> Poesie</w:t>
      </w:r>
      <w:r>
        <w:rPr>
          <w:color w:val="222222"/>
        </w:rPr>
        <w:t xml:space="preserve">, die </w:t>
      </w:r>
      <w:r>
        <w:rPr>
          <w:rStyle w:val="TEIemph"/>
        </w:rPr>
        <w:t>Malerei</w:t>
      </w:r>
      <w:r>
        <w:rPr>
          <w:color w:val="222222"/>
        </w:rPr>
        <w:t xml:space="preserve">, die </w:t>
      </w:r>
      <w:r>
        <w:rPr>
          <w:rStyle w:val="TEIemph"/>
        </w:rPr>
        <w:t>Sculp-</w:t>
      </w:r>
      <w:r>
        <w:rPr>
          <w:rStyle w:val="TEIpb"/>
        </w:rPr>
        <w:t>[171]</w:t>
      </w:r>
      <w:r>
        <w:rPr>
          <w:rStyle w:val="TEIemph"/>
        </w:rPr>
        <w:t>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Bestandtheil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bCs/>
          <w:color w:val="222222"/>
        </w:rPr>
        <w:t>Unmöglichkeit</w:t>
      </w:r>
      <w:r>
        <w:rPr>
          <w:color w:val="222222"/>
        </w:rPr>
        <w:t xml:space="preserve"> oder </w:t>
      </w:r>
      <w:r>
        <w:rPr>
          <w:bCs/>
          <w:color w:val="222222"/>
        </w:rPr>
        <w:t>Naturwidrigkeit</w:t>
      </w:r>
      <w:r>
        <w:rPr>
          <w:color w:val="222222"/>
        </w:rPr>
        <w:t xml:space="preserve"> seiner Figuren.</w:t>
      </w:r>
    </w:p>
    <w:p>
      <w:pPr>
        <w:pStyle w:val="NormalWeb"/>
        <w:spacing w:beforeAutospacing="0" w:before="0" w:afterAutospacing="0" w:after="144"/>
        <w:jc w:val="both"/>
        <w:rPr>
          <w:color w:val="222222"/>
        </w:rPr>
      </w:pPr>
      <w:r>
        <w:rPr>
          <w:rStyle w:val="TEIpb"/>
        </w:rPr>
        <w:t>[172]</w:t>
      </w:r>
      <w:r>
        <w:rPr>
          <w:color w:val="222222"/>
        </w:rPr>
        <w:t xml:space="preserve"> {6.19}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bCs/>
          <w:color w:val="222222"/>
        </w:rPr>
        <w:t>Wahrnehmungen</w:t>
      </w:r>
      <w:r>
        <w:rPr>
          <w:color w:val="222222"/>
        </w:rPr>
        <w:t xml:space="preserve"> oder durch </w:t>
      </w:r>
      <w:r>
        <w:rPr>
          <w:bCs/>
          <w:color w:val="222222"/>
        </w:rPr>
        <w:t>Tradition</w:t>
      </w:r>
      <w:r>
        <w:rPr>
          <w:color w:val="222222"/>
        </w:rPr>
        <w:t xml:space="preserve"> – denn auch diese gehört zu dem </w:t>
      </w:r>
      <w:r>
        <w:rPr>
          <w:bCs/>
          <w:color w:val="222222"/>
        </w:rPr>
        <w:t>Vorgefundenen</w:t>
      </w:r>
      <w:r>
        <w:rPr>
          <w:color w:val="222222"/>
        </w:rPr>
        <w:t xml:space="preserve">, dem Dichter </w:t>
      </w:r>
      <w:r>
        <w:rPr>
          <w:bCs/>
          <w:color w:val="222222"/>
        </w:rPr>
        <w:t>Dargebotenen</w:t>
      </w:r>
      <w:r>
        <w:rPr>
          <w:color w:val="222222"/>
        </w:rPr>
        <w:t xml:space="preserve"> – gebracht werden, sind Stoff für das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Diesen Unterschied zwischen der Musik und den übrigen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nachzumusiciren</w:t>
      </w:r>
      <w:r>
        <w:rPr>
          <w:color w:val="222222"/>
        </w:rPr>
        <w:t xml:space="preserve"> giebt </w:t>
      </w:r>
      <w:r>
        <w:rPr>
          <w:rStyle w:val="TEIpb"/>
        </w:rPr>
        <w:t>[173]</w:t>
      </w:r>
      <w:r>
        <w:rPr>
          <w:color w:val="222222"/>
        </w:rPr>
        <w:t xml:space="preserve"> es in der Natur nicht. Die Natur kennt keine Sonate, keine Ouvertüre,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sklavisch nachbilden soll die Kunst die Natur, sie hat sie </w:t>
      </w:r>
      <w:r>
        <w:rPr>
          <w:rStyle w:val="TEIemph"/>
        </w:rPr>
        <w:t>umzubilden</w:t>
      </w:r>
      <w:r>
        <w:rPr>
          <w:color w:val="222222"/>
        </w:rPr>
        <w:t xml:space="preserve">. Der Ausdruck zeigt schon, daß </w:t>
      </w:r>
      <w:r>
        <w:rPr>
          <w:rStyle w:val="TEIemph"/>
        </w:rPr>
        <w:t>vor</w:t>
      </w:r>
      <w:r>
        <w:rPr>
          <w:color w:val="222222"/>
        </w:rPr>
        <w:t xml:space="preserve">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Erlebniß, zur künstlichen Darstellung des Vorgefundenen veranlaßt. Bei welcher Naturbetrachtung könnte aber der </w:t>
      </w:r>
      <w:r>
        <w:rPr>
          <w:rStyle w:val="TEIemph"/>
        </w:rPr>
        <w:t>Tonsetzer</w:t>
      </w:r>
      <w:r>
        <w:rPr>
          <w:color w:val="222222"/>
        </w:rPr>
        <w:t xml:space="preserve"> jemals ausrufen: das ist ein prächtiges Vorbild für eine Ouvertüre, eine Symphonie! Der Componist kann gar nichts </w:t>
      </w:r>
      <w:r>
        <w:rPr>
          <w:rStyle w:val="TEIemph"/>
        </w:rPr>
        <w:t>umbilden</w:t>
      </w:r>
      <w:r>
        <w:rPr>
          <w:color w:val="222222"/>
        </w:rPr>
        <w:t xml:space="preserve">, er muß Alles </w:t>
      </w:r>
      <w:r>
        <w:rPr>
          <w:rStyle w:val="TEIemph"/>
        </w:rPr>
        <w:t>neu erschaffen</w:t>
      </w:r>
      <w:r>
        <w:rPr>
          <w:color w:val="222222"/>
        </w:rPr>
        <w:t xml:space="preserve">. Was der Maler, der Dichter in Betrachtung des Naturschönen findet, das muß der Componist durch Concentration seines Innern herausarbeiten. Er muß der guten Stunde warten, wo es in ihm anfängt zu singen und zu klingen: da wird er sich versenken und aus sich </w:t>
      </w:r>
      <w:r>
        <w:rPr>
          <w:rStyle w:val="TEIpb"/>
        </w:rPr>
        <w:t>[174]</w:t>
      </w:r>
      <w:r>
        <w:rPr>
          <w:color w:val="222222"/>
        </w:rPr>
        <w:t xml:space="preserve">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kunstvoll aus der Menschenbrust quellenden Gesang verschwiegen. Der singende Hirt ist nicht Object, sondern schon Subject der Kunst. Besteht sein Lied aus meßbaren, geordneten, wenn noch so einfachen Tonfolgen, so istʼs ein Product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Componist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Er ist für die Tonkunst ebensowenig ein von der Natur erzeugtes Vorbild, wie die mit Kohle an Wachtstuben und Schuttböden geschmierten Blumen und Soldaten natürliche Vorbilder für die Malerei sind. Beides ist menschliches Kunstpro-</w:t>
      </w:r>
      <w:r>
        <w:rPr>
          <w:rStyle w:val="TEIpb"/>
        </w:rPr>
        <w:t>[175]</w:t>
      </w:r>
      <w:r>
        <w:rPr>
          <w:color w:val="222222"/>
        </w:rPr>
        <w:t xml:space="preserve">dukt.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Ouvertüre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„König Lear“</w:t>
      </w:r>
      <w:r>
        <w:rPr>
          <w:color w:val="222222"/>
        </w:rPr>
        <w:t xml:space="preserve">, </w:t>
      </w:r>
      <w:r>
        <w:rPr>
          <w:rStyle w:val="TEIpersName"/>
        </w:rPr>
        <w:t>Mendelssohn</w:t>
      </w:r>
      <w:r>
        <w:rPr>
          <w:color w:val="222222"/>
        </w:rPr>
        <w:t xml:space="preserve"> eine </w:t>
      </w:r>
      <w:r>
        <w:rPr>
          <w:rStyle w:val="TEItitle"/>
        </w:rPr>
        <w:t>„Melusina“</w:t>
      </w:r>
      <w:r>
        <w:rPr>
          <w:color w:val="222222"/>
        </w:rPr>
        <w:t xml:space="preserve">. Haben diese Erzählungen, fragt man, dem Tondichter nicht ebenso den Stoff geliefert, wie dem Dichter? Keineswegs. Dem Dichter sind diese Gestalten wirkliches Vorbild, das er umbildet, dem Componisten bieten sie blos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bCs/>
          <w:color w:val="222222"/>
          <w:spacing w:val="20"/>
        </w:rPr>
        <w:t xml:space="preserve"> </w:t>
      </w:r>
      <w:r>
        <w:rPr>
          <w:color w:val="222222"/>
        </w:rPr>
        <w:t xml:space="preserve">sein, wie es für den Maler ein Sichtbares, für den Bildhauer ein Greifbares ist. Nicht die Gestalt </w:t>
      </w:r>
      <w:r>
        <w:rPr>
          <w:rStyle w:val="TEIpersName"/>
        </w:rPr>
        <w:t>Egmont</w:t>
      </w:r>
      <w:r>
        <w:rPr/>
        <w:t xml:space="preserve">ʼs, </w:t>
      </w:r>
      <w:r>
        <w:rPr>
          <w:color w:val="222222"/>
        </w:rPr>
        <w:t xml:space="preserve">nicht seine Thaten, Erlebnisse, Gesinnungen sind Inhalt der </w:t>
      </w:r>
      <w:r>
        <w:rPr>
          <w:rStyle w:val="TEIpersName"/>
        </w:rPr>
        <w:t>Beethoven</w:t>
      </w:r>
      <w:r>
        <w:rPr/>
        <w:t xml:space="preserve">ʼschen </w:t>
      </w:r>
      <w:r>
        <w:rPr>
          <w:color w:val="222222"/>
        </w:rPr>
        <w:t xml:space="preserve">Ouvertüre,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Ouvertüre sind </w:t>
      </w:r>
      <w:r>
        <w:rPr>
          <w:rStyle w:val="TEIemph"/>
        </w:rPr>
        <w:t>Tonreihen</w:t>
      </w:r>
      <w:r>
        <w:rPr>
          <w:color w:val="222222"/>
        </w:rPr>
        <w:t xml:space="preserve">, welche der Componist vollkommen frei nach musikalischen Denkgesetzen aus sich erschuf. Sie sind </w:t>
      </w:r>
      <w:r>
        <w:rPr>
          <w:rStyle w:val="TEIpb"/>
        </w:rPr>
        <w:t>[176]</w:t>
      </w:r>
      <w:r>
        <w:rPr>
          <w:color w:val="222222"/>
        </w:rPr>
        <w:t xml:space="preserve"> für die ästhetische Betrachtung ganz unabhängig und selbstständig von der Vorstellung „</w:t>
      </w:r>
      <w:r>
        <w:rPr>
          <w:rStyle w:val="TEIpersName"/>
        </w:rPr>
        <w:t>Egmont</w:t>
      </w:r>
      <w:r>
        <w:rPr>
          <w:color w:val="222222"/>
        </w:rPr>
        <w:t xml:space="preserve">“, mit welcher sie lediglich die poetische Phantasie des Tonsetzers in Zusammenhang gebracht hat, sei es daß diese Vorstellung auf eine unerforschliche Weise den Keim zur Erfindung jener Tonreihen gelegt hat, sei es, daß er diese nachträglich seinem Vorwurf entsprechend fand. Dieser Zusammenhang ist so lose und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octroyirte. </w:t>
      </w:r>
      <w:commentRangeStart w:id="187"/>
      <w:r>
        <w:rPr>
          <w:rStyle w:val="TEIpersName"/>
        </w:rPr>
        <w:t>Berlioz</w:t>
      </w:r>
      <w:r>
        <w:rPr/>
        <w:t>ʼ</w:t>
      </w:r>
      <w:r>
        <w:rPr/>
      </w:r>
      <w:commentRangeEnd w:id="187"/>
      <w:r>
        <w:commentReference w:id="187"/>
      </w:r>
      <w:r>
        <w:rPr>
          <w:color w:val="222222"/>
        </w:rPr>
        <w:t xml:space="preserve"> großartige Ouvertüre hängt an und für sich mit der Vorstellung </w:t>
      </w:r>
      <w:r>
        <w:rPr>
          <w:rStyle w:val="TEIpersFict"/>
        </w:rPr>
        <w:t>„König Lear“</w:t>
      </w:r>
      <w:r>
        <w:rPr>
          <w:color w:val="222222"/>
        </w:rPr>
        <w:t xml:space="preserve"> ebenso wenig zusammen, als ein </w:t>
      </w:r>
      <w:r>
        <w:rPr>
          <w:rStyle w:val="TEIpersName"/>
        </w:rPr>
        <w:t>Strauß</w:t>
      </w:r>
      <w:r>
        <w:rPr/>
        <w:t xml:space="preserve">ʼscher </w:t>
      </w:r>
      <w:r>
        <w:rPr>
          <w:color w:val="222222"/>
        </w:rPr>
        <w:t xml:space="preserve">Walzer. Man kann das nicht scharf genug aussprechen, da hierüber die irrigsten Ansichten allgemein sind. Erst mit dem Augenblick erscheint der </w:t>
      </w:r>
      <w:r>
        <w:rPr>
          <w:rStyle w:val="TEIpersName"/>
        </w:rPr>
        <w:t>Strauß</w:t>
      </w:r>
      <w:r>
        <w:rPr/>
        <w:t xml:space="preserve">ʼsche </w:t>
      </w:r>
      <w:r>
        <w:rPr>
          <w:color w:val="222222"/>
        </w:rPr>
        <w:t xml:space="preserve">Walzer der Vorstellung </w:t>
      </w:r>
      <w:r>
        <w:rPr>
          <w:rStyle w:val="TEIpersFict"/>
        </w:rPr>
        <w:t>„König Lear“</w:t>
      </w:r>
      <w:r>
        <w:rPr>
          <w:color w:val="222222"/>
        </w:rPr>
        <w:t xml:space="preserve"> widerstrebend, die </w:t>
      </w:r>
      <w:r>
        <w:rPr>
          <w:rStyle w:val="TEIpersName"/>
        </w:rPr>
        <w:t>Berlioz</w:t>
      </w:r>
      <w:r>
        <w:rPr/>
        <w:t xml:space="preserve">ʼsche </w:t>
      </w:r>
      <w:r>
        <w:rPr>
          <w:color w:val="222222"/>
        </w:rPr>
        <w:t xml:space="preserve">Ouvertüre hingegen entsprechend, wo wir diese Musiken mit jener Vorstellung </w:t>
      </w:r>
      <w:r>
        <w:rPr>
          <w:rStyle w:val="TEIemph"/>
        </w:rPr>
        <w:t>vergleichen</w:t>
      </w:r>
      <w:r>
        <w:rPr>
          <w:color w:val="222222"/>
        </w:rPr>
        <w:t>. Allein eben zu dieser Vergleichung existirt kein innerer Anlaß, sondern nur eine ausdrückliche Nöthigung vom Autor. Durch eine bestimmte Ueberschrift werden wir zur Vergleichung des Musikstückes mit einem außer ihm stehenden Object genöthigt, wir müs-</w:t>
      </w:r>
      <w:r>
        <w:rPr>
          <w:rStyle w:val="TEIpb"/>
        </w:rPr>
        <w:t>[177]</w:t>
      </w:r>
      <w:r>
        <w:rPr>
          <w:color w:val="222222"/>
        </w:rPr>
        <w:t xml:space="preserve">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ʼs </w:t>
      </w:r>
      <w:r>
        <w:rPr>
          <w:rStyle w:val="TEItitle"/>
        </w:rPr>
        <w:t>Ouvertüre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bCs/>
          <w:color w:val="222222"/>
        </w:rPr>
        <w:t>Titel</w:t>
      </w:r>
      <w:r>
        <w:rPr>
          <w:color w:val="222222"/>
        </w:rPr>
        <w:t xml:space="preserve">. Ueberdies kann ein solcher Anspruch an ein Tonwerk mit bestimmter Ueberschrift nur auf gewisse charakteristische </w:t>
      </w:r>
      <w:r>
        <w:rPr>
          <w:bCs/>
          <w:color w:val="222222"/>
        </w:rPr>
        <w:t>Eigenschaften</w:t>
      </w:r>
      <w:r>
        <w:rPr>
          <w:color w:val="222222"/>
        </w:rPr>
        <w:t xml:space="preserve"> lauten: daß die Musik erhaben oder niedlich, düster oder froh klinge, von einfacher Exposition zu betrübtem oder freudigem Abschluß sich entwickle u. s. w. An die Dichtkunst oder Malerei stellt der Stoff die Forderung einer bestimmten concreten </w:t>
      </w:r>
      <w:r>
        <w:rPr>
          <w:rStyle w:val="TEIemph"/>
        </w:rPr>
        <w:t>Individualität</w:t>
      </w:r>
      <w:r>
        <w:rPr>
          <w:color w:val="222222"/>
        </w:rPr>
        <w:t xml:space="preserve">, nicht bloßer Eigenschaften. Darum wäre es recht wohl denkbar, daß </w:t>
      </w:r>
      <w:r>
        <w:rPr>
          <w:rStyle w:val="TEIpersName"/>
        </w:rPr>
        <w:t>Beethoven</w:t>
      </w:r>
      <w:r>
        <w:rPr/>
        <w:t xml:space="preserve">ʼs </w:t>
      </w:r>
      <w:r>
        <w:rPr>
          <w:color w:val="222222"/>
        </w:rPr>
        <w:t xml:space="preserve">Ouvertüre zu </w:t>
      </w:r>
      <w:r>
        <w:rPr>
          <w:rStyle w:val="TEItitle"/>
        </w:rPr>
        <w:t>„Egmont“</w:t>
      </w:r>
      <w:r>
        <w:rPr>
          <w:color w:val="222222"/>
        </w:rPr>
        <w:t xml:space="preserve"> ebenfalls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rStyle w:val="TEIpb"/>
        </w:rPr>
        <w:t>[178]</w:t>
      </w:r>
      <w:r>
        <w:rPr>
          <w:color w:val="222222"/>
        </w:rPr>
        <w:t xml:space="preserve"> {6.28} Man sieht, wie eng das Verhältniß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 </w:t>
      </w:r>
      <w:commentRangeStart w:id="188"/>
      <w:r>
        <w:rPr>
          <w:rStyle w:val="TEIpersName"/>
        </w:rPr>
        <w:t>Haydn</w:t>
      </w:r>
      <w:r>
        <w:rPr/>
        <w:t>ʼs</w:t>
      </w:r>
      <w:r>
        <w:rPr/>
      </w:r>
      <w:commentRangeEnd w:id="188"/>
      <w:r>
        <w:commentReference w:id="188"/>
      </w:r>
      <w:r>
        <w:rPr/>
        <w:t xml:space="preserve"> </w:t>
      </w:r>
      <w:r>
        <w:rPr>
          <w:rStyle w:val="TEItitle"/>
        </w:rPr>
        <w:t>Jahreszeiten</w:t>
      </w:r>
      <w:r>
        <w:rPr>
          <w:color w:val="222222"/>
        </w:rPr>
        <w:t xml:space="preserve">, Kuckuk, Nachtigall und Wachtelschlag in </w:t>
      </w:r>
      <w:commentRangeStart w:id="189"/>
      <w:r>
        <w:rPr>
          <w:rStyle w:val="TEIpersName"/>
        </w:rPr>
        <w:t>Spohr</w:t>
      </w:r>
      <w:r>
        <w:rPr/>
        <w:t>ʼs</w:t>
      </w:r>
      <w:r>
        <w:rPr/>
      </w:r>
      <w:commentRangeEnd w:id="189"/>
      <w:r>
        <w:commentReference w:id="189"/>
      </w:r>
      <w:r>
        <w:rPr/>
        <w:t xml:space="preserve"> </w:t>
      </w:r>
      <w:r>
        <w:rPr>
          <w:rStyle w:val="TEItitle"/>
        </w:rPr>
        <w:t>„Weihe der Töne“</w:t>
      </w:r>
      <w:r>
        <w:rPr>
          <w:color w:val="222222"/>
        </w:rPr>
        <w:t xml:space="preserve"> und in </w:t>
      </w:r>
      <w:commentRangeStart w:id="190"/>
      <w:r>
        <w:rPr>
          <w:rStyle w:val="TEIpersName"/>
        </w:rPr>
        <w:t>Beethoven</w:t>
      </w:r>
      <w:r>
        <w:rPr/>
        <w:t>ʼs</w:t>
      </w:r>
      <w:r>
        <w:rPr/>
      </w:r>
      <w:commentRangeEnd w:id="190"/>
      <w:r>
        <w:commentReference w:id="190"/>
      </w:r>
      <w:r>
        <w:rPr/>
        <w:t xml:space="preserve"> </w:t>
      </w:r>
      <w:r>
        <w:rPr>
          <w:rStyle w:val="TEItitle"/>
        </w:rPr>
        <w:t>Pastoralsymphonie</w:t>
      </w:r>
      <w:r>
        <w:rPr>
          <w:color w:val="222222"/>
        </w:rPr>
        <w:t xml:space="preserve">. Allein wenn wir gleich diese Nachahmung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alsdann nicht als </w:t>
      </w:r>
      <w:r>
        <w:rPr>
          <w:rStyle w:val="TEIemph"/>
        </w:rPr>
        <w:t>schöne</w:t>
      </w:r>
      <w:r>
        <w:rPr>
          <w:color w:val="222222"/>
        </w:rPr>
        <w:t xml:space="preserve"> Musik, oder überhaupt </w:t>
      </w:r>
      <w:r>
        <w:rPr>
          <w:bCs/>
          <w:color w:val="222222"/>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w:t>
      </w:r>
      <w:r>
        <w:rPr>
          <w:rStyle w:val="TEIcit"/>
        </w:rPr>
        <w:t xml:space="preserve">’s </w:t>
      </w:r>
      <w:r>
        <w:rPr>
          <w:rStyle w:val="TEItitle"/>
        </w:rPr>
        <w:t>Schöpfung</w:t>
      </w:r>
      <w:r>
        <w:rPr>
          <w:rStyle w:val="TEIcit"/>
        </w:rPr>
        <w:t xml:space="preserve"> – gesehen beinahe“</w:t>
      </w:r>
      <w:r>
        <w:rPr>
          <w:color w:val="222222"/>
        </w:rPr>
        <w:t xml:space="preserve">, schreibt </w:t>
      </w:r>
      <w:commentRangeStart w:id="191"/>
      <w:r>
        <w:rPr>
          <w:rStyle w:val="TEIpersName"/>
        </w:rPr>
        <w:t>Jean Paul</w:t>
      </w:r>
      <w:r>
        <w:rPr>
          <w:rStyle w:val="TEIpersName"/>
        </w:rPr>
      </w:r>
      <w:commentRangeEnd w:id="191"/>
      <w:r>
        <w:commentReference w:id="191"/>
      </w:r>
      <w:r>
        <w:rPr>
          <w:color w:val="222222"/>
        </w:rPr>
        <w:t xml:space="preserve"> nach einer Aufführung dieses Tonwerks an </w:t>
      </w:r>
      <w:commentRangeStart w:id="192"/>
      <w:r>
        <w:rPr>
          <w:rStyle w:val="TEIpersName"/>
        </w:rPr>
        <w:t>Thieriot</w:t>
      </w:r>
      <w:r>
        <w:rPr>
          <w:rStyle w:val="TEIpersName"/>
        </w:rPr>
      </w:r>
      <w:commentRangeEnd w:id="192"/>
      <w:r>
        <w:commentReference w:id="192"/>
      </w:r>
      <w:r>
        <w:rPr>
          <w:color w:val="222222"/>
        </w:rPr>
        <w:t>. Allgemein bekannte Stichwörter, Citate sind es, welche uns erinnern: es ist früher Morgen, laue Sommernacht, Frühling. Ohne diese bloß beschreibende Tendenz hat nie ein Componist Naturstimmen direkt zu wirklichen mu-</w:t>
      </w:r>
      <w:r>
        <w:rPr>
          <w:rStyle w:val="TEIpb"/>
        </w:rPr>
        <w:t>[179]</w:t>
      </w:r>
      <w:r>
        <w:rPr>
          <w:color w:val="222222"/>
        </w:rPr>
        <w:t xml:space="preserve">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 und bedeutungsvoll erscheint es, daß die Tonkunst von der Natur nur Gebrauch machen kann, wenn sie in die Malerei pfuscht.</w:t>
      </w:r>
      <w:r>
        <w:rPr>
          <w:rStyle w:val="Funotenanker"/>
          <w:color w:val="222222"/>
          <w:vertAlign w:val="superscript"/>
        </w:rPr>
        <w:footnoteReference w:id="50"/>
      </w:r>
    </w:p>
    <w:p>
      <w:pPr>
        <w:pStyle w:val="NormalWeb"/>
        <w:spacing w:beforeAutospacing="0" w:before="0" w:afterAutospacing="0" w:after="144"/>
        <w:jc w:val="both"/>
        <w:rPr>
          <w:rStyle w:val="TEIpb"/>
        </w:rPr>
      </w:pPr>
      <w:r>
        <w:rPr>
          <w:rStyle w:val="TEIpb"/>
        </w:rPr>
        <w:t>[180]</w:t>
      </w:r>
    </w:p>
    <w:p>
      <w:pPr>
        <w:pStyle w:val="Berschrift1"/>
        <w:rPr/>
      </w:pPr>
      <w:r>
        <w:rPr/>
        <w:t>VII.</w:t>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93"/>
      <w:r>
        <w:rPr>
          <w:rStyle w:val="TEIpersName"/>
        </w:rPr>
        <w:t>Rousseau</w:t>
      </w:r>
      <w:r>
        <w:rPr>
          <w:rStyle w:val="TEIpersName"/>
        </w:rPr>
      </w:r>
      <w:commentRangeEnd w:id="193"/>
      <w:r>
        <w:commentReference w:id="193"/>
      </w:r>
      <w:r>
        <w:rPr>
          <w:bCs/>
          <w:color w:val="222222"/>
        </w:rPr>
        <w:t xml:space="preserve">, </w:t>
      </w:r>
      <w:commentRangeStart w:id="194"/>
      <w:r>
        <w:rPr>
          <w:rStyle w:val="TEIpersName"/>
        </w:rPr>
        <w:t>Kant</w:t>
      </w:r>
      <w:r>
        <w:rPr>
          <w:rStyle w:val="TEIpersName"/>
        </w:rPr>
      </w:r>
      <w:commentRangeEnd w:id="194"/>
      <w:r>
        <w:commentReference w:id="194"/>
      </w:r>
      <w:r>
        <w:rPr>
          <w:bCs/>
          <w:color w:val="222222"/>
        </w:rPr>
        <w:t xml:space="preserve">, </w:t>
      </w:r>
      <w:commentRangeStart w:id="195"/>
      <w:r>
        <w:rPr>
          <w:rStyle w:val="TEIpersName"/>
        </w:rPr>
        <w:t>Hegel</w:t>
      </w:r>
      <w:r>
        <w:rPr>
          <w:rStyle w:val="TEIpersName"/>
        </w:rPr>
      </w:r>
      <w:commentRangeEnd w:id="195"/>
      <w:r>
        <w:commentReference w:id="195"/>
      </w:r>
      <w:r>
        <w:rPr>
          <w:bCs/>
          <w:color w:val="222222"/>
        </w:rPr>
        <w:t xml:space="preserve">, </w:t>
      </w:r>
      <w:commentRangeStart w:id="196"/>
      <w:r>
        <w:rPr>
          <w:rStyle w:val="TEIpersName"/>
        </w:rPr>
        <w:t>Herbart</w:t>
      </w:r>
      <w:r>
        <w:rPr>
          <w:rStyle w:val="TEIpersName"/>
        </w:rPr>
      </w:r>
      <w:commentRangeEnd w:id="196"/>
      <w:r>
        <w:commentReference w:id="196"/>
      </w:r>
      <w:r>
        <w:rPr>
          <w:bCs/>
          <w:color w:val="222222"/>
        </w:rPr>
        <w:t>,</w:t>
      </w:r>
      <w:commentRangeStart w:id="197"/>
      <w:r>
        <w:rPr>
          <w:rStyle w:val="Funotenanker"/>
          <w:bCs/>
          <w:color w:val="222222"/>
          <w:vertAlign w:val="superscript"/>
        </w:rPr>
        <w:footnoteReference w:id="51"/>
      </w:r>
      <w:r>
        <w:rPr>
          <w:bCs/>
          <w:color w:val="222222"/>
          <w:vertAlign w:val="superscript"/>
        </w:rPr>
      </w:r>
      <w:commentRangeEnd w:id="197"/>
      <w:r>
        <w:commentReference w:id="197"/>
      </w:r>
      <w:r>
        <w:rPr>
          <w:bCs/>
          <w:color w:val="222222"/>
        </w:rPr>
        <w:t xml:space="preserve"> </w:t>
      </w:r>
      <w:commentRangeStart w:id="198"/>
      <w:r>
        <w:rPr>
          <w:rStyle w:val="TEIpersName"/>
        </w:rPr>
        <w:t>Kahlert</w:t>
      </w:r>
      <w:r>
        <w:rPr>
          <w:rStyle w:val="TEIpersName"/>
        </w:rPr>
      </w:r>
      <w:commentRangeEnd w:id="198"/>
      <w:r>
        <w:commentReference w:id="198"/>
      </w:r>
      <w:r>
        <w:rPr>
          <w:bCs/>
          <w:color w:val="222222"/>
        </w:rPr>
        <w:t xml:space="preserve"> </w:t>
      </w:r>
      <w:r>
        <w:rPr>
          <w:color w:val="222222"/>
        </w:rPr>
        <w:t xml:space="preserve">u. A. Von den zahlreichen Physiologen, welche diese Ueberzeugung unterstützen, sind uns die durch musikalische Bildung </w:t>
      </w:r>
      <w:r>
        <w:rPr>
          <w:rStyle w:val="TEIpb"/>
        </w:rPr>
        <w:t>[181]</w:t>
      </w:r>
      <w:r>
        <w:rPr>
          <w:color w:val="222222"/>
        </w:rPr>
        <w:t xml:space="preserve"> hervorragenden Denker </w:t>
      </w:r>
      <w:commentRangeStart w:id="199"/>
      <w:r>
        <w:rPr>
          <w:rStyle w:val="TEIpersName"/>
        </w:rPr>
        <w:t>Lotze</w:t>
      </w:r>
      <w:r>
        <w:rPr>
          <w:rStyle w:val="TEIpersName"/>
        </w:rPr>
      </w:r>
      <w:commentRangeEnd w:id="199"/>
      <w:r>
        <w:commentReference w:id="199"/>
      </w:r>
      <w:r>
        <w:rPr>
          <w:color w:val="222222"/>
        </w:rPr>
        <w:t xml:space="preserve"> und </w:t>
      </w:r>
      <w:r>
        <w:rPr>
          <w:rStyle w:val="TEIpersName"/>
        </w:rPr>
        <w:t>Helmholtz</w:t>
      </w:r>
      <w:r>
        <w:rPr>
          <w:color w:val="222222"/>
        </w:rPr>
        <w:t xml:space="preserve"> die wichtigsten.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Ueberzeugung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Irrthum einer diesen Bedingungen widersprechenden Ansicht lossagen mögen, die man eher den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losgelassen werden, obwohl ein Satz zum andern nicht gehört, wird nichts </w:t>
      </w:r>
      <w:r>
        <w:rPr>
          <w:rStyle w:val="TEIpb"/>
        </w:rPr>
        <w:t>[182]</w:t>
      </w:r>
      <w:r>
        <w:rPr>
          <w:color w:val="222222"/>
        </w:rPr>
        <w:t xml:space="preserve"> widerlegt noch bewiesen. Es handelt sich hier um keinen Ehrenpunkt, kein Parteizeichen, sondern einfach um die Erkenntniß des Wahren, und zu dieser zu gelangen, muß man sich vor Allem über die </w:t>
      </w:r>
      <w:r>
        <w:rPr>
          <w:bCs/>
          <w:color w:val="222222"/>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bCs/>
          <w:color w:val="222222"/>
          <w:spacing w:val="20"/>
        </w:rPr>
        <w:t xml:space="preserve"> </w:t>
      </w:r>
      <w:r>
        <w:rPr>
          <w:color w:val="222222"/>
        </w:rPr>
        <w:t>ist es,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aus welchen ein Musikstück besteht, welche als dessen Theile es zum Ganzen bilden, der Inhalt desselben. Daß sich mit dieser Antwort Niemand zufrieden stellen mag, sie als etwas ganz Selbstverständliches abfertigend, hat seinen Grund darin, daß man gemeiniglich „Inhalt“ mit „Gegenstand“ verwechselt.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Bestandtheilen“ geradezu entgegensetzt. Einen Inhalt in dieser Bedeutung, einen </w:t>
      </w:r>
      <w:r>
        <w:rPr>
          <w:rStyle w:val="TEIemph"/>
        </w:rPr>
        <w:t>Stoff</w:t>
      </w:r>
      <w:r>
        <w:rPr>
          <w:color w:val="222222"/>
        </w:rPr>
        <w:t xml:space="preserve"> im Sinne des behandelten Gegenstandes hat die Tonkunst in der That nicht. </w:t>
      </w:r>
      <w:commentRangeStart w:id="200"/>
      <w:r>
        <w:rPr>
          <w:rStyle w:val="TEIpersName"/>
        </w:rPr>
        <w:t>Kahlert</w:t>
      </w:r>
      <w:r>
        <w:rPr>
          <w:rStyle w:val="TEIpersName"/>
        </w:rPr>
      </w:r>
      <w:commentRangeEnd w:id="200"/>
      <w:r>
        <w:commentReference w:id="200"/>
      </w:r>
      <w:r>
        <w:rPr>
          <w:color w:val="222222"/>
        </w:rPr>
        <w:t xml:space="preserve"> stützt sich </w:t>
      </w:r>
      <w:r>
        <w:rPr>
          <w:rStyle w:val="TEIpb"/>
        </w:rPr>
        <w:t>[183]</w:t>
      </w:r>
      <w:r>
        <w:rPr>
          <w:color w:val="222222"/>
        </w:rPr>
        <w:t xml:space="preserve"> mit Recht nachdrücklich darauf, daß sich von der Musik nicht, wie vom Gemälde, eine </w:t>
      </w:r>
      <w:r>
        <w:rPr>
          <w:rStyle w:val="TEIcit"/>
        </w:rPr>
        <w:t>„Wortbeschreibung“</w:t>
      </w:r>
      <w:r>
        <w:rPr>
          <w:color w:val="222222"/>
        </w:rPr>
        <w:t xml:space="preserve"> liefern läßt (</w:t>
      </w:r>
      <w:r>
        <w:rPr>
          <w:rStyle w:val="TEIbibl"/>
        </w:rPr>
        <w:t>Aesth. 380</w:t>
      </w:r>
      <w:r>
        <w:rPr>
          <w:color w:val="222222"/>
        </w:rPr>
        <w:t xml:space="preserve">), wenngleich seine weitere Annahme irrig ist, daß solche Wortbeschreibung jemals eine </w:t>
      </w:r>
      <w:r>
        <w:rPr>
          <w:rStyle w:val="TEIcit"/>
        </w:rPr>
        <w:t>„Abhülfe für den fehlenden Kunstgenuß“</w:t>
      </w:r>
      <w:r>
        <w:rPr>
          <w:color w:val="222222"/>
        </w:rPr>
        <w:t xml:space="preserve"> bieten könne. Aber eine erklärende Verständigung, um was es sich handelt, kann sie bieten. Die Frage nach dem „Was“ des musikalischen Inhaltes müßte sich nothwendig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diese haben keinen andern Inhalt als sich selbst. Sie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blos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201"/>
      <w:r>
        <w:rPr>
          <w:rStyle w:val="TEIpersName"/>
        </w:rPr>
        <w:t>Krüger</w:t>
      </w:r>
      <w:r>
        <w:rPr>
          <w:rStyle w:val="TEIpersName"/>
        </w:rPr>
      </w:r>
      <w:commentRangeEnd w:id="201"/>
      <w:r>
        <w:commentReference w:id="201"/>
      </w:r>
      <w:r>
        <w:rPr>
          <w:color w:val="222222"/>
        </w:rPr>
        <w:t xml:space="preserve">, wohl der kenntnißreichste Verfechter des musikalischen „Inhalts“ gegen </w:t>
      </w:r>
      <w:r>
        <w:rPr>
          <w:rStyle w:val="TEIpersName"/>
        </w:rPr>
        <w:t>Hegel</w:t>
      </w:r>
      <w:r>
        <w:rPr>
          <w:color w:val="222222"/>
        </w:rPr>
        <w:t xml:space="preserve"> </w:t>
      </w:r>
      <w:r>
        <w:rPr>
          <w:rStyle w:val="TEIpb"/>
        </w:rPr>
        <w:t>[184]</w:t>
      </w:r>
      <w:r>
        <w:rPr>
          <w:color w:val="222222"/>
        </w:rPr>
        <w:t xml:space="preserve"> und </w:t>
      </w:r>
      <w:r>
        <w:rPr>
          <w:rStyle w:val="TEIpersName"/>
        </w:rPr>
        <w:t>Kahlert</w:t>
      </w:r>
      <w:r>
        <w:rPr>
          <w:color w:val="222222"/>
        </w:rPr>
        <w:t xml:space="preserve">, behauptet, die Musik gebe blos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Ueberwinder, den zornigen Kämpfer“</w:t>
      </w:r>
      <w:r>
        <w:rPr>
          <w:color w:val="222222"/>
        </w:rPr>
        <w:t xml:space="preserve"> etc. Hingegen </w:t>
      </w:r>
      <w:r>
        <w:rPr>
          <w:rStyle w:val="TEIcit"/>
        </w:rPr>
        <w:t>„die Musik giebt zu jenen stillstehenden plastischen Substantiven das Verbum, die Thätigkeit, das innere Wogen hinzu, und wenn wir dort als den wahren ruhenden Inhalt erkannt haben: Zürnend, Liebend, so erkennen wir hier nicht minder den wahren bewegenden Inhalt: „Zürnt, Liebt, Rauscht, Wogt, Stürmt.“</w:t>
      </w:r>
      <w:r>
        <w:rPr>
          <w:color w:val="222222"/>
        </w:rPr>
        <w:t xml:space="preserve"> Letzteres ist nur zur Hälfte richtig: „rauschen, wogen und stürmen“ kann die Musik, aber „zürnen“ und „lieben“ kann sie nicht. Das sind schon hineingefühlte Leidenschaften. Wir müssen hier auf unser </w:t>
      </w:r>
      <w:commentRangeStart w:id="202"/>
      <w:r>
        <w:rPr>
          <w:color w:val="222222"/>
        </w:rPr>
        <w:t>zweites Kapitel</w:t>
      </w:r>
      <w:r>
        <w:rPr>
          <w:color w:val="222222"/>
        </w:rPr>
      </w:r>
      <w:commentRangeEnd w:id="202"/>
      <w:r>
        <w:commentReference w:id="202"/>
      </w:r>
      <w:r>
        <w:rPr>
          <w:color w:val="222222"/>
        </w:rPr>
        <w:t xml:space="preserve"> zurückweisen. </w:t>
      </w:r>
      <w:commentRangeStart w:id="203"/>
      <w:r>
        <w:rPr>
          <w:rStyle w:val="TEIpersName"/>
        </w:rPr>
        <w:t>Krüger</w:t>
      </w:r>
      <w:r>
        <w:rPr>
          <w:rStyle w:val="TEIpersName"/>
        </w:rPr>
      </w:r>
      <w:commentRangeEnd w:id="203"/>
      <w:r>
        <w:commentReference w:id="203"/>
      </w:r>
      <w:r>
        <w:rPr>
          <w:color w:val="222222"/>
        </w:rPr>
        <w:t xml:space="preserve"> fährt fort, der Bestimmtheit des </w:t>
      </w:r>
      <w:r>
        <w:rPr>
          <w:rStyle w:val="TEIemph"/>
        </w:rPr>
        <w:t>gemalten</w:t>
      </w:r>
      <w:r>
        <w:rPr>
          <w:color w:val="222222"/>
        </w:rPr>
        <w:t xml:space="preserve"> Inhalts die des </w:t>
      </w:r>
      <w:r>
        <w:rPr>
          <w:rStyle w:val="TEIemph"/>
        </w:rPr>
        <w:t>musicirten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w:t>
      </w:r>
      <w:r>
        <w:rPr>
          <w:rStyle w:val="TEIpb"/>
        </w:rPr>
        <w:t>[185]</w:t>
      </w:r>
      <w:r>
        <w:rPr>
          <w:rStyle w:val="TEIcit"/>
        </w:rPr>
        <w:t xml:space="preserve">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meines Erachtens ganz falsch. Der Tonkünstler kann den </w:t>
      </w:r>
      <w:commentRangeStart w:id="204"/>
      <w:r>
        <w:rPr>
          <w:rStyle w:val="TEIpersFict"/>
        </w:rPr>
        <w:t>Orestes</w:t>
      </w:r>
      <w:r>
        <w:rPr>
          <w:rStyle w:val="TEIpersFict"/>
        </w:rPr>
      </w:r>
      <w:commentRangeEnd w:id="204"/>
      <w:r>
        <w:commentReference w:id="204"/>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 xml:space="preserve">{7.7}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Kenntniß des Historisch-Thatsächlichen hinzu. Freilich ist es nicht </w:t>
      </w:r>
      <w:commentRangeStart w:id="205"/>
      <w:r>
        <w:rPr>
          <w:rStyle w:val="TEIpersFict"/>
        </w:rPr>
        <w:t>Orest</w:t>
      </w:r>
      <w:r>
        <w:rPr>
          <w:rStyle w:val="TEIpersFict"/>
        </w:rPr>
      </w:r>
      <w:commentRangeEnd w:id="205"/>
      <w:r>
        <w:commentReference w:id="205"/>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w:t>
      </w:r>
      <w:r>
        <w:rPr>
          <w:rStyle w:val="TEIpb"/>
        </w:rPr>
        <w:t>[186]</w:t>
      </w:r>
      <w:r>
        <w:rPr>
          <w:color w:val="222222"/>
        </w:rPr>
        <w:t xml:space="preserve">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ʼs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Componist</w:t>
      </w:r>
      <w:r>
        <w:rPr>
          <w:color w:val="222222"/>
        </w:rPr>
        <w:t xml:space="preserve">: die Worte des Dichters, Gestalt und Mimik des Darstellers, Costüm und Decorationen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206"/>
      <w:r>
        <w:rPr>
          <w:rStyle w:val="TEIpersName"/>
        </w:rPr>
        <w:t>Lessing</w:t>
      </w:r>
      <w:r>
        <w:rPr>
          <w:rStyle w:val="TEIpersName"/>
        </w:rPr>
      </w:r>
      <w:commentRangeEnd w:id="206"/>
      <w:r>
        <w:commentReference w:id="206"/>
      </w:r>
      <w:r>
        <w:rPr>
          <w:color w:val="222222"/>
        </w:rPr>
        <w:t xml:space="preserve"> hat mit wunderbarer Klarheit auseinandergesetzt, was der Dichter und was der </w:t>
      </w:r>
      <w:r>
        <w:rPr>
          <w:rStyle w:val="TEIpb"/>
        </w:rPr>
        <w:t>[187]</w:t>
      </w:r>
      <w:r>
        <w:rPr>
          <w:color w:val="222222"/>
        </w:rPr>
        <w:t xml:space="preserve"> bildende Künstler aus der Geschichte des </w:t>
      </w:r>
      <w:r>
        <w:rPr>
          <w:rStyle w:val="TEIpersFict"/>
        </w:rPr>
        <w:t>Laokoon</w:t>
      </w:r>
      <w:r>
        <w:rPr>
          <w:color w:val="222222"/>
        </w:rPr>
        <w:t xml:space="preserve"> zu machen vermag. Der Dichter, durch das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Costüm u. s. f.) von den furchtbaren Schlangen umwunden, in Mienen, Stellung und Geberden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dies</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w:t>
      </w:r>
      <w:r>
        <w:rPr>
          <w:rStyle w:val="TEIpb"/>
        </w:rPr>
        <w:t>[188]</w:t>
      </w:r>
      <w:r>
        <w:rPr>
          <w:color w:val="222222"/>
        </w:rPr>
        <w:t xml:space="preserve"> einer </w:t>
      </w:r>
      <w:r>
        <w:rPr>
          <w:rStyle w:val="TEIemph"/>
        </w:rPr>
        <w:t>Form</w:t>
      </w:r>
      <w:r>
        <w:rPr>
          <w:color w:val="222222"/>
        </w:rPr>
        <w:t xml:space="preserve"> entgegenhält. Die Begriffe „Inhalt“ und „Form“ bedingen und ergänzen einander. Wo nicht eine Form von einem Inhalt dem Denken trennbar erscheint, da existirt auch kein selbstständiger Inhalt. In der Musik aber sehen wir Inhalt </w:t>
      </w:r>
      <w:r>
        <w:rPr>
          <w:rStyle w:val="TEIemph"/>
        </w:rPr>
        <w:t>und</w:t>
      </w:r>
      <w:r>
        <w:rPr>
          <w:color w:val="222222"/>
        </w:rPr>
        <w:t xml:space="preserve">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Pr>
          <w:rStyle w:val="TEIpersFict"/>
        </w:rPr>
        <w:t>Wilhelm Tell</w:t>
      </w:r>
      <w:r>
        <w:rPr>
          <w:color w:val="222222"/>
        </w:rPr>
        <w:t xml:space="preserve"> machte </w:t>
      </w:r>
      <w:commentRangeStart w:id="207"/>
      <w:r>
        <w:rPr>
          <w:rStyle w:val="TEIpersName"/>
        </w:rPr>
        <w:t>Florian</w:t>
      </w:r>
      <w:r>
        <w:rPr>
          <w:rStyle w:val="TEIpersName"/>
        </w:rPr>
      </w:r>
      <w:commentRangeEnd w:id="207"/>
      <w:r>
        <w:commentReference w:id="207"/>
      </w:r>
      <w:r>
        <w:rPr>
          <w:color w:val="222222"/>
        </w:rPr>
        <w:t xml:space="preserve"> einen historischen Roman, </w:t>
      </w:r>
      <w:commentRangeStart w:id="208"/>
      <w:r>
        <w:rPr>
          <w:rStyle w:val="TEIpersName"/>
        </w:rPr>
        <w:t>Schiller</w:t>
      </w:r>
      <w:r>
        <w:rPr>
          <w:rStyle w:val="TEIpersName"/>
        </w:rPr>
      </w:r>
      <w:commentRangeEnd w:id="208"/>
      <w:r>
        <w:commentReference w:id="208"/>
      </w:r>
      <w:r>
        <w:rPr>
          <w:color w:val="222222"/>
        </w:rPr>
        <w:t xml:space="preserve"> ein Drama, </w:t>
      </w:r>
      <w:commentRangeStart w:id="209"/>
      <w:r>
        <w:rPr>
          <w:rStyle w:val="TEIpersName"/>
        </w:rPr>
        <w:t>Goethe</w:t>
      </w:r>
      <w:r>
        <w:rPr>
          <w:rStyle w:val="TEIpersName"/>
        </w:rPr>
      </w:r>
      <w:commentRangeEnd w:id="209"/>
      <w:r>
        <w:commentReference w:id="209"/>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jc w:val="both"/>
        <w:rPr>
          <w:rFonts w:cs="Times New Roman"/>
          <w:szCs w:val="24"/>
        </w:rPr>
      </w:pPr>
      <w:r>
        <w:rPr>
          <w:color w:val="222222"/>
        </w:rPr>
        <w:t xml:space="preserve">{7.12} </w:t>
      </w:r>
      <w:r>
        <w:rPr>
          <w:rFonts w:cs="Times New Roman"/>
          <w:color w:val="222222"/>
          <w:szCs w:val="24"/>
          <w:shd w:fill="FFFFFF" w:val="clear"/>
        </w:rPr>
        <w:t xml:space="preserve">Die selbstständige, ästhetisch nicht weiter theilbare, musikalische Gedankeneinheit ist in jeder Composition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w:t>
      </w:r>
      <w:r>
        <w:rPr>
          <w:rStyle w:val="TEIpb"/>
        </w:rPr>
        <w:t>[189]</w:t>
      </w:r>
      <w:r>
        <w:rPr>
          <w:rFonts w:cs="Times New Roman"/>
          <w:color w:val="222222"/>
          <w:szCs w:val="24"/>
          <w:shd w:fill="FFFFFF" w:val="clear"/>
        </w:rPr>
        <w:t xml:space="preserve"> zuschreibt, müssen sich immer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w:t>
      </w:r>
      <w:r>
        <w:rPr>
          <w:rFonts w:eastAsia="Times New Roman" w:cs="Times New Roman"/>
          <w:color w:val="222222"/>
          <w:szCs w:val="24"/>
          <w:lang w:eastAsia="de-AT"/>
        </w:rPr>
        <w:t>z. B.</w:t>
      </w:r>
      <w:r>
        <w:rPr>
          <w:rFonts w:cs="Times New Roman"/>
          <w:color w:val="222222"/>
          <w:szCs w:val="24"/>
          <w:shd w:fill="FFFFFF" w:val="clear"/>
        </w:rPr>
        <w:t xml:space="preserve"> zu </w:t>
      </w:r>
      <w:r>
        <w:rPr>
          <w:rStyle w:val="TEIpersName"/>
          <w:rFonts w:eastAsia="Calibri" w:eastAsiaTheme="minorHAnsi"/>
        </w:rPr>
        <w:t>Beethoven</w:t>
      </w:r>
      <w:r>
        <w:rPr/>
        <w:t xml:space="preserve">ʼs </w:t>
      </w:r>
      <w:commentRangeStart w:id="210"/>
      <w:r>
        <w:rPr>
          <w:rStyle w:val="TEItitle"/>
          <w:rFonts w:eastAsia="Calibri" w:eastAsiaTheme="minorHAnsi"/>
          <w:i/>
          <w:iCs/>
        </w:rPr>
        <w:t>B-dur</w:t>
      </w:r>
      <w:r>
        <w:rPr>
          <w:rStyle w:val="TEItitle"/>
          <w:rFonts w:eastAsia="Calibri" w:eastAsiaTheme="minorHAnsi"/>
          <w:i/>
          <w:iCs/>
        </w:rPr>
      </w:r>
      <w:commentRangeEnd w:id="210"/>
      <w:r>
        <w:commentReference w:id="210"/>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concreten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rStyle w:val="TEIemph"/>
        </w:rPr>
        <w:t>Inhalt</w:t>
      </w:r>
      <w:r>
        <w:rPr>
          <w:color w:val="222222"/>
        </w:rPr>
        <w:t xml:space="preserve"> des Motivs blos die Intervallenreihe als solche, als Schema der Notenköpfe, wie sie in der Partitur dem Auge sich darstellt. Dies ist aber keine </w:t>
      </w:r>
      <w:r>
        <w:rPr>
          <w:rStyle w:val="TEIemph"/>
        </w:rPr>
        <w:t>musikalische</w:t>
      </w:r>
      <w:r>
        <w:rPr>
          <w:color w:val="222222"/>
        </w:rPr>
        <w:t xml:space="preserve"> Bestimmtheit, sondern ein Abstractum. Es verhält sich damit, wie mit den gefärbten Glasfenstern eines Pavillons, durch welche man dieselbe Gegend roth, blau, gelb </w:t>
      </w:r>
      <w:r>
        <w:rPr>
          <w:rStyle w:val="TEIpb"/>
        </w:rPr>
        <w:t>[190]</w:t>
      </w:r>
      <w:r>
        <w:rPr>
          <w:color w:val="222222"/>
        </w:rPr>
        <w:t xml:space="preserve">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Clavier entworfene Melodie, die ein Zweiter später instrumentirt, bekommt durch ihn ebenfalls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color w:val="222222"/>
        </w:rPr>
        <w:t xml:space="preserve">{7.15} Bei ganzen Compositionen, namentlich größerer Ausdehnung, pflegt man freilich von deren Form und Inhalt zu sprechen. Dann gebraucht man aber diese Begriffe nicht in ihrem ursprünglichen logischen Sinne, sondern schon in einer specifisch </w:t>
      </w:r>
      <w:r>
        <w:rPr>
          <w:rStyle w:val="TEIemph"/>
        </w:rPr>
        <w:t>musikalischen</w:t>
      </w:r>
      <w:r>
        <w:rPr>
          <w:color w:val="222222"/>
        </w:rPr>
        <w:t xml:space="preserve"> Bedeutung. Die „Form“ einer Symphonie, Ouvertüre, Sonate, Arie, eines Chors etc. nennt man die Architektonik der verbundenen Einzeltheile und Gruppen, aus welchen das Tonstück besteht, näher also: die Symmetrie dieser Theile in ihrer Reihenfolge, Contrastirung, </w:t>
      </w:r>
      <w:r>
        <w:rPr>
          <w:rStyle w:val="TEIpb"/>
        </w:rPr>
        <w:t>[191]</w:t>
      </w:r>
      <w:r>
        <w:rPr>
          <w:color w:val="222222"/>
        </w:rPr>
        <w:t xml:space="preserve"> Wiederkehr und Durchführung. Als den </w:t>
      </w:r>
      <w:r>
        <w:rPr>
          <w:bCs/>
          <w:color w:val="222222"/>
        </w:rPr>
        <w:t>Inhalt</w:t>
      </w:r>
      <w:r>
        <w:rPr>
          <w:color w:val="222222"/>
        </w:rPr>
        <w:t xml:space="preserve"> begreift man aber dann die zu solcher Architektonik verarbeiteten </w:t>
      </w:r>
      <w:r>
        <w:rPr>
          <w:rStyle w:val="TEIemph"/>
        </w:rPr>
        <w:t>Themen</w:t>
      </w:r>
      <w:r>
        <w:rPr>
          <w:color w:val="222222"/>
        </w:rPr>
        <w:t xml:space="preserve">.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Begriff der Musik legen, so müssen wir nicht an einem ganzen, daher zusammengesetzten Kunstwerk operiren, sondern an dessen letztem, ästhetisch nicht weiter theilbarem Kerne. Dies ist das </w:t>
      </w:r>
      <w:r>
        <w:rPr>
          <w:rStyle w:val="TEIemph"/>
        </w:rPr>
        <w:t>Thema</w:t>
      </w:r>
      <w:r>
        <w:rPr>
          <w:color w:val="222222"/>
        </w:rPr>
        <w:t xml:space="preserve">, oder die Themen. Bei diesen läßt sich in gar keinem Sinne Form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concret Erklingende. Da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xml:space="preserve">, – der wahre Stoff und Inhalt (Gegenstand) des ganzen Tongebildes. Alles darin ist freie Folge und Wirkung </w:t>
      </w:r>
      <w:r>
        <w:rPr>
          <w:rStyle w:val="TEIpb"/>
        </w:rPr>
        <w:t>[192]</w:t>
      </w:r>
      <w:r>
        <w:rPr>
          <w:color w:val="222222"/>
        </w:rPr>
        <w:t xml:space="preserve"> des Themas, durch dieses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Präludiren nennen, bei welchem der Spieler, mehr ausruhend als schaffend, sich blos in Accorden, Arpeggioʼs, Rosalien ergeht, ohne eine selbstständige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{7.18} Das Thema resp. die Themen eines Tonstückes sind also sein wesentlicher Inhalt.</w:t>
      </w:r>
    </w:p>
    <w:p>
      <w:pPr>
        <w:pStyle w:val="NormalWeb"/>
        <w:spacing w:beforeAutospacing="0" w:before="0" w:afterAutospacing="0" w:after="144"/>
        <w:jc w:val="both"/>
        <w:rPr>
          <w:color w:val="222222"/>
        </w:rPr>
      </w:pPr>
      <w:r>
        <w:rPr>
          <w:color w:val="222222"/>
        </w:rPr>
        <w:t xml:space="preserve">{7.19} In Aesthetik und Kritik wird auf das </w:t>
      </w:r>
      <w:r>
        <w:rPr>
          <w:rStyle w:val="TEIemph"/>
        </w:rPr>
        <w:t>Hauptthema</w:t>
      </w:r>
      <w:r>
        <w:rPr>
          <w:color w:val="222222"/>
        </w:rPr>
        <w:t xml:space="preserve"> einer Composition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Ouvertüre zur „Leonore“</w:t>
      </w:r>
      <w:r>
        <w:rPr>
          <w:color w:val="222222"/>
        </w:rPr>
        <w:t xml:space="preserve"> </w:t>
      </w:r>
      <w:r>
        <w:rPr>
          <w:rStyle w:val="TEIpb"/>
        </w:rPr>
        <w:t>[193]</w:t>
      </w:r>
      <w:r>
        <w:rPr>
          <w:color w:val="222222"/>
        </w:rPr>
        <w:t xml:space="preserve"> </w:t>
      </w:r>
      <w:r>
        <w:rPr>
          <w:bCs/>
          <w:color w:val="222222"/>
        </w:rPr>
        <w:t>so</w:t>
      </w:r>
      <w:r>
        <w:rPr>
          <w:color w:val="222222"/>
        </w:rPr>
        <w:t xml:space="preserve"> anfängt, oder ein </w:t>
      </w:r>
      <w:r>
        <w:rPr>
          <w:rStyle w:val="TEIpersName"/>
        </w:rPr>
        <w:t>Mendelssohn</w:t>
      </w:r>
      <w:r>
        <w:rPr>
          <w:color w:val="222222"/>
        </w:rPr>
        <w:t xml:space="preserve"> die </w:t>
      </w:r>
      <w:r>
        <w:rPr>
          <w:rStyle w:val="TEItitle"/>
        </w:rPr>
        <w:t>Ouvertüre zur „Fingalshöhle“</w:t>
      </w:r>
      <w:r>
        <w:rPr>
          <w:color w:val="222222"/>
        </w:rPr>
        <w:t xml:space="preserve"> </w:t>
      </w:r>
      <w:r>
        <w:rPr>
          <w:bCs/>
          <w:color w:val="222222"/>
        </w:rPr>
        <w:t>so</w:t>
      </w:r>
      <w:r>
        <w:rPr>
          <w:color w:val="222222"/>
        </w:rPr>
        <w:t xml:space="preserve">, da muß jeder Musiker, ohne von der weiteren Durchführung noch eine Note zu wissen, erkennen, vor welchem Palast er steht. Klingt uns aber ein Thema entgegen, wie das zur </w:t>
      </w:r>
      <w:r>
        <w:rPr>
          <w:rStyle w:val="TEItitle"/>
        </w:rPr>
        <w:t>Fausta-Ouvertüre</w:t>
      </w:r>
      <w:r>
        <w:rPr>
          <w:color w:val="222222"/>
        </w:rPr>
        <w:t xml:space="preserve"> von </w:t>
      </w:r>
      <w:r>
        <w:rPr>
          <w:rStyle w:val="TEIpersName"/>
        </w:rPr>
        <w:t>Donizetti</w:t>
      </w:r>
      <w:r>
        <w:rPr>
          <w:color w:val="222222"/>
        </w:rPr>
        <w:t xml:space="preserve">, oder </w:t>
      </w:r>
      <w:r>
        <w:rPr>
          <w:rStyle w:val="TEItitle"/>
        </w:rPr>
        <w:t>„Louise Miller“</w:t>
      </w:r>
      <w:r>
        <w:rPr>
          <w:color w:val="222222"/>
        </w:rPr>
        <w:t xml:space="preserve"> von </w:t>
      </w:r>
      <w:r>
        <w:rPr>
          <w:rStyle w:val="TEIpersName"/>
        </w:rPr>
        <w:t>Verdi</w:t>
      </w:r>
      <w:r>
        <w:rPr>
          <w:color w:val="222222"/>
        </w:rPr>
        <w:t xml:space="preserve">, so bedarf es ebenfalls keines weiteren Eindringens in das Innere, um uns zu überzeugen, daß wir in der Kneipe sind. In Deutschland legt Theorie und Praxis einen überwiegenden Werth auf die musikalische </w:t>
      </w:r>
      <w:r>
        <w:rPr>
          <w:bCs/>
          <w:color w:val="222222"/>
        </w:rPr>
        <w:t>Durchführung</w:t>
      </w:r>
      <w:r>
        <w:rPr>
          <w:color w:val="222222"/>
        </w:rPr>
        <w:t xml:space="preserve"> gegenüber dem thematischen Gehalt. Was aber nicht (offenkundig oder versteckt) im Thema ruht, kann später nicht organisch entwickelt werden, und weniger vielleicht in der Kunst der Entwickelung,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ʼschen </w:t>
      </w:r>
      <w:r>
        <w:rPr>
          <w:color w:val="222222"/>
        </w:rPr>
        <w:t xml:space="preserve">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bCs/>
          <w:color w:val="222222"/>
        </w:rPr>
        <w:t>lobender Bedeutung</w:t>
      </w:r>
      <w:r>
        <w:rPr>
          <w:color w:val="222222"/>
        </w:rPr>
        <w:t xml:space="preserve"> zu nehmen. Daraus, daß die Musik keinen Inhalt (Gegenstand) hat, folgt nicht, daß sie des </w:t>
      </w:r>
      <w:r>
        <w:rPr>
          <w:rStyle w:val="TEIemph"/>
        </w:rPr>
        <w:t>Gehalts</w:t>
      </w:r>
      <w:r>
        <w:rPr>
          <w:color w:val="222222"/>
        </w:rPr>
        <w:t xml:space="preserve"> entbehre. „Geistigen Gehalt“ meinen offenbar Diejenigen, welche mit dem Eifer einer Partei für den „Inhalt“ der Musik fechten. Wir müssen hier auf das im </w:t>
      </w:r>
      <w:commentRangeStart w:id="211"/>
      <w:r>
        <w:rPr>
          <w:color w:val="222222"/>
        </w:rPr>
        <w:t>3. Kapitel</w:t>
      </w:r>
      <w:r>
        <w:rPr>
          <w:color w:val="222222"/>
        </w:rPr>
      </w:r>
      <w:commentRangeEnd w:id="211"/>
      <w:r>
        <w:commentReference w:id="211"/>
      </w:r>
      <w:r>
        <w:rPr>
          <w:color w:val="222222"/>
        </w:rPr>
        <w:t xml:space="preserve"> Gesagte verweisen. Die </w:t>
      </w:r>
      <w:r>
        <w:rPr>
          <w:rStyle w:val="TEIpb"/>
        </w:rPr>
        <w:t>[194]</w:t>
      </w:r>
      <w:r>
        <w:rPr>
          <w:color w:val="222222"/>
        </w:rPr>
        <w:t xml:space="preserve"> Musik ist ein Spiel, aber keine Spielerei. Gedanken und Gefühle rinnen wie Blut in den Adern des ebenmäßig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Componist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bCs/>
          <w:color w:val="222222"/>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bCs/>
          <w:color w:val="222222"/>
          <w:spacing w:val="20"/>
        </w:rPr>
        <w:t xml:space="preserve"> </w:t>
      </w:r>
      <w:r>
        <w:rPr>
          <w:color w:val="222222"/>
        </w:rPr>
        <w:t xml:space="preserve">alle Musik über gegebene Texte, als dem reinen Begriff der Tonkunst widersprechend, ausschließen mußten, so unentbehrlich sind die Meisterwerke der Vocalmusik bei der Würdigung des </w:t>
      </w:r>
      <w:r>
        <w:rPr>
          <w:rStyle w:val="TEIemph"/>
        </w:rPr>
        <w:t>Gehaltes</w:t>
      </w:r>
      <w:r>
        <w:rPr>
          <w:color w:val="222222"/>
        </w:rPr>
        <w:t xml:space="preserve"> der Tonkunst. Vom einfachen Lied bis zur gestaltenreichen Oper und der altehrwürdigen Gottesfeier durch Kirchenmusik hat die Tonkunst nie aufgehört, die theuersten und wichtigsten Bewegungen des Menschengeistes zu begleiten und somit indirekt zu verherrlichen.</w:t>
      </w:r>
    </w:p>
    <w:p>
      <w:pPr>
        <w:pStyle w:val="NormalWeb"/>
        <w:spacing w:beforeAutospacing="0" w:before="0" w:afterAutospacing="0" w:after="144"/>
        <w:jc w:val="both"/>
        <w:rPr>
          <w:color w:val="222222"/>
        </w:rPr>
      </w:pPr>
      <w:r>
        <w:rPr>
          <w:rStyle w:val="TEIpb"/>
        </w:rPr>
        <w:t>[195]</w:t>
      </w:r>
      <w:r>
        <w:rPr>
          <w:color w:val="222222"/>
        </w:rPr>
        <w:t xml:space="preserve"> {7.22} Nebst der Vindication des geistigen </w:t>
      </w:r>
      <w:r>
        <w:rPr>
          <w:rStyle w:val="TEIemph"/>
        </w:rPr>
        <w:t>Gehaltes</w:t>
      </w:r>
      <w:r>
        <w:rPr>
          <w:color w:val="222222"/>
        </w:rPr>
        <w:t xml:space="preserve"> muß noch eine zweite Consequenz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Bearbeitung, so wie die Erfindung gerade dieses Themas ist in jedem Fall eine so einzige, daß sie niemals in einer höheren Allgemeinheit zerfließen kann, sondern als </w:t>
      </w:r>
      <w:r>
        <w:rPr>
          <w:rStyle w:val="TEIemph"/>
        </w:rPr>
        <w:t>Individuum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unvermischbar auf eigenen Füßen, wie ein Vers </w:t>
      </w:r>
      <w:commentRangeStart w:id="212"/>
      <w:r>
        <w:rPr>
          <w:rStyle w:val="TEIpersName"/>
        </w:rPr>
        <w:t>Goethe</w:t>
      </w:r>
      <w:r>
        <w:rPr/>
        <w:t>ʼs</w:t>
      </w:r>
      <w:r>
        <w:rPr/>
      </w:r>
      <w:commentRangeEnd w:id="212"/>
      <w:r>
        <w:commentReference w:id="212"/>
      </w:r>
      <w:r>
        <w:rPr/>
        <w:t>,</w:t>
      </w:r>
      <w:r>
        <w:rPr>
          <w:color w:val="222222"/>
        </w:rPr>
        <w:t xml:space="preserve"> ein Ausspruch </w:t>
      </w:r>
      <w:commentRangeStart w:id="213"/>
      <w:r>
        <w:rPr>
          <w:rStyle w:val="TEIpersName"/>
        </w:rPr>
        <w:t>Lessing</w:t>
      </w:r>
      <w:r>
        <w:rPr/>
        <w:t>ʼs</w:t>
      </w:r>
      <w:r>
        <w:rPr/>
      </w:r>
      <w:commentRangeEnd w:id="213"/>
      <w:r>
        <w:commentReference w:id="213"/>
      </w:r>
      <w:r>
        <w:rPr/>
        <w:t xml:space="preserve">, </w:t>
      </w:r>
      <w:r>
        <w:rPr>
          <w:color w:val="222222"/>
        </w:rPr>
        <w:t xml:space="preserve">eine Statue </w:t>
      </w:r>
      <w:commentRangeStart w:id="214"/>
      <w:r>
        <w:rPr>
          <w:rStyle w:val="TEIpersName"/>
        </w:rPr>
        <w:t>Thorwaldsen</w:t>
      </w:r>
      <w:r>
        <w:rPr/>
        <w:t>ʼs</w:t>
      </w:r>
      <w:r>
        <w:rPr/>
      </w:r>
      <w:commentRangeEnd w:id="214"/>
      <w:r>
        <w:commentReference w:id="214"/>
      </w:r>
      <w:r>
        <w:rPr/>
        <w:t>,</w:t>
      </w:r>
      <w:r>
        <w:rPr>
          <w:color w:val="222222"/>
        </w:rPr>
        <w:t xml:space="preserve"> ein Bild </w:t>
      </w:r>
      <w:commentRangeStart w:id="215"/>
      <w:r>
        <w:rPr>
          <w:rStyle w:val="TEIpersName"/>
        </w:rPr>
        <w:t>Overbeck</w:t>
      </w:r>
      <w:r>
        <w:rPr/>
        <w:t>ʼs</w:t>
      </w:r>
      <w:r>
        <w:rPr/>
      </w:r>
      <w:commentRangeEnd w:id="215"/>
      <w:r>
        <w:commentReference w:id="215"/>
      </w:r>
      <w:r>
        <w:rPr/>
        <w:t>.</w:t>
      </w:r>
      <w:r>
        <w:rPr>
          <w:color w:val="222222"/>
        </w:rPr>
        <w:t xml:space="preserve"> 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216"/>
      <w:r>
        <w:rPr>
          <w:rStyle w:val="TEIpersName"/>
        </w:rPr>
        <w:t>Hegel</w:t>
      </w:r>
      <w:r>
        <w:rPr/>
        <w:t>ʼs</w:t>
      </w:r>
      <w:r>
        <w:rPr/>
      </w:r>
      <w:commentRangeEnd w:id="216"/>
      <w:r>
        <w:commentReference w:id="216"/>
      </w:r>
      <w:r>
        <w:rPr/>
        <w:t xml:space="preserve"> </w:t>
      </w:r>
      <w:r>
        <w:rPr>
          <w:color w:val="222222"/>
        </w:rPr>
        <w:t xml:space="preserve">Ansicht von der Gehaltlosigkeit der Tonkunst nicht theilen können, so scheint es uns noch irrthümlicher, daß er dieser Kunst nur die Aussprache des „individualitätslosen Innern“ zuweist. Selbst von </w:t>
      </w:r>
      <w:commentRangeStart w:id="217"/>
      <w:r>
        <w:rPr>
          <w:rStyle w:val="TEIpersName"/>
        </w:rPr>
        <w:t>Hegel</w:t>
      </w:r>
      <w:r>
        <w:rPr/>
        <w:t>ʼs</w:t>
      </w:r>
      <w:r>
        <w:rPr/>
      </w:r>
      <w:commentRangeEnd w:id="217"/>
      <w:r>
        <w:commentReference w:id="217"/>
      </w:r>
      <w:r>
        <w:rPr/>
        <w:t xml:space="preserve"> </w:t>
      </w:r>
      <w:r>
        <w:rPr>
          <w:color w:val="222222"/>
        </w:rPr>
        <w:t xml:space="preserve">musikalischem Standpunkt, welcher die wesentlich formende, objective Thätigkeit des Componisten übersieht, die Musik rein als freie Entäußerung der </w:t>
      </w:r>
      <w:r>
        <w:rPr>
          <w:rStyle w:val="TEIemph"/>
        </w:rPr>
        <w:t>Subjectivität</w:t>
      </w:r>
      <w:r>
        <w:rPr>
          <w:color w:val="222222"/>
        </w:rPr>
        <w:t xml:space="preserve"> auffassend, folgt nicht die „Individualitätslosigkeit“ derselben, </w:t>
      </w:r>
      <w:r>
        <w:rPr>
          <w:rStyle w:val="TEIpb"/>
        </w:rPr>
        <w:t>[196]</w:t>
      </w:r>
      <w:r>
        <w:rPr>
          <w:color w:val="222222"/>
        </w:rPr>
        <w:t xml:space="preserve"> da ja der subjectiv producirende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218"/>
      <w:r>
        <w:rPr>
          <w:color w:val="222222"/>
        </w:rPr>
        <w:t>3. Kapitel</w:t>
      </w:r>
      <w:r>
        <w:rPr>
          <w:color w:val="222222"/>
        </w:rPr>
      </w:r>
      <w:commentRangeEnd w:id="218"/>
      <w:r>
        <w:commentReference w:id="218"/>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bCs/>
          <w:color w:val="222222"/>
        </w:rPr>
        <w:t>unbestimmten Gefühle</w:t>
      </w:r>
      <w:r>
        <w:rPr>
          <w:color w:val="222222"/>
        </w:rPr>
        <w:t xml:space="preserve">, worauf sich jener Inhalt im besten Fall zurückführt, ist ihr eine geistige Bedeutung nicht abzuleiten, wohl aber aus der </w:t>
      </w:r>
      <w:r>
        <w:rPr>
          <w:bCs/>
          <w:color w:val="222222"/>
        </w:rPr>
        <w:t>bestimmten schönen Tongestaltung</w:t>
      </w:r>
      <w:r>
        <w:rPr>
          <w:color w:val="222222"/>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6:00Z" w:initials="A">
    <w:p>
      <w:r>
        <w:rPr>
          <w:rFonts w:ascii="Liberation Serif" w:hAnsi="Liberation Serif" w:eastAsia="DejaVu Sans" w:cs="DejaVu Sans"/>
          <w:szCs w:val="24"/>
          <w:lang w:val="en-US" w:eastAsia="en-US" w:bidi="en-US"/>
        </w:rPr>
        <w:t>TEI PlaceName</w:t>
      </w:r>
    </w:p>
  </w:comment>
  <w:comment w:id="1" w:author="Anonymus" w:date="2021-01-06T13:05:00Z" w:initials="A">
    <w:p>
      <w:r>
        <w:rPr>
          <w:rFonts w:ascii="Liberation Serif" w:hAnsi="Liberation Serif" w:eastAsia="DejaVu Sans" w:cs="DejaVu Sans"/>
          <w:szCs w:val="24"/>
          <w:lang w:val="en-US" w:eastAsia="en-US" w:bidi="en-US"/>
        </w:rPr>
        <w:t>&lt;ref type="edition" target=""&gt;fünften (1876)&lt;/ref&gt;</w:t>
      </w:r>
    </w:p>
  </w:comment>
  <w:comment w:id="2" w:author="Anonymus" w:date="2020-07-08T09:02:00Z" w:initials="A">
    <w:p>
      <w:r>
        <w:rPr>
          <w:rFonts w:ascii="Liberation Serif" w:hAnsi="Liberation Serif" w:eastAsia="DejaVu Sans" w:cs="DejaVu Sans"/>
          <w:szCs w:val="24"/>
          <w:lang w:val="en-US" w:eastAsia="en-US" w:bidi="en-US"/>
        </w:rPr>
        <w:t>TEI emph</w:t>
      </w:r>
    </w:p>
  </w:comment>
  <w:comment w:id="3" w:author="Anonymus" w:date="2020-07-07T22:38:00Z" w:initials="A">
    <w:p>
      <w:r>
        <w:rPr>
          <w:rFonts w:ascii="Liberation Serif" w:hAnsi="Liberation Serif" w:eastAsia="DejaVu Sans" w:cs="DejaVu Sans"/>
          <w:szCs w:val="24"/>
          <w:lang w:val="en-US" w:eastAsia="en-US" w:bidi="en-US"/>
        </w:rPr>
        <w:t>„Hostinsky“ TEI emph</w:t>
      </w:r>
    </w:p>
  </w:comment>
  <w:comment w:id="4" w:author="Anonymus" w:date="2021-01-06T13:05:00Z" w:initials="A">
    <w:p>
      <w:r>
        <w:rPr>
          <w:rFonts w:ascii="Liberation Serif" w:hAnsi="Liberation Serif" w:eastAsia="DejaVu Sans" w:cs="DejaVu Sans"/>
          <w:szCs w:val="24"/>
          <w:lang w:val="en-US" w:eastAsia="en-US" w:bidi="en-US"/>
        </w:rPr>
        <w:t>&lt;ref type="edition" target=""&gt;dritten Auflage&lt;/ref&gt;</w:t>
      </w:r>
    </w:p>
  </w:comment>
  <w:comment w:id="5" w:author="Anonymus" w:date="2020-07-07T22:06:00Z" w:initials="A">
    <w:p>
      <w:r>
        <w:rPr>
          <w:rFonts w:ascii="Liberation Serif" w:hAnsi="Liberation Serif" w:eastAsia="DejaVu Sans" w:cs="DejaVu Sans"/>
          <w:szCs w:val="24"/>
          <w:lang w:val="en-US" w:eastAsia="en-US" w:bidi="en-US"/>
        </w:rPr>
        <w:t>TEI emph</w:t>
      </w:r>
    </w:p>
  </w:comment>
  <w:comment w:id="6" w:author="Anonymus" w:date="2020-07-13T10:20:00Z" w:initials="A">
    <w:p>
      <w:r>
        <w:rPr>
          <w:rFonts w:ascii="Liberation Serif" w:hAnsi="Liberation Serif" w:eastAsia="DejaVu Sans" w:cs="DejaVu Sans"/>
          <w:szCs w:val="24"/>
          <w:lang w:val="en-US" w:eastAsia="en-US" w:bidi="en-US"/>
        </w:rPr>
        <w:t>TEI emph</w:t>
      </w:r>
    </w:p>
  </w:comment>
  <w:comment w:id="7" w:author="Anonymus" w:date="2020-07-07T22:06:00Z" w:initials="A">
    <w:p>
      <w:r>
        <w:rPr>
          <w:rFonts w:ascii="Liberation Serif" w:hAnsi="Liberation Serif" w:eastAsia="DejaVu Sans" w:cs="DejaVu Sans"/>
          <w:szCs w:val="24"/>
          <w:lang w:val="en-US" w:eastAsia="en-US" w:bidi="en-US"/>
        </w:rPr>
        <w:t>TEI emph</w:t>
      </w:r>
    </w:p>
  </w:comment>
  <w:comment w:id="8" w:author="Anonymus" w:date="2020-07-07T22:06:00Z" w:initials="A">
    <w:p>
      <w:r>
        <w:rPr>
          <w:rFonts w:ascii="Liberation Serif" w:hAnsi="Liberation Serif" w:eastAsia="DejaVu Sans" w:cs="DejaVu Sans"/>
          <w:szCs w:val="24"/>
          <w:lang w:val="en-US" w:eastAsia="en-US" w:bidi="en-US"/>
        </w:rPr>
        <w:t>TEI emph</w:t>
      </w:r>
    </w:p>
  </w:comment>
  <w:comment w:id="9" w:author="Anonymus" w:date="2020-07-07T22:06:00Z" w:initials="A">
    <w:p>
      <w:r>
        <w:rPr>
          <w:rFonts w:ascii="Liberation Serif" w:hAnsi="Liberation Serif" w:eastAsia="DejaVu Sans" w:cs="DejaVu Sans"/>
          <w:szCs w:val="24"/>
          <w:lang w:val="en-US" w:eastAsia="en-US" w:bidi="en-US"/>
        </w:rPr>
        <w:t>TEI emph</w:t>
      </w:r>
    </w:p>
  </w:comment>
  <w:comment w:id="10" w:author="Anonymus" w:date="2020-07-07T22:06:00Z" w:initials="A">
    <w:p>
      <w:r>
        <w:rPr>
          <w:rFonts w:ascii="Liberation Serif" w:hAnsi="Liberation Serif" w:eastAsia="DejaVu Sans" w:cs="DejaVu Sans"/>
          <w:szCs w:val="24"/>
          <w:lang w:val="en-US" w:eastAsia="en-US" w:bidi="en-US"/>
        </w:rPr>
        <w:t>TEI emph</w:t>
      </w:r>
    </w:p>
  </w:comment>
  <w:comment w:id="11" w:author="Anonymus" w:date="2020-07-07T22:06:00Z" w:initials="A">
    <w:p>
      <w:r>
        <w:rPr>
          <w:rFonts w:ascii="Liberation Serif" w:hAnsi="Liberation Serif" w:eastAsia="DejaVu Sans" w:cs="DejaVu Sans"/>
          <w:szCs w:val="24"/>
          <w:lang w:val="en-US" w:eastAsia="en-US" w:bidi="en-US"/>
        </w:rPr>
        <w:t>TEI emph</w:t>
      </w:r>
    </w:p>
  </w:comment>
  <w:comment w:id="12" w:author="Anonymus" w:date="2020-07-07T22:06:00Z" w:initials="A">
    <w:p>
      <w:r>
        <w:rPr>
          <w:rFonts w:ascii="Liberation Serif" w:hAnsi="Liberation Serif" w:eastAsia="DejaVu Sans" w:cs="DejaVu Sans"/>
          <w:szCs w:val="24"/>
          <w:lang w:val="en-US" w:eastAsia="en-US" w:bidi="en-US"/>
        </w:rPr>
        <w:t>TEI emph</w:t>
      </w:r>
    </w:p>
  </w:comment>
  <w:comment w:id="13" w:author="Anonymus" w:date="2020-07-07T22:06:00Z" w:initials="A">
    <w:p>
      <w:r>
        <w:rPr>
          <w:rFonts w:ascii="Liberation Serif" w:hAnsi="Liberation Serif" w:eastAsia="DejaVu Sans" w:cs="DejaVu Sans"/>
          <w:szCs w:val="24"/>
          <w:lang w:val="en-US" w:eastAsia="en-US" w:bidi="en-US"/>
        </w:rPr>
        <w:t>TEI emph</w:t>
      </w:r>
    </w:p>
  </w:comment>
  <w:comment w:id="14" w:author="Anonymus" w:date="2020-07-07T22:03:00Z" w:initials="A">
    <w:p>
      <w:r>
        <w:rPr>
          <w:rFonts w:ascii="Liberation Serif" w:hAnsi="Liberation Serif" w:eastAsia="DejaVu Sans" w:cs="DejaVu Sans"/>
          <w:szCs w:val="24"/>
          <w:lang w:val="en-US" w:eastAsia="en-US" w:bidi="en-US"/>
        </w:rPr>
        <w:t>TEI emph</w:t>
      </w:r>
    </w:p>
  </w:comment>
  <w:comment w:id="15" w:author="Anonymus" w:date="2020-07-07T22:07:00Z" w:initials="A">
    <w:p>
      <w:r>
        <w:rPr>
          <w:rFonts w:ascii="Liberation Serif" w:hAnsi="Liberation Serif" w:eastAsia="DejaVu Sans" w:cs="DejaVu Sans"/>
          <w:szCs w:val="24"/>
          <w:lang w:val="en-US" w:eastAsia="en-US" w:bidi="en-US"/>
        </w:rPr>
        <w:t>TEI emph</w:t>
      </w:r>
    </w:p>
  </w:comment>
  <w:comment w:id="16" w:author="Anonymus" w:date="2020-07-07T22:06:00Z" w:initials="A">
    <w:p>
      <w:r>
        <w:rPr>
          <w:rFonts w:ascii="Liberation Serif" w:hAnsi="Liberation Serif" w:eastAsia="DejaVu Sans" w:cs="DejaVu Sans"/>
          <w:szCs w:val="24"/>
          <w:lang w:val="en-US" w:eastAsia="en-US" w:bidi="en-US"/>
        </w:rPr>
        <w:t>TEI emph</w:t>
      </w:r>
    </w:p>
  </w:comment>
  <w:comment w:id="17" w:author="Anonymus" w:date="2020-07-08T08:39:00Z" w:initials="A">
    <w:p>
      <w:r>
        <w:rPr>
          <w:rFonts w:ascii="Liberation Serif" w:hAnsi="Liberation Serif" w:eastAsia="DejaVu Sans" w:cs="DejaVu Sans"/>
          <w:szCs w:val="24"/>
          <w:lang w:val="en-US" w:eastAsia="en-US" w:bidi="en-US"/>
        </w:rPr>
        <w:t>TEI emph</w:t>
      </w:r>
    </w:p>
  </w:comment>
  <w:comment w:id="18" w:author="Anonymus" w:date="2020-07-08T08:53:00Z" w:initials="A">
    <w:p>
      <w:r>
        <w:rPr>
          <w:rFonts w:ascii="Liberation Serif" w:hAnsi="Liberation Serif" w:eastAsia="DejaVu Sans" w:cs="DejaVu Sans"/>
          <w:szCs w:val="24"/>
          <w:lang w:val="en-US" w:eastAsia="en-US" w:bidi="en-US"/>
        </w:rPr>
        <w:t>TEI emph</w:t>
      </w:r>
    </w:p>
  </w:comment>
  <w:comment w:id="19" w:author="Anonymus" w:date="2021-01-06T13:06:00Z" w:initials="A">
    <w:p>
      <w:r>
        <w:rPr>
          <w:rFonts w:ascii="Liberation Serif" w:hAnsi="Liberation Serif" w:eastAsia="DejaVu Sans" w:cs="DejaVu Sans"/>
          <w:szCs w:val="24"/>
          <w:lang w:val="en-US" w:eastAsia="en-US" w:bidi="en-US"/>
        </w:rPr>
        <w:t>&lt;ref type="edition" target=""&gt;zweite Auflage&lt;/ref&gt;</w:t>
      </w:r>
    </w:p>
  </w:comment>
  <w:comment w:id="20" w:author="Anonymus" w:date="2020-07-07T22:45:00Z" w:initials="A">
    <w:p>
      <w:r>
        <w:rPr>
          <w:rFonts w:ascii="Liberation Serif" w:hAnsi="Liberation Serif" w:eastAsia="DejaVu Sans" w:cs="DejaVu Sans"/>
          <w:szCs w:val="24"/>
          <w:lang w:val="en-US" w:eastAsia="en-US" w:bidi="en-US"/>
        </w:rPr>
        <w:t>TEI emph</w:t>
      </w:r>
    </w:p>
  </w:comment>
  <w:comment w:id="21" w:author="Anonymus" w:date="2020-07-08T09:04:00Z" w:initials="A">
    <w:p>
      <w:r>
        <w:rPr>
          <w:rFonts w:ascii="Liberation Serif" w:hAnsi="Liberation Serif" w:eastAsia="DejaVu Sans" w:cs="DejaVu Sans"/>
          <w:szCs w:val="24"/>
          <w:lang w:val="en-US" w:eastAsia="en-US" w:bidi="en-US"/>
        </w:rPr>
        <w:t>TEI emph</w:t>
      </w:r>
    </w:p>
  </w:comment>
  <w:comment w:id="22" w:author="Anonymus" w:date="2020-07-13T10:26:00Z" w:initials="A">
    <w:p>
      <w:r>
        <w:rPr>
          <w:rFonts w:ascii="Liberation Serif" w:hAnsi="Liberation Serif" w:eastAsia="DejaVu Sans" w:cs="DejaVu Sans"/>
          <w:szCs w:val="24"/>
          <w:lang w:val="en-US" w:eastAsia="en-US" w:bidi="en-US"/>
        </w:rPr>
        <w:t>TEI emph</w:t>
      </w:r>
    </w:p>
  </w:comment>
  <w:comment w:id="23" w:author="Anonymus" w:date="2020-07-13T10:13:00Z" w:initials="A">
    <w:p>
      <w:r>
        <w:rPr>
          <w:rFonts w:ascii="Liberation Serif" w:hAnsi="Liberation Serif" w:eastAsia="DejaVu Sans" w:cs="DejaVu Sans"/>
          <w:szCs w:val="24"/>
          <w:lang w:val="en-US" w:eastAsia="en-US" w:bidi="en-US"/>
        </w:rPr>
        <w:t>TEI emph</w:t>
      </w:r>
    </w:p>
  </w:comment>
  <w:comment w:id="24" w:author="Anonymus" w:date="2020-07-08T08:40:00Z" w:initials="A">
    <w:p>
      <w:r>
        <w:rPr>
          <w:rFonts w:ascii="Liberation Serif" w:hAnsi="Liberation Serif" w:eastAsia="DejaVu Sans" w:cs="DejaVu Sans"/>
          <w:szCs w:val="24"/>
          <w:lang w:val="en-US" w:eastAsia="en-US" w:bidi="en-US"/>
        </w:rPr>
        <w:t>„Schumann“ und „Grillparzer“ TEI emph</w:t>
      </w:r>
    </w:p>
  </w:comment>
  <w:comment w:id="25" w:author="Anonymus" w:date="2020-07-07T22:35:00Z" w:initials="A">
    <w:p>
      <w:r>
        <w:rPr>
          <w:rFonts w:ascii="Liberation Serif" w:hAnsi="Liberation Serif" w:eastAsia="DejaVu Sans" w:cs="Calibri"/>
          <w:szCs w:val="24"/>
          <w:lang w:val="en-US" w:eastAsia="en-US" w:bidi="en-US"/>
        </w:rPr>
        <w:t>„</w:t>
      </w:r>
      <w:r>
        <w:rPr>
          <w:rFonts w:ascii="Liberation Serif" w:hAnsi="Liberation Serif" w:cs="Calibri" w:eastAsia="Times New Roman"/>
          <w:bCs/>
          <w:color w:val="222222"/>
          <w:spacing w:val="20"/>
          <w:szCs w:val="24"/>
          <w:lang w:val="en-US" w:bidi="en-US" w:eastAsia="de-AT"/>
        </w:rPr>
        <w:t>Hegel</w:t>
      </w:r>
      <w:r>
        <w:rPr>
          <w:rFonts w:ascii="Liberation Serif" w:hAnsi="Liberation Serif" w:eastAsia="DejaVu Sans" w:cs="Calibri"/>
          <w:szCs w:val="24"/>
          <w:lang w:val="en-US" w:eastAsia="en-US" w:bidi="en-US"/>
        </w:rPr>
        <w:t>“ in „</w:t>
      </w:r>
      <w:r>
        <w:rPr>
          <w:rFonts w:ascii="Liberation Serif" w:hAnsi="Liberation Serif" w:cs="Calibri" w:eastAsia="Times New Roman"/>
          <w:bCs/>
          <w:color w:val="222222"/>
          <w:spacing w:val="20"/>
          <w:szCs w:val="24"/>
          <w:lang w:val="en-US" w:bidi="en-US" w:eastAsia="de-AT"/>
        </w:rPr>
        <w:t>Hegel</w:t>
      </w:r>
      <w:r>
        <w:rPr>
          <w:rFonts w:ascii="Liberation Serif" w:hAnsi="Liberation Serif" w:cs="Calibri" w:eastAsia="Times New Roman"/>
          <w:color w:val="222222"/>
          <w:szCs w:val="24"/>
          <w:lang w:val="en-US" w:bidi="en-US" w:eastAsia="de-AT"/>
        </w:rPr>
        <w:t>ʼschen</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26" w:author="Anonymus" w:date="2020-07-07T22:35:00Z" w:initials="A">
    <w:p>
      <w:r>
        <w:rPr>
          <w:rFonts w:ascii="Liberation Serif" w:hAnsi="Liberation Serif" w:eastAsia="DejaVu Sans" w:cs="DejaVu Sans"/>
          <w:szCs w:val="24"/>
          <w:lang w:val="en-US" w:eastAsia="en-US" w:bidi="en-US"/>
        </w:rPr>
        <w:t>„Hegel“ TEI emph</w:t>
      </w:r>
    </w:p>
  </w:comment>
  <w:comment w:id="27" w:author="Anonymus" w:date="2020-07-08T08:47:00Z" w:initials="A">
    <w:p>
      <w:r>
        <w:rPr>
          <w:rFonts w:ascii="Liberation Serif" w:hAnsi="Liberation Serif" w:eastAsia="DejaVu Sans" w:cs="DejaVu Sans"/>
          <w:szCs w:val="24"/>
          <w:lang w:val="en-US" w:eastAsia="en-US" w:bidi="en-US"/>
        </w:rPr>
        <w:t>„Rochlitz“ TEI emph in „Namentlich von Rochlitz existiren“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„as-dur“ in „</w:t>
      </w:r>
      <w:r>
        <w:rPr>
          <w:rFonts w:ascii="Liberation Serif" w:hAnsi="Liberation Serif" w:eastAsia="DejaVu Sans" w:cs="DejaVu Sans"/>
          <w:i/>
          <w:iCs/>
          <w:szCs w:val="24"/>
          <w:lang w:val="en-US" w:eastAsia="en-US" w:bidi="en-US"/>
        </w:rPr>
        <w:t>as-dur</w:t>
      </w:r>
      <w:r>
        <w:rPr>
          <w:rFonts w:ascii="Liberation Serif" w:hAnsi="Liberation Serif" w:eastAsia="DejaVu Sans" w:cs="DejaVu Sans"/>
          <w:szCs w:val="24"/>
          <w:lang w:val="en-US" w:eastAsia="en-US" w:bidi="en-US"/>
        </w:rPr>
        <w:t xml:space="preserve"> Sonate“ TEI q</w:t>
      </w:r>
    </w:p>
  </w:comment>
  <w:comment w:id="28" w:author="Anonymus" w:date="2021-01-06T12:18:00Z" w:initials="A">
    <w:p>
      <w:r>
        <w:rPr>
          <w:rFonts w:ascii="Liberation Serif" w:hAnsi="Liberation Serif" w:eastAsia="DejaVu Sans" w:cs="DejaVu Sans"/>
          <w:szCs w:val="24"/>
          <w:lang w:val="en-US" w:eastAsia="en-US" w:bidi="en-US"/>
        </w:rPr>
        <w:t>&lt;ref type="chapter" target="#c4"&gt;Kapitel 4&lt;/ref&gt;</w:t>
      </w:r>
    </w:p>
  </w:comment>
  <w:comment w:id="29" w:author="Anonymus" w:date="2021-01-06T12:18:00Z" w:initials="A">
    <w:p>
      <w:r>
        <w:rPr>
          <w:rFonts w:ascii="Liberation Serif" w:hAnsi="Liberation Serif" w:eastAsia="DejaVu Sans" w:cs="DejaVu Sans"/>
          <w:szCs w:val="24"/>
          <w:lang w:val="en-US" w:eastAsia="en-US" w:bidi="en-US"/>
        </w:rPr>
        <w:t>&lt;ref type="chapter" target="#c5"&gt;Kapitel 5&lt;/ref&gt;</w:t>
      </w:r>
    </w:p>
  </w:comment>
  <w:comment w:id="30" w:author="Anonymus" w:date="2020-07-08T12:20:00Z" w:initials="A">
    <w:p>
      <w:r>
        <w:rPr>
          <w:rFonts w:ascii="Liberation Serif" w:hAnsi="Liberation Serif" w:eastAsia="DejaVu Sans" w:cs="DejaVu Sans"/>
          <w:szCs w:val="24"/>
          <w:lang w:val="en-US" w:eastAsia="en-US" w:bidi="en-US"/>
        </w:rPr>
        <w:t>TEI emph</w:t>
      </w:r>
    </w:p>
  </w:comment>
  <w:comment w:id="31" w:author="Anonymus" w:date="2021-01-06T17:40:00Z" w:initials="A">
    <w:p>
      <w:r>
        <w:rPr>
          <w:rFonts w:ascii="Liberation Serif" w:hAnsi="Liberation Serif" w:eastAsia="DejaVu Sans" w:cs="DejaVu Sans"/>
          <w:szCs w:val="24"/>
          <w:lang w:val="en-US" w:eastAsia="en-US" w:bidi="en-US"/>
        </w:rPr>
        <w:t>TEI_q</w:t>
      </w:r>
    </w:p>
  </w:comment>
  <w:comment w:id="32" w:author="Anonymus" w:date="2021-01-06T17:40:00Z" w:initials="A">
    <w:p>
      <w:r>
        <w:rPr>
          <w:rFonts w:ascii="Liberation Serif" w:hAnsi="Liberation Serif" w:eastAsia="DejaVu Sans" w:cs="DejaVu Sans"/>
          <w:szCs w:val="24"/>
          <w:lang w:val="en-US" w:eastAsia="en-US" w:bidi="en-US"/>
        </w:rPr>
        <w:t>TEI_q</w:t>
      </w:r>
    </w:p>
  </w:comment>
  <w:comment w:id="33" w:author="Anonymus" w:date="2021-01-06T18:38:00Z" w:initials="A">
    <w:p>
      <w:r>
        <w:rPr>
          <w:rFonts w:ascii="Liberation Serif" w:hAnsi="Liberation Serif" w:eastAsia="DejaVu Sans" w:cs="DejaVu Sans"/>
          <w:szCs w:val="24"/>
          <w:lang w:val="en-US" w:eastAsia="en-US" w:bidi="en-US"/>
        </w:rPr>
        <w:t>„Vischer“ TEI emph</w:t>
      </w:r>
    </w:p>
  </w:comment>
  <w:comment w:id="34" w:author="Anonymus" w:date="2020-07-08T08:48:00Z" w:initials="A">
    <w:p>
      <w:r>
        <w:rPr>
          <w:rFonts w:ascii="Liberation Serif" w:hAnsi="Liberation Serif" w:eastAsia="DejaVu Sans" w:cs="DejaVu Sans"/>
          <w:szCs w:val="24"/>
          <w:lang w:val="en-US" w:eastAsia="en-US" w:bidi="en-US"/>
        </w:rPr>
        <w:t>TEI emph</w:t>
      </w:r>
    </w:p>
  </w:comment>
  <w:comment w:id="35" w:author="Anonymus" w:date="2020-07-08T08:51:00Z" w:initials="A">
    <w:p>
      <w:r>
        <w:rPr>
          <w:rFonts w:ascii="Liberation Serif" w:hAnsi="Liberation Serif" w:eastAsia="DejaVu Sans" w:cs="DejaVu Sans"/>
          <w:szCs w:val="24"/>
          <w:lang w:val="en-US" w:eastAsia="en-US" w:bidi="en-US"/>
        </w:rPr>
        <w:t>TEI emph</w:t>
      </w:r>
    </w:p>
  </w:comment>
  <w:comment w:id="36" w:author="Anonymus" w:date="2020-07-07T22:20:00Z" w:initials="A">
    <w:p>
      <w:r>
        <w:rPr>
          <w:rFonts w:ascii="Liberation Serif" w:hAnsi="Liberation Serif" w:eastAsia="DejaVu Sans" w:cs="DejaVu Sans"/>
          <w:szCs w:val="24"/>
          <w:lang w:val="en-US" w:eastAsia="en-US" w:bidi="en-US"/>
        </w:rPr>
        <w:t>TEI emph</w:t>
      </w:r>
    </w:p>
  </w:comment>
  <w:comment w:id="37" w:author="Anonymus" w:date="2021-01-07T09:13:00Z" w:initials="A">
    <w:p>
      <w:r>
        <w:rPr>
          <w:rFonts w:ascii="Liberation Serif" w:hAnsi="Liberation Serif" w:eastAsia="DejaVu Sans" w:cs="DejaVu Sans"/>
          <w:szCs w:val="24"/>
          <w:lang w:val="en-US" w:eastAsia="en-US" w:bidi="en-US"/>
        </w:rPr>
        <w:t>TEI q</w:t>
      </w:r>
    </w:p>
  </w:comment>
  <w:comment w:id="38" w:author="Anonymus" w:date="2021-01-07T09:13:00Z" w:initials="A">
    <w:p>
      <w:r>
        <w:rPr>
          <w:rFonts w:ascii="Liberation Serif" w:hAnsi="Liberation Serif" w:eastAsia="DejaVu Sans" w:cs="DejaVu Sans"/>
          <w:szCs w:val="24"/>
          <w:lang w:val="en-US" w:eastAsia="en-US" w:bidi="en-US"/>
        </w:rPr>
        <w:t>TEI q</w:t>
      </w:r>
    </w:p>
  </w:comment>
  <w:comment w:id="39" w:author="Anonymus" w:date="2021-01-07T09:13:00Z" w:initials="A">
    <w:p>
      <w:r>
        <w:rPr>
          <w:rFonts w:ascii="Liberation Serif" w:hAnsi="Liberation Serif" w:eastAsia="DejaVu Sans" w:cs="DejaVu Sans"/>
          <w:szCs w:val="24"/>
          <w:lang w:val="en-US" w:eastAsia="en-US" w:bidi="en-US"/>
        </w:rPr>
        <w:t>TEI q</w:t>
      </w:r>
    </w:p>
  </w:comment>
  <w:comment w:id="40" w:author="Anonymus" w:date="2021-01-07T09:28:00Z" w:initials="A">
    <w:p>
      <w:r>
        <w:rPr>
          <w:rFonts w:ascii="Liberation Serif" w:hAnsi="Liberation Serif" w:eastAsia="DejaVu Sans" w:cs="DejaVu Sans"/>
          <w:szCs w:val="24"/>
          <w:lang w:val="en-US" w:eastAsia="en-US" w:bidi="en-US"/>
        </w:rPr>
        <w:t>TEI q</w:t>
      </w:r>
    </w:p>
  </w:comment>
  <w:comment w:id="41" w:author="Anonymus" w:date="2021-01-13T10:49:00Z" w:initials="A">
    <w:p>
      <w:r>
        <w:rPr>
          <w:rFonts w:ascii="Liberation Serif" w:hAnsi="Liberation Serif" w:eastAsia="DejaVu Sans" w:cs="DejaVu Sans"/>
          <w:szCs w:val="24"/>
          <w:lang w:val="en-US" w:eastAsia="en-US" w:bidi="en-US"/>
        </w:rPr>
        <w:t>Notenbeispiel 4a</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Seite [35] beginnt im Notenbeispiel nach Takt 5</w:t>
      </w:r>
    </w:p>
  </w:comment>
  <w:comment w:id="42" w:author="Anonymus" w:date="2020-07-08T08:55:00Z" w:initials="A">
    <w:p>
      <w:r>
        <w:rPr>
          <w:rFonts w:ascii="Liberation Serif" w:hAnsi="Liberation Serif" w:eastAsia="DejaVu Sans" w:cs="Calibri"/>
          <w:szCs w:val="24"/>
          <w:lang w:val="en-US" w:eastAsia="en-US" w:bidi="en-US"/>
        </w:rPr>
        <w:t xml:space="preserve">„Spitta“ </w:t>
      </w:r>
      <w:r>
        <w:rPr>
          <w:rFonts w:ascii="Liberation Serif" w:hAnsi="Liberation Serif" w:eastAsia="DejaVu Sans" w:cs="DejaVu Sans"/>
          <w:szCs w:val="24"/>
          <w:lang w:val="en-US" w:eastAsia="en-US" w:bidi="en-US"/>
        </w:rPr>
        <w:t>TEI emph</w:t>
      </w:r>
    </w:p>
  </w:comment>
  <w:comment w:id="43" w:author="Anonymus" w:date="2020-07-07T22:12:00Z" w:initials="A">
    <w:p>
      <w:r>
        <w:rPr>
          <w:rFonts w:ascii="Liberation Serif" w:hAnsi="Liberation Serif" w:eastAsia="DejaVu Sans" w:cs="DejaVu Sans"/>
          <w:szCs w:val="24"/>
          <w:lang w:val="en-US" w:eastAsia="en-US" w:bidi="en-US"/>
        </w:rPr>
        <w:t>„Gervinus“ TEI emph</w:t>
      </w:r>
      <w:r>
        <w:rPr>
          <w:rFonts w:ascii="Liberation Serif" w:hAnsi="Liberation Serif" w:eastAsia="DejaVu Sans" w:cs="DejaVu Sans"/>
          <w:sz w:val="22"/>
          <w:szCs w:val="22"/>
          <w:lang w:val="en-US" w:eastAsia="en-US" w:bidi="en-US"/>
        </w:rPr>
        <w:t xml:space="preserve">  in „Gervinus hat den Rangstreit“</w:t>
      </w:r>
    </w:p>
    <w:p>
      <w:r>
        <w:rPr>
          <w:rFonts w:ascii="Liberation Serif" w:hAnsi="Liberation Serif" w:eastAsia="DejaVu Sans" w:cs="DejaVu Sans"/>
          <w:szCs w:val="24"/>
          <w:lang w:val="en-US" w:eastAsia="en-US" w:bidi="en-US"/>
        </w:rPr>
      </w:r>
    </w:p>
    <w:p>
      <w:r>
        <w:rPr>
          <w:rFonts w:ascii="Liberation Serif" w:hAnsi="Liberation Serif" w:eastAsia="DejaVu Sans" w:cs="DejaVu Sans"/>
          <w:sz w:val="22"/>
          <w:szCs w:val="22"/>
          <w:lang w:val="en-US" w:eastAsia="en-US" w:bidi="en-US"/>
        </w:rPr>
        <w:t xml:space="preserve">„Gluck“ </w:t>
      </w:r>
      <w:r>
        <w:rPr>
          <w:rFonts w:ascii="Liberation Serif" w:hAnsi="Liberation Serif" w:eastAsia="DejaVu Sans" w:cs="DejaVu Sans"/>
          <w:szCs w:val="24"/>
          <w:lang w:val="en-US" w:eastAsia="en-US" w:bidi="en-US"/>
        </w:rPr>
        <w:t>TEI emph</w:t>
      </w:r>
      <w:r>
        <w:rPr>
          <w:rFonts w:ascii="Liberation Serif" w:hAnsi="Liberation Serif" w:eastAsia="DejaVu Sans" w:cs="DejaVu Sans"/>
          <w:sz w:val="22"/>
          <w:szCs w:val="22"/>
          <w:lang w:val="en-US" w:eastAsia="en-US" w:bidi="en-US"/>
        </w:rPr>
        <w:t xml:space="preserve"> in „</w:t>
      </w:r>
      <w:r>
        <w:rPr>
          <w:rFonts w:ascii="Liberation Serif" w:hAnsi="Liberation Serif" w:eastAsia="DejaVu Sans" w:cs="Times New Roman"/>
          <w:sz w:val="22"/>
          <w:szCs w:val="22"/>
          <w:lang w:val="en-US" w:eastAsia="en-US" w:bidi="en-US"/>
        </w:rPr>
        <w:t>Seit Gluck in der großen, nothwendigen Reaction</w:t>
      </w:r>
      <w:r>
        <w:rPr>
          <w:rFonts w:ascii="Liberation Serif" w:hAnsi="Liberation Serif" w:eastAsia="DejaVu Sans" w:cs="DejaVu Sans"/>
          <w:sz w:val="22"/>
          <w:szCs w:val="22"/>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 w:val="22"/>
          <w:szCs w:val="22"/>
          <w:lang w:val="en-US" w:eastAsia="en-US" w:bidi="en-US"/>
        </w:rPr>
        <w:t xml:space="preserve">„Ferdinand Hiller“ </w:t>
      </w:r>
      <w:r>
        <w:rPr>
          <w:rFonts w:ascii="Liberation Serif" w:hAnsi="Liberation Serif" w:eastAsia="DejaVu Sans" w:cs="DejaVu Sans"/>
          <w:szCs w:val="24"/>
          <w:lang w:val="en-US" w:eastAsia="en-US" w:bidi="en-US"/>
        </w:rPr>
        <w:t>TEI emph</w:t>
      </w:r>
    </w:p>
  </w:comment>
  <w:comment w:id="44" w:author="Anonymus" w:date="2020-07-22T10:58:00Z" w:initials="A">
    <w:p>
      <w:r>
        <w:rPr>
          <w:rFonts w:ascii="Liberation Serif" w:hAnsi="Liberation Serif" w:eastAsia="DejaVu Sans" w:cs="DejaVu Sans"/>
          <w:szCs w:val="24"/>
          <w:lang w:val="en-US" w:eastAsia="en-US" w:bidi="en-US"/>
        </w:rPr>
        <w:t>„Gluck“ TEI emph</w:t>
      </w:r>
    </w:p>
  </w:comment>
  <w:comment w:id="45" w:author="Anonymus" w:date="2021-01-07T09:57:00Z" w:initials="A">
    <w:p>
      <w:r>
        <w:rPr>
          <w:rFonts w:ascii="Liberation Serif" w:hAnsi="Liberation Serif" w:eastAsia="DejaVu Sans" w:cs="DejaVu Sans"/>
          <w:szCs w:val="24"/>
          <w:lang w:val="en-US" w:eastAsia="en-US" w:bidi="en-US"/>
        </w:rPr>
        <w:t>TEI q_french</w:t>
      </w:r>
    </w:p>
  </w:comment>
  <w:comment w:id="46" w:author="Anonymus" w:date="2020-07-07T22:01:00Z" w:initials="A">
    <w:p>
      <w:r>
        <w:rPr>
          <w:rFonts w:ascii="Liberation Serif" w:hAnsi="Liberation Serif" w:eastAsia="DejaVu Sans" w:cs="DejaVu Sans"/>
          <w:szCs w:val="24"/>
          <w:lang w:val="en-US" w:eastAsia="en-US" w:bidi="en-US"/>
        </w:rPr>
        <w:t>TEI emph</w:t>
      </w:r>
    </w:p>
  </w:comment>
  <w:comment w:id="47" w:author="Anonymus" w:date="2021-01-07T09:56:00Z" w:initials="A">
    <w:p>
      <w:r>
        <w:rPr>
          <w:rFonts w:ascii="Liberation Serif" w:hAnsi="Liberation Serif" w:eastAsia="DejaVu Sans" w:cs="DejaVu Sans"/>
          <w:szCs w:val="24"/>
          <w:lang w:val="en-US" w:eastAsia="en-US" w:bidi="en-US"/>
        </w:rPr>
        <w:t>TEI q_french</w:t>
      </w:r>
    </w:p>
  </w:comment>
  <w:comment w:id="48" w:author="Anonymus" w:date="2021-01-13T10:50:00Z" w:initials="A">
    <w:p>
      <w:r>
        <w:rPr>
          <w:rFonts w:ascii="Liberation Serif" w:hAnsi="Liberation Serif" w:eastAsia="DejaVu Sans" w:cs="DejaVu Sans"/>
          <w:szCs w:val="24"/>
          <w:lang w:val="en-US" w:eastAsia="en-US" w:bidi="en-US"/>
        </w:rPr>
        <w:t>Notenbeispiel 6a</w:t>
      </w:r>
    </w:p>
  </w:comment>
  <w:comment w:id="49" w:author="Anonymus" w:date="2020-07-07T22:26:00Z" w:initials="A">
    <w:p>
      <w:r>
        <w:rPr>
          <w:rFonts w:ascii="Liberation Serif" w:hAnsi="Liberation Serif" w:eastAsia="DejaVu Sans" w:cs="DejaVu Sans"/>
          <w:szCs w:val="24"/>
          <w:lang w:val="en-US" w:eastAsia="en-US" w:bidi="en-US"/>
        </w:rPr>
        <w:t>TEI emph</w:t>
      </w:r>
    </w:p>
  </w:comment>
  <w:comment w:id="50" w:author="Anonymus" w:date="2020-07-08T09:06:00Z" w:initials="A">
    <w:p>
      <w:r>
        <w:rPr>
          <w:rFonts w:ascii="Liberation Serif" w:hAnsi="Liberation Serif" w:eastAsia="DejaVu Sans" w:cs="DejaVu Sans"/>
          <w:szCs w:val="24"/>
          <w:lang w:val="en-US" w:eastAsia="en-US" w:bidi="en-US"/>
        </w:rPr>
        <w:t>TEI emph</w:t>
      </w:r>
    </w:p>
  </w:comment>
  <w:comment w:id="51" w:author="Anonymus" w:date="2020-07-07T18:42:00Z" w:initials="A">
    <w:p>
      <w:r>
        <w:rPr>
          <w:rFonts w:ascii="Liberation Serif" w:hAnsi="Liberation Serif" w:eastAsia="DejaVu Sans" w:cs="DejaVu Sans"/>
          <w:szCs w:val="24"/>
          <w:lang w:val="en-US" w:eastAsia="en-US" w:bidi="en-US"/>
        </w:rPr>
        <w:t>TEI emph</w:t>
      </w:r>
    </w:p>
  </w:comment>
  <w:comment w:id="52" w:author="Anonymus" w:date="2020-07-08T08:43:00Z" w:initials="A">
    <w:p>
      <w:r>
        <w:rPr>
          <w:rFonts w:ascii="Liberation Serif" w:hAnsi="Liberation Serif" w:eastAsia="DejaVu Sans" w:cs="DejaVu Sans"/>
          <w:szCs w:val="24"/>
          <w:lang w:val="en-US" w:eastAsia="en-US" w:bidi="en-US"/>
        </w:rPr>
        <w:t>TEI emph</w:t>
      </w:r>
    </w:p>
  </w:comment>
  <w:comment w:id="53" w:author="Anonymus" w:date="2020-07-22T11:51:00Z" w:initials="A">
    <w:p>
      <w:r>
        <w:rPr>
          <w:rFonts w:ascii="Liberation Serif" w:hAnsi="Liberation Serif" w:eastAsia="DejaVu Sans" w:cs="DejaVu Sans"/>
          <w:szCs w:val="24"/>
          <w:lang w:val="en-US" w:eastAsia="en-US" w:bidi="en-US"/>
        </w:rPr>
        <w:t>TEI q_italian</w:t>
      </w:r>
    </w:p>
  </w:comment>
  <w:comment w:id="54" w:author="Anonymus" w:date="2020-07-22T11:48:00Z" w:initials="A">
    <w:p>
      <w:r>
        <w:rPr>
          <w:rFonts w:ascii="Liberation Serif" w:hAnsi="Liberation Serif" w:eastAsia="DejaVu Sans" w:cs="DejaVu Sans"/>
          <w:szCs w:val="24"/>
          <w:lang w:val="en-US" w:eastAsia="en-US" w:bidi="en-US"/>
        </w:rPr>
        <w:t>TEI q_italian</w:t>
      </w:r>
    </w:p>
  </w:comment>
  <w:comment w:id="55" w:author="Anonymus" w:date="2020-07-22T11:47:00Z" w:initials="A">
    <w:p>
      <w:r>
        <w:rPr>
          <w:rFonts w:ascii="Liberation Serif" w:hAnsi="Liberation Serif" w:eastAsia="DejaVu Sans" w:cs="DejaVu Sans"/>
          <w:szCs w:val="24"/>
          <w:lang w:val="en-US" w:eastAsia="en-US" w:bidi="en-US"/>
        </w:rPr>
        <w:t>TEI q_italian</w:t>
      </w:r>
    </w:p>
  </w:comment>
  <w:comment w:id="56" w:author="Anonymus" w:date="2020-07-07T22:11:00Z" w:initials="A">
    <w:p>
      <w:r>
        <w:rPr>
          <w:rFonts w:ascii="Liberation Serif" w:hAnsi="Liberation Serif" w:eastAsia="DejaVu Sans" w:cs="DejaVu Sans"/>
          <w:szCs w:val="24"/>
          <w:lang w:val="en-US" w:eastAsia="en-US" w:bidi="en-US"/>
        </w:rPr>
        <w:t>TEI emph</w:t>
      </w:r>
    </w:p>
  </w:comment>
  <w:comment w:id="57" w:author="Anonymus" w:date="2020-07-07T22:11:00Z" w:initials="A">
    <w:p>
      <w:r>
        <w:rPr>
          <w:rFonts w:ascii="Liberation Serif" w:hAnsi="Liberation Serif" w:eastAsia="DejaVu Sans" w:cs="DejaVu Sans"/>
          <w:szCs w:val="24"/>
          <w:lang w:val="en-US" w:eastAsia="en-US" w:bidi="en-US"/>
        </w:rPr>
        <w:t>TEI emph</w:t>
      </w:r>
    </w:p>
  </w:comment>
  <w:comment w:id="58" w:author="Anonymus" w:date="2020-07-08T08:32:00Z" w:initials="A">
    <w:p>
      <w:r>
        <w:rPr>
          <w:rFonts w:ascii="Liberation Serif" w:hAnsi="Liberation Serif" w:eastAsia="DejaVu Sans" w:cs="DejaVu Sans"/>
          <w:szCs w:val="24"/>
          <w:lang w:val="en-US" w:eastAsia="en-US" w:bidi="en-US"/>
        </w:rPr>
        <w:t>„Mattheson“ TEI emph</w:t>
      </w:r>
    </w:p>
  </w:comment>
  <w:comment w:id="59" w:author="Anonymus" w:date="2020-07-08T08:36:00Z" w:initials="A">
    <w:p>
      <w:r>
        <w:rPr>
          <w:rFonts w:ascii="Liberation Serif" w:hAnsi="Liberation Serif" w:eastAsia="DejaVu Sans" w:cs="DejaVu Sans"/>
          <w:szCs w:val="24"/>
          <w:lang w:val="en-US" w:eastAsia="en-US" w:bidi="en-US"/>
        </w:rPr>
        <w:t>TEI emph</w:t>
      </w:r>
    </w:p>
  </w:comment>
  <w:comment w:id="60" w:author="Anonymus" w:date="2020-07-07T22:12:00Z" w:initials="A">
    <w:p>
      <w:r>
        <w:rPr>
          <w:rFonts w:ascii="Liberation Serif" w:hAnsi="Liberation Serif" w:eastAsia="DejaVu Sans" w:cs="DejaVu Sans"/>
          <w:szCs w:val="24"/>
          <w:lang w:val="en-US" w:eastAsia="en-US" w:bidi="en-US"/>
        </w:rPr>
        <w:t>„Gluck“ TEI emph</w:t>
      </w:r>
    </w:p>
  </w:comment>
  <w:comment w:id="61" w:author="Anonymus" w:date="2020-07-07T18:39:00Z" w:initials="A">
    <w:p>
      <w:r>
        <w:rPr>
          <w:rFonts w:ascii="Liberation Serif" w:hAnsi="Liberation Serif" w:eastAsia="DejaVu Sans" w:cs="DejaVu Sans"/>
          <w:szCs w:val="24"/>
          <w:lang w:val="en-US" w:eastAsia="en-US" w:bidi="en-US"/>
        </w:rPr>
        <w:t>TEI emph</w:t>
      </w:r>
    </w:p>
  </w:comment>
  <w:comment w:id="62" w:author="Anonymus" w:date="2020-07-07T18:39:00Z" w:initials="A">
    <w:p>
      <w:r>
        <w:rPr>
          <w:rFonts w:ascii="Liberation Serif" w:hAnsi="Liberation Serif" w:eastAsia="DejaVu Sans" w:cs="DejaVu Sans"/>
          <w:szCs w:val="24"/>
          <w:lang w:val="en-US" w:eastAsia="en-US" w:bidi="en-US"/>
        </w:rPr>
        <w:t>TEI emph</w:t>
      </w:r>
    </w:p>
  </w:comment>
  <w:comment w:id="63" w:author="Anonymus" w:date="2020-07-18T09:20: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64" w:author="Anonymus" w:date="2020-07-07T21:51:00Z" w:initials="A">
    <w:p>
      <w:r>
        <w:rPr>
          <w:rFonts w:ascii="Liberation Serif" w:hAnsi="Liberation Serif" w:eastAsia="DejaVu Sans" w:cs="DejaVu Sans"/>
          <w:szCs w:val="24"/>
          <w:lang w:val="en-US" w:eastAsia="en-US" w:bidi="en-US"/>
        </w:rPr>
        <w:t>TEI emph</w:t>
      </w:r>
    </w:p>
  </w:comment>
  <w:comment w:id="65" w:author="Anonymus" w:date="2020-07-07T21:51:00Z" w:initials="A">
    <w:p>
      <w:r>
        <w:rPr>
          <w:rFonts w:ascii="Liberation Serif" w:hAnsi="Liberation Serif" w:eastAsia="DejaVu Sans" w:cs="DejaVu Sans"/>
          <w:szCs w:val="24"/>
          <w:lang w:val="en-US" w:eastAsia="en-US" w:bidi="en-US"/>
        </w:rPr>
        <w:t>TEI emph</w:t>
      </w:r>
    </w:p>
  </w:comment>
  <w:comment w:id="66" w:author="Anonymus" w:date="2020-07-07T21:52:00Z" w:initials="A">
    <w:p>
      <w:r>
        <w:rPr>
          <w:rFonts w:ascii="Liberation Serif" w:hAnsi="Liberation Serif" w:eastAsia="DejaVu Sans" w:cs="DejaVu Sans"/>
          <w:szCs w:val="24"/>
          <w:lang w:val="en-US" w:eastAsia="en-US" w:bidi="en-US"/>
        </w:rPr>
        <w:t>TEI emph</w:t>
      </w:r>
    </w:p>
  </w:comment>
  <w:comment w:id="67" w:author="Anonymus" w:date="2020-07-07T21:52:00Z" w:initials="A">
    <w:p>
      <w:r>
        <w:rPr>
          <w:rFonts w:ascii="Liberation Serif" w:hAnsi="Liberation Serif" w:eastAsia="DejaVu Sans" w:cs="DejaVu Sans"/>
          <w:szCs w:val="24"/>
          <w:lang w:val="en-US" w:eastAsia="en-US" w:bidi="en-US"/>
        </w:rPr>
        <w:t>TEI emph</w:t>
      </w:r>
    </w:p>
  </w:comment>
  <w:comment w:id="68" w:author="Anonymus" w:date="2020-07-22T13:16:00Z" w:initials="A">
    <w:p>
      <w:r>
        <w:rPr>
          <w:rFonts w:ascii="Liberation Serif" w:hAnsi="Liberation Serif" w:eastAsia="DejaVu Sans" w:cs="DejaVu Sans"/>
          <w:szCs w:val="24"/>
          <w:lang w:val="en-US" w:eastAsia="en-US" w:bidi="en-US"/>
        </w:rPr>
        <w:t>TEI q_french</w:t>
      </w:r>
    </w:p>
  </w:comment>
  <w:comment w:id="69" w:author="Anonymus" w:date="2020-07-22T13:16:00Z" w:initials="A">
    <w:p>
      <w:r>
        <w:rPr>
          <w:rFonts w:ascii="Liberation Serif" w:hAnsi="Liberation Serif" w:eastAsia="DejaVu Sans" w:cs="DejaVu Sans"/>
          <w:szCs w:val="24"/>
          <w:lang w:val="en-US" w:eastAsia="en-US" w:bidi="en-US"/>
        </w:rPr>
        <w:t>TEI q_french</w:t>
      </w:r>
    </w:p>
  </w:comment>
  <w:comment w:id="71" w:author="Anonymus" w:date="2020-07-08T16:08:00Z" w:initials="A">
    <w:p>
      <w:r>
        <w:rPr>
          <w:rFonts w:ascii="Liberation Serif" w:hAnsi="Liberation Serif" w:eastAsia="DejaVu Sans" w:cs="DejaVu Sans"/>
          <w:szCs w:val="24"/>
          <w:lang w:val="en-US" w:eastAsia="en-US" w:bidi="en-US"/>
        </w:rPr>
        <w:t>TEI emph und TEI q_french</w:t>
      </w:r>
    </w:p>
  </w:comment>
  <w:comment w:id="72" w:author="Anonymus" w:date="2020-07-08T16:17:00Z" w:initials="A">
    <w:p>
      <w:r>
        <w:rPr>
          <w:rFonts w:ascii="Liberation Serif" w:hAnsi="Liberation Serif" w:eastAsia="DejaVu Sans" w:cs="DejaVu Sans"/>
          <w:szCs w:val="24"/>
          <w:lang w:val="en-US" w:eastAsia="en-US" w:bidi="en-US"/>
        </w:rPr>
        <w:t>TEI emph und TEI q_french</w:t>
      </w:r>
    </w:p>
  </w:comment>
  <w:comment w:id="70" w:author="Anonymus" w:date="2020-07-22T13:16:00Z" w:initials="A">
    <w:p>
      <w:r>
        <w:rPr>
          <w:rFonts w:ascii="Liberation Serif" w:hAnsi="Liberation Serif" w:eastAsia="DejaVu Sans" w:cs="DejaVu Sans"/>
          <w:szCs w:val="24"/>
          <w:lang w:val="en-US" w:eastAsia="en-US" w:bidi="en-US"/>
        </w:rPr>
        <w:t>TEI cit und TEI q_french</w:t>
      </w:r>
    </w:p>
  </w:comment>
  <w:comment w:id="73" w:author="Anonymus" w:date="2020-07-08T09:04:00Z" w:initials="A">
    <w:p>
      <w:r>
        <w:rPr>
          <w:rFonts w:ascii="Liberation Serif" w:hAnsi="Liberation Serif" w:eastAsia="DejaVu Sans" w:cs="DejaVu Sans"/>
          <w:szCs w:val="24"/>
          <w:lang w:val="en-US" w:eastAsia="en-US" w:bidi="en-US"/>
        </w:rPr>
        <w:t>TEI emph</w:t>
      </w:r>
    </w:p>
  </w:comment>
  <w:comment w:id="74" w:author="Anonymus" w:date="2020-07-08T09:04:00Z" w:initials="A">
    <w:p>
      <w:r>
        <w:rPr>
          <w:rFonts w:ascii="Liberation Serif" w:hAnsi="Liberation Serif" w:eastAsia="DejaVu Sans" w:cs="DejaVu Sans"/>
          <w:szCs w:val="24"/>
          <w:lang w:val="en-US" w:eastAsia="en-US" w:bidi="en-US"/>
        </w:rPr>
        <w:t>TEI emph</w:t>
      </w:r>
    </w:p>
  </w:comment>
  <w:comment w:id="75" w:author="Anonymus" w:date="2020-07-07T22:13:00Z" w:initials="A">
    <w:p>
      <w:r>
        <w:rPr>
          <w:rFonts w:ascii="Liberation Serif" w:hAnsi="Liberation Serif" w:eastAsia="DejaVu Sans" w:cs="Calibri"/>
          <w:szCs w:val="24"/>
          <w:lang w:val="en-US" w:eastAsia="en-US" w:bidi="en-US"/>
        </w:rPr>
        <w:t xml:space="preserve">„Glucken“, „Mozarten“, „Mosel’s“ und „Rossini’s“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„Hauptmann“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„Aehnlich M. Hauptmann an O. Jahn“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„Grillparzer“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„Unsinnig“ nennt es Grillparzer,</w:t>
      </w:r>
      <w:r>
        <w:rPr>
          <w:rFonts w:ascii="Liberation Serif" w:hAnsi="Liberation Serif" w:eastAsia="DejaVu Sans" w:cs="Calibri"/>
          <w:szCs w:val="24"/>
          <w:lang w:val="en-US" w:eastAsia="en-US" w:bidi="en-US"/>
        </w:rPr>
        <w:t>“</w:t>
      </w:r>
    </w:p>
  </w:comment>
  <w:comment w:id="76" w:author="Anonymus" w:date="2020-07-08T09:04:00Z" w:initials="A">
    <w:p>
      <w:r>
        <w:rPr>
          <w:rFonts w:ascii="Liberation Serif" w:hAnsi="Liberation Serif" w:eastAsia="DejaVu Sans" w:cs="DejaVu Sans"/>
          <w:szCs w:val="24"/>
          <w:lang w:val="en-US" w:eastAsia="en-US" w:bidi="en-US"/>
        </w:rPr>
        <w:t>TEI emph</w:t>
      </w:r>
    </w:p>
  </w:comment>
  <w:comment w:id="77" w:author="Anonymus" w:date="2020-07-08T08:38:00Z" w:initials="A">
    <w:p>
      <w:r>
        <w:rPr>
          <w:rFonts w:ascii="Liberation Serif" w:hAnsi="Liberation Serif" w:eastAsia="DejaVu Sans" w:cs="DejaVu Sans"/>
          <w:szCs w:val="24"/>
          <w:lang w:val="en-US" w:eastAsia="en-US" w:bidi="en-US"/>
        </w:rPr>
        <w:t>„Grillparzer“ TEI emph</w:t>
      </w:r>
    </w:p>
  </w:comment>
  <w:comment w:id="78" w:author="Anonymus" w:date="2020-07-07T22:23:00Z" w:initials="A">
    <w:p>
      <w:r>
        <w:rPr>
          <w:rFonts w:ascii="Liberation Serif" w:hAnsi="Liberation Serif" w:eastAsia="DejaVu Sans" w:cs="DejaVu Sans"/>
          <w:szCs w:val="24"/>
          <w:lang w:val="en-US" w:eastAsia="en-US" w:bidi="en-US"/>
        </w:rPr>
        <w:t>TEI emph</w:t>
      </w:r>
    </w:p>
  </w:comment>
  <w:comment w:id="79" w:author="Anonymus" w:date="2020-07-07T21:53:00Z" w:initials="A">
    <w:p>
      <w:r>
        <w:rPr>
          <w:rFonts w:ascii="Liberation Serif" w:hAnsi="Liberation Serif" w:eastAsia="DejaVu Sans" w:cs="DejaVu Sans"/>
          <w:szCs w:val="24"/>
          <w:lang w:val="en-US" w:eastAsia="en-US" w:bidi="en-US"/>
        </w:rPr>
        <w:t>TEI emph</w:t>
      </w:r>
    </w:p>
  </w:comment>
  <w:comment w:id="80" w:author="Anonymus" w:date="2020-07-07T22:23:00Z" w:initials="A">
    <w:p>
      <w:r>
        <w:rPr>
          <w:rFonts w:ascii="Liberation Serif" w:hAnsi="Liberation Serif" w:eastAsia="DejaVu Sans" w:cs="DejaVu Sans"/>
          <w:szCs w:val="24"/>
          <w:lang w:val="en-US" w:eastAsia="en-US" w:bidi="en-US"/>
        </w:rPr>
        <w:t>TEI emph</w:t>
      </w:r>
    </w:p>
  </w:comment>
  <w:comment w:id="81" w:author="Anonymus" w:date="2020-07-07T22:23:00Z" w:initials="A">
    <w:p>
      <w:r>
        <w:rPr>
          <w:rFonts w:ascii="Liberation Serif" w:hAnsi="Liberation Serif" w:eastAsia="DejaVu Sans" w:cs="DejaVu Sans"/>
          <w:szCs w:val="24"/>
          <w:lang w:val="en-US" w:eastAsia="en-US" w:bidi="en-US"/>
        </w:rPr>
        <w:t>TEI emph</w:t>
      </w:r>
    </w:p>
  </w:comment>
  <w:comment w:id="82" w:author="Anonymus" w:date="2020-07-08T08:33:00Z" w:initials="A">
    <w:p>
      <w:r>
        <w:rPr>
          <w:rFonts w:ascii="Liberation Serif" w:hAnsi="Liberation Serif" w:eastAsia="DejaVu Sans" w:cs="DejaVu Sans"/>
          <w:szCs w:val="24"/>
          <w:lang w:val="en-US" w:eastAsia="en-US" w:bidi="en-US"/>
        </w:rPr>
        <w:t>TEI emph</w:t>
      </w:r>
    </w:p>
  </w:comment>
  <w:comment w:id="83" w:author="Anonymus" w:date="2020-07-08T08:55:00Z" w:initials="A">
    <w:p>
      <w:r>
        <w:rPr>
          <w:rFonts w:ascii="Liberation Serif" w:hAnsi="Liberation Serif" w:eastAsia="DejaVu Sans" w:cs="DejaVu Sans"/>
          <w:szCs w:val="24"/>
          <w:lang w:val="en-US" w:eastAsia="en-US" w:bidi="en-US"/>
        </w:rPr>
        <w:t>TEI emph</w:t>
      </w:r>
    </w:p>
  </w:comment>
  <w:comment w:id="84" w:author="Anonymus" w:date="2020-07-07T21:53:00Z" w:initials="A">
    <w:p>
      <w:r>
        <w:rPr>
          <w:rFonts w:ascii="Liberation Serif" w:hAnsi="Liberation Serif" w:eastAsia="DejaVu Sans" w:cs="DejaVu Sans"/>
          <w:szCs w:val="24"/>
          <w:lang w:val="en-US" w:eastAsia="en-US" w:bidi="en-US"/>
        </w:rPr>
        <w:t>TEI emph</w:t>
      </w:r>
    </w:p>
  </w:comment>
  <w:comment w:id="85" w:author="Anonymus" w:date="2020-07-08T08:49:00Z" w:initials="A">
    <w:p>
      <w:r>
        <w:rPr>
          <w:rFonts w:ascii="Liberation Serif" w:hAnsi="Liberation Serif" w:eastAsia="DejaVu Sans" w:cs="DejaVu Sans"/>
          <w:szCs w:val="24"/>
          <w:lang w:val="en-US" w:eastAsia="en-US" w:bidi="en-US"/>
        </w:rPr>
        <w:t>TEI emph</w:t>
      </w:r>
    </w:p>
  </w:comment>
  <w:comment w:id="86" w:author="Anonymus" w:date="2021-01-08T09:40:00Z" w:initials="A">
    <w:p>
      <w:r>
        <w:rPr>
          <w:rFonts w:ascii="Liberation Serif" w:hAnsi="Liberation Serif" w:eastAsia="DejaVu Sans" w:cs="DejaVu Sans"/>
          <w:szCs w:val="24"/>
          <w:lang w:val="en-US" w:eastAsia="en-US" w:bidi="en-US"/>
        </w:rPr>
        <w:t>TEI emph</w:t>
      </w:r>
    </w:p>
  </w:comment>
  <w:comment w:id="87" w:author="Anonymus" w:date="2021-01-08T09:40:00Z" w:initials="A">
    <w:p>
      <w:r>
        <w:rPr>
          <w:rFonts w:ascii="Liberation Serif" w:hAnsi="Liberation Serif" w:eastAsia="DejaVu Sans" w:cs="DejaVu Sans"/>
          <w:szCs w:val="24"/>
          <w:lang w:val="en-US" w:eastAsia="en-US" w:bidi="en-US"/>
        </w:rPr>
        <w:t>TEI emph</w:t>
      </w:r>
    </w:p>
  </w:comment>
  <w:comment w:id="88" w:author="Anonymus" w:date="2020-07-07T22:46:00Z" w:initials="A">
    <w:p>
      <w:r>
        <w:rPr>
          <w:rFonts w:ascii="Liberation Serif" w:hAnsi="Liberation Serif" w:eastAsia="DejaVu Sans" w:cs="DejaVu Sans"/>
          <w:szCs w:val="24"/>
          <w:lang w:val="en-US" w:eastAsia="en-US" w:bidi="en-US"/>
        </w:rPr>
        <w:t>TEI emph</w:t>
      </w:r>
    </w:p>
  </w:comment>
  <w:comment w:id="89" w:author="Anonymus" w:date="2020-07-08T08:44:00Z" w:initials="A">
    <w:p>
      <w:r>
        <w:rPr>
          <w:rFonts w:ascii="Liberation Serif" w:hAnsi="Liberation Serif" w:eastAsia="DejaVu Sans" w:cs="DejaVu Sans"/>
          <w:szCs w:val="24"/>
          <w:lang w:val="en-US" w:eastAsia="en-US" w:bidi="en-US"/>
        </w:rPr>
        <w:t>TEI emph</w:t>
      </w:r>
    </w:p>
  </w:comment>
  <w:comment w:id="90" w:author="Anonymus" w:date="2021-01-08T09:42:00Z" w:initials="A">
    <w:p>
      <w:r>
        <w:rPr>
          <w:rFonts w:ascii="Liberation Serif" w:hAnsi="Liberation Serif" w:eastAsia="DejaVu Sans" w:cs="DejaVu Sans"/>
          <w:szCs w:val="24"/>
          <w:lang w:val="en-US" w:eastAsia="en-US" w:bidi="en-US"/>
        </w:rPr>
        <w:t>TEI q</w:t>
      </w:r>
    </w:p>
  </w:comment>
  <w:comment w:id="91" w:author="Anonymus" w:date="2020-07-08T08:36:00Z" w:initials="A">
    <w:p>
      <w:r>
        <w:rPr>
          <w:rFonts w:ascii="Liberation Serif" w:hAnsi="Liberation Serif" w:eastAsia="DejaVu Sans" w:cs="DejaVu Sans"/>
          <w:szCs w:val="24"/>
          <w:lang w:val="en-US" w:eastAsia="en-US" w:bidi="en-US"/>
        </w:rPr>
        <w:t>TEI emph</w:t>
      </w:r>
    </w:p>
  </w:comment>
  <w:comment w:id="92" w:author="Anonymus" w:date="2020-07-03T12:09:00Z" w:initials="A">
    <w:p>
      <w:r>
        <w:rPr>
          <w:rFonts w:ascii="Liberation Serif" w:hAnsi="Liberation Serif" w:eastAsia="DejaVu Sans" w:cs="DejaVu Sans"/>
          <w:szCs w:val="24"/>
          <w:lang w:val="en-US" w:eastAsia="en-US" w:bidi="en-US"/>
        </w:rPr>
        <w:t>TEI emph</w:t>
      </w:r>
    </w:p>
  </w:comment>
  <w:comment w:id="93" w:author="Anonymus" w:date="2021-01-07T09:29:00Z" w:initials="A">
    <w:p>
      <w:r>
        <w:rPr>
          <w:rFonts w:ascii="Liberation Serif" w:hAnsi="Liberation Serif" w:eastAsia="DejaVu Sans" w:cs="DejaVu Sans"/>
          <w:szCs w:val="24"/>
          <w:lang w:val="en-US" w:eastAsia="en-US" w:bidi="en-US"/>
        </w:rPr>
        <w:t>TEI q</w:t>
      </w:r>
    </w:p>
  </w:comment>
  <w:comment w:id="94" w:author="Anonymus" w:date="2021-01-07T09:29:00Z" w:initials="A">
    <w:p>
      <w:r>
        <w:rPr>
          <w:rFonts w:ascii="Liberation Serif" w:hAnsi="Liberation Serif" w:eastAsia="DejaVu Sans" w:cs="DejaVu Sans"/>
          <w:szCs w:val="24"/>
          <w:lang w:val="en-US" w:eastAsia="en-US" w:bidi="en-US"/>
        </w:rPr>
        <w:t>TEI q</w:t>
      </w:r>
    </w:p>
  </w:comment>
  <w:comment w:id="95" w:author="Anonymus" w:date="2020-07-08T08:53:00Z" w:initials="A">
    <w:p>
      <w:r>
        <w:rPr>
          <w:rFonts w:ascii="Liberation Serif" w:hAnsi="Liberation Serif" w:eastAsia="DejaVu Sans" w:cs="DejaVu Sans"/>
          <w:szCs w:val="24"/>
          <w:lang w:val="en-US" w:eastAsia="en-US" w:bidi="en-US"/>
        </w:rPr>
        <w:t>TEI emph</w:t>
      </w:r>
    </w:p>
  </w:comment>
  <w:comment w:id="96" w:author="Anonymus" w:date="2020-07-18T10:46:00Z" w:initials="A">
    <w:p>
      <w:r>
        <w:rPr>
          <w:rFonts w:ascii="Liberation Serif" w:hAnsi="Liberation Serif" w:eastAsia="DejaVu Sans" w:cs="DejaVu Sans"/>
          <w:szCs w:val="24"/>
          <w:lang w:val="en-US" w:eastAsia="en-US" w:bidi="en-US"/>
        </w:rPr>
        <w:t>TEI q_latin</w:t>
      </w:r>
    </w:p>
  </w:comment>
  <w:comment w:id="97" w:author="Anonymus" w:date="2020-07-07T21:57:00Z" w:initials="A">
    <w:p>
      <w:r>
        <w:rPr>
          <w:rFonts w:ascii="Liberation Serif" w:hAnsi="Liberation Serif" w:eastAsia="DejaVu Sans" w:cs="DejaVu Sans"/>
          <w:szCs w:val="24"/>
          <w:lang w:val="en-US" w:eastAsia="en-US" w:bidi="en-US"/>
        </w:rPr>
        <w:t>TEI emph</w:t>
      </w:r>
    </w:p>
  </w:comment>
  <w:comment w:id="98" w:author="Anonymus" w:date="2020-07-07T18:46: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„Otto Jahn’s“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„vollkommen zustimmenden Ausführung Otto Jahn’s“</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„Jahn“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„Vermuthlich, sagt Jahn, wird der Frager“ und in „zufrieden sein, schließt Jahn, daß Beethoven“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„Sturm“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„Lesen Sie nur Shakespeareʼs </w:t>
      </w:r>
      <w:r>
        <w:rPr>
          <w:rFonts w:ascii="Liberation Serif" w:hAnsi="Liberation Serif" w:eastAsia="DejaVu Sans" w:cs="Calibri"/>
          <w:bCs/>
          <w:spacing w:val="20"/>
          <w:szCs w:val="24"/>
          <w:lang w:val="en-US" w:eastAsia="en-US" w:bidi="en-US"/>
        </w:rPr>
        <w:t>Sturm</w:t>
      </w:r>
      <w:r>
        <w:rPr>
          <w:rFonts w:ascii="Liberation Serif" w:hAnsi="Liberation Serif" w:eastAsia="DejaVu Sans" w:cs="Calibri"/>
          <w:spacing w:val="20"/>
          <w:szCs w:val="24"/>
          <w:lang w:val="en-US" w:eastAsia="en-US" w:bidi="en-US"/>
        </w:rPr>
        <w: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„Erzherzogs Rudolf“ beide Male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„op.“ 2x TEI q_latin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 „F“ und „Es“ in „</w:t>
      </w:r>
      <w:r>
        <w:rPr>
          <w:rFonts w:ascii="Liberation Serif" w:hAnsi="Liberation Serif" w:eastAsia="DejaVu Sans" w:cs="DejaVu Sans"/>
          <w:i/>
          <w:iCs/>
          <w:szCs w:val="24"/>
          <w:lang w:val="en-US" w:eastAsia="en-US" w:bidi="en-US"/>
        </w:rPr>
        <w:t>D</w:t>
      </w:r>
      <w:r>
        <w:rPr>
          <w:rFonts w:ascii="Liberation Serif" w:hAnsi="Liberation Serif" w:eastAsia="DejaVu Sans" w:cs="DejaVu Sans"/>
          <w:szCs w:val="24"/>
          <w:lang w:val="en-US" w:eastAsia="en-US" w:bidi="en-US"/>
        </w:rPr>
        <w:t xml:space="preserve">-moll- und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-moll-Sonate“, „</w:t>
      </w:r>
      <w:r>
        <w:rPr>
          <w:rFonts w:ascii="Liberation Serif" w:hAnsi="Liberation Serif" w:eastAsia="DejaVu Sans" w:cs="DejaVu Sans"/>
          <w:i/>
          <w:iCs/>
          <w:szCs w:val="24"/>
          <w:lang w:val="en-US" w:eastAsia="en-US" w:bidi="en-US"/>
        </w:rPr>
        <w:t>F</w:t>
      </w:r>
      <w:r>
        <w:rPr>
          <w:rFonts w:ascii="Liberation Serif" w:hAnsi="Liberation Serif" w:eastAsia="DejaVu Sans" w:cs="DejaVu Sans"/>
          <w:szCs w:val="24"/>
          <w:lang w:val="en-US" w:eastAsia="en-US" w:bidi="en-US"/>
        </w:rPr>
        <w:t xml:space="preserve">-dur-Quartetts“ und „Sonate in </w:t>
      </w:r>
      <w:r>
        <w:rPr>
          <w:rFonts w:ascii="Liberation Serif" w:hAnsi="Liberation Serif" w:eastAsia="DejaVu Sans" w:cs="DejaVu Sans"/>
          <w:i/>
          <w:iCs/>
          <w:szCs w:val="24"/>
          <w:lang w:val="en-US" w:eastAsia="en-US" w:bidi="en-US"/>
        </w:rPr>
        <w:t>Es</w:t>
      </w:r>
      <w:r>
        <w:rPr>
          <w:rFonts w:ascii="Liberation Serif" w:hAnsi="Liberation Serif" w:eastAsia="DejaVu Sans" w:cs="DejaVu Sans"/>
          <w:szCs w:val="24"/>
          <w:lang w:val="en-US" w:eastAsia="en-US" w:bidi="en-US"/>
        </w:rPr>
        <w:t>-dur“ TEI q</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„Les adieux, lʼabsence, le retour“ TEI q_french</w:t>
      </w:r>
    </w:p>
  </w:comment>
  <w:comment w:id="99" w:author="Anonymus" w:date="2020-07-07T21:53:00Z" w:initials="A">
    <w:p>
      <w:r>
        <w:rPr>
          <w:rFonts w:ascii="Liberation Serif" w:hAnsi="Liberation Serif" w:eastAsia="DejaVu Sans" w:cs="DejaVu Sans"/>
          <w:szCs w:val="24"/>
          <w:lang w:val="en-US" w:eastAsia="en-US" w:bidi="en-US"/>
        </w:rPr>
        <w:t>TEI emph</w:t>
      </w:r>
    </w:p>
  </w:comment>
  <w:comment w:id="100" w:author="Anonymus" w:date="2020-07-07T21:53:00Z" w:initials="A">
    <w:p>
      <w:r>
        <w:rPr>
          <w:rFonts w:ascii="Liberation Serif" w:hAnsi="Liberation Serif" w:eastAsia="DejaVu Sans" w:cs="DejaVu Sans"/>
          <w:szCs w:val="24"/>
          <w:lang w:val="en-US" w:eastAsia="en-US" w:bidi="en-US"/>
        </w:rPr>
        <w:t>TEI emph</w:t>
      </w:r>
    </w:p>
  </w:comment>
  <w:comment w:id="101" w:author="Anonymus" w:date="2020-07-07T21:54:00Z" w:initials="A">
    <w:p>
      <w:r>
        <w:rPr>
          <w:rFonts w:ascii="Liberation Serif" w:hAnsi="Liberation Serif" w:eastAsia="DejaVu Sans" w:cs="DejaVu Sans"/>
          <w:szCs w:val="24"/>
          <w:lang w:val="en-US" w:eastAsia="en-US" w:bidi="en-US"/>
        </w:rPr>
        <w:t>TEI emph</w:t>
      </w:r>
    </w:p>
  </w:comment>
  <w:comment w:id="102" w:author="Anonymus" w:date="2020-07-08T08:56:00Z" w:initials="A">
    <w:p>
      <w:r>
        <w:rPr>
          <w:rFonts w:ascii="Liberation Serif" w:hAnsi="Liberation Serif" w:eastAsia="DejaVu Sans" w:cs="DejaVu Sans"/>
          <w:szCs w:val="24"/>
          <w:lang w:val="en-US" w:eastAsia="en-US" w:bidi="en-US"/>
        </w:rPr>
        <w:t>TEI emph</w:t>
      </w:r>
    </w:p>
  </w:comment>
  <w:comment w:id="103" w:author="Anonymus" w:date="2020-07-08T08:49:00Z" w:initials="A">
    <w:p>
      <w:r>
        <w:rPr>
          <w:rFonts w:ascii="Liberation Serif" w:hAnsi="Liberation Serif" w:eastAsia="DejaVu Sans" w:cs="DejaVu Sans"/>
          <w:szCs w:val="24"/>
          <w:lang w:val="en-US" w:eastAsia="en-US" w:bidi="en-US"/>
        </w:rPr>
        <w:t>TEI emph</w:t>
      </w:r>
    </w:p>
  </w:comment>
  <w:comment w:id="104" w:author="Anonymus" w:date="2020-07-07T21:57:00Z" w:initials="A">
    <w:p>
      <w:r>
        <w:rPr>
          <w:rFonts w:ascii="Liberation Serif" w:hAnsi="Liberation Serif" w:eastAsia="DejaVu Sans" w:cs="DejaVu Sans"/>
          <w:szCs w:val="24"/>
          <w:lang w:val="en-US" w:eastAsia="en-US" w:bidi="en-US"/>
        </w:rPr>
        <w:t>TEI emph</w:t>
      </w:r>
    </w:p>
  </w:comment>
  <w:comment w:id="105" w:author="Anonymus" w:date="2020-07-07T21:54:00Z" w:initials="A">
    <w:p>
      <w:r>
        <w:rPr>
          <w:rFonts w:ascii="Liberation Serif" w:hAnsi="Liberation Serif" w:eastAsia="DejaVu Sans" w:cs="DejaVu Sans"/>
          <w:szCs w:val="24"/>
          <w:lang w:val="en-US" w:eastAsia="en-US" w:bidi="en-US"/>
        </w:rPr>
        <w:t>TEI emph</w:t>
      </w:r>
    </w:p>
  </w:comment>
  <w:comment w:id="106" w:author="Anonymus" w:date="2020-07-07T21:54:00Z" w:initials="A">
    <w:p>
      <w:r>
        <w:rPr>
          <w:rFonts w:ascii="Liberation Serif" w:hAnsi="Liberation Serif" w:eastAsia="DejaVu Sans" w:cs="DejaVu Sans"/>
          <w:szCs w:val="24"/>
          <w:lang w:val="en-US" w:eastAsia="en-US" w:bidi="en-US"/>
        </w:rPr>
        <w:t>TEI emph</w:t>
      </w:r>
    </w:p>
  </w:comment>
  <w:comment w:id="107" w:author="Anonymus" w:date="2020-07-07T21:54:00Z" w:initials="A">
    <w:p>
      <w:r>
        <w:rPr>
          <w:rFonts w:ascii="Liberation Serif" w:hAnsi="Liberation Serif" w:eastAsia="DejaVu Sans" w:cs="DejaVu Sans"/>
          <w:szCs w:val="24"/>
          <w:lang w:val="en-US" w:eastAsia="en-US" w:bidi="en-US"/>
        </w:rPr>
        <w:t>TEI emph</w:t>
      </w:r>
    </w:p>
  </w:comment>
  <w:comment w:id="108" w:author="Anonymus" w:date="2020-07-07T22:33:00Z" w:initials="A">
    <w:p>
      <w:r>
        <w:rPr>
          <w:rFonts w:ascii="Liberation Serif" w:hAnsi="Liberation Serif" w:eastAsia="DejaVu Sans" w:cs="DejaVu Sans"/>
          <w:szCs w:val="24"/>
          <w:lang w:val="en-US" w:eastAsia="en-US" w:bidi="en-US"/>
        </w:rPr>
        <w:t>TEI emph</w:t>
      </w:r>
    </w:p>
  </w:comment>
  <w:comment w:id="109" w:author="Anonymus" w:date="2020-07-08T08:46:00Z" w:initials="A">
    <w:p>
      <w:r>
        <w:rPr>
          <w:rFonts w:ascii="Liberation Serif" w:hAnsi="Liberation Serif" w:eastAsia="DejaVu Sans" w:cs="DejaVu Sans"/>
          <w:szCs w:val="24"/>
          <w:lang w:val="en-US" w:eastAsia="en-US" w:bidi="en-US"/>
        </w:rPr>
        <w:t>„Riehl“ TEI emph</w:t>
      </w:r>
    </w:p>
  </w:comment>
  <w:comment w:id="110" w:author="Anonymus" w:date="2020-07-07T21:54:00Z" w:initials="A">
    <w:p>
      <w:r>
        <w:rPr>
          <w:rFonts w:ascii="Liberation Serif" w:hAnsi="Liberation Serif" w:eastAsia="DejaVu Sans" w:cs="DejaVu Sans"/>
          <w:szCs w:val="24"/>
          <w:lang w:val="en-US" w:eastAsia="en-US" w:bidi="en-US"/>
        </w:rPr>
        <w:t>TEI emph</w:t>
      </w:r>
    </w:p>
  </w:comment>
  <w:comment w:id="111" w:author="Anonymus" w:date="2020-07-07T22:02:00Z" w:initials="A">
    <w:p>
      <w:r>
        <w:rPr>
          <w:rFonts w:ascii="Liberation Serif" w:hAnsi="Liberation Serif" w:eastAsia="DejaVu Sans" w:cs="DejaVu Sans"/>
          <w:szCs w:val="24"/>
          <w:lang w:val="en-US" w:eastAsia="en-US" w:bidi="en-US"/>
        </w:rPr>
        <w:t>TEI emph</w:t>
      </w:r>
    </w:p>
  </w:comment>
  <w:comment w:id="112" w:author="Anonymus" w:date="2020-07-07T22:42:00Z" w:initials="A">
    <w:p>
      <w:r>
        <w:rPr>
          <w:rFonts w:ascii="Liberation Serif" w:hAnsi="Liberation Serif" w:eastAsia="DejaVu Sans" w:cs="Calibri"/>
          <w:szCs w:val="24"/>
          <w:lang w:val="en-US" w:eastAsia="en-US" w:bidi="en-US"/>
        </w:rPr>
        <w:t xml:space="preserve">„Schubart“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„Jomelli“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„versicherte von Jomelli“</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„Hasse“ TEI emph in „</w:t>
      </w:r>
      <w:r>
        <w:rPr>
          <w:rFonts w:ascii="Liberation Serif" w:hAnsi="Liberation Serif" w:eastAsia="DejaVu Sans" w:cs="Times New Roman"/>
          <w:szCs w:val="24"/>
          <w:lang w:val="en-US" w:eastAsia="en-US" w:bidi="en-US"/>
        </w:rPr>
        <w:t>Opern </w:t>
      </w:r>
      <w:r>
        <w:rPr>
          <w:rFonts w:ascii="Liberation Serif" w:hAnsi="Liberation Serif" w:eastAsia="DejaVu Sans" w:cs="Times New Roman"/>
          <w:bCs/>
          <w:spacing w:val="20"/>
          <w:szCs w:val="24"/>
          <w:lang w:val="en-US" w:eastAsia="en-US" w:bidi="en-US"/>
        </w:rPr>
        <w:t>Hasse</w:t>
      </w:r>
      <w:r>
        <w:rPr>
          <w:rFonts w:ascii="Liberation Serif" w:hAnsi="Liberation Serif" w:eastAsia="DejaVu Sans" w:cs="Times New Roman"/>
          <w:color w:val="222222"/>
          <w:szCs w:val="24"/>
          <w:lang w:val="en-US" w:eastAsia="en-US" w:bidi="en-US"/>
        </w:rPr>
        <w:t>’</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nicht mehr entzücken sollten</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Die Moderne Oper</w:t>
      </w:r>
      <w:r>
        <w:rPr>
          <w:rFonts w:ascii="Liberation Serif" w:hAnsi="Liberation Serif" w:eastAsia="DejaVu Sans" w:cs="Calibri"/>
          <w:bCs/>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13" w:author="Anonymus" w:date="2020-07-03T12:01:00Z" w:initials="A">
    <w:p>
      <w:r>
        <w:rPr>
          <w:rFonts w:ascii="Liberation Serif" w:hAnsi="Liberation Serif" w:eastAsia="DejaVu Sans" w:cs="DejaVu Sans"/>
          <w:szCs w:val="24"/>
          <w:lang w:val="en-US" w:eastAsia="en-US" w:bidi="en-US"/>
        </w:rPr>
        <w:t>TEI emph</w:t>
      </w:r>
    </w:p>
  </w:comment>
  <w:comment w:id="114" w:author="Anonymus" w:date="2020-07-03T12:01:00Z" w:initials="A">
    <w:p>
      <w:r>
        <w:rPr>
          <w:rFonts w:ascii="Liberation Serif" w:hAnsi="Liberation Serif" w:eastAsia="DejaVu Sans" w:cs="DejaVu Sans"/>
          <w:szCs w:val="24"/>
          <w:lang w:val="en-US" w:eastAsia="en-US" w:bidi="en-US"/>
        </w:rPr>
        <w:t>TEI emph</w:t>
      </w:r>
    </w:p>
  </w:comment>
  <w:comment w:id="115" w:author="Anonymus" w:date="2020-07-08T08:36:00Z" w:initials="A">
    <w:p>
      <w:r>
        <w:rPr>
          <w:rFonts w:ascii="Liberation Serif" w:hAnsi="Liberation Serif" w:eastAsia="DejaVu Sans" w:cs="DejaVu Sans"/>
          <w:szCs w:val="24"/>
          <w:lang w:val="en-US" w:eastAsia="en-US" w:bidi="en-US"/>
        </w:rPr>
        <w:t>TEI emph</w:t>
      </w:r>
    </w:p>
  </w:comment>
  <w:comment w:id="116" w:author="Anonymus" w:date="2020-07-07T18:44:00Z" w:initials="A">
    <w:p>
      <w:r>
        <w:rPr>
          <w:rFonts w:ascii="Liberation Serif" w:hAnsi="Liberation Serif" w:eastAsia="DejaVu Sans" w:cs="Calibri"/>
          <w:szCs w:val="24"/>
          <w:lang w:val="en-US" w:eastAsia="en-US" w:bidi="en-US"/>
        </w:rPr>
        <w:t xml:space="preserve">Beethoven’s „Neunte“ beides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„David Strauß“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comment>
  <w:comment w:id="117" w:author="Anonymus" w:date="2020-07-08T08:50:00Z" w:initials="A">
    <w:p>
      <w:r>
        <w:rPr>
          <w:rFonts w:ascii="Liberation Serif" w:hAnsi="Liberation Serif" w:eastAsia="DejaVu Sans" w:cs="DejaVu Sans"/>
          <w:szCs w:val="24"/>
          <w:lang w:val="en-US" w:eastAsia="en-US" w:bidi="en-US"/>
        </w:rPr>
        <w:t>TEI emph</w:t>
      </w:r>
    </w:p>
  </w:comment>
  <w:comment w:id="118" w:author="Anonymus" w:date="2020-07-08T08:45:00Z" w:initials="A">
    <w:p>
      <w:r>
        <w:rPr>
          <w:rFonts w:ascii="Liberation Serif" w:hAnsi="Liberation Serif" w:eastAsia="DejaVu Sans" w:cs="DejaVu Sans"/>
          <w:szCs w:val="24"/>
          <w:lang w:val="en-US" w:eastAsia="en-US" w:bidi="en-US"/>
        </w:rPr>
        <w:t>TEI emph</w:t>
      </w:r>
    </w:p>
  </w:comment>
  <w:comment w:id="119" w:author="Anonymus" w:date="2020-07-08T09:05:00Z" w:initials="A">
    <w:p>
      <w:r>
        <w:rPr>
          <w:rFonts w:ascii="Liberation Serif" w:hAnsi="Liberation Serif" w:eastAsia="DejaVu Sans" w:cs="DejaVu Sans"/>
          <w:szCs w:val="24"/>
          <w:lang w:val="en-US" w:eastAsia="en-US" w:bidi="en-US"/>
        </w:rPr>
        <w:t>TEI emph</w:t>
      </w:r>
    </w:p>
  </w:comment>
  <w:comment w:id="120" w:author="Anonymus" w:date="2020-07-08T08:48:00Z" w:initials="A">
    <w:p>
      <w:r>
        <w:rPr>
          <w:rFonts w:ascii="Liberation Serif" w:hAnsi="Liberation Serif" w:eastAsia="DejaVu Sans" w:cs="DejaVu Sans"/>
          <w:szCs w:val="24"/>
          <w:lang w:val="en-US" w:eastAsia="en-US" w:bidi="en-US"/>
        </w:rPr>
        <w:t>TEI emph</w:t>
      </w:r>
    </w:p>
  </w:comment>
  <w:comment w:id="121" w:author="Anonymus" w:date="2020-07-08T08:48:00Z" w:initials="A">
    <w:p>
      <w:r>
        <w:rPr>
          <w:rFonts w:ascii="Liberation Serif" w:hAnsi="Liberation Serif" w:eastAsia="DejaVu Sans" w:cs="DejaVu Sans"/>
          <w:szCs w:val="24"/>
          <w:lang w:val="en-US" w:eastAsia="en-US" w:bidi="en-US"/>
        </w:rPr>
        <w:t>„Rosenkranz“ TEI emph</w:t>
      </w:r>
    </w:p>
  </w:comment>
  <w:comment w:id="122" w:author="Anonymus" w:date="2020-07-08T08:51:00Z" w:initials="A">
    <w:p>
      <w:r>
        <w:rPr>
          <w:rFonts w:ascii="Liberation Serif" w:hAnsi="Liberation Serif" w:eastAsia="DejaVu Sans" w:cs="DejaVu Sans"/>
          <w:szCs w:val="24"/>
          <w:lang w:val="en-US" w:eastAsia="en-US" w:bidi="en-US"/>
        </w:rPr>
        <w:t>TEI emph</w:t>
      </w:r>
    </w:p>
  </w:comment>
  <w:comment w:id="123" w:author="Anonymus" w:date="2020-07-08T08:56:00Z" w:initials="A">
    <w:p>
      <w:r>
        <w:rPr>
          <w:rFonts w:ascii="Liberation Serif" w:hAnsi="Liberation Serif" w:eastAsia="DejaVu Sans" w:cs="DejaVu Sans"/>
          <w:szCs w:val="24"/>
          <w:lang w:val="en-US" w:eastAsia="en-US" w:bidi="en-US"/>
        </w:rPr>
        <w:t>TEI emph</w:t>
      </w:r>
    </w:p>
  </w:comment>
  <w:comment w:id="124" w:author="Anonymus" w:date="2020-07-08T08:52:00Z" w:initials="A">
    <w:p>
      <w:r>
        <w:rPr>
          <w:rFonts w:ascii="Liberation Serif" w:hAnsi="Liberation Serif" w:eastAsia="DejaVu Sans" w:cs="DejaVu Sans"/>
          <w:szCs w:val="24"/>
          <w:lang w:val="en-US" w:eastAsia="en-US" w:bidi="en-US"/>
        </w:rPr>
        <w:t>„Schubart“ TEI emph</w:t>
      </w:r>
    </w:p>
  </w:comment>
  <w:comment w:id="125" w:author="Anonymus" w:date="2020-07-08T08:48:00Z" w:initials="A">
    <w:p>
      <w:r>
        <w:rPr>
          <w:rFonts w:ascii="Liberation Serif" w:hAnsi="Liberation Serif" w:eastAsia="DejaVu Sans" w:cs="DejaVu Sans"/>
          <w:szCs w:val="24"/>
          <w:lang w:val="en-US" w:eastAsia="en-US" w:bidi="en-US"/>
        </w:rPr>
        <w:t>TEI emph</w:t>
      </w:r>
    </w:p>
  </w:comment>
  <w:comment w:id="126" w:author="Anonymus" w:date="2020-07-08T08:58:00Z" w:initials="A">
    <w:p>
      <w:r>
        <w:rPr>
          <w:rFonts w:ascii="Liberation Serif" w:hAnsi="Liberation Serif" w:eastAsia="DejaVu Sans" w:cs="DejaVu Sans"/>
          <w:szCs w:val="24"/>
          <w:lang w:val="en-US" w:eastAsia="en-US" w:bidi="en-US"/>
        </w:rPr>
        <w:t>„Thayers“ und „Marx“ TEI emph</w:t>
      </w:r>
    </w:p>
  </w:comment>
  <w:comment w:id="127" w:author="Anonymus" w:date="2020-07-07T22:10:00Z" w:initials="A">
    <w:p>
      <w:r>
        <w:rPr>
          <w:rFonts w:ascii="Liberation Serif" w:hAnsi="Liberation Serif" w:eastAsia="DejaVu Sans" w:cs="DejaVu Sans"/>
          <w:szCs w:val="24"/>
          <w:lang w:val="en-US" w:eastAsia="en-US" w:bidi="en-US"/>
        </w:rPr>
        <w:t>„Forkel“ TEI emph</w:t>
      </w:r>
    </w:p>
  </w:comment>
  <w:comment w:id="128" w:author="Anonymus" w:date="2021-01-08T10:47:00Z" w:initials="A">
    <w:p>
      <w:r>
        <w:rPr>
          <w:rFonts w:ascii="Liberation Serif" w:hAnsi="Liberation Serif" w:eastAsia="DejaVu Sans" w:cs="DejaVu Sans"/>
          <w:szCs w:val="24"/>
          <w:lang w:val="en-US" w:eastAsia="en-US" w:bidi="en-US"/>
        </w:rPr>
        <w:t>TEI emph</w:t>
      </w:r>
    </w:p>
  </w:comment>
  <w:comment w:id="129" w:author="Anonymus" w:date="2020-07-07T22:21:00Z" w:initials="A">
    <w:p>
      <w:r>
        <w:rPr>
          <w:rFonts w:ascii="Liberation Serif" w:hAnsi="Liberation Serif" w:eastAsia="DejaVu Sans" w:cs="DejaVu Sans"/>
          <w:szCs w:val="24"/>
          <w:lang w:val="en-US" w:eastAsia="en-US" w:bidi="en-US"/>
        </w:rPr>
        <w:t>TEI emph</w:t>
      </w:r>
    </w:p>
  </w:comment>
  <w:comment w:id="130" w:author="Anonymus" w:date="2020-07-08T09:06:00Z" w:initials="A">
    <w:p>
      <w:r>
        <w:rPr>
          <w:rFonts w:ascii="Liberation Serif" w:hAnsi="Liberation Serif" w:eastAsia="DejaVu Sans" w:cs="DejaVu Sans"/>
          <w:szCs w:val="24"/>
          <w:lang w:val="en-US" w:eastAsia="en-US" w:bidi="en-US"/>
        </w:rPr>
        <w:t>TEI emph</w:t>
      </w:r>
    </w:p>
  </w:comment>
  <w:comment w:id="131" w:author="Anonymus" w:date="2020-07-07T21:50:00Z" w:initials="A">
    <w:p>
      <w:r>
        <w:rPr>
          <w:rFonts w:ascii="Liberation Serif" w:hAnsi="Liberation Serif" w:eastAsia="DejaVu Sans" w:cs="DejaVu Sans"/>
          <w:szCs w:val="24"/>
          <w:lang w:val="en-US" w:eastAsia="en-US" w:bidi="en-US"/>
        </w:rPr>
        <w:t>TEI emph</w:t>
      </w:r>
    </w:p>
  </w:comment>
  <w:comment w:id="132" w:author="Anonymus" w:date="2020-07-08T08:43:00Z" w:initials="A">
    <w:p>
      <w:r>
        <w:rPr>
          <w:rFonts w:ascii="Liberation Serif" w:hAnsi="Liberation Serif" w:eastAsia="DejaVu Sans" w:cs="DejaVu Sans"/>
          <w:szCs w:val="24"/>
          <w:lang w:val="en-US" w:eastAsia="en-US" w:bidi="en-US"/>
        </w:rPr>
        <w:t>TEI emph</w:t>
      </w:r>
    </w:p>
  </w:comment>
  <w:comment w:id="133" w:author="Anonymus" w:date="2020-07-08T08:45:00Z" w:initials="A">
    <w:p>
      <w:r>
        <w:rPr>
          <w:rFonts w:ascii="Liberation Serif" w:hAnsi="Liberation Serif" w:eastAsia="DejaVu Sans" w:cs="DejaVu Sans"/>
          <w:szCs w:val="24"/>
          <w:lang w:val="en-US" w:eastAsia="en-US" w:bidi="en-US"/>
        </w:rPr>
        <w:t>TEI emph</w:t>
      </w:r>
    </w:p>
  </w:comment>
  <w:comment w:id="134" w:author="Anonymus" w:date="2020-07-04T22:14:00Z" w:initials="A">
    <w:p>
      <w:r>
        <w:rPr>
          <w:rFonts w:ascii="Liberation Serif" w:hAnsi="Liberation Serif" w:eastAsia="DejaVu Sans" w:cs="DejaVu Sans"/>
          <w:szCs w:val="24"/>
          <w:lang w:val="en-US" w:eastAsia="en-US" w:bidi="en-US"/>
        </w:rPr>
        <w:t>TEI emph</w:t>
      </w:r>
    </w:p>
  </w:comment>
  <w:comment w:id="135" w:author="Anonymus" w:date="2020-07-04T22:14:00Z" w:initials="A">
    <w:p>
      <w:r>
        <w:rPr>
          <w:rFonts w:ascii="Liberation Serif" w:hAnsi="Liberation Serif" w:eastAsia="DejaVu Sans" w:cs="DejaVu Sans"/>
          <w:szCs w:val="24"/>
          <w:lang w:val="en-US" w:eastAsia="en-US" w:bidi="en-US"/>
        </w:rPr>
        <w:t>TEI emph</w:t>
      </w:r>
    </w:p>
  </w:comment>
  <w:comment w:id="136" w:author="Anonymus" w:date="2020-07-16T11:35:00Z" w:initials="A">
    <w:p>
      <w:r>
        <w:rPr>
          <w:rFonts w:ascii="Liberation Serif" w:hAnsi="Liberation Serif" w:eastAsia="DejaVu Sans" w:cs="DejaVu Sans"/>
          <w:szCs w:val="24"/>
          <w:lang w:val="en-US" w:eastAsia="en-US" w:bidi="en-US"/>
        </w:rPr>
        <w:t>TEI cit</w:t>
      </w:r>
    </w:p>
  </w:comment>
  <w:comment w:id="137" w:author="Anonymus" w:date="2020-07-08T08:44:00Z" w:initials="A">
    <w:p>
      <w:r>
        <w:rPr>
          <w:rFonts w:ascii="Liberation Serif" w:hAnsi="Liberation Serif" w:eastAsia="DejaVu Sans" w:cs="DejaVu Sans"/>
          <w:szCs w:val="24"/>
          <w:lang w:val="en-US" w:eastAsia="en-US" w:bidi="en-US"/>
        </w:rPr>
        <w:t>„Baptista Porta“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38" w:author="Anonymus" w:date="2020-07-07T22:04:00Z" w:initials="A">
    <w:p>
      <w:r>
        <w:rPr>
          <w:rFonts w:ascii="Liberation Serif" w:hAnsi="Liberation Serif" w:eastAsia="DejaVu Sans" w:cs="DejaVu Sans"/>
          <w:szCs w:val="24"/>
          <w:lang w:val="en-US" w:eastAsia="en-US" w:bidi="en-US"/>
        </w:rPr>
        <w:t>TEI emph</w:t>
      </w:r>
    </w:p>
  </w:comment>
  <w:comment w:id="139" w:author="Anonymus" w:date="2020-07-07T22:04:00Z" w:initials="A">
    <w:p>
      <w:r>
        <w:rPr>
          <w:rFonts w:ascii="Liberation Serif" w:hAnsi="Liberation Serif" w:eastAsia="DejaVu Sans" w:cs="DejaVu Sans"/>
          <w:szCs w:val="24"/>
          <w:lang w:val="en-US" w:eastAsia="en-US" w:bidi="en-US"/>
        </w:rPr>
        <w:t>TEI emph</w:t>
      </w:r>
    </w:p>
  </w:comment>
  <w:comment w:id="140" w:author="Anonymus" w:date="2020-07-07T22:04:00Z" w:initials="A">
    <w:p>
      <w:r>
        <w:rPr>
          <w:rFonts w:ascii="Liberation Serif" w:hAnsi="Liberation Serif" w:eastAsia="DejaVu Sans" w:cs="DejaVu Sans"/>
          <w:szCs w:val="24"/>
          <w:lang w:val="en-US" w:eastAsia="en-US" w:bidi="en-US"/>
        </w:rPr>
        <w:t>TEI emph</w:t>
      </w:r>
    </w:p>
  </w:comment>
  <w:comment w:id="141" w:author="Anonymus" w:date="2020-07-07T22:04:00Z" w:initials="A">
    <w:p>
      <w:r>
        <w:rPr>
          <w:rFonts w:ascii="Liberation Serif" w:hAnsi="Liberation Serif" w:eastAsia="DejaVu Sans" w:cs="DejaVu Sans"/>
          <w:szCs w:val="24"/>
          <w:lang w:val="en-US" w:eastAsia="en-US" w:bidi="en-US"/>
        </w:rPr>
        <w:t>TEI emph</w:t>
      </w:r>
    </w:p>
  </w:comment>
  <w:comment w:id="142" w:author="Anonymus" w:date="2020-07-07T22:05:00Z" w:initials="A">
    <w:p>
      <w:r>
        <w:rPr>
          <w:rFonts w:ascii="Liberation Serif" w:hAnsi="Liberation Serif" w:eastAsia="DejaVu Sans" w:cs="DejaVu Sans"/>
          <w:szCs w:val="24"/>
          <w:lang w:val="en-US" w:eastAsia="en-US" w:bidi="en-US"/>
        </w:rPr>
        <w:t>TEI emph</w:t>
      </w:r>
    </w:p>
  </w:comment>
  <w:comment w:id="143" w:author="Anonymus" w:date="2020-07-07T22:05:00Z" w:initials="A">
    <w:p>
      <w:r>
        <w:rPr>
          <w:rFonts w:ascii="Liberation Serif" w:hAnsi="Liberation Serif" w:eastAsia="DejaVu Sans" w:cs="DejaVu Sans"/>
          <w:szCs w:val="24"/>
          <w:lang w:val="en-US" w:eastAsia="en-US" w:bidi="en-US"/>
        </w:rPr>
        <w:t>TEI emph</w:t>
      </w:r>
    </w:p>
  </w:comment>
  <w:comment w:id="144" w:author="Anonymus" w:date="2020-07-07T22:01:00Z" w:initials="A">
    <w:p>
      <w:r>
        <w:rPr>
          <w:rFonts w:ascii="Liberation Serif" w:hAnsi="Liberation Serif" w:eastAsia="DejaVu Sans" w:cs="DejaVu Sans"/>
          <w:szCs w:val="24"/>
          <w:lang w:val="en-US" w:eastAsia="en-US" w:bidi="en-US"/>
        </w:rPr>
        <w:t>TEI emph</w:t>
      </w:r>
    </w:p>
  </w:comment>
  <w:comment w:id="145" w:author="Anonymus" w:date="2020-07-07T22:43:00Z" w:initials="A">
    <w:p>
      <w:r>
        <w:rPr>
          <w:rFonts w:ascii="Liberation Serif" w:hAnsi="Liberation Serif" w:eastAsia="DejaVu Sans" w:cs="DejaVu Sans"/>
          <w:szCs w:val="24"/>
          <w:lang w:val="en-US" w:eastAsia="en-US" w:bidi="en-US"/>
        </w:rPr>
        <w:t>TEI emph</w:t>
      </w:r>
    </w:p>
  </w:comment>
  <w:comment w:id="146" w:author="Anonymus" w:date="2020-07-08T09:06:00Z" w:initials="A">
    <w:p>
      <w:r>
        <w:rPr>
          <w:rFonts w:ascii="Liberation Serif" w:hAnsi="Liberation Serif" w:eastAsia="DejaVu Sans" w:cs="DejaVu Sans"/>
          <w:szCs w:val="24"/>
          <w:lang w:val="en-US" w:eastAsia="en-US" w:bidi="en-US"/>
        </w:rPr>
        <w:t>TEI emph</w:t>
      </w:r>
    </w:p>
  </w:comment>
  <w:comment w:id="147" w:author="Anonymus" w:date="2020-07-03T11:13:00Z" w:initials="A">
    <w:p>
      <w:r>
        <w:rPr>
          <w:rFonts w:ascii="Liberation Serif" w:hAnsi="Liberation Serif" w:eastAsia="DejaVu Sans" w:cs="DejaVu Sans"/>
          <w:szCs w:val="24"/>
          <w:lang w:val="en-US" w:eastAsia="en-US" w:bidi="en-US"/>
        </w:rPr>
        <w:t>TEI emph</w:t>
      </w:r>
    </w:p>
  </w:comment>
  <w:comment w:id="148" w:author="Anonymus" w:date="2021-01-09T10:17:00Z" w:initials="A">
    <w:p>
      <w:r>
        <w:rPr>
          <w:rFonts w:ascii="Liberation Serif" w:hAnsi="Liberation Serif" w:eastAsia="DejaVu Sans" w:cs="DejaVu Sans"/>
          <w:szCs w:val="24"/>
          <w:lang w:val="en-US" w:eastAsia="en-US" w:bidi="en-US"/>
        </w:rPr>
        <w:t>TEI emph</w:t>
      </w:r>
    </w:p>
  </w:comment>
  <w:comment w:id="149" w:author="Anonymus" w:date="2020-07-09T08:47:00Z" w:initials="A">
    <w:p>
      <w:r>
        <w:rPr>
          <w:rFonts w:ascii="Liberation Serif" w:hAnsi="Liberation Serif" w:eastAsia="DejaVu Sans" w:cs="DejaVu Sans"/>
          <w:szCs w:val="24"/>
          <w:lang w:val="en-US" w:eastAsia="en-US" w:bidi="en-US"/>
        </w:rPr>
        <w:t>TEI emph</w:t>
      </w:r>
    </w:p>
  </w:comment>
  <w:comment w:id="150" w:author="Anonymus" w:date="2020-07-03T11:06:00Z" w:initials="A">
    <w:p>
      <w:r>
        <w:rPr>
          <w:rFonts w:ascii="Liberation Serif" w:hAnsi="Liberation Serif" w:eastAsia="DejaVu Sans" w:cs="DejaVu Sans"/>
          <w:szCs w:val="24"/>
          <w:lang w:val="en-US" w:eastAsia="en-US" w:bidi="en-US"/>
        </w:rPr>
        <w:t>„Carus“, „Harleß“ und „Wagner’s“ TEI emph</w:t>
      </w:r>
    </w:p>
  </w:comment>
  <w:comment w:id="151" w:author="Anonymus" w:date="2020-07-08T08:45:00Z" w:initials="A">
    <w:p>
      <w:r>
        <w:rPr>
          <w:rFonts w:ascii="Liberation Serif" w:hAnsi="Liberation Serif" w:eastAsia="DejaVu Sans" w:cs="DejaVu Sans"/>
          <w:szCs w:val="24"/>
          <w:lang w:val="en-US" w:eastAsia="en-US" w:bidi="en-US"/>
        </w:rPr>
        <w:t>TEI emph</w:t>
      </w:r>
    </w:p>
  </w:comment>
  <w:comment w:id="152" w:author="Anonymus" w:date="2020-07-07T22:46:00Z" w:initials="A">
    <w:p>
      <w:r>
        <w:rPr>
          <w:rFonts w:ascii="Liberation Serif" w:hAnsi="Liberation Serif" w:eastAsia="DejaVu Sans" w:cs="DejaVu Sans"/>
          <w:szCs w:val="24"/>
          <w:lang w:val="en-US" w:eastAsia="en-US" w:bidi="en-US"/>
        </w:rPr>
        <w:t>Lotze TEI emph</w:t>
      </w:r>
    </w:p>
  </w:comment>
  <w:comment w:id="153" w:author="Anonymus" w:date="2020-07-12T16:04:00Z" w:initials="A">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val="en-US" w:eastAsia="en-US" w:bidi="en-US"/>
        </w:rPr>
        <w:t>Dubois-Reymond’s</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&lt;ref type="edition" target=""&gt;4. Auflage&lt;/ref&gt;</w:t>
      </w:r>
    </w:p>
  </w:comment>
  <w:comment w:id="154" w:author="Anonymus" w:date="2020-07-08T08:32:00Z" w:initials="A">
    <w:p>
      <w:r>
        <w:rPr>
          <w:rFonts w:ascii="Liberation Serif" w:hAnsi="Liberation Serif" w:eastAsia="DejaVu Sans" w:cs="DejaVu Sans"/>
          <w:szCs w:val="24"/>
          <w:lang w:val="en-US" w:eastAsia="en-US" w:bidi="en-US"/>
        </w:rPr>
        <w:t>TEI emph</w:t>
      </w:r>
    </w:p>
  </w:comment>
  <w:comment w:id="155" w:author="Anonymus" w:date="2020-07-03T11:21:00Z" w:initials="A">
    <w:p>
      <w:r>
        <w:rPr>
          <w:rFonts w:ascii="Liberation Serif" w:hAnsi="Liberation Serif" w:eastAsia="DejaVu Sans" w:cs="DejaVu Sans"/>
          <w:szCs w:val="24"/>
          <w:lang w:val="en-US" w:eastAsia="en-US" w:bidi="en-US"/>
        </w:rPr>
        <w:t>TEI emph</w:t>
      </w:r>
    </w:p>
  </w:comment>
  <w:comment w:id="156" w:author="Anonymus" w:date="2020-07-07T22:01:00Z" w:initials="A">
    <w:p>
      <w:r>
        <w:rPr>
          <w:rFonts w:ascii="Liberation Serif" w:hAnsi="Liberation Serif" w:eastAsia="DejaVu Sans" w:cs="DejaVu Sans"/>
          <w:szCs w:val="24"/>
          <w:lang w:val="en-US" w:eastAsia="en-US" w:bidi="en-US"/>
        </w:rPr>
        <w:t>„Böcklin“ TEI emph</w:t>
      </w:r>
    </w:p>
  </w:comment>
  <w:comment w:id="157" w:author="Anonymus" w:date="2020-07-10T09:29: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58" w:author="Anonymus" w:date="2021-01-08T11:39:00Z" w:initials="A">
    <w:p>
      <w:r>
        <w:rPr>
          <w:rFonts w:ascii="Liberation Serif" w:hAnsi="Liberation Serif" w:eastAsia="DejaVu Sans" w:cs="DejaVu Sans"/>
          <w:szCs w:val="24"/>
          <w:lang w:val="en-US" w:eastAsia="en-US" w:bidi="en-US"/>
        </w:rPr>
        <w:t>&lt;ref type="chapter" target="#c4"&gt;Kapitel4&lt;/ref&gt;</w:t>
      </w:r>
    </w:p>
  </w:comment>
  <w:comment w:id="159" w:author="Anonymus" w:date="2020-07-12T09:42: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60" w:author="Anonymus" w:date="2020-07-07T21:57:00Z" w:initials="A">
    <w:p>
      <w:r>
        <w:rPr>
          <w:rFonts w:ascii="Liberation Serif" w:hAnsi="Liberation Serif" w:eastAsia="DejaVu Sans" w:cs="DejaVu Sans"/>
          <w:szCs w:val="24"/>
          <w:lang w:val="en-US" w:eastAsia="en-US" w:bidi="en-US"/>
        </w:rPr>
        <w:t>TEI emph</w:t>
      </w:r>
    </w:p>
  </w:comment>
  <w:comment w:id="161" w:author="Anonymus" w:date="2020-07-08T08:59:00Z" w:initials="A">
    <w:p>
      <w:r>
        <w:rPr>
          <w:rFonts w:ascii="Liberation Serif" w:hAnsi="Liberation Serif" w:eastAsia="DejaVu Sans" w:cs="DejaVu Sans"/>
          <w:szCs w:val="24"/>
          <w:lang w:val="en-US" w:eastAsia="en-US" w:bidi="en-US"/>
        </w:rPr>
        <w:t>TEI emph</w:t>
      </w:r>
    </w:p>
  </w:comment>
  <w:comment w:id="162" w:author="Anonymus" w:date="2020-07-16T16:14:00Z" w:initials="A">
    <w:p>
      <w:r>
        <w:rPr>
          <w:rFonts w:ascii="Liberation Serif" w:hAnsi="Liberation Serif" w:eastAsia="DejaVu Sans" w:cs="DejaVu Sans"/>
          <w:szCs w:val="24"/>
          <w:lang w:val="en-US" w:eastAsia="en-US" w:bidi="en-US"/>
        </w:rPr>
        <w:t>TEI q_latin</w:t>
      </w:r>
    </w:p>
  </w:comment>
  <w:comment w:id="163" w:author="Anonymus" w:date="2020-07-24T10:29:00Z" w:initials="A">
    <w:p>
      <w:r>
        <w:rPr>
          <w:rFonts w:ascii="Liberation Serif" w:hAnsi="Liberation Serif" w:eastAsia="DejaVu Sans" w:cs="DejaVu Sans"/>
          <w:szCs w:val="24"/>
          <w:lang w:val="en-US" w:eastAsia="en-US" w:bidi="en-US"/>
        </w:rPr>
        <w:t>TEi q_latin</w:t>
      </w:r>
    </w:p>
  </w:comment>
  <w:comment w:id="164" w:author="Anonymus" w:date="2020-07-04T22:37:00Z" w:initials="A">
    <w:p>
      <w:r>
        <w:rPr>
          <w:rFonts w:ascii="Liberation Serif" w:hAnsi="Liberation Serif" w:eastAsia="DejaVu Sans" w:cs="DejaVu Sans"/>
          <w:szCs w:val="24"/>
          <w:lang w:val="en-US" w:eastAsia="en-US" w:bidi="en-US"/>
        </w:rPr>
        <w:t>TEI emph</w:t>
      </w:r>
    </w:p>
  </w:comment>
  <w:comment w:id="165" w:author="Anonymus" w:date="2020-07-08T08:50:00Z" w:initials="A">
    <w:p>
      <w:r>
        <w:rPr>
          <w:rFonts w:ascii="Liberation Serif" w:hAnsi="Liberation Serif" w:eastAsia="DejaVu Sans" w:cs="DejaVu Sans"/>
          <w:szCs w:val="24"/>
          <w:lang w:val="en-US" w:eastAsia="en-US" w:bidi="en-US"/>
        </w:rPr>
        <w:t>TEI emph</w:t>
      </w:r>
    </w:p>
  </w:comment>
  <w:comment w:id="166" w:author="Anonymus" w:date="2020-07-07T22:14:00Z" w:initials="A">
    <w:p>
      <w:r>
        <w:rPr>
          <w:rFonts w:ascii="Liberation Serif" w:hAnsi="Liberation Serif" w:eastAsia="DejaVu Sans" w:cs="DejaVu Sans"/>
          <w:szCs w:val="24"/>
          <w:lang w:val="en-US" w:eastAsia="en-US" w:bidi="en-US"/>
        </w:rPr>
        <w:t>„Heinse“ TEI emph bei „</w:t>
      </w:r>
      <w:r>
        <w:rPr>
          <w:rFonts w:ascii="Liberation Serif" w:hAnsi="Liberation Serif" w:eastAsia="DejaVu Sans" w:cs="Times New Roman"/>
          <w:bCs/>
          <w:spacing w:val="20"/>
          <w:szCs w:val="24"/>
          <w:lang w:val="en-US" w:eastAsia="en-US" w:bidi="en-US"/>
        </w:rPr>
        <w:t>W. Heinse</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schwärmerisch-dissolutem Temperament</w:t>
      </w:r>
      <w:r>
        <w:rPr>
          <w:rFonts w:ascii="Liberation Serif" w:hAnsi="Liberation Serif" w:eastAsia="DejaVu Sans" w:cs="DejaVu Sans"/>
          <w:szCs w:val="24"/>
          <w:lang w:val="en-US" w:eastAsia="en-US" w:bidi="en-US"/>
        </w:rPr>
        <w:t>“ und „</w:t>
      </w:r>
      <w:r>
        <w:rPr>
          <w:rFonts w:ascii="Liberation Serif" w:hAnsi="Liberation Serif" w:eastAsia="DejaVu Sans" w:cs="Times New Roman"/>
          <w:bCs/>
          <w:spacing w:val="20"/>
          <w:szCs w:val="24"/>
          <w:lang w:val="en-US" w:eastAsia="en-US" w:bidi="en-US"/>
        </w:rPr>
        <w:t>Heinse</w:t>
      </w:r>
      <w:r>
        <w:rPr>
          <w:rFonts w:ascii="Liberation Serif" w:hAnsi="Liberation Serif" w:eastAsia="DejaVu Sans" w:cs="Times New Roman"/>
          <w:szCs w:val="24"/>
          <w:lang w:val="en-US" w:eastAsia="en-US" w:bidi="en-US"/>
        </w:rPr>
        <w:t>, dessen genialem Naturalismus</w:t>
      </w:r>
      <w:r>
        <w:rPr>
          <w:rFonts w:ascii="Liberation Serif" w:hAnsi="Liberation Serif" w:eastAsia="DejaVu Sans" w:cs="DejaVu Sans"/>
          <w:szCs w:val="24"/>
          <w:lang w:val="en-US" w:eastAsia="en-US" w:bidi="en-US"/>
        </w:rPr>
        <w:t xml:space="preserve">“ </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Gluck</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Jomelli</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Traëtta</w:t>
      </w:r>
      <w:r>
        <w:rPr>
          <w:rFonts w:ascii="Liberation Serif" w:hAnsi="Liberation Serif" w:eastAsia="DejaVu Sans" w:cs="DejaVu Sans"/>
          <w:szCs w:val="24"/>
          <w:lang w:val="en-US" w:eastAsia="en-US" w:bidi="en-US"/>
        </w:rPr>
        <w:t>“ TEI emph</w:t>
      </w:r>
    </w:p>
  </w:comment>
  <w:comment w:id="167" w:author="Anonymus" w:date="2020-07-07T18:48:00Z" w:initials="A">
    <w:p>
      <w:r>
        <w:rPr>
          <w:rFonts w:ascii="Liberation Serif" w:hAnsi="Liberation Serif" w:eastAsia="DejaVu Sans" w:cs="DejaVu Sans"/>
          <w:szCs w:val="24"/>
          <w:lang w:val="en-US" w:eastAsia="en-US" w:bidi="en-US"/>
        </w:rPr>
        <w:t>TEI emph</w:t>
      </w:r>
    </w:p>
  </w:comment>
  <w:comment w:id="168" w:author="Anonymus" w:date="2020-07-07T18:47:00Z" w:initials="A">
    <w:p>
      <w:r>
        <w:rPr>
          <w:rFonts w:ascii="Liberation Serif" w:hAnsi="Liberation Serif" w:eastAsia="DejaVu Sans" w:cs="DejaVu Sans"/>
          <w:szCs w:val="24"/>
          <w:lang w:val="en-US" w:eastAsia="en-US" w:bidi="en-US"/>
        </w:rPr>
        <w:t>TEI emph</w:t>
      </w:r>
    </w:p>
  </w:comment>
  <w:comment w:id="169" w:author="Anonymus" w:date="2020-07-07T18:47:00Z" w:initials="A">
    <w:p>
      <w:r>
        <w:rPr>
          <w:rFonts w:ascii="Liberation Serif" w:hAnsi="Liberation Serif" w:eastAsia="DejaVu Sans" w:cs="DejaVu Sans"/>
          <w:szCs w:val="24"/>
          <w:lang w:val="en-US" w:eastAsia="en-US" w:bidi="en-US"/>
        </w:rPr>
        <w:t>TEI emph</w:t>
      </w:r>
    </w:p>
  </w:comment>
  <w:comment w:id="170" w:author="Anonymus" w:date="2020-07-08T08:57:00Z" w:initials="A">
    <w:p>
      <w:r>
        <w:rPr>
          <w:rFonts w:ascii="Liberation Serif" w:hAnsi="Liberation Serif" w:eastAsia="DejaVu Sans" w:cs="DejaVu Sans"/>
          <w:szCs w:val="24"/>
          <w:lang w:val="en-US" w:eastAsia="en-US" w:bidi="en-US"/>
        </w:rPr>
        <w:t>TEI emph</w:t>
      </w:r>
    </w:p>
  </w:comment>
  <w:comment w:id="171" w:author="Anonymus" w:date="2020-07-12T10:10:00Z" w:initials="A">
    <w:p>
      <w:r>
        <w:rPr>
          <w:rFonts w:ascii="Liberation Serif" w:hAnsi="Liberation Serif" w:eastAsia="DejaVu Sans" w:cs="DejaVu Sans"/>
          <w:szCs w:val="24"/>
          <w:lang w:val="en-US" w:eastAsia="en-US" w:bidi="en-US"/>
        </w:rPr>
        <w:t>Zitat TEI q_engl</w:t>
      </w:r>
    </w:p>
  </w:comment>
  <w:comment w:id="172" w:author="Anonymus" w:date="2020-07-07T22:00:00Z" w:initials="A">
    <w:p>
      <w:r>
        <w:rPr>
          <w:rFonts w:ascii="Liberation Serif" w:hAnsi="Liberation Serif" w:eastAsia="DejaVu Sans" w:cs="DejaVu Sans"/>
          <w:szCs w:val="24"/>
          <w:lang w:val="en-US" w:eastAsia="en-US" w:bidi="en-US"/>
        </w:rPr>
        <w:t>TEI emph</w:t>
      </w:r>
    </w:p>
  </w:comment>
  <w:comment w:id="173" w:author="Anonymus" w:date="2020-07-07T22:21:00Z" w:initials="A">
    <w:p>
      <w:r>
        <w:rPr>
          <w:rFonts w:ascii="Liberation Serif" w:hAnsi="Liberation Serif" w:eastAsia="DejaVu Sans" w:cs="DejaVu Sans"/>
          <w:szCs w:val="24"/>
          <w:lang w:val="en-US" w:eastAsia="en-US" w:bidi="en-US"/>
        </w:rPr>
        <w:t>TEI emph</w:t>
      </w:r>
    </w:p>
  </w:comment>
  <w:comment w:id="174" w:author="Anonymus" w:date="2020-07-07T22:02:00Z" w:initials="A">
    <w:p>
      <w:r>
        <w:rPr>
          <w:rFonts w:ascii="Liberation Serif" w:hAnsi="Liberation Serif" w:eastAsia="DejaVu Sans" w:cs="DejaVu Sans"/>
          <w:szCs w:val="24"/>
          <w:lang w:val="en-US" w:eastAsia="en-US" w:bidi="en-US"/>
        </w:rPr>
        <w:t>TEI emph</w:t>
      </w:r>
    </w:p>
  </w:comment>
  <w:comment w:id="175" w:author="Anonymus" w:date="2020-07-03T13:33:00Z" w:initials="A">
    <w:p>
      <w:r>
        <w:rPr>
          <w:rFonts w:ascii="Liberation Serif" w:hAnsi="Liberation Serif" w:eastAsia="DejaVu Sans" w:cs="DejaVu Sans"/>
          <w:szCs w:val="24"/>
          <w:lang w:val="en-US" w:eastAsia="en-US" w:bidi="en-US"/>
        </w:rPr>
        <w:t>TEI emph</w:t>
      </w:r>
    </w:p>
  </w:comment>
  <w:comment w:id="176" w:author="Anonymus" w:date="2020-07-08T08:46:00Z" w:initials="A">
    <w:p>
      <w:r>
        <w:rPr>
          <w:rFonts w:ascii="Liberation Serif" w:hAnsi="Liberation Serif" w:eastAsia="DejaVu Sans" w:cs="DejaVu Sans"/>
          <w:szCs w:val="24"/>
          <w:lang w:val="en-US" w:eastAsia="en-US" w:bidi="en-US"/>
        </w:rPr>
        <w:t>TEI emph</w:t>
      </w:r>
    </w:p>
  </w:comment>
  <w:comment w:id="177" w:author="Anonymus" w:date="2020-07-03T11:51:00Z" w:initials="A">
    <w:p>
      <w:r>
        <w:rPr>
          <w:rFonts w:ascii="Liberation Serif" w:hAnsi="Liberation Serif" w:eastAsia="DejaVu Sans" w:cs="DejaVu Sans"/>
          <w:szCs w:val="24"/>
          <w:lang w:val="en-US" w:eastAsia="en-US" w:bidi="en-US"/>
        </w:rPr>
        <w:t>TEI emph</w:t>
      </w:r>
    </w:p>
  </w:comment>
  <w:comment w:id="178" w:author="Anonymus" w:date="2020-07-07T22:25:00Z" w:initials="A">
    <w:p>
      <w:r>
        <w:rPr>
          <w:rFonts w:ascii="Liberation Serif" w:hAnsi="Liberation Serif" w:eastAsia="DejaVu Sans" w:cs="DejaVu Sans"/>
          <w:szCs w:val="24"/>
          <w:lang w:val="en-US" w:eastAsia="en-US" w:bidi="en-US"/>
        </w:rPr>
        <w:t>TEI emph</w:t>
      </w:r>
    </w:p>
  </w:comment>
  <w:comment w:id="179" w:author="Anonymus" w:date="2020-07-07T22:26:00Z" w:initials="A">
    <w:p>
      <w:r>
        <w:rPr>
          <w:rFonts w:ascii="Liberation Serif" w:hAnsi="Liberation Serif" w:eastAsia="DejaVu Sans" w:cs="DejaVu Sans"/>
          <w:szCs w:val="24"/>
          <w:lang w:val="en-US" w:eastAsia="en-US" w:bidi="en-US"/>
        </w:rPr>
        <w:t>„Hand“ und „Helmholtz“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80" w:author="Anonymus" w:date="2020-07-07T22:31:00Z" w:initials="A">
    <w:p>
      <w:r>
        <w:rPr>
          <w:rFonts w:ascii="Liberation Serif" w:hAnsi="Liberation Serif" w:eastAsia="DejaVu Sans" w:cs="DejaVu Sans"/>
          <w:szCs w:val="24"/>
          <w:lang w:val="en-US" w:eastAsia="en-US" w:bidi="en-US"/>
        </w:rPr>
        <w:t>TEI emph</w:t>
      </w:r>
    </w:p>
  </w:comment>
  <w:comment w:id="181" w:author="Anonymus" w:date="2020-07-07T22:32:00Z" w:initials="A">
    <w:p>
      <w:r>
        <w:rPr>
          <w:rFonts w:ascii="Liberation Serif" w:hAnsi="Liberation Serif" w:eastAsia="DejaVu Sans" w:cs="DejaVu Sans"/>
          <w:szCs w:val="24"/>
          <w:lang w:val="en-US" w:eastAsia="en-US" w:bidi="en-US"/>
        </w:rPr>
        <w:t>„Hauptmann“ TEI emph</w:t>
      </w:r>
    </w:p>
  </w:comment>
  <w:comment w:id="182" w:author="Anonymus" w:date="2020-07-07T22:22:00Z" w:initials="A">
    <w:p>
      <w:r>
        <w:rPr>
          <w:rFonts w:ascii="Liberation Serif" w:hAnsi="Liberation Serif" w:eastAsia="DejaVu Sans" w:cs="DejaVu Sans"/>
          <w:szCs w:val="24"/>
          <w:lang w:val="en-US" w:eastAsia="en-US" w:bidi="en-US"/>
        </w:rPr>
        <w:t>„Jacob Grimm’s“ TEI emph</w:t>
      </w:r>
    </w:p>
  </w:comment>
  <w:comment w:id="183" w:author="Anonymus" w:date="2020-07-07T22:02:00Z" w:initials="A">
    <w:p>
      <w:r>
        <w:rPr>
          <w:rFonts w:ascii="Liberation Serif" w:hAnsi="Liberation Serif" w:eastAsia="DejaVu Sans" w:cs="DejaVu Sans"/>
          <w:szCs w:val="24"/>
          <w:lang w:val="en-US" w:eastAsia="en-US" w:bidi="en-US"/>
        </w:rPr>
        <w:t>TEI emph</w:t>
      </w:r>
    </w:p>
  </w:comment>
  <w:comment w:id="184" w:author="Anonymus" w:date="2020-07-03T13:38:00Z" w:initials="A">
    <w:p>
      <w:r>
        <w:rPr>
          <w:rFonts w:ascii="Liberation Serif" w:hAnsi="Liberation Serif" w:eastAsia="DejaVu Sans" w:cs="DejaVu Sans"/>
          <w:szCs w:val="24"/>
          <w:lang w:val="en-US" w:eastAsia="en-US" w:bidi="en-US"/>
        </w:rPr>
        <w:t>Johanna Kinkel TEI emph</w:t>
      </w:r>
    </w:p>
  </w:comment>
  <w:comment w:id="185" w:author="Anonymus" w:date="2020-07-07T22:25:00Z" w:initials="A">
    <w:p>
      <w:r>
        <w:rPr>
          <w:rFonts w:ascii="Liberation Serif" w:hAnsi="Liberation Serif" w:eastAsia="DejaVu Sans" w:cs="DejaVu Sans"/>
          <w:szCs w:val="24"/>
          <w:lang w:val="en-US" w:eastAsia="en-US" w:bidi="en-US"/>
        </w:rPr>
        <w:t>TEI emph</w:t>
      </w:r>
    </w:p>
  </w:comment>
  <w:comment w:id="186" w:author="Anonymus" w:date="2020-07-07T22:25:00Z" w:initials="A">
    <w:p>
      <w:r>
        <w:rPr>
          <w:rFonts w:ascii="Liberation Serif" w:hAnsi="Liberation Serif" w:eastAsia="DejaVu Sans" w:cs="DejaVu Sans"/>
          <w:szCs w:val="24"/>
          <w:lang w:val="en-US" w:eastAsia="en-US" w:bidi="en-US"/>
        </w:rPr>
        <w:t>TEI emph</w:t>
      </w:r>
    </w:p>
  </w:comment>
  <w:comment w:id="187" w:author="Anonymus" w:date="2020-07-07T22:00:00Z" w:initials="A">
    <w:p>
      <w:r>
        <w:rPr>
          <w:rFonts w:ascii="Liberation Serif" w:hAnsi="Liberation Serif" w:eastAsia="DejaVu Sans" w:cs="DejaVu Sans"/>
          <w:szCs w:val="24"/>
          <w:lang w:val="en-US" w:eastAsia="en-US" w:bidi="en-US"/>
        </w:rPr>
        <w:t>TEI emph</w:t>
      </w:r>
    </w:p>
  </w:comment>
  <w:comment w:id="188" w:author="Anonymus" w:date="2020-07-07T22:33:00Z" w:initials="A">
    <w:p>
      <w:r>
        <w:rPr>
          <w:rFonts w:ascii="Liberation Serif" w:hAnsi="Liberation Serif" w:eastAsia="DejaVu Sans" w:cs="DejaVu Sans"/>
          <w:szCs w:val="24"/>
          <w:lang w:val="en-US" w:eastAsia="en-US" w:bidi="en-US"/>
        </w:rPr>
        <w:t>TEI emph</w:t>
      </w:r>
    </w:p>
  </w:comment>
  <w:comment w:id="189" w:author="Anonymus" w:date="2020-07-08T08:55:00Z" w:initials="A">
    <w:p>
      <w:r>
        <w:rPr>
          <w:rFonts w:ascii="Liberation Serif" w:hAnsi="Liberation Serif" w:eastAsia="DejaVu Sans" w:cs="DejaVu Sans"/>
          <w:szCs w:val="24"/>
          <w:lang w:val="en-US" w:eastAsia="en-US" w:bidi="en-US"/>
        </w:rPr>
        <w:t>TEI emph</w:t>
      </w:r>
    </w:p>
  </w:comment>
  <w:comment w:id="190" w:author="Anonymus" w:date="2020-07-07T21:58:00Z" w:initials="A">
    <w:p>
      <w:r>
        <w:rPr>
          <w:rFonts w:ascii="Liberation Serif" w:hAnsi="Liberation Serif" w:eastAsia="DejaVu Sans" w:cs="DejaVu Sans"/>
          <w:szCs w:val="24"/>
          <w:lang w:val="en-US" w:eastAsia="en-US" w:bidi="en-US"/>
        </w:rPr>
        <w:t>TEI emph</w:t>
      </w:r>
    </w:p>
  </w:comment>
  <w:comment w:id="191" w:author="Anonymus" w:date="2020-07-09T12:25:00Z" w:initials="A">
    <w:p>
      <w:r>
        <w:rPr>
          <w:rFonts w:ascii="Liberation Serif" w:hAnsi="Liberation Serif" w:eastAsia="DejaVu Sans" w:cs="DejaVu Sans"/>
          <w:szCs w:val="24"/>
          <w:lang w:val="en-US" w:eastAsia="en-US" w:bidi="en-US"/>
        </w:rPr>
        <w:t>TEI emph</w:t>
      </w:r>
    </w:p>
  </w:comment>
  <w:comment w:id="192" w:author="Anonymus" w:date="2020-07-08T08:59:00Z" w:initials="A">
    <w:p>
      <w:r>
        <w:rPr>
          <w:rFonts w:ascii="Liberation Serif" w:hAnsi="Liberation Serif" w:eastAsia="DejaVu Sans" w:cs="DejaVu Sans"/>
          <w:szCs w:val="24"/>
          <w:lang w:val="en-US" w:eastAsia="en-US" w:bidi="en-US"/>
        </w:rPr>
        <w:t>TEI emph</w:t>
      </w:r>
    </w:p>
  </w:comment>
  <w:comment w:id="193" w:author="Anonymus" w:date="2020-07-07T22:34:00Z" w:initials="A">
    <w:p>
      <w:r>
        <w:rPr>
          <w:rFonts w:ascii="Liberation Serif" w:hAnsi="Liberation Serif" w:eastAsia="DejaVu Sans" w:cs="DejaVu Sans"/>
          <w:szCs w:val="24"/>
          <w:lang w:val="en-US" w:eastAsia="en-US" w:bidi="en-US"/>
        </w:rPr>
        <w:t>TEI emph</w:t>
      </w:r>
    </w:p>
  </w:comment>
  <w:comment w:id="194" w:author="Anonymus" w:date="2020-07-07T22:34:00Z" w:initials="A">
    <w:p>
      <w:r>
        <w:rPr>
          <w:rFonts w:ascii="Liberation Serif" w:hAnsi="Liberation Serif" w:eastAsia="DejaVu Sans" w:cs="DejaVu Sans"/>
          <w:szCs w:val="24"/>
          <w:lang w:val="en-US" w:eastAsia="en-US" w:bidi="en-US"/>
        </w:rPr>
        <w:t>TEI emph</w:t>
      </w:r>
    </w:p>
  </w:comment>
  <w:comment w:id="195" w:author="Anonymus" w:date="2020-07-07T22:34:00Z" w:initials="A">
    <w:p>
      <w:r>
        <w:rPr>
          <w:rFonts w:ascii="Liberation Serif" w:hAnsi="Liberation Serif" w:eastAsia="DejaVu Sans" w:cs="DejaVu Sans"/>
          <w:szCs w:val="24"/>
          <w:lang w:val="en-US" w:eastAsia="en-US" w:bidi="en-US"/>
        </w:rPr>
        <w:t>TEI emph</w:t>
      </w:r>
    </w:p>
  </w:comment>
  <w:comment w:id="196" w:author="Anonymus" w:date="2020-07-07T22:34:00Z" w:initials="A">
    <w:p>
      <w:r>
        <w:rPr>
          <w:rFonts w:ascii="Liberation Serif" w:hAnsi="Liberation Serif" w:eastAsia="DejaVu Sans" w:cs="DejaVu Sans"/>
          <w:szCs w:val="24"/>
          <w:lang w:val="en-US" w:eastAsia="en-US" w:bidi="en-US"/>
        </w:rPr>
        <w:t>TEI emph</w:t>
      </w:r>
    </w:p>
  </w:comment>
  <w:comment w:id="197" w:author="Anonymus" w:date="2020-07-07T18:38:00Z" w:initials="A">
    <w:p>
      <w:r>
        <w:rPr>
          <w:rFonts w:ascii="Liberation Serif" w:hAnsi="Liberation Serif" w:eastAsia="DejaVu Sans" w:cs="DejaVu Sans"/>
          <w:szCs w:val="24"/>
          <w:lang w:val="en-US" w:eastAsia="en-US" w:bidi="en-US"/>
        </w:rPr>
        <w:t>„Herbart“ in „Herbart’schen“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„Robert Zimmermann“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w:t>
      </w:r>
      <w:r>
        <w:rPr>
          <w:rFonts w:ascii="Liberation Serif" w:hAnsi="Liberation Serif" w:eastAsia="DejaVu Sans" w:cs="Calibri"/>
          <w:spacing w:val="20"/>
          <w:szCs w:val="24"/>
          <w:lang w:eastAsia="en-US" w:bidi="en-US" w:val="de-DE"/>
        </w:rPr>
        <w:t>Allgemeinen Aesthetik als Formwissenschaft</w:t>
      </w:r>
      <w:r>
        <w:rPr>
          <w:rFonts w:ascii="Liberation Serif" w:hAnsi="Liberation Serif" w:eastAsia="DejaVu Sans" w:cs="Calibri"/>
          <w:szCs w:val="24"/>
          <w:lang w:eastAsia="en-US" w:bidi="en-US" w:val="de-DE"/>
        </w:rPr>
        <w:t xml:space="preserve">“ </w:t>
      </w:r>
      <w:r>
        <w:rPr>
          <w:rFonts w:ascii="Liberation Serif" w:hAnsi="Liberation Serif" w:eastAsia="DejaVu Sans" w:cs="DejaVu Sans"/>
          <w:szCs w:val="24"/>
          <w:lang w:val="en-US" w:eastAsia="en-US" w:bidi="en-US"/>
        </w:rPr>
        <w:t>TEI emph</w:t>
      </w:r>
    </w:p>
  </w:comment>
  <w:comment w:id="198" w:author="Anonymus" w:date="2020-07-07T22:34:00Z" w:initials="A">
    <w:p>
      <w:r>
        <w:rPr>
          <w:rFonts w:ascii="Liberation Serif" w:hAnsi="Liberation Serif" w:eastAsia="DejaVu Sans" w:cs="DejaVu Sans"/>
          <w:szCs w:val="24"/>
          <w:lang w:val="en-US" w:eastAsia="en-US" w:bidi="en-US"/>
        </w:rPr>
        <w:t>TEI emph</w:t>
      </w:r>
    </w:p>
  </w:comment>
  <w:comment w:id="199" w:author="Anonymus" w:date="2020-07-07T22:46:00Z" w:initials="A">
    <w:p>
      <w:r>
        <w:rPr>
          <w:rFonts w:ascii="Liberation Serif" w:hAnsi="Liberation Serif" w:eastAsia="DejaVu Sans" w:cs="DejaVu Sans"/>
          <w:szCs w:val="24"/>
          <w:lang w:val="en-US" w:eastAsia="en-US" w:bidi="en-US"/>
        </w:rPr>
        <w:t>TEI emph</w:t>
      </w:r>
    </w:p>
  </w:comment>
  <w:comment w:id="200" w:author="Anonymus" w:date="2020-07-07T22:42:00Z" w:initials="A">
    <w:p>
      <w:r>
        <w:rPr>
          <w:rFonts w:ascii="Liberation Serif" w:hAnsi="Liberation Serif" w:eastAsia="DejaVu Sans" w:cs="DejaVu Sans"/>
          <w:szCs w:val="24"/>
          <w:lang w:val="en-US" w:eastAsia="en-US" w:bidi="en-US"/>
        </w:rPr>
        <w:t>TEI emph</w:t>
      </w:r>
    </w:p>
  </w:comment>
  <w:comment w:id="201" w:author="Anonymus" w:date="2020-07-07T22:44:00Z" w:initials="A">
    <w:p>
      <w:r>
        <w:rPr>
          <w:rFonts w:ascii="Liberation Serif" w:hAnsi="Liberation Serif" w:eastAsia="DejaVu Sans" w:cs="DejaVu Sans"/>
          <w:szCs w:val="24"/>
          <w:lang w:val="en-US" w:eastAsia="en-US" w:bidi="en-US"/>
        </w:rPr>
        <w:t>TEI emph</w:t>
      </w:r>
    </w:p>
  </w:comment>
  <w:comment w:id="202" w:author="Anonymus" w:date="2021-01-06T12:19:00Z" w:initials="A">
    <w:p>
      <w:r>
        <w:rPr>
          <w:rFonts w:ascii="Liberation Serif" w:hAnsi="Liberation Serif" w:eastAsia="DejaVu Sans" w:cs="DejaVu Sans"/>
          <w:szCs w:val="24"/>
          <w:lang w:val="en-US" w:eastAsia="en-US" w:bidi="en-US"/>
        </w:rPr>
        <w:t>&lt;ref type="chapter" target="#c2"&gt;Kapitel 2&lt;/ref&gt;</w:t>
      </w:r>
    </w:p>
  </w:comment>
  <w:comment w:id="203" w:author="Anonymus" w:date="2020-07-07T22:44:00Z" w:initials="A">
    <w:p>
      <w:r>
        <w:rPr>
          <w:rFonts w:ascii="Liberation Serif" w:hAnsi="Liberation Serif" w:eastAsia="DejaVu Sans" w:cs="DejaVu Sans"/>
          <w:szCs w:val="24"/>
          <w:lang w:val="en-US" w:eastAsia="en-US" w:bidi="en-US"/>
        </w:rPr>
        <w:t>TEI emph</w:t>
      </w:r>
    </w:p>
  </w:comment>
  <w:comment w:id="204" w:author="Anonymus" w:date="2020-07-07T18:48:00Z" w:initials="A">
    <w:p>
      <w:r>
        <w:rPr>
          <w:rFonts w:ascii="Liberation Serif" w:hAnsi="Liberation Serif" w:eastAsia="DejaVu Sans" w:cs="DejaVu Sans"/>
          <w:szCs w:val="24"/>
          <w:lang w:val="en-US" w:eastAsia="en-US" w:bidi="en-US"/>
        </w:rPr>
        <w:t>TEI emph</w:t>
      </w:r>
    </w:p>
  </w:comment>
  <w:comment w:id="205" w:author="Anonymus" w:date="2020-07-07T18:49:00Z" w:initials="A">
    <w:p>
      <w:r>
        <w:rPr>
          <w:rFonts w:ascii="Liberation Serif" w:hAnsi="Liberation Serif" w:eastAsia="DejaVu Sans" w:cs="DejaVu Sans"/>
          <w:szCs w:val="24"/>
          <w:lang w:val="en-US" w:eastAsia="en-US" w:bidi="en-US"/>
        </w:rPr>
        <w:t>TEI emph</w:t>
      </w:r>
    </w:p>
  </w:comment>
  <w:comment w:id="206" w:author="Anonymus" w:date="2020-07-07T22:44:00Z" w:initials="A">
    <w:p>
      <w:r>
        <w:rPr>
          <w:rFonts w:ascii="Liberation Serif" w:hAnsi="Liberation Serif" w:eastAsia="DejaVu Sans" w:cs="DejaVu Sans"/>
          <w:szCs w:val="24"/>
          <w:lang w:val="en-US" w:eastAsia="en-US" w:bidi="en-US"/>
        </w:rPr>
        <w:t>TEI emph</w:t>
      </w:r>
    </w:p>
  </w:comment>
  <w:comment w:id="207" w:author="Anonymus" w:date="2020-07-07T22:09:00Z" w:initials="A">
    <w:p>
      <w:r>
        <w:rPr>
          <w:rFonts w:ascii="Liberation Serif" w:hAnsi="Liberation Serif" w:eastAsia="DejaVu Sans" w:cs="DejaVu Sans"/>
          <w:szCs w:val="24"/>
          <w:lang w:val="en-US" w:eastAsia="en-US" w:bidi="en-US"/>
        </w:rPr>
        <w:t>TEI emph</w:t>
      </w:r>
    </w:p>
  </w:comment>
  <w:comment w:id="208" w:author="Anonymus" w:date="2020-07-07T22:21:00Z" w:initials="A">
    <w:p>
      <w:r>
        <w:rPr>
          <w:rFonts w:ascii="Liberation Serif" w:hAnsi="Liberation Serif" w:eastAsia="DejaVu Sans" w:cs="DejaVu Sans"/>
          <w:szCs w:val="24"/>
          <w:lang w:val="en-US" w:eastAsia="en-US" w:bidi="en-US"/>
        </w:rPr>
        <w:t>TEI emph</w:t>
      </w:r>
    </w:p>
  </w:comment>
  <w:comment w:id="209" w:author="Anonymus" w:date="2020-07-07T22:21:00Z" w:initials="A">
    <w:p>
      <w:r>
        <w:rPr>
          <w:rFonts w:ascii="Liberation Serif" w:hAnsi="Liberation Serif" w:eastAsia="DejaVu Sans" w:cs="DejaVu Sans"/>
          <w:szCs w:val="24"/>
          <w:lang w:val="en-US" w:eastAsia="en-US" w:bidi="en-US"/>
        </w:rPr>
        <w:t>TEI emph</w:t>
      </w:r>
    </w:p>
  </w:comment>
  <w:comment w:id="210" w:author="Anonymus" w:date="2021-01-07T09:28:00Z" w:initials="A">
    <w:p>
      <w:r>
        <w:rPr>
          <w:rFonts w:ascii="Liberation Serif" w:hAnsi="Liberation Serif" w:eastAsia="DejaVu Sans" w:cs="DejaVu Sans"/>
          <w:szCs w:val="24"/>
          <w:lang w:val="en-US" w:eastAsia="en-US" w:bidi="en-US"/>
        </w:rPr>
        <w:t>TEI q</w:t>
      </w:r>
    </w:p>
  </w:comment>
  <w:comment w:id="211" w:author="Anonymus" w:date="2021-01-06T12:19:00Z" w:initials="A">
    <w:p>
      <w:r>
        <w:rPr>
          <w:rFonts w:ascii="Liberation Serif" w:hAnsi="Liberation Serif" w:eastAsia="DejaVu Sans" w:cs="DejaVu Sans"/>
          <w:szCs w:val="24"/>
          <w:lang w:val="en-US" w:eastAsia="en-US" w:bidi="en-US"/>
        </w:rPr>
        <w:t>&lt;ref type="chapter" target="#c3"&gt;Kapitel 3&lt;/ref&gt;</w:t>
      </w:r>
    </w:p>
  </w:comment>
  <w:comment w:id="212" w:author="Anonymus" w:date="2020-07-07T22:21:00Z" w:initials="A">
    <w:p>
      <w:r>
        <w:rPr>
          <w:rFonts w:ascii="Liberation Serif" w:hAnsi="Liberation Serif" w:eastAsia="DejaVu Sans" w:cs="DejaVu Sans"/>
          <w:szCs w:val="24"/>
          <w:lang w:val="en-US" w:eastAsia="en-US" w:bidi="en-US"/>
        </w:rPr>
        <w:t>TEI emph</w:t>
      </w:r>
    </w:p>
  </w:comment>
  <w:comment w:id="213" w:author="Anonymus" w:date="2020-07-07T22:22:00Z" w:initials="A">
    <w:p>
      <w:r>
        <w:rPr>
          <w:rFonts w:ascii="Liberation Serif" w:hAnsi="Liberation Serif" w:eastAsia="DejaVu Sans" w:cs="DejaVu Sans"/>
          <w:szCs w:val="24"/>
          <w:lang w:val="en-US" w:eastAsia="en-US" w:bidi="en-US"/>
        </w:rPr>
        <w:t>TEI emph</w:t>
      </w:r>
    </w:p>
  </w:comment>
  <w:comment w:id="214" w:author="Anonymus" w:date="2020-07-07T22:22:00Z" w:initials="A">
    <w:p>
      <w:r>
        <w:rPr>
          <w:rFonts w:ascii="Liberation Serif" w:hAnsi="Liberation Serif" w:eastAsia="DejaVu Sans" w:cs="DejaVu Sans"/>
          <w:szCs w:val="24"/>
          <w:lang w:val="en-US" w:eastAsia="en-US" w:bidi="en-US"/>
        </w:rPr>
        <w:t>TEI emph</w:t>
      </w:r>
    </w:p>
  </w:comment>
  <w:comment w:id="215" w:author="Anonymus" w:date="2020-07-07T22:22:00Z" w:initials="A">
    <w:p>
      <w:r>
        <w:rPr>
          <w:rFonts w:ascii="Liberation Serif" w:hAnsi="Liberation Serif" w:eastAsia="DejaVu Sans" w:cs="DejaVu Sans"/>
          <w:szCs w:val="24"/>
          <w:lang w:val="en-US" w:eastAsia="en-US" w:bidi="en-US"/>
        </w:rPr>
        <w:t>TEI emph</w:t>
      </w:r>
    </w:p>
  </w:comment>
  <w:comment w:id="216" w:author="Anonymus" w:date="2020-07-07T22:34:00Z" w:initials="A">
    <w:p>
      <w:r>
        <w:rPr>
          <w:rFonts w:ascii="Liberation Serif" w:hAnsi="Liberation Serif" w:eastAsia="DejaVu Sans" w:cs="DejaVu Sans"/>
          <w:szCs w:val="24"/>
          <w:lang w:val="en-US" w:eastAsia="en-US" w:bidi="en-US"/>
        </w:rPr>
        <w:t>TEI emph</w:t>
      </w:r>
    </w:p>
  </w:comment>
  <w:comment w:id="217" w:author="Anonymus" w:date="2020-07-07T22:34:00Z" w:initials="A">
    <w:p>
      <w:r>
        <w:rPr>
          <w:rFonts w:ascii="Liberation Serif" w:hAnsi="Liberation Serif" w:eastAsia="DejaVu Sans" w:cs="DejaVu Sans"/>
          <w:szCs w:val="24"/>
          <w:lang w:val="en-US" w:eastAsia="en-US" w:bidi="en-US"/>
        </w:rPr>
        <w:t>TEI emph</w:t>
      </w:r>
    </w:p>
  </w:comment>
  <w:comment w:id="218" w:author="Anonymus" w:date="2021-01-06T12:19: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Altes und Neues“ v. Fr. Th. Vischer (Stuttgart 1881) S.</w:t>
      </w:r>
      <w:r>
        <w:rPr>
          <w:rStyle w:val="TEIbibl"/>
          <w:rFonts w:eastAsia="Calibri" w:eastAsiaTheme="minorHAnsi"/>
          <w:sz w:val="16"/>
          <w:szCs w:val="16"/>
        </w:rPr>
        <w:t> </w:t>
      </w:r>
      <w:r>
        <w:rPr>
          <w:rStyle w:val="TEIbibl"/>
          <w:rFonts w:eastAsia="Calibri" w:eastAsiaTheme="minorHAnsi"/>
          <w:sz w:val="20"/>
          <w:szCs w:val="20"/>
        </w:rPr>
        <w:t>187</w:t>
      </w:r>
      <w:r>
        <w:rPr>
          <w:rFonts w:cs="Times New Roman"/>
          <w:lang w:val="de-DE"/>
        </w:rPr>
        <w:t>.</w:t>
      </w:r>
    </w:p>
  </w:footnote>
  <w:footnote w:id="3">
    <w:p>
      <w:pPr>
        <w:pStyle w:val="Funote"/>
        <w:jc w:val="both"/>
        <w:rPr>
          <w:rFonts w:cs="Times New Roman"/>
          <w:lang w:val="de-DE"/>
        </w:rPr>
      </w:pPr>
      <w:r>
        <w:rPr>
          <w:rStyle w:val="Funotenzeichen"/>
        </w:rPr>
        <w:footnoteRef/>
      </w:r>
      <w:r>
        <w:rPr>
          <w:rFonts w:cs="Times New Roman"/>
        </w:rPr>
        <w:t xml:space="preserve"> </w:t>
      </w:r>
      <w:r>
        <w:rPr>
          <w:rFonts w:cs="Times New Roman"/>
        </w:rPr>
        <w:t xml:space="preserve">Eine paradoxe Ausnahme bildet allerdings die interessante und fleißige Studie von </w:t>
      </w:r>
      <w:r>
        <w:rPr>
          <w:rStyle w:val="TEIbibl"/>
          <w:rFonts w:eastAsia="Calibri" w:eastAsiaTheme="minorHAnsi"/>
          <w:sz w:val="20"/>
          <w:szCs w:val="20"/>
        </w:rPr>
        <w:t>O. Hostinsky („das musikalisch Schöne und das Gesammtkunstwerk vom Standpunkt der formalen Aesthetik“, Leipzig 1877)</w:t>
      </w:r>
      <w:r>
        <w:rPr>
          <w:rFonts w:cs="Times New Roman"/>
        </w:rPr>
        <w:t xml:space="preserve">, der im ersten Abschnitt die Prämissen vollkommen und entschieden mit mir zu theilen scheint, später jedoch, bei dem Begriff </w:t>
      </w:r>
      <w:r>
        <w:rPr>
          <w:rStyle w:val="TEIcit"/>
          <w:rFonts w:eastAsia="Calibri" w:eastAsiaTheme="minorHAnsi"/>
          <w:sz w:val="20"/>
        </w:rPr>
        <w:t>„Kunstverein“</w:t>
      </w:r>
      <w:r>
        <w:rPr>
          <w:rFonts w:cs="Times New Roman"/>
        </w:rPr>
        <w:t xml:space="preserve"> angelangt, sie dermaßen wieder einschränkt, wendet und interpretiert, daß er gerade zu den mir entgegengesetzten Resultaten gelangt.</w:t>
      </w:r>
    </w:p>
  </w:footnote>
  <w:footnote w:id="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Musikalische Stationen“ von Ed. Hanslick. Berlin bei G. Hoffmann 1878. S.</w:t>
      </w:r>
      <w:r>
        <w:rPr>
          <w:rStyle w:val="TEIbibl"/>
          <w:rFonts w:eastAsia="Calibri" w:eastAsiaTheme="minorHAnsi"/>
          <w:sz w:val="16"/>
          <w:szCs w:val="16"/>
        </w:rPr>
        <w:t> </w:t>
      </w:r>
      <w:r>
        <w:rPr>
          <w:rStyle w:val="TEIbibl"/>
          <w:rFonts w:eastAsia="Calibri" w:eastAsiaTheme="minorHAnsi"/>
          <w:sz w:val="20"/>
          <w:szCs w:val="20"/>
        </w:rPr>
        <w:t>331 ff.</w:t>
      </w:r>
    </w:p>
  </w:footnote>
  <w:footnote w:id="5">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Neue Gedichte, 1857</w:t>
      </w:r>
      <w:r>
        <w:rPr>
          <w:rFonts w:cs="Times New Roman"/>
        </w:rPr>
        <w:t>.</w:t>
      </w:r>
    </w:p>
  </w:footnote>
  <w:footnote w:id="6">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R. Schumann</w:t>
      </w:r>
      <w:r>
        <w:rPr>
          <w:rFonts w:cs="Times New Roman"/>
        </w:rPr>
        <w:t xml:space="preserve"> hat viel Unheil angestiftet mit seinem Satz (</w:t>
      </w:r>
      <w:r>
        <w:rPr>
          <w:rStyle w:val="TEIbibl"/>
          <w:rFonts w:eastAsia="Calibri" w:eastAsiaTheme="minorHAnsi"/>
          <w:sz w:val="20"/>
          <w:szCs w:val="20"/>
        </w:rPr>
        <w:t>I, 43 der Gesammelten Schriften</w:t>
      </w:r>
      <w:r>
        <w:rPr>
          <w:rFonts w:cs="Times New Roman"/>
        </w:rPr>
        <w:t xml:space="preserve">): </w:t>
      </w:r>
      <w:r>
        <w:rPr>
          <w:rStyle w:val="TEIcit"/>
          <w:rFonts w:eastAsia="Calibri" w:eastAsiaTheme="minorHAnsi"/>
          <w:sz w:val="20"/>
        </w:rPr>
        <w:t>„Die Aesthetik der einen Kunst ist die der andern, nur das Material ist verschieden.“</w:t>
      </w:r>
    </w:p>
    <w:p>
      <w:pPr>
        <w:pStyle w:val="Funote"/>
        <w:jc w:val="both"/>
        <w:rPr>
          <w:rStyle w:val="TEIcit"/>
          <w:rFonts w:eastAsia="Calibri" w:eastAsiaTheme="minorHAnsi"/>
          <w:sz w:val="20"/>
        </w:rPr>
      </w:pPr>
      <w:r>
        <w:rPr>
          <w:rFonts w:cs="Times New Roman"/>
        </w:rPr>
        <w:t xml:space="preserve">Ganz anders urtheilt </w:t>
      </w:r>
      <w:r>
        <w:rPr>
          <w:rStyle w:val="TEIpersName"/>
          <w:rFonts w:eastAsia="Calibri" w:eastAsiaTheme="minorHAnsi"/>
          <w:sz w:val="20"/>
          <w:szCs w:val="20"/>
        </w:rPr>
        <w:t>Grillparzer</w:t>
      </w:r>
      <w:r>
        <w:rPr>
          <w:rFonts w:cs="Times New Roman"/>
        </w:rPr>
        <w:t xml:space="preserve"> und trifft das Richtige mit folgendem Ausspruch (</w:t>
      </w:r>
      <w:r>
        <w:rPr>
          <w:rStyle w:val="TEIbibl"/>
          <w:rFonts w:eastAsia="Calibri" w:eastAsiaTheme="minorHAnsi"/>
          <w:sz w:val="20"/>
          <w:szCs w:val="20"/>
        </w:rPr>
        <w:t>IX, 142 der Sämmtl. Werke</w:t>
      </w:r>
      <w:r>
        <w:rPr>
          <w:rFonts w:cs="Times New Roman"/>
        </w:rPr>
        <w:t xml:space="preserve">): </w:t>
      </w:r>
      <w:r>
        <w:rPr>
          <w:rStyle w:val="TEIcit"/>
          <w:rFonts w:eastAsia="Calibri" w:eastAsiaTheme="minorHAnsi"/>
          <w:sz w:val="20"/>
        </w:rPr>
        <w:t>„Der übelste Dienst, den man in Deutschland den Künsten erweisen konnte, war wohl der, sie sämmtlich unter den Namen der Kunst zusammenzufassen. So viel Berührungspunkte sie unter sich allerdings wohl haben, so unendlich verschieden sind sie in den Mitteln, ja in den Grundbedingungen ihrer Ausübung. Wenn man den Grundunterschied der Musik und der Dichtkunst schlagend charakterisiren wollte, so müßte man darauf aufmerksam machen, wie die Wir-</w:t>
      </w:r>
      <w:r>
        <w:rPr>
          <w:rStyle w:val="TEIpb"/>
          <w:rFonts w:cs="Times New Roman"/>
          <w:sz w:val="20"/>
          <w:szCs w:val="20"/>
        </w:rPr>
        <w:t>[4]</w:t>
      </w:r>
      <w:r>
        <w:rPr>
          <w:rStyle w:val="TEIcit"/>
          <w:rFonts w:eastAsia="Calibri" w:eastAsiaTheme="minorHAnsi"/>
          <w:sz w:val="20"/>
        </w:rPr>
        <w:t>kung der Musik vom Sinnenreiz, vom Nervenspiel beginnt und, nachdem das Gefühl angeregt worden, höchstens in letzter Instanz an das Geistige gelangt, indeß die Dichtkunst zuerst den Begriff erweckt, nur durch ihn auf das Gefühl wirkt und als äußerste Stufe der Vollendung oder der Erniedrigung erst das Sinnliche Theil nehmen läßt; der Weg beider ist daher gerade der umgekehrte. Die eine Vergeistigung des Körperlichen, die andere Verkörperung des Geistigen.“</w:t>
      </w:r>
    </w:p>
  </w:footnote>
  <w:footnote w:id="7">
    <w:p>
      <w:pPr>
        <w:pStyle w:val="Normal"/>
        <w:spacing w:lineRule="auto" w:line="240" w:before="0" w:after="0"/>
        <w:jc w:val="both"/>
        <w:rPr>
          <w:rFonts w:eastAsia="Times New Roman" w:cs="Times New Roman"/>
          <w:color w:val="222222"/>
          <w:sz w:val="20"/>
          <w:szCs w:val="20"/>
          <w:lang w:eastAsia="de-AT"/>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 xml:space="preserve">ʼschen </w:t>
      </w:r>
      <w:r>
        <w:rPr>
          <w:rFonts w:eastAsia="Times New Roman" w:cs="Times New Roman"/>
          <w:color w:val="222222"/>
          <w:sz w:val="20"/>
          <w:szCs w:val="20"/>
          <w:lang w:eastAsia="de-AT"/>
        </w:rPr>
        <w:t>Schule vorziehen, welche bekanntlich innere und äußere Empfindungen unterscheidet.</w:t>
      </w:r>
    </w:p>
  </w:footnote>
  <w:footnote w:id="8">
    <w:p>
      <w:pPr>
        <w:pStyle w:val="Funote"/>
        <w:jc w:val="both"/>
        <w:rPr>
          <w:rFonts w:cs="Times New Roman"/>
          <w:lang w:val="de-DE"/>
        </w:rPr>
      </w:pPr>
      <w:r>
        <w:rPr>
          <w:rStyle w:val="Funotenzeichen"/>
        </w:rPr>
        <w:footnoteRef/>
      </w:r>
      <w:r>
        <w:rPr>
          <w:rFonts w:cs="Times New Roman"/>
        </w:rPr>
        <w:t xml:space="preserve"> </w:t>
      </w:r>
      <w:r>
        <w:rPr>
          <w:rStyle w:val="TEIpersName"/>
          <w:rFonts w:eastAsia="Calibri" w:eastAsiaTheme="minorHAnsi"/>
          <w:sz w:val="20"/>
          <w:szCs w:val="20"/>
        </w:rPr>
        <w:t>Hegel</w:t>
      </w:r>
      <w:r>
        <w:rPr>
          <w:rFonts w:cs="Times New Roman"/>
        </w:rPr>
        <w:t xml:space="preserve"> hat gezeigt wie die Untersuchung der </w:t>
      </w:r>
      <w:r>
        <w:rPr>
          <w:rStyle w:val="TEIcit"/>
          <w:rFonts w:eastAsia="Calibri" w:eastAsiaTheme="minorHAnsi"/>
          <w:sz w:val="20"/>
        </w:rPr>
        <w:t>„Empfindungen“</w:t>
      </w:r>
      <w:r>
        <w:rPr>
          <w:rFonts w:cs="Times New Roman"/>
        </w:rPr>
        <w:t xml:space="preserve"> (nach unserer Terminologie: der Gefühle), welche eine Kunst erweckt, ganz im Unbestimmten stehen bleibt und gerade vom eigentlichen concreten Inhalt absieht. </w:t>
      </w:r>
      <w:r>
        <w:rPr>
          <w:rStyle w:val="TEIcit"/>
          <w:rFonts w:eastAsia="Calibri" w:eastAsiaTheme="minorHAnsi"/>
          <w:sz w:val="20"/>
        </w:rPr>
        <w:t>„Was empfunden wird,“</w:t>
      </w:r>
      <w:r>
        <w:rPr>
          <w:rFonts w:cs="Times New Roman"/>
        </w:rPr>
        <w:t xml:space="preserve"> sagt er, </w:t>
      </w:r>
      <w:r>
        <w:rPr>
          <w:rStyle w:val="TEIcit"/>
          <w:rFonts w:eastAsia="Calibri" w:eastAsiaTheme="minorHAnsi"/>
          <w:sz w:val="20"/>
        </w:rPr>
        <w:t>„bleibt eingehüllt in der Form abstractester, einzelner Subjectivität, und deshalb sind auch die Unterschiede der Empfindung ganz abstrakte, keine Unterschiede der Sache selbst“</w:t>
      </w:r>
      <w:r>
        <w:rPr>
          <w:rFonts w:cs="Times New Roman"/>
        </w:rPr>
        <w:t xml:space="preserve"> (</w:t>
      </w:r>
      <w:r>
        <w:rPr>
          <w:rStyle w:val="TEIbibl"/>
          <w:rFonts w:eastAsia="Calibri" w:eastAsiaTheme="minorHAnsi"/>
          <w:sz w:val="20"/>
          <w:szCs w:val="20"/>
        </w:rPr>
        <w:t>Aesthetik I, 42</w:t>
      </w:r>
      <w:r>
        <w:rPr>
          <w:rFonts w:cs="Times New Roman"/>
        </w:rPr>
        <w:t>).</w:t>
      </w:r>
    </w:p>
  </w:footnote>
  <w:footnote w:id="9">
    <w:p>
      <w:pPr>
        <w:pStyle w:val="Funote"/>
        <w:jc w:val="both"/>
        <w:rPr>
          <w:rFonts w:cs="Times New Roman"/>
        </w:rPr>
      </w:pPr>
      <w:r>
        <w:rPr>
          <w:rStyle w:val="Funotenzeichen"/>
        </w:rPr>
        <w:footnoteRef/>
      </w:r>
      <w:r>
        <w:rPr>
          <w:rFonts w:cs="Times New Roman"/>
        </w:rPr>
        <w:t xml:space="preserve"> </w:t>
      </w:r>
      <w:r>
        <w:rPr>
          <w:rFonts w:eastAsia="Times New Roman" w:cs="Times New Roman"/>
          <w:color w:val="222222"/>
          <w:lang w:eastAsia="de-AT"/>
        </w:rPr>
        <w:t xml:space="preserve">Wo „Gefühl“ nicht einmal von „Empfindung“ getrennt wurde, da kann von einem tieferen Eingehen in die Unterschiede des ersteren um so weniger die Rede sein; sinnliche und intellectuelle Gefühle, die chronische Form der </w:t>
      </w:r>
      <w:r>
        <w:rPr>
          <w:rStyle w:val="TEIemph"/>
          <w:rFonts w:eastAsia="Calibri" w:eastAsiaTheme="minorHAnsi"/>
          <w:sz w:val="20"/>
          <w:szCs w:val="20"/>
        </w:rPr>
        <w:t>Stimmung</w:t>
      </w:r>
      <w:r>
        <w:rPr>
          <w:rFonts w:eastAsia="Times New Roman" w:cs="Times New Roman"/>
          <w:color w:val="222222"/>
          <w:lang w:eastAsia="de-AT"/>
        </w:rPr>
        <w:t xml:space="preserve">, die acute des </w:t>
      </w:r>
      <w:r>
        <w:rPr>
          <w:rStyle w:val="TEIemph"/>
          <w:rFonts w:eastAsia="Calibri" w:eastAsiaTheme="minorHAnsi"/>
          <w:sz w:val="20"/>
          <w:szCs w:val="20"/>
        </w:rPr>
        <w:t>Affectes</w:t>
      </w:r>
      <w:r>
        <w:rPr>
          <w:rFonts w:eastAsia="Times New Roman" w:cs="Times New Roman"/>
          <w:bCs/>
          <w:color w:val="222222"/>
          <w:spacing w:val="20"/>
          <w:lang w:eastAsia="de-AT"/>
        </w:rPr>
        <w:t>,</w:t>
      </w:r>
      <w:r>
        <w:rPr>
          <w:rFonts w:eastAsia="Times New Roman" w:cs="Times New Roman"/>
          <w:color w:val="222222"/>
          <w:lang w:eastAsia="de-AT"/>
        </w:rPr>
        <w:t xml:space="preserve"> Neigung und Leidenschaft, sowie die eigenthümlichen Fär-</w:t>
      </w:r>
      <w:r>
        <w:rPr>
          <w:rStyle w:val="TEIpb"/>
          <w:rFonts w:cs="Times New Roman"/>
          <w:sz w:val="20"/>
          <w:szCs w:val="20"/>
        </w:rPr>
        <w:t>[11]</w:t>
      </w:r>
      <w:r>
        <w:rPr>
          <w:rFonts w:eastAsia="Times New Roman" w:cs="Times New Roman"/>
          <w:color w:val="222222"/>
          <w:lang w:eastAsia="de-AT"/>
        </w:rPr>
        <w:t>bungen dieser als „</w:t>
      </w:r>
      <w:r>
        <w:rPr>
          <w:rStyle w:val="TEIqgreek"/>
        </w:rPr>
        <w:t>pathos</w:t>
      </w:r>
      <w:r>
        <w:rPr>
          <w:rFonts w:eastAsia="Times New Roman" w:cs="Times New Roman"/>
          <w:color w:val="222222"/>
          <w:lang w:eastAsia="de-AT"/>
        </w:rPr>
        <w:t>“ der Griechen und „</w:t>
      </w:r>
      <w:r>
        <w:rPr>
          <w:rStyle w:val="TEIqlatin"/>
        </w:rPr>
        <w:t>passio</w:t>
      </w:r>
      <w:r>
        <w:rPr>
          <w:rFonts w:eastAsia="Times New Roman" w:cs="Times New Roman"/>
          <w:color w:val="222222"/>
          <w:lang w:eastAsia="de-AT"/>
        </w:rPr>
        <w:t>“ der neueren Lateiner, wurden in bunter Mischung nivellirt, und von der Musik lediglich ausgesagt, sie sei speciell die Kunst, Gefühle zu erregen.</w:t>
      </w:r>
    </w:p>
  </w:footnote>
  <w:footnote w:id="10">
    <w:p>
      <w:pPr>
        <w:pStyle w:val="Funote"/>
        <w:jc w:val="both"/>
        <w:rPr>
          <w:rStyle w:val="TEIcit"/>
          <w:rFonts w:eastAsia="Calibri" w:eastAsiaTheme="minorHAnsi"/>
          <w:sz w:val="20"/>
        </w:rPr>
      </w:pPr>
      <w:r>
        <w:rPr>
          <w:rStyle w:val="Funotenzeichen"/>
        </w:rPr>
        <w:footnoteRef/>
      </w:r>
      <w:r>
        <w:rPr>
          <w:rFonts w:cs="Times New Roman"/>
        </w:rPr>
        <w:t xml:space="preserve"> </w:t>
      </w:r>
      <w:r>
        <w:rPr>
          <w:rFonts w:cs="Times New Roman"/>
        </w:rPr>
        <w:t xml:space="preserve">Namentlich von </w:t>
      </w:r>
      <w:r>
        <w:rPr>
          <w:rStyle w:val="TEIpersName"/>
          <w:rFonts w:eastAsia="Calibri" w:eastAsiaTheme="minorHAnsi"/>
          <w:sz w:val="20"/>
          <w:szCs w:val="20"/>
        </w:rPr>
        <w:t>Rochlitz</w:t>
      </w:r>
      <w:r>
        <w:rPr>
          <w:rFonts w:cs="Times New Roman"/>
        </w:rPr>
        <w:t xml:space="preserve"> existiren manche solcher für uns heute sehr verwunderlichen Aussprüche über </w:t>
      </w:r>
      <w:r>
        <w:rPr>
          <w:rStyle w:val="TEIpersName"/>
          <w:rFonts w:eastAsia="Calibri" w:eastAsiaTheme="minorHAnsi"/>
          <w:sz w:val="20"/>
          <w:szCs w:val="20"/>
        </w:rPr>
        <w:t>Mozart</w:t>
      </w:r>
      <w:r>
        <w:rPr/>
        <w:t>s</w:t>
      </w:r>
      <w:r>
        <w:rPr>
          <w:rFonts w:cs="Times New Roman"/>
        </w:rPr>
        <w:t xml:space="preserve"> Instrumentalmusiken. Derselbe </w:t>
      </w:r>
      <w:r>
        <w:rPr>
          <w:rStyle w:val="TEIpersName"/>
          <w:rFonts w:eastAsia="Calibri" w:eastAsiaTheme="minorHAnsi"/>
          <w:sz w:val="20"/>
          <w:szCs w:val="20"/>
        </w:rPr>
        <w:t>Rochlitz</w:t>
      </w:r>
      <w:r>
        <w:rPr>
          <w:rFonts w:cs="Times New Roman"/>
        </w:rPr>
        <w:t xml:space="preserve"> bezeichnet den reizenden Menuetto capriccio in </w:t>
      </w:r>
      <w:r>
        <w:rPr>
          <w:rStyle w:val="TEIpersName"/>
          <w:rFonts w:eastAsia="Calibri" w:eastAsiaTheme="minorHAnsi"/>
          <w:sz w:val="20"/>
          <w:szCs w:val="20"/>
        </w:rPr>
        <w:t>Weber</w:t>
      </w:r>
      <w:r>
        <w:rPr/>
        <w:t>s</w:t>
      </w:r>
      <w:r>
        <w:rPr>
          <w:rFonts w:cs="Times New Roman"/>
        </w:rPr>
        <w:t xml:space="preserve"> </w:t>
      </w:r>
      <w:r>
        <w:rPr>
          <w:rStyle w:val="TEItitle"/>
          <w:rFonts w:eastAsia="Calibri" w:eastAsiaTheme="minorHAnsi"/>
          <w:i/>
          <w:iCs/>
          <w:sz w:val="20"/>
          <w:szCs w:val="20"/>
        </w:rPr>
        <w:t>as-dur</w:t>
      </w:r>
      <w:r>
        <w:rPr>
          <w:rStyle w:val="TEItitle"/>
          <w:rFonts w:eastAsia="Calibri" w:eastAsiaTheme="minorHAnsi"/>
          <w:sz w:val="20"/>
          <w:szCs w:val="20"/>
        </w:rPr>
        <w:t xml:space="preserve"> Sonate</w:t>
      </w:r>
      <w:r>
        <w:rPr>
          <w:rFonts w:cs="Times New Roman"/>
        </w:rPr>
        <w:t xml:space="preserve"> als einen </w:t>
      </w:r>
      <w:r>
        <w:rPr>
          <w:rStyle w:val="TEIcit"/>
          <w:rFonts w:eastAsia="Calibri" w:eastAsiaTheme="minorHAnsi"/>
          <w:sz w:val="20"/>
        </w:rPr>
        <w:t xml:space="preserve">„ununterbrochen fortströmenden Erguß einer </w:t>
      </w:r>
      <w:r>
        <w:rPr>
          <w:rStyle w:val="TEIpb"/>
          <w:rFonts w:cs="Times New Roman"/>
          <w:sz w:val="20"/>
          <w:szCs w:val="20"/>
        </w:rPr>
        <w:t>[15]</w:t>
      </w:r>
      <w:r>
        <w:rPr>
          <w:rStyle w:val="TEIcit"/>
          <w:rFonts w:eastAsia="Calibri" w:eastAsiaTheme="minorHAnsi"/>
          <w:sz w:val="20"/>
        </w:rPr>
        <w:t xml:space="preserve"> leidenschaftlichen, heftig aufgeregten Seele, und doch mit bewunderungswürdiger Festigkeit zusammengehalten.“</w:t>
      </w:r>
    </w:p>
  </w:footnote>
  <w:footnote w:id="11">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(Aesth. §. 11 Anmerkung)</w:t>
      </w:r>
      <w:r>
        <w:rPr>
          <w:rFonts w:cs="Times New Roman"/>
        </w:rPr>
        <w:t xml:space="preserve"> definirt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12">
    <w:p>
      <w:pPr>
        <w:pStyle w:val="Funote"/>
        <w:jc w:val="both"/>
        <w:rPr>
          <w:rFonts w:cs="Times New Roman"/>
          <w:lang w:val="de-DE"/>
        </w:rPr>
      </w:pPr>
      <w:r>
        <w:rPr>
          <w:rStyle w:val="Funotenzeichen"/>
        </w:rPr>
        <w:footnoteRef/>
      </w:r>
      <w:r>
        <w:rPr>
          <w:rFonts w:cs="Times New Roman"/>
          <w:vertAlign w:val="superscript"/>
        </w:rPr>
        <w:t xml:space="preserve"> </w:t>
      </w:r>
      <w:r>
        <w:rPr>
          <w:rStyle w:val="TEIorgName"/>
          <w:rFonts w:cs="Times New Roman"/>
          <w:sz w:val="20"/>
          <w:szCs w:val="20"/>
        </w:rPr>
        <w:t>Bachianer</w:t>
      </w:r>
      <w:r>
        <w:rPr>
          <w:rFonts w:cs="Times New Roman"/>
        </w:rPr>
        <w:t xml:space="preserve"> wie </w:t>
      </w:r>
      <w:r>
        <w:rPr>
          <w:rStyle w:val="TEIpersName"/>
          <w:rFonts w:eastAsia="Calibri" w:eastAsiaTheme="minorHAnsi"/>
          <w:sz w:val="20"/>
          <w:szCs w:val="20"/>
        </w:rPr>
        <w:t>Spitta</w:t>
      </w:r>
      <w:r>
        <w:rPr>
          <w:rFonts w:cs="Times New Roman"/>
        </w:rPr>
        <w:t xml:space="preserve"> freilich erstreben dies umgekehrt, indem sie, statt zu Gunsten ihres Meisters die Theorie selbst zu bestreiten, die Fugen und Saiten desselben mit ebenso beredten und positiven Gefühlsergüssen interpretieren, wie nur ein subtiler </w:t>
      </w:r>
      <w:r>
        <w:rPr>
          <w:rStyle w:val="TEIorgName"/>
          <w:rFonts w:cs="Times New Roman"/>
          <w:sz w:val="20"/>
          <w:szCs w:val="20"/>
        </w:rPr>
        <w:t>Beethovenianer</w:t>
      </w:r>
      <w:r>
        <w:rPr>
          <w:rFonts w:cs="Times New Roman"/>
        </w:rPr>
        <w:t xml:space="preserve"> seines Meisters Sonaten. Wenigstens consequent!</w:t>
      </w:r>
    </w:p>
  </w:footnote>
  <w:footnote w:id="13">
    <w:p>
      <w:pPr>
        <w:pStyle w:val="Funote"/>
        <w:jc w:val="both"/>
        <w:rPr>
          <w:rFonts w:cs="Times New Roman"/>
        </w:rPr>
      </w:pPr>
      <w:r>
        <w:rPr>
          <w:rStyle w:val="Funotenzeichen"/>
        </w:rPr>
        <w:footnoteRef/>
      </w:r>
      <w:r>
        <w:rPr>
          <w:rFonts w:cs="Times New Roman"/>
        </w:rPr>
        <w:t xml:space="preserve"> </w:t>
      </w:r>
      <w:r>
        <w:rPr>
          <w:rStyle w:val="TEIpersName"/>
          <w:rFonts w:eastAsia="Calibri" w:eastAsiaTheme="minorHAnsi"/>
          <w:sz w:val="20"/>
          <w:szCs w:val="20"/>
        </w:rPr>
        <w:t>Gervinus</w:t>
      </w:r>
      <w:r>
        <w:rPr>
          <w:rFonts w:cs="Times New Roman"/>
        </w:rPr>
        <w:t xml:space="preserve"> hat den Rangstreit zwischen der Vocal- und Instrumentalmusik in seinem </w:t>
      </w:r>
      <w:r>
        <w:rPr>
          <w:rStyle w:val="TEIbibl"/>
          <w:rFonts w:eastAsia="Calibri" w:eastAsiaTheme="minorHAnsi"/>
          <w:sz w:val="20"/>
          <w:szCs w:val="20"/>
        </w:rPr>
        <w:t>„Händel und Shakespeare“ (1868)</w:t>
      </w:r>
      <w:r>
        <w:rPr>
          <w:rFonts w:cs="Times New Roman"/>
        </w:rPr>
        <w:t xml:space="preserve"> wieder aufgenommen; aber indem er die </w:t>
      </w:r>
      <w:r>
        <w:rPr>
          <w:rStyle w:val="TEIcit"/>
          <w:rFonts w:eastAsia="Calibri" w:eastAsiaTheme="minorHAnsi"/>
          <w:sz w:val="20"/>
        </w:rPr>
        <w:t>„Sangkunst“</w:t>
      </w:r>
      <w:r>
        <w:rPr>
          <w:rFonts w:cs="Times New Roman"/>
        </w:rPr>
        <w:t xml:space="preserve"> für echte und wahre Musik, die </w:t>
      </w:r>
      <w:r>
        <w:rPr>
          <w:rStyle w:val="TEIcit"/>
          <w:rFonts w:eastAsia="Calibri" w:eastAsiaTheme="minorHAnsi"/>
          <w:sz w:val="20"/>
        </w:rPr>
        <w:t>„Spielkunst“</w:t>
      </w:r>
      <w:r>
        <w:rPr>
          <w:rFonts w:cs="Times New Roman"/>
        </w:rPr>
        <w:t xml:space="preserve"> für </w:t>
      </w:r>
      <w:r>
        <w:rPr>
          <w:rStyle w:val="TEIcit"/>
          <w:rFonts w:eastAsia="Calibri" w:eastAsiaTheme="minorHAnsi"/>
          <w:sz w:val="20"/>
        </w:rPr>
        <w:t>„ein von allem Innerlichen auf das Aeußerliche herabgekommenes Kunstwerk“</w:t>
      </w:r>
      <w:r>
        <w:rPr>
          <w:rFonts w:cs="Times New Roman"/>
        </w:rPr>
        <w:t xml:space="preserve">, für ein physikalisches Mittel zu physiologischen Reizen erklärt, beweist er mit allem Aufwand seines Scharfsinnes doch nur, daß man ein gelehrter </w:t>
      </w:r>
      <w:r>
        <w:rPr>
          <w:rStyle w:val="TEIpersName"/>
          <w:rFonts w:eastAsia="Calibri" w:eastAsiaTheme="minorHAnsi"/>
          <w:sz w:val="20"/>
          <w:szCs w:val="20"/>
        </w:rPr>
        <w:t>Händel</w:t>
      </w:r>
      <w:r>
        <w:rPr>
          <w:rFonts w:cs="Times New Roman"/>
        </w:rPr>
        <w:t xml:space="preserve">-Enthusiast und dennoch in wunderlichen Irrthümern über das Wesen der Musik befangen sein kann. Niemand hat diese Irrthümer schlagender widerlegt, als </w:t>
      </w:r>
      <w:r>
        <w:rPr>
          <w:rStyle w:val="TEIpersName"/>
          <w:rFonts w:eastAsia="Calibri" w:eastAsiaTheme="minorHAnsi"/>
          <w:sz w:val="20"/>
          <w:szCs w:val="20"/>
        </w:rPr>
        <w:t>Ferdinand Hiller</w:t>
      </w:r>
      <w:r>
        <w:rPr>
          <w:rFonts w:cs="Times New Roman"/>
        </w:rPr>
        <w:t xml:space="preserve">, dessen Kritik des Buches von </w:t>
      </w:r>
      <w:r>
        <w:rPr>
          <w:rStyle w:val="TEIpersName"/>
          <w:rFonts w:eastAsia="Calibri" w:eastAsiaTheme="minorHAnsi"/>
          <w:sz w:val="20"/>
          <w:szCs w:val="20"/>
        </w:rPr>
        <w:t>Gervinus</w:t>
      </w:r>
      <w:r>
        <w:rPr>
          <w:rFonts w:cs="Times New Roman"/>
        </w:rPr>
        <w:t xml:space="preserve"> wir nachstehende treffende Stellen entnehmen: </w:t>
      </w:r>
      <w:r>
        <w:rPr>
          <w:rStyle w:val="TEIcit"/>
          <w:rFonts w:eastAsia="Calibri" w:eastAsiaTheme="minorHAnsi"/>
          <w:sz w:val="20"/>
        </w:rPr>
        <w:t xml:space="preserve">„Die Verbindungen des Wortes mit dem Tone sind von der mannigfachsten Art. Von dem einfachsten, in Tönen noch halb gesprochenen Recitativ bis zu einem Chore von </w:t>
      </w:r>
      <w:r>
        <w:rPr>
          <w:rStyle w:val="TEIpersName"/>
          <w:rFonts w:eastAsia="Calibri" w:eastAsiaTheme="minorHAnsi"/>
          <w:sz w:val="20"/>
          <w:szCs w:val="20"/>
        </w:rPr>
        <w:t>Bach</w:t>
      </w:r>
      <w:r>
        <w:rPr>
          <w:rStyle w:val="TEIcit"/>
          <w:rFonts w:eastAsia="Calibri" w:eastAsiaTheme="minorHAnsi"/>
          <w:sz w:val="20"/>
        </w:rPr>
        <w:t xml:space="preserve"> oder einem Opernfinale von </w:t>
      </w:r>
      <w:r>
        <w:rPr>
          <w:rStyle w:val="TEIpersName"/>
          <w:rFonts w:eastAsia="Calibri" w:eastAsiaTheme="minorHAnsi"/>
          <w:sz w:val="20"/>
          <w:szCs w:val="20"/>
        </w:rPr>
        <w:t>Mozart</w:t>
      </w:r>
      <w:r>
        <w:rPr>
          <w:rStyle w:val="TEIcit"/>
          <w:rFonts w:eastAsia="Calibri" w:eastAsiaTheme="minorHAnsi"/>
          <w:sz w:val="20"/>
        </w:rPr>
        <w:t xml:space="preserve"> – welch eine Reihe von Zusammensetzungen! Aber nur im Recitativischen, mag es selbstständig auftreten oder den Gang eines Gesangstückes auch nur durch einen Ausruf unterbrechen, kann der Text mit der Musik in </w:t>
      </w:r>
      <w:r>
        <w:rPr>
          <w:rStyle w:val="TEIemph"/>
          <w:rFonts w:eastAsia="Calibri" w:eastAsiaTheme="minorHAnsi"/>
          <w:sz w:val="20"/>
          <w:szCs w:val="20"/>
        </w:rPr>
        <w:t>gleicher</w:t>
      </w:r>
      <w:r>
        <w:rPr>
          <w:rStyle w:val="TEIcit"/>
          <w:rFonts w:eastAsia="Calibri" w:eastAsiaTheme="minorHAnsi"/>
          <w:sz w:val="20"/>
        </w:rPr>
        <w:t xml:space="preserve"> Kraft den Hörer ergreifen. Sobald die Musik in ihrer vollständigen Wesenheit auftritt, läßt sie das Wort, das sonst omnipotente Wort, weit hinter sich zurück. Der Beweis liegt, </w:t>
      </w:r>
      <w:r>
        <w:rPr>
          <w:rStyle w:val="TEIemph"/>
          <w:rFonts w:eastAsia="Calibri" w:eastAsiaTheme="minorHAnsi"/>
          <w:sz w:val="20"/>
          <w:szCs w:val="20"/>
        </w:rPr>
        <w:t>leider</w:t>
      </w:r>
      <w:r>
        <w:rPr>
          <w:rStyle w:val="TEIcit"/>
          <w:rFonts w:eastAsia="Calibri" w:eastAsiaTheme="minorHAnsi"/>
          <w:sz w:val="20"/>
        </w:rPr>
        <w:t xml:space="preserve"> möchte man sagen, allzu nahe. Schön componirt, kann das schlechteste Gedicht die Freude an der Composition kaum schmälern, das größte poetische Meisterwerk aber kann eine langweilige Musik nicht einmal stützen. Welch </w:t>
      </w:r>
      <w:r>
        <w:rPr>
          <w:rStyle w:val="TEIpb"/>
          <w:rFonts w:cs="Times New Roman"/>
          <w:sz w:val="20"/>
          <w:szCs w:val="20"/>
        </w:rPr>
        <w:t>[39]</w:t>
      </w:r>
      <w:r>
        <w:rPr>
          <w:rStyle w:val="TEIcit"/>
          <w:rFonts w:eastAsia="Calibri" w:eastAsiaTheme="minorHAnsi"/>
          <w:sz w:val="20"/>
        </w:rPr>
        <w:t xml:space="preserve"> geringes Interesse erregt der Text eines Oratoriums bei der Lectüre; man begreift es kaum, daß er dem genialen Tondichter den Stoff geben konnte zu einer stundenlangen, Ohr, Herz und Seele erfüllenden Musik. Ja, mehr noch, es ist in den meisten Fällen dem Hörer gar nicht möglich, Worte und Melodie gleichzeitig zu erfassen. Die conventionellen Klänge, aus welchen sich ein Satz in der Sprache zusammensetzt, müssen ziemlich rasch mit einander verbunden werden, damit sie, vom Gedächtnisse zusammengehalten, im Geiste zum Verständnisse gelangen. Die Musik aber erfaßt den Hörer mit dem ersten Tone und führt ihn mit sich fort, ohne ihm die Zeit, ja nur die Möglichkeit zu lassen, auf das Gehörte zurückzukommen. ... Mögen wir“</w:t>
      </w:r>
      <w:r>
        <w:rPr>
          <w:rFonts w:cs="Times New Roman"/>
        </w:rPr>
        <w:t xml:space="preserve">, fährt </w:t>
      </w:r>
      <w:r>
        <w:rPr>
          <w:rStyle w:val="TEIpersName"/>
          <w:rFonts w:eastAsia="Calibri" w:eastAsiaTheme="minorHAnsi"/>
          <w:sz w:val="20"/>
          <w:szCs w:val="20"/>
        </w:rPr>
        <w:t>Hiller</w:t>
      </w:r>
      <w:r>
        <w:rPr>
          <w:rFonts w:cs="Times New Roman"/>
        </w:rPr>
        <w:t xml:space="preserve"> weiter fort, </w:t>
      </w:r>
      <w:r>
        <w:rPr>
          <w:rStyle w:val="TEIcit"/>
          <w:rFonts w:eastAsia="Calibri" w:eastAsiaTheme="minorHAnsi"/>
          <w:sz w:val="20"/>
        </w:rPr>
        <w:t xml:space="preserve">„dem naivsten Volksliede lauschen, mag uns </w:t>
      </w:r>
      <w:r>
        <w:rPr>
          <w:rStyle w:val="TEIpersName"/>
          <w:rFonts w:eastAsia="Calibri" w:eastAsiaTheme="minorHAnsi"/>
          <w:sz w:val="20"/>
          <w:szCs w:val="20"/>
        </w:rPr>
        <w:t>Händel</w:t>
      </w:r>
      <w:r>
        <w:rPr>
          <w:rStyle w:val="TEIcit"/>
          <w:rFonts w:eastAsia="Calibri" w:eastAsiaTheme="minorHAnsi"/>
          <w:sz w:val="20"/>
          <w:szCs w:val="16"/>
        </w:rPr>
        <w:t xml:space="preserve">’s </w:t>
      </w:r>
      <w:r>
        <w:rPr>
          <w:rStyle w:val="TEItitle"/>
          <w:rFonts w:eastAsia="Calibri" w:eastAsiaTheme="minorHAnsi"/>
          <w:sz w:val="20"/>
          <w:szCs w:val="20"/>
        </w:rPr>
        <w:t>Hallelujah</w:t>
      </w:r>
      <w:r>
        <w:rPr>
          <w:rStyle w:val="TEIcit"/>
          <w:rFonts w:eastAsia="Calibri" w:eastAsiaTheme="minorHAnsi"/>
          <w:sz w:val="20"/>
        </w:rPr>
        <w:t>, von tausend Stimmen getragen, entgegenklingen, so wird es im ersteren Falle der Reiz einer kaum entfalteten Melodienknospe, im letzteren die Kraft und Pracht der vereinigten Elemente der ganzen Tonwelt sein, was uns reizt oder begeistert. Daß dort vom Feinsliebchen, hier vom Himmelreich die Rede, trägt zu jener ersten, unmittelbaren Wirkung nichts bei; diese ist rein musikalischer Natur und würde nicht ausbleiben, auch wenn man die Worte weder verstände, noch verstehen könnte.“</w:t>
      </w:r>
      <w:r>
        <w:rPr>
          <w:rFonts w:cs="Times New Roman"/>
        </w:rPr>
        <w:t xml:space="preserve"> (</w:t>
      </w:r>
      <w:r>
        <w:rPr>
          <w:rStyle w:val="TEIbibl"/>
          <w:rFonts w:eastAsia="Calibri" w:eastAsiaTheme="minorHAnsi"/>
          <w:sz w:val="20"/>
          <w:szCs w:val="20"/>
        </w:rPr>
        <w:t>Aus dem Tonleben unserer Zeit. Neue Folge. Leipzig 1871. S. 40ff.</w:t>
      </w:r>
      <w:r>
        <w:rPr>
          <w:rFonts w:cs="Times New Roman"/>
        </w:rPr>
        <w:t>)</w:t>
      </w:r>
    </w:p>
  </w:footnote>
  <w:footnote w:id="14">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blos um das abstracte Verhalten der Musik zu Textworten überhaupt und damit um die Entscheidung handelt, von welchem dieser beiden Factoren die selbstständige, maßgebende Bestimmung des </w:t>
      </w:r>
      <w:r>
        <w:rPr>
          <w:rStyle w:val="TEIemph"/>
          <w:rFonts w:eastAsia="Calibri" w:eastAsiaTheme="minorHAnsi"/>
          <w:sz w:val="20"/>
          <w:szCs w:val="20"/>
        </w:rPr>
        <w:t>Inhaltes</w:t>
      </w:r>
      <w:r>
        <w:rPr>
          <w:rFonts w:cs="Times New Roman"/>
        </w:rPr>
        <w:t xml:space="preserve"> (Gegenstandes) ausgehe. Sobald es sich aber nicht mehr um das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Leistungen handelt, hört der Satz freilich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Componisten geht viel höher, sie verlangt selbstständige (zugleich natürlich textentsprechende) </w:t>
      </w:r>
      <w:r>
        <w:rPr>
          <w:rStyle w:val="TEIemph"/>
          <w:rFonts w:eastAsia="Calibri" w:eastAsiaTheme="minorHAnsi"/>
          <w:sz w:val="20"/>
          <w:szCs w:val="20"/>
        </w:rPr>
        <w:t>musikalische Schönheit</w:t>
      </w:r>
      <w:r>
        <w:rPr>
          <w:rFonts w:cs="Times New Roman"/>
        </w:rPr>
        <w:t xml:space="preserve">. Fragt es sich also nicht mehr abstract, was die Musik, indem sie Textworte behandelt, </w:t>
      </w:r>
      <w:r>
        <w:rPr>
          <w:rFonts w:cs="Times New Roman"/>
          <w:bCs/>
        </w:rPr>
        <w:t>thut</w:t>
      </w:r>
      <w:r>
        <w:rPr>
          <w:rFonts w:cs="Times New Roman"/>
        </w:rPr>
        <w:t xml:space="preserve">, sondern wie sie es im wirklichen Falle </w:t>
      </w:r>
      <w:r>
        <w:rPr>
          <w:rStyle w:val="TEIemph"/>
          <w:rFonts w:eastAsia="Calibri" w:eastAsiaTheme="minorHAnsi"/>
          <w:sz w:val="20"/>
          <w:szCs w:val="20"/>
        </w:rPr>
        <w:t>thun soll</w:t>
      </w:r>
      <w:r>
        <w:rPr>
          <w:rFonts w:cs="Times New Roman"/>
        </w:rPr>
        <w:t xml:space="preserve">, so darf man ihre Abhängigkeit vom Gedicht nicht in gleich enge Schranken bannen, wie sie der Zeichner dem Coloristen zieht. Seit </w:t>
      </w:r>
      <w:r>
        <w:rPr>
          <w:rStyle w:val="TEIpersName"/>
          <w:rFonts w:eastAsia="Calibri" w:eastAsiaTheme="minorHAnsi"/>
          <w:sz w:val="20"/>
          <w:szCs w:val="20"/>
        </w:rPr>
        <w:t>Gluck</w:t>
      </w:r>
      <w:r>
        <w:rPr>
          <w:rFonts w:cs="Times New Roman"/>
        </w:rPr>
        <w:t xml:space="preserve"> in der großen, nothwendigen Reaction gegen die melodischen Uebergriffe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heutzutage </w:t>
      </w:r>
      <w:r>
        <w:rPr>
          <w:rStyle w:val="TEIpersName"/>
          <w:rFonts w:eastAsia="Calibri" w:eastAsiaTheme="minorHAnsi"/>
          <w:sz w:val="20"/>
          <w:szCs w:val="20"/>
        </w:rPr>
        <w:t>Richard Wagner</w:t>
      </w:r>
      <w:r>
        <w:rPr>
          <w:rFonts w:cs="Times New Roman"/>
        </w:rPr>
        <w:t xml:space="preserve"> thut), wird der in der Dedication zur </w:t>
      </w:r>
      <w:r>
        <w:rPr>
          <w:rStyle w:val="TEItitle"/>
          <w:rFonts w:eastAsia="Calibri" w:eastAsiaTheme="minorHAnsi"/>
          <w:sz w:val="20"/>
          <w:szCs w:val="20"/>
        </w:rPr>
        <w:t>„Alceste“</w:t>
      </w:r>
      <w:r>
        <w:rPr>
          <w:rFonts w:cs="Times New Roman"/>
        </w:rPr>
        <w:t xml:space="preserve"> ausgesprochene Satz, es sei der Text die </w:t>
      </w:r>
      <w:r>
        <w:rPr>
          <w:rStyle w:val="TEIcit"/>
          <w:rFonts w:eastAsia="Calibri" w:eastAsiaTheme="minorHAnsi"/>
          <w:sz w:val="20"/>
        </w:rPr>
        <w:t>„richtige und wohlangelegte Zeichnung“</w:t>
      </w:r>
      <w:r>
        <w:rPr>
          <w:rFonts w:cs="Times New Roman"/>
        </w:rPr>
        <w:t xml:space="preserve">, welche die Musik lediglich zu coloriren habe, unablässlich nachgebetet. Wenn die Musik nicht in viel großartigerem, als blos colorirendem Sinne das Gedicht behandelt, wenn sie nicht – selbst Zeichnung und Farbe zugleich – etwas ganz Neues hinzubringt, das in </w:t>
      </w:r>
      <w:r>
        <w:rPr>
          <w:rStyle w:val="TEIpb"/>
          <w:rFonts w:cs="Times New Roman"/>
          <w:sz w:val="20"/>
          <w:szCs w:val="20"/>
        </w:rPr>
        <w:t>[41]</w:t>
      </w:r>
      <w:r>
        <w:rPr>
          <w:rFonts w:cs="Times New Roman"/>
        </w:rPr>
        <w:t xml:space="preserve"> ureigener Schönheitskraft blättertreibend die Worte zum bloßen Epheuspalier umschafft: dann hat sie höchstens die Staffel der Schülerübung oder Dilettantenfreude erklommen, die reine Höhe der Kunst nimmermehr.</w:t>
      </w:r>
    </w:p>
  </w:footnote>
  <w:footnote w:id="15">
    <w:p>
      <w:pPr>
        <w:pStyle w:val="Funote"/>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16">
    <w:p>
      <w:pPr>
        <w:pStyle w:val="Funote"/>
        <w:jc w:val="both"/>
        <w:rPr>
          <w:rFonts w:cs="Times New Roman"/>
        </w:rPr>
      </w:pPr>
      <w:r>
        <w:rPr>
          <w:rStyle w:val="Funotenzeichen"/>
        </w:rPr>
        <w:footnoteRef/>
      </w:r>
      <w:r>
        <w:rPr>
          <w:rFonts w:cs="Times New Roman"/>
        </w:rPr>
        <w:t xml:space="preserve"> </w:t>
      </w:r>
      <w:r>
        <w:rPr>
          <w:rFonts w:cs="Times New Roman"/>
        </w:rPr>
        <w:t xml:space="preserve">Zu welchen Absurditäten das falsche Princip führt, in jedem Musikstück die Darstellung eines bestimmten Gefühles zu finden, und das noch falschere: für jede Gattung musikalischer Kunstformen ein specielles </w:t>
      </w:r>
      <w:r>
        <w:rPr>
          <w:rStyle w:val="TEIemph"/>
          <w:rFonts w:eastAsia="Calibri" w:eastAsiaTheme="minorHAnsi"/>
          <w:sz w:val="20"/>
          <w:szCs w:val="20"/>
        </w:rPr>
        <w:t>Gefühl</w:t>
      </w:r>
      <w:r>
        <w:rPr>
          <w:rFonts w:cs="Times New Roman"/>
        </w:rPr>
        <w:t xml:space="preserve"> als nothwendigen Inhalt zu dictiren,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Gemüthsbewegung zum Hauptzweck setzen,“</w:t>
      </w:r>
      <w:r>
        <w:rPr>
          <w:rFonts w:cs="Times New Roman"/>
        </w:rPr>
        <w:t xml:space="preserve"> lehrt er in seinem </w:t>
      </w:r>
      <w:r>
        <w:rPr>
          <w:rStyle w:val="TEIbibl"/>
          <w:rFonts w:eastAsia="Calibri" w:eastAsiaTheme="minorHAnsi"/>
          <w:sz w:val="20"/>
          <w:szCs w:val="20"/>
        </w:rPr>
        <w:t>„Vollkommenen Capellmeister“ (S. 230 ff.)</w:t>
      </w:r>
      <w:r>
        <w:rPr>
          <w:rFonts w:cs="Times New Roman"/>
        </w:rPr>
        <w:t xml:space="preserve">: </w:t>
      </w:r>
      <w:r>
        <w:rPr>
          <w:rStyle w:val="TEIcit"/>
          <w:rFonts w:eastAsia="Calibri" w:eastAsiaTheme="minorHAnsi"/>
          <w:sz w:val="20"/>
        </w:rPr>
        <w:t>„Die Leidenschaft, welche in einer Courrante vorgetragen werden soll, ist die Hoffnung.“</w:t>
      </w:r>
      <w:r>
        <w:rPr>
          <w:rFonts w:cs="Times New Roman"/>
        </w:rPr>
        <w:t xml:space="preserve"> </w:t>
      </w:r>
      <w:r>
        <w:rPr>
          <w:rStyle w:val="TEIcit"/>
          <w:rFonts w:eastAsia="Calibri" w:eastAsiaTheme="minorHAnsi"/>
          <w:sz w:val="20"/>
        </w:rPr>
        <w:t>„Die Sarabande hat keine andere Leidenschaft auszudrücken, als die</w:t>
      </w:r>
      <w:r>
        <w:rPr>
          <w:rFonts w:cs="Times New Roman"/>
        </w:rPr>
        <w:t xml:space="preserve"> </w:t>
      </w:r>
      <w:r>
        <w:rPr>
          <w:rStyle w:val="TEIemph"/>
          <w:rFonts w:eastAsia="Calibri" w:eastAsiaTheme="minorHAnsi"/>
          <w:sz w:val="20"/>
          <w:szCs w:val="20"/>
        </w:rPr>
        <w:t>Ehrfurcht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sz w:val="20"/>
          <w:szCs w:val="16"/>
        </w:rPr>
        <w:t>Concerto grosso</w:t>
      </w:r>
      <w:r>
        <w:rPr>
          <w:rStyle w:val="TEIcit"/>
          <w:rFonts w:eastAsia="Calibri" w:eastAsiaTheme="minorHAnsi"/>
          <w:sz w:val="20"/>
        </w:rPr>
        <w:t xml:space="preserve"> führt die</w:t>
      </w:r>
      <w:r>
        <w:rPr>
          <w:rFonts w:cs="Times New Roman"/>
        </w:rPr>
        <w:t xml:space="preserve"> </w:t>
      </w:r>
      <w:r>
        <w:rPr>
          <w:rStyle w:val="TEIemph"/>
          <w:rFonts w:eastAsia="Calibri" w:eastAsiaTheme="minorHAnsi"/>
          <w:sz w:val="20"/>
          <w:szCs w:val="20"/>
        </w:rPr>
        <w:t>Wollust</w:t>
      </w:r>
      <w:r>
        <w:rPr>
          <w:rFonts w:cs="Times New Roman"/>
        </w:rPr>
        <w:t xml:space="preserve"> </w:t>
      </w:r>
      <w:r>
        <w:rPr>
          <w:rStyle w:val="TEIcit"/>
          <w:rFonts w:eastAsia="Calibri" w:eastAsiaTheme="minorHAnsi"/>
          <w:sz w:val="20"/>
        </w:rPr>
        <w:t>das Regiment.“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Ouvertüre</w:t>
      </w:r>
      <w:r>
        <w:rPr>
          <w:rFonts w:cs="Times New Roman"/>
        </w:rPr>
        <w:t xml:space="preserve"> </w:t>
      </w:r>
      <w:r>
        <w:rPr>
          <w:rStyle w:val="TEIcit"/>
          <w:rFonts w:eastAsia="Calibri" w:eastAsiaTheme="minorHAnsi"/>
          <w:sz w:val="20"/>
        </w:rPr>
        <w:t>„Edelmuth“</w:t>
      </w:r>
      <w:r>
        <w:rPr>
          <w:rFonts w:cs="Times New Roman"/>
        </w:rPr>
        <w:t>.</w:t>
      </w:r>
    </w:p>
  </w:footnote>
  <w:footnote w:id="17">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In Kritiken von Vocalmusik hat der Verfasser (und andre seinen Grundsätzen beistimmende Kritiker) der Kürze und Bequemlichkeit halber häufig die Worte „Ausdrücken“, „Schildern“, „Darstellen“ von den Tönen u. dgl. arglos gebraucht und man darf sie wohl gebrauchen, wenn man sich ihrer Uneigentlichkeit streng bewußt bleibt, d. h. ihrer Beschränkheit auf symbolischen und dynamischen Ausdruck. </w:t>
      </w:r>
      <w:r>
        <w:rPr>
          <w:rFonts w:cs="Times New Roman"/>
          <w:color w:val="222222"/>
        </w:rPr>
        <w:t>–</w:t>
      </w:r>
    </w:p>
  </w:footnote>
  <w:footnote w:id="18">
    <w:p>
      <w:pPr>
        <w:pStyle w:val="Funote"/>
        <w:jc w:val="both"/>
        <w:rPr>
          <w:rFonts w:cs="Times New Roman"/>
        </w:rPr>
      </w:pPr>
      <w:r>
        <w:rPr>
          <w:rStyle w:val="Funotenzeichen"/>
        </w:rPr>
        <w:footnoteRef/>
      </w:r>
      <w:r>
        <w:rPr>
          <w:rFonts w:cs="Times New Roman"/>
        </w:rPr>
        <w:t xml:space="preserve"> </w:t>
      </w:r>
      <w:r>
        <w:rPr>
          <w:rFonts w:cs="Times New Roman"/>
        </w:rPr>
        <w:t xml:space="preserve">Ungemein charakteristisch ist was </w:t>
      </w:r>
      <w:r>
        <w:rPr>
          <w:rStyle w:val="TEIpersName"/>
          <w:rFonts w:eastAsia="Calibri" w:eastAsiaTheme="minorHAnsi"/>
          <w:sz w:val="20"/>
          <w:szCs w:val="20"/>
        </w:rPr>
        <w:t>Mozart</w:t>
      </w:r>
      <w:r>
        <w:rPr>
          <w:rFonts w:cs="Times New Roman"/>
        </w:rPr>
        <w:t xml:space="preserve"> </w:t>
      </w:r>
      <w:r>
        <w:rPr>
          <w:rStyle w:val="TEIemph"/>
          <w:rFonts w:eastAsia="Calibri" w:eastAsiaTheme="minorHAnsi"/>
          <w:sz w:val="20"/>
          <w:szCs w:val="20"/>
        </w:rPr>
        <w:t>über die Stellung der Musik zur Poesie</w:t>
      </w:r>
      <w:r>
        <w:rPr>
          <w:rFonts w:cs="Times New Roman"/>
        </w:rPr>
        <w:t xml:space="preserve"> in der Oper sagt. Ganz im Gegensatz zu </w:t>
      </w:r>
      <w:r>
        <w:rPr>
          <w:rStyle w:val="TEIpersName"/>
          <w:rFonts w:eastAsia="Calibri" w:eastAsiaTheme="minorHAnsi"/>
          <w:sz w:val="20"/>
          <w:szCs w:val="20"/>
        </w:rPr>
        <w:t>Gluck</w:t>
      </w:r>
      <w:r>
        <w:rPr>
          <w:rFonts w:cs="Times New Roman"/>
        </w:rPr>
        <w:t xml:space="preserve">, der die Musik der Poesie untergeordnet wissen will, meint </w:t>
      </w:r>
      <w:r>
        <w:rPr>
          <w:rStyle w:val="TEIpersName"/>
          <w:rFonts w:eastAsia="Calibri" w:eastAsiaTheme="minorHAnsi"/>
          <w:sz w:val="20"/>
          <w:szCs w:val="20"/>
        </w:rPr>
        <w:t>Mozart</w:t>
      </w:r>
      <w:r>
        <w:rPr>
          <w:rFonts w:cs="Times New Roman"/>
        </w:rPr>
        <w:t xml:space="preserve">, daß die Poesie der Musik gehorsame Tochter sein solle. Er vindicirt in der Oper der Musik, wo sie zum Ausdruck der Stimmung verwandt wird, entschieden die Herrschaft. Er beruft sich auf das Factum daß gute Musik die elendesten Texte vergessen lasse, – ein Fall, wo das Umgekehrte Statt fand, dürfte kaum anzuführen sein –; es folgt aber auch unwidersprechlich aus dem Wesen und der </w:t>
      </w:r>
      <w:r>
        <w:rPr>
          <w:rStyle w:val="TEIemph"/>
          <w:rFonts w:eastAsia="Calibri" w:eastAsiaTheme="minorHAnsi"/>
          <w:sz w:val="20"/>
          <w:szCs w:val="20"/>
        </w:rPr>
        <w:t>Natur der Musik</w:t>
      </w:r>
      <w:r>
        <w:rPr>
          <w:rFonts w:cs="Times New Roman"/>
        </w:rPr>
        <w:t>. Schon dadurch daß sie unmittelbar und mächtiger als jede andere Kunst, die Sinne ergreift und ganz in Anspruch nimmt, macht sie den Eindruck, welchen die poetische Darstellung durch die Sprache hervorbringen kann, für den Augenblick zurücktreten; sie wirkt ferner durch den Sinn des Gehörs in einer, wie es scheint noch nicht aufgeklärten Weise unmittelbar auf die Phantasie und das Gefühl mit einer erregenden Kraft ein, welche ebenfalls die der Poesie momentan überflügelt (</w:t>
      </w:r>
      <w:r>
        <w:rPr>
          <w:rStyle w:val="TEIbibl"/>
          <w:rFonts w:eastAsia="Calibri" w:eastAsiaTheme="minorHAnsi"/>
          <w:sz w:val="20"/>
          <w:szCs w:val="20"/>
        </w:rPr>
        <w:t>O. Jahn „Mozart,“ III. 91</w:t>
      </w:r>
      <w:r>
        <w:rPr>
          <w:rFonts w:cs="Times New Roman"/>
        </w:rPr>
        <w:t>).</w:t>
      </w:r>
    </w:p>
  </w:footnote>
  <w:footnote w:id="19">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Mémoires pour servir à l’histoire de la Révolution opérée dans la musique par Mr. le chevalier</w:t>
      </w:r>
      <w:r>
        <w:rPr>
          <w:rFonts w:cs="Times New Roman"/>
          <w:i/>
          <w:lang w:val="de-DE"/>
        </w:rPr>
        <w:t xml:space="preserve">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1781</w:t>
      </w:r>
      <w:r>
        <w:rPr>
          <w:rFonts w:cs="Times New Roman"/>
          <w:lang w:val="de-DE"/>
        </w:rPr>
        <w:t>.</w:t>
      </w:r>
    </w:p>
  </w:footnote>
  <w:footnote w:id="20">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Ich kann mir nicht versagen, hier einige treffende Aussprüche von </w:t>
      </w:r>
      <w:r>
        <w:rPr>
          <w:rStyle w:val="TEIpersName"/>
          <w:rFonts w:eastAsia="Calibri" w:eastAsiaTheme="minorHAnsi"/>
          <w:sz w:val="20"/>
          <w:szCs w:val="20"/>
        </w:rPr>
        <w:t>Grillparzer</w:t>
      </w:r>
      <w:r>
        <w:rPr>
          <w:rFonts w:cs="Times New Roman"/>
          <w:lang w:val="de-DE"/>
        </w:rPr>
        <w:t xml:space="preserve"> und </w:t>
      </w:r>
      <w:r>
        <w:rPr>
          <w:rStyle w:val="TEIpersName"/>
          <w:rFonts w:eastAsia="Calibri" w:eastAsiaTheme="minorHAnsi"/>
          <w:sz w:val="20"/>
          <w:szCs w:val="20"/>
        </w:rPr>
        <w:t>M. Hauptmann</w:t>
      </w:r>
      <w:r>
        <w:rPr>
          <w:rFonts w:cs="Times New Roman"/>
          <w:lang w:val="de-DE"/>
        </w:rPr>
        <w:t xml:space="preserve"> zu citiren:</w:t>
      </w:r>
    </w:p>
    <w:p>
      <w:pPr>
        <w:pStyle w:val="Funote"/>
        <w:jc w:val="both"/>
        <w:rPr>
          <w:rFonts w:cs="Times New Roman"/>
          <w:highlight w:val="cyan"/>
          <w:lang w:val="de-DE"/>
        </w:rPr>
      </w:pPr>
      <w:r>
        <w:rPr>
          <w:rStyle w:val="TEIcit"/>
          <w:rFonts w:eastAsia="Calibri" w:eastAsiaTheme="minorHAnsi"/>
          <w:sz w:val="20"/>
        </w:rPr>
        <w:t>„</w:t>
      </w:r>
      <w:r>
        <w:rPr>
          <w:rStyle w:val="TEIcit"/>
          <w:rFonts w:eastAsia="Calibri" w:eastAsiaTheme="minorHAnsi"/>
          <w:sz w:val="20"/>
        </w:rPr>
        <w:t>Unsinnig“</w:t>
      </w:r>
      <w:r>
        <w:rPr>
          <w:rFonts w:cs="Times New Roman"/>
          <w:lang w:val="de-DE"/>
        </w:rPr>
        <w:t xml:space="preserve"> nennt es </w:t>
      </w:r>
      <w:r>
        <w:rPr>
          <w:rStyle w:val="TEIpersName"/>
          <w:rFonts w:eastAsia="Calibri" w:eastAsiaTheme="minorHAnsi"/>
          <w:sz w:val="20"/>
          <w:szCs w:val="20"/>
        </w:rPr>
        <w:t>Grillparzer</w:t>
      </w:r>
      <w:r>
        <w:rPr>
          <w:rFonts w:cs="Times New Roman"/>
          <w:lang w:val="de-DE"/>
        </w:rPr>
        <w:t xml:space="preserve">, </w:t>
      </w:r>
      <w:r>
        <w:rPr>
          <w:rStyle w:val="TEIcit"/>
          <w:rFonts w:eastAsia="Calibri" w:eastAsiaTheme="minorHAnsi"/>
          <w:sz w:val="20"/>
        </w:rPr>
        <w:t>„die Musik bei der Oper zur bloßen Sklavin der Poesie zu machen,“</w:t>
      </w:r>
      <w:r>
        <w:rPr>
          <w:rFonts w:cs="Times New Roman"/>
          <w:lang w:val="de-DE"/>
        </w:rPr>
        <w:t xml:space="preserve"> und fährt weiter fort: </w:t>
      </w:r>
      <w:r>
        <w:rPr>
          <w:rStyle w:val="TEIcit"/>
          <w:rFonts w:eastAsia="Calibri" w:eastAsiaTheme="minorHAnsi"/>
          <w:sz w:val="20"/>
        </w:rPr>
        <w:t>„</w:t>
      </w:r>
      <w:r>
        <w:rPr>
          <w:rStyle w:val="TEIemph"/>
          <w:rFonts w:eastAsia="Calibri" w:eastAsiaTheme="minorHAnsi"/>
          <w:sz w:val="20"/>
          <w:szCs w:val="20"/>
        </w:rPr>
        <w:t>Wäre die Musik in der Oper nur da, um das noch einmal auszudrücken, was der Dichter schon ausgedrückt hat, dann laßt mir die Töne weg</w:t>
      </w:r>
      <w:r>
        <w:rPr>
          <w:rStyle w:val="TEIcit"/>
          <w:rFonts w:eastAsia="Calibri" w:eastAsiaTheme="minorHAnsi"/>
          <w:sz w:val="20"/>
        </w:rPr>
        <w:t xml:space="preserve"> ... Wer deine Kraft kennt, Melodie! die du, ohne der Worterklärung eines Begriffes zu bedürfen, unmittelbar aus dem Himmel, durch die Brust wieder zum Himmel zurückziehst, wer deine Kraft kennt, wird die Musik nicht zur Nachtreterin der Poesie machen: er mag der letzteren den Vorrang geben (und ich glaube, sie verdient ihn auch, wie ihn das Mannesalter verdient vor der Kindheit), aber er wird auch der ersteren ihr eigenes, unabhängiges Reich zugestehen, beide wie Geschwister betrachten, und nicht wie Herrn und Knecht oder auch nur wie Vormund und Mündel.“</w:t>
      </w:r>
      <w:r>
        <w:rPr>
          <w:rFonts w:cs="Times New Roman"/>
          <w:lang w:val="de-DE"/>
        </w:rPr>
        <w:t xml:space="preserve"> Als Grundsatz will er festgehalten wissen: </w:t>
      </w:r>
      <w:r>
        <w:rPr>
          <w:rStyle w:val="TEIcit"/>
          <w:rFonts w:eastAsia="Calibri" w:eastAsiaTheme="minorHAnsi"/>
          <w:sz w:val="20"/>
        </w:rPr>
        <w:t>„Keine Oper soll vom Gesichtspunkte der Poesie betrachtet werden – von diesem aus ist jede</w:t>
      </w:r>
      <w:r>
        <w:rPr>
          <w:rFonts w:cs="Times New Roman"/>
          <w:lang w:val="de-DE"/>
        </w:rPr>
        <w:t xml:space="preserve"> </w:t>
      </w:r>
      <w:r>
        <w:rPr>
          <w:rStyle w:val="TEIemph"/>
          <w:rFonts w:eastAsia="Calibri" w:eastAsiaTheme="minorHAnsi"/>
          <w:sz w:val="20"/>
          <w:szCs w:val="20"/>
        </w:rPr>
        <w:t>dramatisch</w:t>
      </w:r>
      <w:r>
        <w:rPr>
          <w:rStyle w:val="TEIcit"/>
          <w:rFonts w:eastAsia="Calibri" w:eastAsiaTheme="minorHAnsi"/>
          <w:sz w:val="20"/>
        </w:rPr>
        <w:t>-musika-</w:t>
      </w:r>
      <w:r>
        <w:rPr>
          <w:rStyle w:val="TEIpb"/>
          <w:rFonts w:cs="Times New Roman"/>
          <w:sz w:val="20"/>
          <w:szCs w:val="20"/>
        </w:rPr>
        <w:t>[61]</w:t>
      </w:r>
      <w:r>
        <w:rPr>
          <w:rStyle w:val="TEIcit"/>
          <w:rFonts w:eastAsia="Calibri" w:eastAsiaTheme="minorHAnsi"/>
          <w:sz w:val="20"/>
        </w:rPr>
        <w:t>lische Composition Unsinn –, sondern vom Gesichtspunkte der Musik.“</w:t>
      </w:r>
    </w:p>
    <w:p>
      <w:pPr>
        <w:pStyle w:val="Funote"/>
        <w:jc w:val="both"/>
        <w:rPr>
          <w:rFonts w:cs="Times New Roman"/>
          <w:lang w:val="de-DE"/>
        </w:rPr>
      </w:pPr>
      <w:r>
        <w:rPr>
          <w:rFonts w:cs="Times New Roman"/>
          <w:lang w:val="de-DE"/>
        </w:rPr>
        <w:t xml:space="preserve">Eine andre Stelle bei </w:t>
      </w:r>
      <w:r>
        <w:rPr>
          <w:rStyle w:val="TEIpersName"/>
          <w:rFonts w:eastAsia="Calibri" w:eastAsiaTheme="minorHAnsi"/>
          <w:sz w:val="20"/>
          <w:szCs w:val="20"/>
        </w:rPr>
        <w:t>Grillparzer</w:t>
      </w:r>
      <w:r>
        <w:rPr>
          <w:rFonts w:cs="Times New Roman"/>
          <w:lang w:val="de-DE"/>
        </w:rPr>
        <w:t xml:space="preserve"> lautet: </w:t>
      </w:r>
      <w:r>
        <w:rPr>
          <w:rStyle w:val="TEIcit"/>
          <w:rFonts w:eastAsia="Calibri" w:eastAsiaTheme="minorHAnsi"/>
          <w:sz w:val="20"/>
        </w:rPr>
        <w:t xml:space="preserve">„Es wird keinem Operncompositeur leichter sein, genau auf die Worte des Textes zu setzen, als dem, der seine Musik mechanisch zusammensetzt; da hingegen der, dessen Musik ein organisches Leben, eine in sich selbst gegründete Nothwendigkeit hat, leicht mit den Worten in Collision kommt. Jedes eigentlich melodische Thema hat nämlich sein inneres Gesetz der Bildung und Entwicklung, das dem eigentlich musikalischen Genie heilig und unantastbar ist, und das er den Worten zu Gefallen nicht aufgeben kann. Der musikalische Prosaist kann überall anfangen und überall aufhören, weil Stücke und Theile sich leicht versetzen und anders ordnen lassen; wer aber Sinn für ein Ganzes hat, kann es nur entweder ganz geben oder ganz bleiben lassen. Das soll nicht der Vernachlässigung des Textes das Wort reden, sondern sie nur in einzelnen Fällen entschuldigen, ja rechtfertigen. Daher ist </w:t>
      </w:r>
      <w:r>
        <w:rPr>
          <w:rStyle w:val="TEIpersName"/>
          <w:rFonts w:eastAsia="Calibri" w:eastAsiaTheme="minorHAnsi"/>
          <w:sz w:val="20"/>
          <w:szCs w:val="20"/>
        </w:rPr>
        <w:t>Rossini</w:t>
      </w:r>
      <w:r>
        <w:rPr>
          <w:rStyle w:val="TEIcit"/>
          <w:rFonts w:eastAsia="Calibri" w:eastAsiaTheme="minorHAnsi"/>
          <w:sz w:val="20"/>
          <w:szCs w:val="16"/>
        </w:rPr>
        <w:t>’s</w:t>
      </w:r>
      <w:r>
        <w:rPr>
          <w:rStyle w:val="TEIcit"/>
          <w:rFonts w:eastAsia="Calibri" w:eastAsiaTheme="minorHAnsi"/>
          <w:sz w:val="20"/>
        </w:rPr>
        <w:t xml:space="preserve"> kindisches Getändel doch mehr werth, als </w:t>
      </w:r>
      <w:r>
        <w:rPr>
          <w:rStyle w:val="TEIpersName"/>
          <w:rFonts w:eastAsia="Calibri" w:eastAsiaTheme="minorHAnsi"/>
          <w:sz w:val="20"/>
          <w:szCs w:val="20"/>
        </w:rPr>
        <w:t>Mosel</w:t>
      </w:r>
      <w:r>
        <w:rPr>
          <w:rStyle w:val="TEIcit"/>
          <w:rFonts w:eastAsia="Calibri" w:eastAsiaTheme="minorHAnsi"/>
          <w:sz w:val="20"/>
          <w:szCs w:val="16"/>
        </w:rPr>
        <w:t xml:space="preserve">’s </w:t>
      </w:r>
      <w:r>
        <w:rPr>
          <w:rStyle w:val="TEIcit"/>
          <w:rFonts w:eastAsia="Calibri" w:eastAsiaTheme="minorHAnsi"/>
          <w:sz w:val="20"/>
        </w:rPr>
        <w:t xml:space="preserve">prosaische Verstandesnachäffung, welche das Wesen der Musik zerreißt, um den hohlen Worten des Dichters nachzustottern; daher kann man </w:t>
      </w:r>
      <w:r>
        <w:rPr>
          <w:rStyle w:val="TEIpersName"/>
          <w:rFonts w:eastAsia="Calibri" w:eastAsiaTheme="minorHAnsi"/>
          <w:sz w:val="20"/>
          <w:szCs w:val="20"/>
        </w:rPr>
        <w:t>Mozart</w:t>
      </w:r>
      <w:r>
        <w:rPr>
          <w:rStyle w:val="TEIcit"/>
          <w:rFonts w:eastAsia="Calibri" w:eastAsiaTheme="minorHAnsi"/>
          <w:sz w:val="20"/>
          <w:szCs w:val="16"/>
        </w:rPr>
        <w:t>en</w:t>
      </w:r>
      <w:r>
        <w:rPr>
          <w:rStyle w:val="TEIcit"/>
          <w:rFonts w:eastAsia="Calibri" w:eastAsiaTheme="minorHAnsi"/>
          <w:sz w:val="20"/>
        </w:rPr>
        <w:t xml:space="preserve"> häufig Verstöße gegen den Text vorwerfen, </w:t>
      </w:r>
      <w:r>
        <w:rPr>
          <w:rStyle w:val="TEIpersName"/>
          <w:rFonts w:eastAsia="Calibri" w:eastAsiaTheme="minorHAnsi"/>
          <w:sz w:val="20"/>
          <w:szCs w:val="20"/>
        </w:rPr>
        <w:t>Gluck</w:t>
      </w:r>
      <w:r>
        <w:rPr>
          <w:rStyle w:val="TEIcit"/>
          <w:rFonts w:eastAsia="Calibri" w:eastAsiaTheme="minorHAnsi"/>
          <w:sz w:val="20"/>
          <w:szCs w:val="16"/>
        </w:rPr>
        <w:t>en</w:t>
      </w:r>
      <w:r>
        <w:rPr>
          <w:rStyle w:val="TEIcit"/>
          <w:rFonts w:eastAsia="Calibri" w:eastAsiaTheme="minorHAnsi"/>
          <w:sz w:val="20"/>
        </w:rPr>
        <w:t xml:space="preserve"> nie; daher ist das so gepriesene Charakteristische der Musik häufig ein sehr negatives Verdienst, das sich meistens darauf beschränkt, daß die Freude durch Nicht-Traurigkeit, der Schmerz durch Nicht-Lustigkeit, die Milde durch Nicht-Härte, der Zorn durch Nicht-Milde, die Liebe durch Flöten und die Verzweiflung durch Trompeten und Pauken mit Contrabässen ausgedrückt wird. Der </w:t>
      </w:r>
      <w:r>
        <w:rPr>
          <w:rStyle w:val="TEIemph"/>
          <w:rFonts w:eastAsia="Calibri" w:eastAsiaTheme="minorHAnsi"/>
          <w:sz w:val="20"/>
          <w:szCs w:val="20"/>
        </w:rPr>
        <w:t>Situation</w:t>
      </w:r>
      <w:r>
        <w:rPr>
          <w:rStyle w:val="TEIcit"/>
          <w:rFonts w:eastAsia="Calibri" w:eastAsiaTheme="minorHAnsi"/>
          <w:sz w:val="20"/>
        </w:rPr>
        <w:t xml:space="preserve"> muß der </w:t>
      </w:r>
      <w:r>
        <w:rPr>
          <w:rStyle w:val="TEIpb"/>
          <w:rFonts w:cs="Times New Roman"/>
          <w:sz w:val="20"/>
          <w:szCs w:val="20"/>
        </w:rPr>
        <w:t>[62]</w:t>
      </w:r>
      <w:r>
        <w:rPr>
          <w:rStyle w:val="TEIcit"/>
          <w:rFonts w:eastAsia="Calibri" w:eastAsiaTheme="minorHAnsi"/>
          <w:sz w:val="20"/>
        </w:rPr>
        <w:t xml:space="preserve"> Tonsetzer treu bleiben, den </w:t>
      </w:r>
      <w:r>
        <w:rPr>
          <w:rStyle w:val="TEIemph"/>
          <w:rFonts w:eastAsia="Calibri" w:eastAsiaTheme="minorHAnsi"/>
          <w:sz w:val="20"/>
          <w:szCs w:val="20"/>
        </w:rPr>
        <w:t>Worten</w:t>
      </w:r>
      <w:r>
        <w:rPr>
          <w:rStyle w:val="TEIcit"/>
          <w:rFonts w:eastAsia="Calibri" w:eastAsiaTheme="minorHAnsi"/>
          <w:sz w:val="20"/>
        </w:rPr>
        <w:t xml:space="preserve"> nicht; wenn er bessere in seiner Musik findet, so mag er immer die des Textes übergehen.“</w:t>
      </w:r>
      <w:r>
        <w:rPr>
          <w:rFonts w:cs="Times New Roman"/>
          <w:lang w:val="de-DE"/>
        </w:rPr>
        <w:t xml:space="preserve"> Klingt nicht Vieles in diesen, vor Decennien geschriebenen Aphorismen wie eine Polemik gegen </w:t>
      </w:r>
      <w:r>
        <w:rPr>
          <w:rStyle w:val="TEIpersName"/>
          <w:rFonts w:eastAsia="Calibri" w:eastAsiaTheme="minorHAnsi"/>
          <w:sz w:val="20"/>
          <w:szCs w:val="20"/>
        </w:rPr>
        <w:t>Wagner</w:t>
      </w:r>
      <w:r>
        <w:rPr/>
        <w:t xml:space="preserve">’s </w:t>
      </w:r>
      <w:r>
        <w:rPr>
          <w:rFonts w:cs="Times New Roman"/>
          <w:lang w:val="de-DE"/>
        </w:rPr>
        <w:t xml:space="preserve">Theorien und den </w:t>
      </w:r>
      <w:bookmarkStart w:id="19" w:name="_Hlk45469276"/>
      <w:r>
        <w:rPr>
          <w:rFonts w:cs="Times New Roman"/>
          <w:lang w:val="de-DE"/>
        </w:rPr>
        <w:t>Walkürenstil</w:t>
      </w:r>
      <w:bookmarkEnd w:id="19"/>
      <w:r>
        <w:rPr>
          <w:rFonts w:cs="Times New Roman"/>
          <w:lang w:val="de-DE"/>
        </w:rPr>
        <w:t xml:space="preserve">? Einen tiefen Blick in die Natur des Publicums wirft </w:t>
      </w:r>
      <w:r>
        <w:rPr>
          <w:rStyle w:val="TEIpersName"/>
          <w:rFonts w:eastAsia="Calibri" w:eastAsiaTheme="minorHAnsi"/>
          <w:sz w:val="20"/>
          <w:szCs w:val="20"/>
        </w:rPr>
        <w:t>Grillparzer</w:t>
      </w:r>
      <w:r>
        <w:rPr>
          <w:rFonts w:cs="Times New Roman"/>
          <w:lang w:val="de-DE"/>
        </w:rPr>
        <w:t xml:space="preserve"> mit dem Ausspruch: </w:t>
      </w:r>
      <w:r>
        <w:rPr>
          <w:rStyle w:val="TEIcit"/>
          <w:rFonts w:eastAsia="Calibri" w:eastAsiaTheme="minorHAnsi"/>
          <w:sz w:val="20"/>
        </w:rPr>
        <w:t xml:space="preserve">„Die von einer </w:t>
      </w:r>
      <w:r>
        <w:rPr>
          <w:rStyle w:val="TEIemph"/>
          <w:rFonts w:eastAsia="Calibri" w:eastAsiaTheme="minorHAnsi"/>
          <w:sz w:val="20"/>
          <w:szCs w:val="20"/>
        </w:rPr>
        <w:t>Oper</w:t>
      </w:r>
      <w:r>
        <w:rPr>
          <w:rStyle w:val="TEIcit"/>
          <w:rFonts w:eastAsia="Calibri" w:eastAsiaTheme="minorHAnsi"/>
          <w:sz w:val="20"/>
        </w:rPr>
        <w:t xml:space="preserve"> eine </w:t>
      </w:r>
      <w:r>
        <w:rPr>
          <w:rStyle w:val="TEIemph"/>
          <w:rFonts w:eastAsia="Calibri" w:eastAsiaTheme="minorHAnsi"/>
          <w:sz w:val="20"/>
          <w:szCs w:val="20"/>
        </w:rPr>
        <w:t>rein dramatische</w:t>
      </w:r>
      <w:r>
        <w:rPr>
          <w:rStyle w:val="TEIcit"/>
          <w:rFonts w:eastAsia="Calibri" w:eastAsiaTheme="minorHAnsi"/>
          <w:sz w:val="20"/>
        </w:rPr>
        <w:t xml:space="preserve"> Wirkung fordern, sind gewöhnlich Jene, die dagegen auch von einem </w:t>
      </w:r>
      <w:r>
        <w:rPr>
          <w:rStyle w:val="TEIemph"/>
          <w:rFonts w:eastAsia="Calibri" w:eastAsiaTheme="minorHAnsi"/>
          <w:sz w:val="20"/>
          <w:szCs w:val="20"/>
        </w:rPr>
        <w:t>dramatischen</w:t>
      </w:r>
      <w:r>
        <w:rPr>
          <w:rStyle w:val="TEIcit"/>
          <w:rFonts w:eastAsia="Calibri" w:eastAsiaTheme="minorHAnsi"/>
          <w:sz w:val="20"/>
        </w:rPr>
        <w:t xml:space="preserve"> Gedicht eine </w:t>
      </w:r>
      <w:r>
        <w:rPr>
          <w:rStyle w:val="TEIemph"/>
          <w:rFonts w:eastAsia="Calibri" w:eastAsiaTheme="minorHAnsi"/>
          <w:sz w:val="20"/>
          <w:szCs w:val="20"/>
        </w:rPr>
        <w:t>musikalische</w:t>
      </w:r>
      <w:r>
        <w:rPr>
          <w:rStyle w:val="TEIcit"/>
          <w:rFonts w:eastAsia="Calibri" w:eastAsiaTheme="minorHAnsi"/>
          <w:sz w:val="20"/>
        </w:rPr>
        <w:t xml:space="preserve"> Wirkung begehren, d. i. Wirkung mit blinder Gewalt.“</w:t>
      </w:r>
      <w:r>
        <w:rPr>
          <w:rFonts w:cs="Times New Roman"/>
          <w:lang w:val="de-DE"/>
        </w:rPr>
        <w:t xml:space="preserve"> </w:t>
      </w:r>
      <w:r>
        <w:rPr>
          <w:rStyle w:val="TEIbibl"/>
          <w:rFonts w:eastAsia="Calibri" w:eastAsiaTheme="minorHAnsi"/>
          <w:sz w:val="20"/>
          <w:szCs w:val="20"/>
        </w:rPr>
        <w:t>IX, 144 ff.</w:t>
      </w:r>
    </w:p>
    <w:p>
      <w:pPr>
        <w:pStyle w:val="Funote"/>
        <w:jc w:val="both"/>
        <w:rPr>
          <w:rFonts w:cs="Times New Roman"/>
          <w:lang w:val="de-DE"/>
        </w:rPr>
      </w:pPr>
      <w:r>
        <w:rPr>
          <w:rFonts w:cs="Times New Roman"/>
          <w:lang w:val="de-DE"/>
        </w:rPr>
        <w:t xml:space="preserve">Aehnlich </w:t>
      </w:r>
      <w:r>
        <w:rPr>
          <w:rStyle w:val="TEIpersName"/>
          <w:rFonts w:eastAsia="Calibri" w:eastAsiaTheme="minorHAnsi"/>
          <w:sz w:val="20"/>
          <w:szCs w:val="20"/>
        </w:rPr>
        <w:t>M. Hauptmann</w:t>
      </w:r>
      <w:r>
        <w:rPr>
          <w:rFonts w:cs="Times New Roman"/>
          <w:lang w:val="de-DE"/>
        </w:rPr>
        <w:t xml:space="preserve"> an </w:t>
      </w:r>
      <w:r>
        <w:rPr>
          <w:rStyle w:val="TEIpersName"/>
          <w:rFonts w:eastAsia="Calibri" w:eastAsiaTheme="minorHAnsi"/>
          <w:sz w:val="20"/>
          <w:szCs w:val="20"/>
        </w:rPr>
        <w:t>O. Jahn</w:t>
      </w:r>
      <w:r>
        <w:rPr>
          <w:rFonts w:cs="Times New Roman"/>
          <w:lang w:val="de-DE"/>
        </w:rPr>
        <w:t xml:space="preserve">: </w:t>
      </w:r>
      <w:r>
        <w:rPr>
          <w:rStyle w:val="TEIcit"/>
          <w:rFonts w:eastAsia="Calibri" w:eastAsiaTheme="minorHAnsi"/>
          <w:sz w:val="20"/>
        </w:rPr>
        <w:t xml:space="preserve">„Mir war’s (beim Hören </w:t>
      </w:r>
      <w:r>
        <w:rPr>
          <w:rStyle w:val="TEIpersName"/>
          <w:rFonts w:eastAsia="Calibri" w:eastAsiaTheme="minorHAnsi"/>
          <w:sz w:val="20"/>
          <w:szCs w:val="20"/>
        </w:rPr>
        <w:t>Gluck</w:t>
      </w:r>
      <w:r>
        <w:rPr>
          <w:rStyle w:val="TEIcit"/>
          <w:rFonts w:eastAsia="Calibri" w:eastAsiaTheme="minorHAnsi"/>
          <w:sz w:val="20"/>
          <w:szCs w:val="16"/>
        </w:rPr>
        <w:t xml:space="preserve">’scher </w:t>
      </w:r>
      <w:r>
        <w:rPr>
          <w:rStyle w:val="TEIcit"/>
          <w:rFonts w:eastAsia="Calibri" w:eastAsiaTheme="minorHAnsi"/>
          <w:sz w:val="20"/>
        </w:rPr>
        <w:t xml:space="preserve">Opern) so oft wie Absicht des Componisten wahr zu sein, aber </w:t>
      </w:r>
      <w:r>
        <w:rPr>
          <w:rStyle w:val="TEIemph"/>
          <w:rFonts w:eastAsia="Calibri" w:eastAsiaTheme="minorHAnsi"/>
          <w:sz w:val="20"/>
          <w:szCs w:val="20"/>
        </w:rPr>
        <w:t>nicht musikwahr, nur wortwahr</w:t>
      </w:r>
      <w:r>
        <w:rPr>
          <w:rStyle w:val="TEIcit"/>
          <w:rFonts w:eastAsia="Calibri" w:eastAsiaTheme="minorHAnsi"/>
          <w:sz w:val="20"/>
        </w:rPr>
        <w:t xml:space="preserve">, und dadurch wird’s nicht selten musikunwahr; das Wort schließt kurz ab, die Musik will ausklingen. Die Musik bleibt doch immer der Vocal, zu dem das Wort nur der Consonant ist, und den Accent wird hier wie sonst immer nur den Vocal haben können, das Lautende, nicht das Mitlautende. </w:t>
      </w:r>
      <w:r>
        <w:rPr>
          <w:rStyle w:val="TEIemph"/>
          <w:rFonts w:eastAsia="Calibri" w:eastAsiaTheme="minorHAnsi"/>
          <w:sz w:val="20"/>
          <w:szCs w:val="20"/>
        </w:rPr>
        <w:t>Man hört doch immer die Musik, wenn sie noch so wortgetreu ist, durch für sich; so muß sie also auch für sich zu hören sein</w:t>
      </w:r>
      <w:r>
        <w:rPr>
          <w:rStyle w:val="TEIcit"/>
          <w:rFonts w:eastAsia="Calibri" w:eastAsiaTheme="minorHAnsi"/>
          <w:sz w:val="20"/>
        </w:rPr>
        <w:t>.“</w:t>
      </w:r>
      <w:r>
        <w:rPr>
          <w:rFonts w:cs="Times New Roman"/>
          <w:lang w:val="de-DE"/>
        </w:rPr>
        <w:t xml:space="preserve"> (</w:t>
      </w:r>
      <w:r>
        <w:rPr>
          <w:rStyle w:val="TEIbibl"/>
          <w:rFonts w:eastAsia="Calibri" w:eastAsiaTheme="minorHAnsi"/>
          <w:sz w:val="20"/>
          <w:szCs w:val="20"/>
        </w:rPr>
        <w:t>Briefe an Spohr etc., ed. F. Hiller, Leipzig 1876, S. 106</w:t>
      </w:r>
      <w:r>
        <w:rPr>
          <w:rFonts w:cs="Times New Roman"/>
          <w:lang w:val="de-DE"/>
        </w:rPr>
        <w:t>).</w:t>
      </w:r>
    </w:p>
  </w:footnote>
  <w:footnote w:id="21">
    <w:p>
      <w:pPr>
        <w:pStyle w:val="Funote"/>
        <w:jc w:val="both"/>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 xml:space="preserve">Die Poesie darf das Häßliche (Unschöne) schon einigermaßen freigebig anwenden. Denn da die Wirkung </w:t>
      </w:r>
      <w:r>
        <w:rPr>
          <w:rStyle w:val="TEIpb"/>
          <w:rFonts w:cs="Times New Roman"/>
          <w:sz w:val="20"/>
          <w:szCs w:val="20"/>
        </w:rPr>
        <w:t>[72]</w:t>
      </w:r>
      <w:r>
        <w:rPr>
          <w:rStyle w:val="TEIcit"/>
          <w:rFonts w:eastAsia="Calibri" w:eastAsiaTheme="minorHAnsi"/>
          <w:sz w:val="20"/>
        </w:rPr>
        <w:t xml:space="preserve"> der Poesie nur durch das Medium der unmittelbar von ihr erweckten Begriffe an das Gefühl gelangt, so wird die Vorstellung der Zweckmäßigkeit den Eindruck des Häßlichen (Unschönen) von vornherein in soweit mildern, daß es als Reizmittel und Gegensatz sogar die höchste Wirkung hervorbringen kann. Der Eindruck der Musik aber wird unmittelbar vom Sinn empfangen und genossen, die Billigung des Verstandes kommt zu spät, um die Störungen des Mißfälligen wieder auszugleichen. Daher darf </w:t>
      </w:r>
      <w:r>
        <w:rPr>
          <w:rStyle w:val="TEIpersName"/>
          <w:rFonts w:eastAsia="Calibri" w:eastAsiaTheme="minorHAnsi"/>
          <w:sz w:val="20"/>
          <w:szCs w:val="20"/>
        </w:rPr>
        <w:t>Shakespeare</w:t>
      </w:r>
      <w:r>
        <w:rPr>
          <w:rStyle w:val="TEIcit"/>
          <w:rFonts w:eastAsia="Calibri" w:eastAsiaTheme="minorHAnsi"/>
          <w:sz w:val="20"/>
        </w:rPr>
        <w:t xml:space="preserve"> bis zum Gräßlichen gehen, </w:t>
      </w:r>
      <w:r>
        <w:rPr>
          <w:rStyle w:val="TEIpersName"/>
          <w:rFonts w:eastAsia="Calibri" w:eastAsiaTheme="minorHAnsi"/>
          <w:sz w:val="20"/>
          <w:szCs w:val="20"/>
        </w:rPr>
        <w:t>Mozart</w:t>
      </w:r>
      <w:r>
        <w:rPr>
          <w:rStyle w:val="TEIcit"/>
          <w:rFonts w:eastAsia="Calibri" w:eastAsiaTheme="minorHAnsi"/>
          <w:sz w:val="20"/>
          <w:szCs w:val="16"/>
        </w:rPr>
        <w:t>s</w:t>
      </w:r>
      <w:r>
        <w:rPr>
          <w:rStyle w:val="TEIcit"/>
          <w:rFonts w:eastAsia="Calibri" w:eastAsiaTheme="minorHAnsi"/>
          <w:sz w:val="20"/>
        </w:rPr>
        <w:t xml:space="preserve"> Gränze war das Schöne.“</w:t>
      </w:r>
      <w:r>
        <w:rPr>
          <w:rFonts w:cs="Times New Roman"/>
        </w:rPr>
        <w:t xml:space="preserve"> (</w:t>
      </w:r>
      <w:r>
        <w:rPr>
          <w:rStyle w:val="TEIbibl"/>
          <w:rFonts w:eastAsia="Calibri" w:eastAsiaTheme="minorHAnsi"/>
          <w:sz w:val="20"/>
          <w:szCs w:val="20"/>
        </w:rPr>
        <w:t>Grillparzer, IX.</w:t>
      </w:r>
      <w:r>
        <w:rPr>
          <w:rStyle w:val="TEIbibl"/>
          <w:rFonts w:eastAsia="Calibri" w:eastAsiaTheme="minorHAnsi"/>
          <w:sz w:val="16"/>
          <w:szCs w:val="16"/>
        </w:rPr>
        <w:t> </w:t>
      </w:r>
      <w:r>
        <w:rPr>
          <w:rStyle w:val="TEIbibl"/>
          <w:rFonts w:eastAsia="Calibri" w:eastAsiaTheme="minorHAnsi"/>
          <w:sz w:val="20"/>
          <w:szCs w:val="20"/>
        </w:rPr>
        <w:t>142</w:t>
      </w:r>
      <w:r>
        <w:rPr>
          <w:rFonts w:cs="Times New Roman"/>
        </w:rPr>
        <w:t>).</w:t>
      </w:r>
    </w:p>
  </w:footnote>
  <w:footnote w:id="22">
    <w:p>
      <w:pPr>
        <w:pStyle w:val="Funote"/>
        <w:jc w:val="both"/>
        <w:rPr>
          <w:rFonts w:cs="Times New Roman"/>
        </w:rPr>
      </w:pPr>
      <w:r>
        <w:rPr>
          <w:rStyle w:val="Funotenzeichen"/>
        </w:rPr>
        <w:footnoteRef/>
      </w:r>
      <w:r>
        <w:rPr>
          <w:rFonts w:cs="Times New Roman"/>
        </w:rPr>
        <w:t xml:space="preserve"> </w:t>
      </w:r>
      <w:r>
        <w:rPr>
          <w:rFonts w:cs="Times New Roman"/>
        </w:rPr>
        <w:t xml:space="preserve">Diese Zeilen haben </w:t>
      </w:r>
      <w:r>
        <w:rPr>
          <w:rStyle w:val="TEIpersName"/>
          <w:rFonts w:eastAsia="Calibri" w:eastAsiaTheme="minorHAnsi"/>
          <w:sz w:val="20"/>
          <w:szCs w:val="20"/>
        </w:rPr>
        <w:t>Beethoven</w:t>
      </w:r>
      <w:r>
        <w:rPr>
          <w:rFonts w:cs="Times New Roman"/>
        </w:rPr>
        <w:t xml:space="preserve">-Auguren wie Herrn </w:t>
      </w:r>
      <w:r>
        <w:rPr>
          <w:rStyle w:val="TEIpersName"/>
          <w:rFonts w:eastAsia="Calibri" w:eastAsiaTheme="minorHAnsi"/>
          <w:sz w:val="20"/>
          <w:szCs w:val="20"/>
        </w:rPr>
        <w:t>Lobe</w:t>
      </w:r>
      <w:r>
        <w:rPr>
          <w:rFonts w:cs="Times New Roman"/>
        </w:rPr>
        <w:t xml:space="preserve"> u. A. sehr entsetzt. Wir können ihnen nicht besser antworten als mit folgender, unserer Ansicht vollkommen zustimmenden Ausführung </w:t>
      </w:r>
      <w:r>
        <w:rPr>
          <w:rStyle w:val="TEIpersName"/>
          <w:rFonts w:eastAsia="Calibri" w:eastAsiaTheme="minorHAnsi"/>
          <w:sz w:val="20"/>
          <w:szCs w:val="20"/>
        </w:rPr>
        <w:t>Otto Jahn</w:t>
      </w:r>
      <w:r>
        <w:rPr/>
        <w:t xml:space="preserve">ʼs </w:t>
      </w:r>
      <w:r>
        <w:rPr>
          <w:rFonts w:cs="Times New Roman"/>
        </w:rPr>
        <w:t xml:space="preserve">in seinem Aufsatz über die neue </w:t>
      </w:r>
      <w:r>
        <w:rPr>
          <w:rStyle w:val="TEIpersName"/>
          <w:rFonts w:eastAsia="Calibri" w:eastAsiaTheme="minorHAnsi"/>
          <w:sz w:val="20"/>
          <w:szCs w:val="20"/>
        </w:rPr>
        <w:t>Beethoven</w:t>
      </w:r>
      <w:r>
        <w:rPr>
          <w:rFonts w:cs="Times New Roman"/>
        </w:rPr>
        <w:t>-Ausgabe v. Breitkopf u. Härtel (</w:t>
      </w:r>
      <w:r>
        <w:rPr>
          <w:rStyle w:val="TEIbibl"/>
          <w:rFonts w:eastAsia="Calibri" w:eastAsiaTheme="minorHAnsi"/>
          <w:sz w:val="20"/>
          <w:szCs w:val="20"/>
        </w:rPr>
        <w:t>„Ges. Aufsätze über Musik“</w:t>
      </w:r>
      <w:r>
        <w:rPr>
          <w:rFonts w:cs="Times New Roman"/>
        </w:rPr>
        <w:t xml:space="preserve">). </w:t>
      </w:r>
      <w:r>
        <w:rPr>
          <w:rStyle w:val="TEIpersName"/>
          <w:rFonts w:eastAsia="Calibri" w:eastAsiaTheme="minorHAnsi"/>
          <w:sz w:val="20"/>
          <w:szCs w:val="20"/>
        </w:rPr>
        <w:t>Jahn</w:t>
      </w:r>
      <w:r>
        <w:rPr>
          <w:rFonts w:cs="Times New Roman"/>
        </w:rPr>
        <w:t xml:space="preserve"> knüpft an </w:t>
      </w:r>
      <w:r>
        <w:rPr>
          <w:rStyle w:val="TEIpersName"/>
          <w:rFonts w:eastAsia="Calibri" w:eastAsiaTheme="minorHAnsi"/>
          <w:sz w:val="20"/>
          <w:szCs w:val="20"/>
        </w:rPr>
        <w:t>Schindler</w:t>
      </w:r>
      <w:r>
        <w:rPr/>
        <w:t>s</w:t>
      </w:r>
      <w:r>
        <w:rPr>
          <w:rFonts w:cs="Times New Roman"/>
        </w:rPr>
        <w:t xml:space="preserve"> bekannte Mittheilung an, </w:t>
      </w:r>
      <w:r>
        <w:rPr>
          <w:rStyle w:val="TEIpersName"/>
          <w:rFonts w:eastAsia="Calibri" w:eastAsiaTheme="minorHAnsi"/>
          <w:sz w:val="20"/>
          <w:szCs w:val="20"/>
        </w:rPr>
        <w:t>Beethoven</w:t>
      </w:r>
      <w:r>
        <w:rPr>
          <w:rFonts w:cs="Times New Roman"/>
        </w:rPr>
        <w:t xml:space="preserve"> habe, um die Bedeutung seiner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w:t>
      </w:r>
      <w:r>
        <w:rPr>
          <w:rFonts w:cs="Times New Roman"/>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 xml:space="preserve">ʼs </w:t>
      </w:r>
      <w:r>
        <w:rPr>
          <w:rStyle w:val="TEItitle"/>
          <w:rFonts w:eastAsia="Calibri" w:eastAsiaTheme="minorHAnsi"/>
          <w:sz w:val="20"/>
          <w:szCs w:val="20"/>
        </w:rPr>
        <w:t>Sturm</w:t>
      </w:r>
      <w:r>
        <w:rPr>
          <w:rStyle w:val="TEIcit"/>
          <w:rFonts w:eastAsia="Calibri" w:eastAsiaTheme="minorHAnsi"/>
          <w:sz w:val="20"/>
        </w:rPr>
        <w:t>.“</w:t>
      </w:r>
      <w:r>
        <w:rPr>
          <w:rFonts w:cs="Times New Roman"/>
        </w:rPr>
        <w:t xml:space="preserve"> Vermuthlich, sagt </w:t>
      </w:r>
      <w:r>
        <w:rPr>
          <w:rStyle w:val="TEIpersName"/>
          <w:rFonts w:eastAsia="Calibri" w:eastAsiaTheme="minorHAnsi"/>
          <w:sz w:val="20"/>
          <w:szCs w:val="20"/>
        </w:rPr>
        <w:t>Jahn</w:t>
      </w:r>
      <w:r>
        <w:rPr>
          <w:rFonts w:cs="Times New Roman"/>
        </w:rPr>
        <w:t xml:space="preserve">, wird der Frager von seiner Lectüre die sichere Ueberzeugung mitbringen, </w:t>
      </w:r>
      <w:r>
        <w:rPr>
          <w:rStyle w:val="TEIpb"/>
          <w:rFonts w:cs="Times New Roman"/>
          <w:sz w:val="20"/>
          <w:szCs w:val="20"/>
        </w:rPr>
        <w:t>[88]</w:t>
      </w:r>
      <w:r>
        <w:rPr>
          <w:rFonts w:cs="Times New Roman"/>
        </w:rPr>
        <w:t xml:space="preserve"> daß </w:t>
      </w:r>
      <w:r>
        <w:rPr>
          <w:rStyle w:val="TEIpersName"/>
          <w:rFonts w:eastAsia="Calibri" w:eastAsiaTheme="minorHAnsi"/>
          <w:sz w:val="20"/>
          <w:szCs w:val="20"/>
        </w:rPr>
        <w:t>Shakespeare</w:t>
      </w:r>
      <w:r>
        <w:rPr/>
        <w:t xml:space="preserve">ʼs </w:t>
      </w:r>
      <w:r>
        <w:rPr>
          <w:rStyle w:val="TEItitle"/>
          <w:rFonts w:eastAsia="Calibri" w:eastAsiaTheme="minorHAnsi"/>
          <w:sz w:val="20"/>
          <w:szCs w:val="20"/>
        </w:rPr>
        <w:t>Sturm</w:t>
      </w:r>
      <w:r>
        <w:rPr>
          <w:rFonts w:cs="Times New Roman"/>
        </w:rPr>
        <w:t xml:space="preserve"> auf ihn anders wirke, als auf </w:t>
      </w:r>
      <w:r>
        <w:rPr>
          <w:rStyle w:val="TEIpersName"/>
          <w:rFonts w:eastAsia="Calibri" w:eastAsiaTheme="minorHAnsi"/>
          <w:sz w:val="20"/>
          <w:szCs w:val="20"/>
        </w:rPr>
        <w:t>Beethoven</w:t>
      </w:r>
      <w:r>
        <w:rPr>
          <w:rFonts w:cs="Times New Roman"/>
        </w:rPr>
        <w:t xml:space="preserve"> und keine </w:t>
      </w:r>
      <w:r>
        <w:rPr>
          <w:rStyle w:val="TEItitle"/>
          <w:rFonts w:eastAsia="Calibri" w:eastAsiaTheme="minorHAnsi"/>
          <w:i/>
          <w:iCs/>
          <w:sz w:val="20"/>
          <w:szCs w:val="20"/>
        </w:rPr>
        <w:t>D</w:t>
      </w:r>
      <w:r>
        <w:rPr>
          <w:rStyle w:val="TEItitle"/>
          <w:rFonts w:eastAsia="Calibri" w:eastAsiaTheme="minorHAnsi"/>
          <w:sz w:val="20"/>
          <w:szCs w:val="20"/>
        </w:rPr>
        <w:t>-moll-</w:t>
      </w:r>
      <w:r>
        <w:rPr>
          <w:rFonts w:cs="Times New Roman"/>
        </w:rPr>
        <w:t xml:space="preserve"> und </w:t>
      </w:r>
      <w:r>
        <w:rPr>
          <w:rStyle w:val="TEItitle"/>
          <w:rFonts w:eastAsia="Calibri" w:eastAsiaTheme="minorHAnsi"/>
          <w:i/>
          <w:iCs/>
          <w:sz w:val="20"/>
          <w:szCs w:val="20"/>
        </w:rPr>
        <w:t>F</w:t>
      </w:r>
      <w:r>
        <w:rPr>
          <w:rStyle w:val="TEItitle"/>
          <w:rFonts w:eastAsia="Calibri" w:eastAsiaTheme="minorHAnsi"/>
          <w:sz w:val="20"/>
          <w:szCs w:val="20"/>
        </w:rPr>
        <w:t>-moll-Sonaten</w:t>
      </w:r>
      <w:r>
        <w:rPr>
          <w:rFonts w:cs="Times New Roman"/>
        </w:rPr>
        <w:t xml:space="preserve"> in ihm erzeuge. Daß gerade dieses Drama </w:t>
      </w:r>
      <w:r>
        <w:rPr>
          <w:rStyle w:val="TEIpersName"/>
          <w:rFonts w:eastAsia="Calibri" w:eastAsiaTheme="minorHAnsi"/>
          <w:sz w:val="20"/>
          <w:szCs w:val="20"/>
        </w:rPr>
        <w:t>Beethoven</w:t>
      </w:r>
      <w:r>
        <w:rPr>
          <w:rFonts w:cs="Times New Roman"/>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rPr>
        <w:t xml:space="preserve"> das Verständniß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w:t>
      </w:r>
      <w:r>
        <w:rPr>
          <w:rStyle w:val="TEItitle"/>
          <w:rFonts w:eastAsia="Calibri" w:eastAsiaTheme="minorHAnsi"/>
          <w:sz w:val="20"/>
          <w:szCs w:val="20"/>
        </w:rPr>
        <w:t>-dur-Quartetts (op. 18. Nr. 1)</w:t>
      </w:r>
      <w:r>
        <w:rPr>
          <w:rFonts w:cs="Times New Roman"/>
        </w:rPr>
        <w:t xml:space="preserve"> </w:t>
      </w:r>
      <w:r>
        <w:rPr>
          <w:rStyle w:val="TEIemph"/>
          <w:rFonts w:eastAsia="Calibri" w:eastAsiaTheme="minorHAnsi"/>
          <w:sz w:val="20"/>
          <w:szCs w:val="20"/>
        </w:rPr>
        <w:t>soll</w:t>
      </w:r>
      <w:r>
        <w:rPr>
          <w:rFonts w:cs="Times New Roman"/>
        </w:rPr>
        <w:t xml:space="preserve"> </w:t>
      </w:r>
      <w:r>
        <w:rPr>
          <w:rStyle w:val="TEIpersName"/>
          <w:rFonts w:eastAsia="Calibri" w:eastAsiaTheme="minorHAnsi"/>
          <w:sz w:val="20"/>
          <w:szCs w:val="20"/>
        </w:rPr>
        <w:t>Beethoven</w:t>
      </w:r>
      <w:r>
        <w:rPr>
          <w:rFonts w:cs="Times New Roman"/>
        </w:rPr>
        <w:t xml:space="preserve"> die Grabesscene aus </w:t>
      </w:r>
      <w:r>
        <w:rPr>
          <w:rStyle w:val="TEItitle"/>
          <w:rFonts w:eastAsia="Calibri" w:eastAsiaTheme="minorHAnsi"/>
          <w:sz w:val="20"/>
          <w:szCs w:val="20"/>
        </w:rPr>
        <w:t>Romeo und Julie</w:t>
      </w:r>
      <w:r>
        <w:rPr>
          <w:rFonts w:cs="Times New Roman"/>
        </w:rPr>
        <w:t xml:space="preserve"> vorgeschwebt haben; wer nun etwa diese in seinem </w:t>
      </w:r>
      <w:r>
        <w:rPr>
          <w:rStyle w:val="TEIpersName"/>
          <w:rFonts w:eastAsia="Calibri" w:eastAsiaTheme="minorHAnsi"/>
          <w:sz w:val="20"/>
          <w:szCs w:val="20"/>
        </w:rPr>
        <w:t>Shakespeare</w:t>
      </w:r>
      <w:r>
        <w:rPr>
          <w:rFonts w:cs="Times New Roman"/>
        </w:rPr>
        <w:t xml:space="preserve"> aufmerksam nachliest und dann beim Anhören des Adagio sich zu vergegenwärtigen sucht, wird der sich den wahren Genuß des Musikstücks erhöhen oder stören? </w:t>
      </w:r>
      <w:r>
        <w:rPr>
          <w:rFonts w:cs="Times New Roman"/>
          <w:bCs/>
        </w:rPr>
        <w:t xml:space="preserve">Ueberschriften und Notizen, auch authentische von </w:t>
      </w:r>
      <w:r>
        <w:rPr>
          <w:rStyle w:val="TEIpersName"/>
          <w:rFonts w:eastAsia="Calibri" w:eastAsiaTheme="minorHAnsi"/>
          <w:sz w:val="20"/>
          <w:szCs w:val="20"/>
        </w:rPr>
        <w:t>Beethoven</w:t>
      </w:r>
      <w:r>
        <w:rPr>
          <w:rFonts w:cs="Times New Roman"/>
          <w:bCs/>
        </w:rPr>
        <w:t xml:space="preserve"> selbst herrührende</w:t>
      </w:r>
      <w:r>
        <w:rPr>
          <w:rFonts w:cs="Times New Roman"/>
        </w:rPr>
        <w:t xml:space="preserve">, würden das Eindringen in Sinn und Bedeutung des Kunstwerks nicht wesentlich gefördert haben, </w:t>
      </w:r>
      <w:r>
        <w:rPr>
          <w:rFonts w:cs="Times New Roman"/>
          <w:bCs/>
        </w:rPr>
        <w:t>es ist vielmehr zu fürchten</w:t>
      </w:r>
      <w:r>
        <w:rPr>
          <w:rFonts w:cs="Times New Roman"/>
        </w:rPr>
        <w:t xml:space="preserve">, daß sie ebensowohl </w:t>
      </w:r>
      <w:r>
        <w:rPr>
          <w:rFonts w:cs="Times New Roman"/>
          <w:bCs/>
        </w:rPr>
        <w:t>Mißverständnisse und Verkehrtheiten</w:t>
      </w:r>
      <w:r>
        <w:rPr>
          <w:rFonts w:cs="Times New Roman"/>
        </w:rPr>
        <w:t xml:space="preserve"> hervorrufen würden, wie die, welche </w:t>
      </w:r>
      <w:r>
        <w:rPr>
          <w:rStyle w:val="TEIpersName"/>
          <w:rFonts w:eastAsia="Calibri" w:eastAsiaTheme="minorHAnsi"/>
          <w:sz w:val="20"/>
          <w:szCs w:val="20"/>
        </w:rPr>
        <w:t>Beethoven</w:t>
      </w:r>
      <w:r>
        <w:rPr>
          <w:rFonts w:cs="Times New Roman"/>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w:t>
      </w:r>
      <w:r>
        <w:rPr>
          <w:rStyle w:val="TEItitle"/>
          <w:rFonts w:eastAsia="Calibri" w:eastAsiaTheme="minorHAnsi"/>
          <w:sz w:val="20"/>
          <w:szCs w:val="20"/>
        </w:rPr>
        <w:t>-dur (op. 81)</w:t>
      </w:r>
      <w:r>
        <w:rPr>
          <w:rFonts w:cs="Times New Roman"/>
        </w:rPr>
        <w:t xml:space="preserve"> trägt bekanntlich die Ueberschriften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rPr>
        <w:t xml:space="preserve"> und wird daher als </w:t>
      </w:r>
      <w:r>
        <w:rPr>
          <w:rStyle w:val="TEIpb"/>
          <w:rFonts w:cs="Times New Roman"/>
          <w:sz w:val="20"/>
          <w:szCs w:val="20"/>
        </w:rPr>
        <w:t>[89]</w:t>
      </w:r>
      <w:r>
        <w:rPr>
          <w:rFonts w:cs="Times New Roman"/>
        </w:rPr>
        <w:t xml:space="preserve"> zuverlässiges Beispiel von Programm-Musik mit Sicherheit interpretirt. </w:t>
      </w:r>
      <w:r>
        <w:rPr>
          <w:rStyle w:val="TEIcit"/>
          <w:rFonts w:eastAsia="Calibri" w:eastAsiaTheme="minorHAnsi"/>
          <w:sz w:val="20"/>
        </w:rPr>
        <w:t>„Daß es Momente aus dem Leben eines liebenden Paares sind,“</w:t>
      </w:r>
      <w:r>
        <w:rPr>
          <w:rFonts w:cs="Times New Roman"/>
        </w:rPr>
        <w:t xml:space="preserve"> sagt </w:t>
      </w:r>
      <w:r>
        <w:rPr>
          <w:rStyle w:val="TEIpersName"/>
          <w:rFonts w:eastAsia="Calibri" w:eastAsiaTheme="minorHAnsi"/>
          <w:sz w:val="20"/>
          <w:szCs w:val="20"/>
        </w:rPr>
        <w:t>Marx</w:t>
      </w:r>
      <w:r>
        <w:rPr>
          <w:rFonts w:cs="Times New Roman"/>
        </w:rPr>
        <w:t xml:space="preserve">, der es dahingestellt sein läßt, ob die Liebenden verheirathet sind, oder nicht, </w:t>
      </w:r>
      <w:r>
        <w:rPr>
          <w:rStyle w:val="TEIcit"/>
          <w:rFonts w:eastAsia="Calibri" w:eastAsiaTheme="minorHAnsi"/>
          <w:sz w:val="20"/>
        </w:rPr>
        <w:t xml:space="preserve">„setzt man schon voraus, aber die Composition bringt auch den </w:t>
      </w:r>
      <w:r>
        <w:rPr>
          <w:rStyle w:val="TEIemph"/>
          <w:rFonts w:eastAsia="Calibri" w:eastAsiaTheme="minorHAnsi"/>
          <w:sz w:val="20"/>
          <w:szCs w:val="20"/>
        </w:rPr>
        <w:t>Beweis</w:t>
      </w:r>
      <w:r>
        <w:rPr>
          <w:rStyle w:val="TEIcit"/>
          <w:rFonts w:eastAsia="Calibri" w:eastAsiaTheme="minorHAnsi"/>
          <w:sz w:val="20"/>
        </w:rPr>
        <w:t>.“</w:t>
      </w:r>
      <w:r>
        <w:rPr>
          <w:rFonts w:cs="Times New Roman"/>
        </w:rPr>
        <w:t xml:space="preserve"> </w:t>
      </w:r>
      <w:r>
        <w:rPr>
          <w:rStyle w:val="TEIcit"/>
          <w:rFonts w:eastAsia="Calibri" w:eastAsiaTheme="minorHAnsi"/>
          <w:sz w:val="20"/>
        </w:rPr>
        <w:t>„Die Liebenden öffnen ihre Arme, wie Zugvögel ihre Flügel,“</w:t>
      </w:r>
      <w:r>
        <w:rPr>
          <w:rFonts w:cs="Times New Roman"/>
        </w:rPr>
        <w:t xml:space="preserve"> sagt </w:t>
      </w:r>
      <w:r>
        <w:rPr>
          <w:rStyle w:val="TEIpersName"/>
          <w:rFonts w:eastAsia="Calibri" w:eastAsiaTheme="minorHAnsi"/>
          <w:sz w:val="20"/>
          <w:szCs w:val="20"/>
        </w:rPr>
        <w:t>Lenz</w:t>
      </w:r>
      <w:r>
        <w:rPr>
          <w:rFonts w:cs="Times New Roman"/>
        </w:rPr>
        <w:t xml:space="preserve"> vom Schluß der Sonate. Nun hat </w:t>
      </w:r>
      <w:r>
        <w:rPr>
          <w:rStyle w:val="TEIpersName"/>
          <w:rFonts w:eastAsia="Calibri" w:eastAsiaTheme="minorHAnsi"/>
          <w:sz w:val="20"/>
          <w:szCs w:val="20"/>
        </w:rPr>
        <w:t>Beethoven</w:t>
      </w:r>
      <w:r>
        <w:rPr>
          <w:rFonts w:cs="Times New Roman"/>
        </w:rPr>
        <w:t xml:space="preserve"> auf das Original der ersten Abtheilung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rPr>
        <w:t xml:space="preserve"> Wie würde er protestirt haben, daß er dem Erzherzoge gegenüber diese </w:t>
      </w:r>
      <w:r>
        <w:rPr>
          <w:rStyle w:val="TEIcit"/>
          <w:rFonts w:eastAsia="Calibri" w:eastAsiaTheme="minorHAnsi"/>
          <w:sz w:val="20"/>
        </w:rPr>
        <w:t>„in schmeichelndem Kosen beseeligter Lust“</w:t>
      </w:r>
      <w:r>
        <w:rPr>
          <w:rFonts w:cs="Times New Roman"/>
        </w:rPr>
        <w:t xml:space="preserve"> flügelschlagende Sie vorstellen sollte! – </w:t>
      </w:r>
      <w:r>
        <w:rPr>
          <w:rStyle w:val="TEIcit"/>
          <w:rFonts w:eastAsia="Calibri" w:eastAsiaTheme="minorHAnsi"/>
          <w:sz w:val="20"/>
        </w:rPr>
        <w:t>„Darum können wir zufrieden sein,“</w:t>
      </w:r>
      <w:r>
        <w:rPr>
          <w:rFonts w:cs="Times New Roman"/>
        </w:rPr>
        <w:t xml:space="preserve"> schließt </w:t>
      </w:r>
      <w:r>
        <w:rPr>
          <w:rStyle w:val="TEIpersName"/>
          <w:rFonts w:eastAsia="Calibri" w:eastAsiaTheme="minorHAnsi"/>
          <w:sz w:val="20"/>
          <w:szCs w:val="20"/>
        </w:rPr>
        <w:t>Jahn</w:t>
      </w:r>
      <w:r>
        <w:rPr>
          <w:rFonts w:cs="Times New Roman"/>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Irrthum verleitet haben würden, wer die Ueberschrift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23">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rPr>
        <w:t xml:space="preserve"> nennen, so geschieht dies gleichwohl mit dankbarer Anerkennung dieses geistreich anregenden Buches.</w:t>
      </w:r>
    </w:p>
  </w:footnote>
  <w:footnote w:id="24">
    <w:p>
      <w:pPr>
        <w:pStyle w:val="Funote"/>
        <w:jc w:val="both"/>
        <w:rPr>
          <w:rFonts w:cs="Times New Roman"/>
        </w:rPr>
      </w:pPr>
      <w:r>
        <w:rPr>
          <w:rStyle w:val="Funotenzeichen"/>
        </w:rPr>
        <w:footnoteRef/>
      </w:r>
      <w:r>
        <w:rPr>
          <w:rFonts w:cs="Times New Roman"/>
        </w:rPr>
        <w:t xml:space="preserve"> </w:t>
      </w:r>
      <w:r>
        <w:rPr>
          <w:rFonts w:cs="Times New Roman"/>
        </w:rPr>
        <w:t xml:space="preserve">Ich erlaube mir, zur Erläuterung hier eine Stelle aus meinem Buch </w:t>
      </w:r>
      <w:r>
        <w:rPr>
          <w:rStyle w:val="TEIbibl"/>
          <w:rFonts w:eastAsia="Calibri" w:eastAsiaTheme="minorHAnsi"/>
          <w:sz w:val="20"/>
          <w:szCs w:val="20"/>
        </w:rPr>
        <w:t>„Die Moderne Oper“ (Vorwort S. VI)</w:t>
      </w:r>
      <w:r>
        <w:rPr>
          <w:rFonts w:cs="Times New Roman"/>
        </w:rPr>
        <w:t xml:space="preserve"> anzuführen:</w:t>
      </w:r>
    </w:p>
    <w:p>
      <w:pPr>
        <w:pStyle w:val="Funote"/>
        <w:jc w:val="both"/>
        <w:rPr>
          <w:rFonts w:cs="Times New Roman"/>
          <w:lang w:val="de-DE"/>
        </w:rPr>
      </w:pPr>
      <w:r>
        <w:rPr>
          <w:rStyle w:val="TEIcit"/>
          <w:rFonts w:eastAsia="Calibri" w:eastAsiaTheme="minorHAnsi"/>
          <w:sz w:val="20"/>
        </w:rPr>
        <w:t>„</w:t>
      </w:r>
      <w:r>
        <w:rPr>
          <w:rStyle w:val="TEIcit"/>
          <w:rFonts w:eastAsia="Calibri" w:eastAsiaTheme="minorHAnsi"/>
          <w:sz w:val="20"/>
        </w:rPr>
        <w:t>Das berühmte Axiom, es könne das „wahrhaft Schöne“ (– wer ist Richter über diese Eigenschaft? –) niemals, auch nach längstem Zeitverlauf, seinen Zauber einbüßen, ist für die Musik wenig mehr, als eine schöne Redensart. Die Tonkunst macht es wie die Natur, welche mit jedem Herbst eine Welt voll Blumen zu Moder werden läßt, aus dem neue Blüthen entstehen. Alle Tondichtung ist Menschenwerk, Product einer bestimmten Individualität, Zeit, Cultur, und darum stets durchzogen von Elementen schnellerer oder langsamerer Sterblichkeit. Unter den großen Musikformen ist wieder die Oper die zusammengesetzteste, conventionellste und daher vergänglichste. Es mag traurig stimmen, daß selbst neuere Opern von edelster und glänzender Bildung (</w:t>
      </w:r>
      <w:r>
        <w:rPr>
          <w:rStyle w:val="TEIpersName"/>
          <w:rFonts w:eastAsia="Calibri" w:eastAsiaTheme="minorHAnsi"/>
          <w:sz w:val="20"/>
          <w:szCs w:val="20"/>
        </w:rPr>
        <w:t>Spohr</w:t>
      </w:r>
      <w:r>
        <w:rPr>
          <w:rStyle w:val="TEIcit"/>
          <w:rFonts w:eastAsia="Calibri" w:eastAsiaTheme="minorHAnsi"/>
          <w:sz w:val="20"/>
        </w:rPr>
        <w:t xml:space="preserve">, </w:t>
      </w:r>
      <w:r>
        <w:rPr>
          <w:rStyle w:val="TEIpersName"/>
          <w:rFonts w:eastAsia="Calibri" w:eastAsiaTheme="minorHAnsi"/>
          <w:sz w:val="20"/>
          <w:szCs w:val="20"/>
        </w:rPr>
        <w:t>Spontini</w:t>
      </w:r>
      <w:r>
        <w:rPr>
          <w:rStyle w:val="TEIcit"/>
          <w:rFonts w:eastAsia="Calibri" w:eastAsiaTheme="minorHAnsi"/>
          <w:sz w:val="20"/>
        </w:rPr>
        <w:t xml:space="preserve">) schon vom Theater zu verschwinden beginnen. Aber die Thatsache ist unanfechtbar und der Proceß nicht aufzuhalten durch das in allen Perioden stereotype Schelten auf den bösen „Zeitgeist.“ Die Zeit ist auch ein Geist und schafft ihren Körper. Die Bühne repräsentirt das Forum für die thatsächlichen Bedürfnisse des Publicums, im Gegensatz zu der Studirstube des stillen Partiturenlesers. Die Bühne bedeutet das Leben des Drama’s, der Kampf um ihren Besitz den Kampf um sein Dasein. In diesem Kampf siegt gar häufig ein geringeres Kunstwerk über seine besseren Vorfahren, wenn dasselbe den Athem der Gegenwart, den Pulsschlag </w:t>
      </w:r>
      <w:r>
        <w:rPr>
          <w:rStyle w:val="TEIemph"/>
          <w:rFonts w:eastAsia="Calibri" w:eastAsiaTheme="minorHAnsi"/>
          <w:sz w:val="20"/>
          <w:szCs w:val="20"/>
        </w:rPr>
        <w:t>unseres</w:t>
      </w:r>
      <w:r>
        <w:rPr>
          <w:rStyle w:val="TEIcit"/>
          <w:rFonts w:eastAsia="Calibri" w:eastAsiaTheme="minorHAnsi"/>
          <w:sz w:val="20"/>
        </w:rPr>
        <w:t xml:space="preserve"> Empfindens und Begehrens uns entgegenbringt. Publicum wie Künstler fühlen einen berechtigten Trieb nach Neuem in der Musik, </w:t>
      </w:r>
      <w:r>
        <w:rPr>
          <w:rStyle w:val="TEIpb"/>
          <w:rFonts w:cs="Times New Roman"/>
          <w:sz w:val="20"/>
          <w:szCs w:val="20"/>
        </w:rPr>
        <w:t>[95]</w:t>
      </w:r>
      <w:r>
        <w:rPr>
          <w:rStyle w:val="TEIcit"/>
          <w:rFonts w:eastAsia="Calibri" w:eastAsiaTheme="minorHAnsi"/>
          <w:sz w:val="20"/>
        </w:rPr>
        <w:t xml:space="preserve"> und eine Kritik, welche nur Bewunderung für das Alte hat und nicht auch den Muth der Anerkennung für das Neue, untergräbt die Production. Dem schönen Unsterblichkeitsglauben müssen wir entsagen, – hat doch jede Zeit mit demselben getäuschten Vertrauen die Unvergänglichkeit </w:t>
      </w:r>
      <w:r>
        <w:rPr>
          <w:rStyle w:val="TEIemph"/>
          <w:rFonts w:eastAsia="Calibri" w:eastAsiaTheme="minorHAnsi"/>
          <w:sz w:val="20"/>
          <w:szCs w:val="20"/>
        </w:rPr>
        <w:t>ihrer</w:t>
      </w:r>
      <w:r>
        <w:rPr>
          <w:rStyle w:val="TEIcit"/>
          <w:rFonts w:eastAsia="Calibri" w:eastAsiaTheme="minorHAnsi"/>
          <w:sz w:val="20"/>
        </w:rPr>
        <w:t xml:space="preserve"> besten Opern proklamirt. Noch </w:t>
      </w:r>
      <w:r>
        <w:rPr>
          <w:rStyle w:val="TEIpersName"/>
          <w:rFonts w:eastAsia="Calibri" w:eastAsiaTheme="minorHAnsi"/>
          <w:sz w:val="20"/>
          <w:szCs w:val="20"/>
        </w:rPr>
        <w:t>Adam Hiller</w:t>
      </w:r>
      <w:r>
        <w:rPr>
          <w:rStyle w:val="TEIcit"/>
          <w:rFonts w:eastAsia="Calibri" w:eastAsiaTheme="minorHAnsi"/>
          <w:sz w:val="20"/>
        </w:rPr>
        <w:t xml:space="preserve"> in </w:t>
      </w:r>
      <w:r>
        <w:rPr>
          <w:rStyle w:val="TEIplaceName"/>
          <w:rFonts w:eastAsia="Calibri" w:eastAsiaTheme="minorHAnsi"/>
          <w:sz w:val="20"/>
          <w:szCs w:val="20"/>
        </w:rPr>
        <w:t>Leipzig</w:t>
      </w:r>
      <w:r>
        <w:rPr>
          <w:rStyle w:val="TEIcit"/>
          <w:rFonts w:eastAsia="Calibri" w:eastAsiaTheme="minorHAnsi"/>
          <w:sz w:val="20"/>
        </w:rPr>
        <w:t xml:space="preserve"> behauptete, daß wenn jemals die Opern </w:t>
      </w:r>
      <w:r>
        <w:rPr>
          <w:rStyle w:val="TEIpersName"/>
          <w:rFonts w:eastAsia="Calibri" w:eastAsiaTheme="minorHAnsi"/>
          <w:sz w:val="20"/>
          <w:szCs w:val="20"/>
        </w:rPr>
        <w:t>Hasse</w:t>
      </w:r>
      <w:r>
        <w:rPr>
          <w:rStyle w:val="TEIcit"/>
          <w:rFonts w:eastAsia="Calibri" w:eastAsiaTheme="minorHAnsi"/>
          <w:sz w:val="20"/>
          <w:szCs w:val="16"/>
        </w:rPr>
        <w:t xml:space="preserve">’s </w:t>
      </w:r>
      <w:r>
        <w:rPr>
          <w:rStyle w:val="TEIcit"/>
          <w:rFonts w:eastAsia="Calibri" w:eastAsiaTheme="minorHAnsi"/>
          <w:sz w:val="20"/>
        </w:rPr>
        <w:t xml:space="preserve">nicht mehr entzücken sollten, die allgemeine Barbarei hereinbrechen müßte. Noch </w:t>
      </w:r>
      <w:r>
        <w:rPr>
          <w:rStyle w:val="TEIpersName"/>
          <w:rFonts w:eastAsia="Calibri" w:eastAsiaTheme="minorHAnsi"/>
          <w:sz w:val="20"/>
          <w:szCs w:val="20"/>
        </w:rPr>
        <w:t>Schubart</w:t>
      </w:r>
      <w:r>
        <w:rPr>
          <w:rStyle w:val="TEIcit"/>
          <w:rFonts w:eastAsia="Calibri" w:eastAsiaTheme="minorHAnsi"/>
          <w:sz w:val="20"/>
        </w:rPr>
        <w:t xml:space="preserve">, der Musik-Aesthetiker vom Hohenasperg, versicherte von </w:t>
      </w:r>
      <w:r>
        <w:rPr>
          <w:rStyle w:val="TEIpersName"/>
          <w:rFonts w:eastAsia="Calibri" w:eastAsiaTheme="minorHAnsi"/>
          <w:sz w:val="20"/>
          <w:szCs w:val="20"/>
        </w:rPr>
        <w:t>Jomelli</w:t>
      </w:r>
      <w:r>
        <w:rPr>
          <w:rStyle w:val="TEIcit"/>
          <w:rFonts w:eastAsia="Calibri" w:eastAsiaTheme="minorHAnsi"/>
          <w:sz w:val="20"/>
        </w:rPr>
        <w:t xml:space="preserve">, es sei gar nicht denkbar, daß dieser Tondichter jemals in Vergessenheit gerathen könnte. Und was sind uns heute Hasse und </w:t>
      </w:r>
      <w:r>
        <w:rPr>
          <w:rStyle w:val="TEIpersName"/>
          <w:rFonts w:eastAsia="Calibri" w:eastAsiaTheme="minorHAnsi"/>
          <w:sz w:val="20"/>
          <w:szCs w:val="20"/>
        </w:rPr>
        <w:t>Jomelli</w:t>
      </w:r>
      <w:r>
        <w:rPr>
          <w:rStyle w:val="TEIcit"/>
          <w:rFonts w:eastAsia="Calibri" w:eastAsiaTheme="minorHAnsi"/>
          <w:sz w:val="20"/>
        </w:rPr>
        <w:t>?“</w:t>
      </w:r>
    </w:p>
  </w:footnote>
  <w:footnote w:id="25">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w:t>
      </w:r>
      <w:r>
        <w:rPr>
          <w:rStyle w:val="TEIbibl"/>
          <w:rFonts w:eastAsia="Calibri" w:eastAsiaTheme="minorHAnsi"/>
          <w:sz w:val="16"/>
          <w:szCs w:val="16"/>
        </w:rPr>
        <w:t> </w:t>
      </w:r>
      <w:r>
        <w:rPr>
          <w:rStyle w:val="TEIbibl"/>
          <w:rFonts w:eastAsia="Calibri" w:eastAsiaTheme="minorHAnsi"/>
          <w:sz w:val="20"/>
          <w:szCs w:val="20"/>
        </w:rPr>
        <w:t>32</w:t>
      </w:r>
      <w:r>
        <w:rPr>
          <w:rFonts w:cs="Times New Roman"/>
        </w:rPr>
        <w:t>.</w:t>
      </w:r>
    </w:p>
  </w:footnote>
  <w:footnote w:id="26">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wird nicht verschwiegen werden, daß eines der genialsten, großartigsten Werke aller Zeiten durch seinen </w:t>
      </w:r>
      <w:r>
        <w:rPr>
          <w:rStyle w:val="TEIpb"/>
          <w:rFonts w:cs="Times New Roman"/>
          <w:sz w:val="20"/>
          <w:szCs w:val="20"/>
        </w:rPr>
        <w:t>[101]</w:t>
      </w:r>
      <w:r>
        <w:rPr>
          <w:rFonts w:cs="Times New Roman"/>
          <w:lang w:val="de-DE"/>
        </w:rPr>
        <w:t xml:space="preserve">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t xml:space="preserve">ʼs </w:t>
      </w:r>
      <w:r>
        <w:rPr>
          <w:rStyle w:val="TEItitle"/>
          <w:rFonts w:eastAsia="Calibri" w:eastAsiaTheme="minorHAnsi"/>
          <w:sz w:val="20"/>
          <w:szCs w:val="20"/>
        </w:rPr>
        <w:t>„Neunte.“</w:t>
      </w:r>
      <w:r>
        <w:rPr>
          <w:rFonts w:cs="Times New Roman"/>
          <w:lang w:val="de-DE"/>
        </w:rPr>
        <w:t xml:space="preserve"> Sie ist eine jener geistigen Wasserscheiden, die weithin sichtbar und unübersteiglich sich zwischen die Strömung entgegengesetzter Ueberzeugungen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abstracten Aufgabe über Alles geht, stellen die </w:t>
      </w:r>
      <w:r>
        <w:rPr>
          <w:rStyle w:val="TEItitle"/>
          <w:rFonts w:eastAsia="Calibri" w:eastAsiaTheme="minorHAnsi"/>
          <w:sz w:val="20"/>
          <w:szCs w:val="20"/>
        </w:rPr>
        <w:t>neunte Symphonie</w:t>
      </w:r>
      <w:r>
        <w:rPr>
          <w:rFonts w:cs="Times New Roman"/>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w:t>
      </w:r>
      <w:r>
        <w:rPr>
          <w:rStyle w:val="TEIpb"/>
          <w:rFonts w:cs="Times New Roman"/>
          <w:sz w:val="20"/>
          <w:szCs w:val="20"/>
        </w:rPr>
        <w:t>[102]</w:t>
      </w:r>
      <w:r>
        <w:rPr>
          <w:rFonts w:cs="Times New Roman"/>
          <w:lang w:val="de-DE"/>
        </w:rPr>
        <w:t xml:space="preserve"> kann man vollkommen verstehen und erkennen, und dennoch die Musik des letzten Satzes (bei all ihrer genialen Eigenthümlichkeit) unschön finden. Das allgemeine Verdammungsurtheil,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Nothwendigkeit, sich gleich auf dem Titel für einen </w:t>
      </w:r>
      <w:r>
        <w:rPr>
          <w:rStyle w:val="TEIcit"/>
          <w:rFonts w:eastAsia="Calibri" w:eastAsiaTheme="minorHAnsi"/>
          <w:sz w:val="20"/>
        </w:rPr>
        <w:t>„beschränkten Kopf“</w:t>
      </w:r>
      <w:r>
        <w:rPr>
          <w:rFonts w:cs="Times New Roman"/>
          <w:lang w:val="de-DE"/>
        </w:rPr>
        <w:t xml:space="preserve"> zu erklären. Er beleuchtete die ästhetische Ungeheuerlichkeit, welche das Ausmünden eines mehrsätzigen Instrumentalwerks in einen </w:t>
      </w:r>
      <w:r>
        <w:rPr>
          <w:rStyle w:val="TEIemph"/>
          <w:rFonts w:eastAsia="Calibri" w:eastAsiaTheme="minorHAnsi"/>
          <w:sz w:val="20"/>
          <w:szCs w:val="20"/>
        </w:rPr>
        <w:t>Chor</w:t>
      </w:r>
      <w:r>
        <w:rPr>
          <w:rFonts w:cs="Times New Roman"/>
          <w:lang w:val="de-DE"/>
        </w:rPr>
        <w:t xml:space="preserve"> involvirt,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lang w:val="de-DE"/>
        </w:rPr>
        <w:t xml:space="preserve"> Fast ein Decennium später </w:t>
      </w:r>
      <w:r>
        <w:rPr>
          <w:rStyle w:val="TEIpb"/>
          <w:rFonts w:cs="Times New Roman"/>
          <w:sz w:val="20"/>
          <w:szCs w:val="20"/>
        </w:rPr>
        <w:t>[103]</w:t>
      </w:r>
      <w:r>
        <w:rPr>
          <w:rFonts w:cs="Times New Roman"/>
          <w:lang w:val="de-DE"/>
        </w:rPr>
        <w:t xml:space="preserve"> erlebten wir die Freude, daß der </w:t>
      </w:r>
      <w:r>
        <w:rPr>
          <w:rStyle w:val="TEIcit"/>
          <w:rFonts w:eastAsia="Calibri" w:eastAsiaTheme="minorHAnsi"/>
          <w:sz w:val="20"/>
        </w:rPr>
        <w:t>„beschränkte Kopf“</w:t>
      </w:r>
      <w:r>
        <w:rPr>
          <w:rFonts w:cs="Times New Roman"/>
          <w:lang w:val="de-DE"/>
        </w:rPr>
        <w:t xml:space="preserve"> sich als </w:t>
      </w:r>
      <w:r>
        <w:rPr>
          <w:rStyle w:val="TEIpersName"/>
          <w:rFonts w:eastAsia="Calibri" w:eastAsiaTheme="minorHAnsi"/>
          <w:sz w:val="20"/>
          <w:szCs w:val="20"/>
        </w:rPr>
        <w:t>David Strauß</w:t>
      </w:r>
      <w:r>
        <w:rPr>
          <w:rFonts w:cs="Times New Roman"/>
          <w:lang w:val="de-DE"/>
        </w:rPr>
        <w:t xml:space="preserve"> demaskirte.</w:t>
      </w:r>
    </w:p>
    <w:p>
      <w:pPr>
        <w:pStyle w:val="Funote"/>
        <w:jc w:val="both"/>
        <w:rPr>
          <w:rFonts w:cs="Times New Roman"/>
          <w:lang w:val="de-DE"/>
        </w:rPr>
      </w:pPr>
      <w:r>
        <w:rPr>
          <w:rFonts w:cs="Times New Roman"/>
          <w:lang w:val="de-DE"/>
        </w:rPr>
        <w:t xml:space="preserve">Hiegegen nennt der geistreiche </w:t>
      </w:r>
      <w:r>
        <w:rPr>
          <w:rStyle w:val="TEIpersName"/>
          <w:rFonts w:eastAsia="Calibri" w:eastAsiaTheme="minorHAnsi"/>
          <w:i/>
          <w:iCs/>
          <w:sz w:val="20"/>
          <w:szCs w:val="20"/>
        </w:rPr>
        <w:t>Dr.</w:t>
      </w:r>
      <w:r>
        <w:rPr>
          <w:rStyle w:val="TEIpersName"/>
          <w:rFonts w:eastAsia="Calibri" w:eastAsiaTheme="minorHAnsi"/>
          <w:sz w:val="16"/>
          <w:szCs w:val="16"/>
        </w:rPr>
        <w:t xml:space="preserve"> </w:t>
      </w:r>
      <w:r>
        <w:rPr>
          <w:rStyle w:val="TEIpersName"/>
          <w:rFonts w:eastAsia="Calibri" w:eastAsiaTheme="minorHAnsi"/>
          <w:sz w:val="20"/>
          <w:szCs w:val="20"/>
        </w:rPr>
        <w:t>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Fonts w:cs="Times New Roman"/>
          <w:bCs/>
          <w:lang w:val="de-DE"/>
        </w:rPr>
        <w:t xml:space="preserve">den </w:t>
      </w:r>
      <w:r>
        <w:rPr>
          <w:rStyle w:val="TEIemph"/>
          <w:rFonts w:eastAsia="Calibri" w:eastAsiaTheme="minorHAnsi"/>
          <w:sz w:val="20"/>
          <w:szCs w:val="20"/>
        </w:rPr>
        <w:t>vierten Satz</w:t>
      </w:r>
      <w:r>
        <w:rPr>
          <w:rFonts w:cs="Times New Roman"/>
          <w:lang w:val="de-DE"/>
        </w:rPr>
        <w:t xml:space="preserve"> </w:t>
      </w:r>
      <w:r>
        <w:rPr>
          <w:rStyle w:val="TEIcit"/>
          <w:rFonts w:eastAsia="Calibri" w:eastAsiaTheme="minorHAnsi"/>
          <w:sz w:val="20"/>
        </w:rPr>
        <w:t xml:space="preserve">„den mit jedem andern bestehenden Tonwerke an Eigenthümlichkeit der Gestaltung wie an Großartigkeit der Composition und kühnstem Aufschwung der einzelnen Gedanken völlig incommensurablen Ausfluß von </w:t>
      </w:r>
      <w:r>
        <w:rPr>
          <w:rStyle w:val="TEIpersName"/>
          <w:rFonts w:eastAsia="Calibri" w:eastAsiaTheme="minorHAnsi"/>
          <w:sz w:val="20"/>
          <w:szCs w:val="20"/>
        </w:rPr>
        <w:t>Beethoven</w:t>
      </w:r>
      <w:r>
        <w:rPr>
          <w:rStyle w:val="TEIcit"/>
          <w:rFonts w:eastAsia="Calibri" w:eastAsiaTheme="minorHAnsi"/>
          <w:sz w:val="20"/>
          <w:szCs w:val="16"/>
        </w:rPr>
        <w:t>ʼs</w:t>
      </w:r>
      <w:r>
        <w:rPr>
          <w:rStyle w:val="TEIcit"/>
          <w:rFonts w:eastAsia="Calibri" w:eastAsiaTheme="minorHAnsi"/>
          <w:sz w:val="20"/>
        </w:rPr>
        <w:t xml:space="preserve"> Genialität“</w:t>
      </w:r>
      <w:r>
        <w:rPr>
          <w:rFonts w:cs="Times New Roman"/>
          <w:lang w:val="de-DE"/>
        </w:rPr>
        <w:t xml:space="preserve"> und versichert, dies Werk stehe ihm </w:t>
      </w:r>
      <w:r>
        <w:rPr>
          <w:rStyle w:val="TEIcit"/>
          <w:rFonts w:eastAsia="Calibri" w:eastAsiaTheme="minorHAnsi"/>
          <w:sz w:val="20"/>
        </w:rPr>
        <w:t>„mit</w:t>
      </w:r>
      <w:r>
        <w:rPr>
          <w:rFonts w:cs="Times New Roman"/>
          <w:lang w:val="de-DE"/>
        </w:rPr>
        <w:t xml:space="preserve"> </w:t>
      </w:r>
      <w:r>
        <w:rPr>
          <w:rStyle w:val="TEIpersName"/>
          <w:rFonts w:eastAsia="Calibri" w:eastAsiaTheme="minorHAnsi"/>
          <w:sz w:val="20"/>
          <w:szCs w:val="20"/>
        </w:rPr>
        <w:t>Shakespeare</w:t>
      </w:r>
      <w:r>
        <w:rPr>
          <w:rStyle w:val="TEIcit"/>
          <w:rFonts w:eastAsia="Calibri" w:eastAsiaTheme="minorHAnsi"/>
          <w:sz w:val="20"/>
          <w:szCs w:val="16"/>
        </w:rPr>
        <w:t>ʼs</w:t>
      </w:r>
      <w:r>
        <w:rPr>
          <w:rStyle w:val="TEIcit"/>
          <w:rFonts w:eastAsia="Calibri" w:eastAsiaTheme="minorHAnsi"/>
          <w:sz w:val="20"/>
        </w:rPr>
        <w:t xml:space="preserve"> </w:t>
      </w:r>
      <w:r>
        <w:rPr>
          <w:rStyle w:val="TEIpersFict"/>
          <w:rFonts w:cs="Times New Roman"/>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ausführliche </w:t>
      </w:r>
      <w:r>
        <w:rPr>
          <w:rStyle w:val="TEIemph"/>
          <w:rFonts w:eastAsia="Calibri" w:eastAsiaTheme="minorHAnsi"/>
          <w:sz w:val="20"/>
          <w:szCs w:val="20"/>
        </w:rPr>
        <w:t>Schilderung der Bedeutung</w:t>
      </w:r>
      <w:r>
        <w:rPr>
          <w:rFonts w:cs="Times New Roman"/>
          <w:lang w:val="de-DE"/>
        </w:rPr>
        <w:t xml:space="preserve"> des „Inhalts“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Kritik, welche der Frage, ob eine </w:t>
      </w:r>
      <w:r>
        <w:rPr>
          <w:rStyle w:val="TEIemph"/>
          <w:rFonts w:eastAsia="Calibri" w:eastAsiaTheme="minorHAnsi"/>
          <w:sz w:val="20"/>
          <w:szCs w:val="20"/>
        </w:rPr>
        <w:t>Musik</w:t>
      </w:r>
      <w:r>
        <w:rPr>
          <w:rFonts w:cs="Times New Roman"/>
          <w:bCs/>
          <w:spacing w:val="20"/>
          <w:lang w:val="de-DE"/>
        </w:rPr>
        <w:t xml:space="preserve"> </w:t>
      </w:r>
      <w:r>
        <w:rPr>
          <w:rFonts w:cs="Times New Roman"/>
          <w:bCs/>
          <w:lang w:val="de-DE"/>
        </w:rPr>
        <w:t>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27">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 S. 60</w:t>
      </w:r>
      <w:r>
        <w:rPr>
          <w:rFonts w:cs="Times New Roman"/>
        </w:rPr>
        <w:t>.</w:t>
      </w:r>
    </w:p>
  </w:footnote>
  <w:footnote w:id="2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Aesthetik der Tonkunst.“ 1806</w:t>
      </w:r>
      <w:r>
        <w:rPr>
          <w:rFonts w:cs="Times New Roman"/>
        </w:rPr>
        <w:t>.</w:t>
      </w:r>
    </w:p>
  </w:footnote>
  <w:footnote w:id="29">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w:t>
      </w:r>
      <w:r>
        <w:rPr>
          <w:rStyle w:val="TEIbibl"/>
          <w:rFonts w:eastAsia="Calibri" w:eastAsiaTheme="minorHAnsi"/>
          <w:sz w:val="16"/>
          <w:szCs w:val="16"/>
        </w:rPr>
        <w:t> </w:t>
      </w:r>
      <w:r>
        <w:rPr>
          <w:rStyle w:val="TEIbibl"/>
          <w:rFonts w:eastAsia="Calibri" w:eastAsiaTheme="minorHAnsi"/>
          <w:sz w:val="20"/>
          <w:szCs w:val="20"/>
        </w:rPr>
        <w:t>102</w:t>
      </w:r>
      <w:r>
        <w:rPr>
          <w:rFonts w:cs="Times New Roman"/>
        </w:rPr>
        <w:t>.</w:t>
      </w:r>
    </w:p>
  </w:footnote>
  <w:footnote w:id="30">
    <w:p>
      <w:pPr>
        <w:pStyle w:val="Funote"/>
        <w:jc w:val="both"/>
        <w:rPr>
          <w:rFonts w:cs="Times New Roman"/>
        </w:rPr>
      </w:pPr>
      <w:r>
        <w:rPr>
          <w:rStyle w:val="Funotenzeichen"/>
        </w:rPr>
        <w:footnoteRef/>
      </w:r>
      <w:r>
        <w:rPr>
          <w:rFonts w:cs="Times New Roman"/>
        </w:rPr>
        <w:t xml:space="preserve"> </w:t>
      </w:r>
      <w:r>
        <w:rPr>
          <w:rFonts w:cs="Times New Roman"/>
        </w:rPr>
        <w:t xml:space="preserve">Welche Vorsicht bei Rückschlüssen von den Compositionen auf den menschlichen Charakter des Componisten nothwendig ist, und wie groß dabei die Gefahr, daß die Phantasie die nüchterne Untersuchung zum Nachtheil der Wahrheit beeinflußt, das hat neuerdings u. A. die </w:t>
      </w:r>
      <w:r>
        <w:rPr>
          <w:rStyle w:val="TEIpersName"/>
          <w:rFonts w:eastAsia="Calibri" w:eastAsiaTheme="minorHAnsi"/>
          <w:sz w:val="20"/>
          <w:szCs w:val="20"/>
        </w:rPr>
        <w:t>Beethoven</w:t>
      </w:r>
      <w:r>
        <w:rPr>
          <w:rFonts w:cs="Times New Roman"/>
        </w:rPr>
        <w:t xml:space="preserve">-Biographie von </w:t>
      </w:r>
      <w:r>
        <w:rPr>
          <w:rStyle w:val="TEIpersName"/>
          <w:rFonts w:eastAsia="Calibri" w:eastAsiaTheme="minorHAnsi"/>
          <w:sz w:val="20"/>
          <w:szCs w:val="20"/>
        </w:rPr>
        <w:t>A. B. Marx</w:t>
      </w:r>
      <w:r>
        <w:rPr>
          <w:rFonts w:cs="Times New Roman"/>
        </w:rPr>
        <w:t xml:space="preserve"> gezeigt, deren musikalisch voreingenommene Panegyrik einer sorgfältigen Untersuchung der Thatsachen überhoben zu sein glaubte und daher durch </w:t>
      </w:r>
      <w:r>
        <w:rPr>
          <w:rStyle w:val="TEIpersName"/>
          <w:rFonts w:eastAsia="Calibri" w:eastAsiaTheme="minorHAnsi"/>
          <w:sz w:val="20"/>
          <w:szCs w:val="20"/>
        </w:rPr>
        <w:t>Thayer</w:t>
      </w:r>
      <w:r>
        <w:rPr/>
        <w:t>s</w:t>
      </w:r>
      <w:r>
        <w:rPr>
          <w:rFonts w:cs="Times New Roman"/>
        </w:rPr>
        <w:t xml:space="preserve"> genaue Quellenforschungen in vielen Punkten drastisch berichtigt worden ist.</w:t>
      </w:r>
    </w:p>
  </w:footnote>
  <w:footnote w:id="31">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 xml:space="preserve">’s </w:t>
      </w:r>
      <w:r>
        <w:rPr>
          <w:rFonts w:cs="Times New Roman"/>
        </w:rPr>
        <w:t xml:space="preserve">Ableitung der verschiedenen musikalischen Schreibarten aus </w:t>
      </w:r>
      <w:r>
        <w:rPr>
          <w:rStyle w:val="TEIcit"/>
          <w:rFonts w:eastAsia="Calibri" w:eastAsiaTheme="minorHAnsi"/>
          <w:sz w:val="20"/>
        </w:rPr>
        <w:t>„den Verschie-</w:t>
      </w:r>
      <w:r>
        <w:rPr>
          <w:rStyle w:val="TEIpb"/>
          <w:rFonts w:cs="Times New Roman"/>
          <w:sz w:val="20"/>
          <w:szCs w:val="20"/>
        </w:rPr>
        <w:t>[111]</w:t>
      </w:r>
      <w:r>
        <w:rPr>
          <w:rStyle w:val="TEIcit"/>
          <w:rFonts w:eastAsia="Calibri" w:eastAsiaTheme="minorHAnsi"/>
          <w:sz w:val="20"/>
        </w:rPr>
        <w:t>denheiten zu denken“</w:t>
      </w:r>
      <w:r>
        <w:rPr>
          <w:rFonts w:cs="Times New Roman"/>
        </w:rPr>
        <w:t xml:space="preserve">, wonach der Styl jedes Componisten darin seinen Grund hat, daß der </w:t>
      </w:r>
      <w:r>
        <w:rPr>
          <w:rStyle w:val="TEIcit"/>
          <w:rFonts w:eastAsia="Calibri" w:eastAsiaTheme="minorHAnsi"/>
          <w:sz w:val="20"/>
        </w:rPr>
        <w:t>„schwärmerische, der aufgeblasene, der kalte, kindische und pedantische Mann in den Zusammenhang seiner Gedanken Schwulst und unerträgliche Emphasis bringt, oder frostig und affectirt ist.“</w:t>
      </w:r>
      <w:r>
        <w:rPr>
          <w:rFonts w:cs="Times New Roman"/>
        </w:rPr>
        <w:t xml:space="preserve">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32">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w:t>
      </w:r>
      <w:r>
        <w:rPr>
          <w:rStyle w:val="TEIbibl"/>
          <w:rFonts w:eastAsia="Calibri" w:eastAsiaTheme="minorHAnsi"/>
          <w:sz w:val="16"/>
          <w:szCs w:val="16"/>
        </w:rPr>
        <w:t xml:space="preserve"> </w:t>
      </w:r>
      <w:r>
        <w:rPr>
          <w:rStyle w:val="TEIbibl"/>
          <w:rFonts w:eastAsia="Calibri" w:eastAsiaTheme="minorHAnsi"/>
          <w:sz w:val="20"/>
          <w:szCs w:val="20"/>
        </w:rPr>
        <w:t>S. 332</w:t>
      </w:r>
      <w:r>
        <w:rPr>
          <w:rFonts w:cs="Times New Roman"/>
        </w:rPr>
        <w:t>.</w:t>
      </w:r>
    </w:p>
  </w:footnote>
  <w:footnote w:id="33">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der Natur.“ III, 9</w:t>
      </w:r>
      <w:r>
        <w:rPr>
          <w:rFonts w:cs="Times New Roman"/>
        </w:rPr>
        <w:t>.</w:t>
      </w:r>
    </w:p>
  </w:footnote>
  <w:footnote w:id="34">
    <w:p>
      <w:pPr>
        <w:pStyle w:val="Funote"/>
        <w:jc w:val="both"/>
        <w:rPr>
          <w:rFonts w:cs="Times New Roman"/>
        </w:rPr>
      </w:pPr>
      <w:r>
        <w:rPr>
          <w:rStyle w:val="Funotenzeichen"/>
        </w:rPr>
        <w:footnoteRef/>
      </w:r>
      <w:r>
        <w:rPr>
          <w:rFonts w:cs="Times New Roman"/>
        </w:rPr>
        <w:t xml:space="preserve"> </w:t>
      </w:r>
      <w:r>
        <w:rPr>
          <w:rFonts w:cs="Times New Roman"/>
        </w:rPr>
        <w:t xml:space="preserve">Die höchste Confusion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Medicinalpflanze und Musikinstrument combinirte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emph"/>
          <w:rFonts w:eastAsia="Calibri" w:eastAsiaTheme="minorHAnsi"/>
          <w:sz w:val="20"/>
          <w:szCs w:val="20"/>
        </w:rPr>
        <w:t>populus</w:t>
      </w:r>
      <w:r>
        <w:rPr>
          <w:rFonts w:cs="Times New Roman"/>
        </w:rPr>
        <w:t xml:space="preserve"> verfertigtes Musikinstrument sollte Hüftschmerzen, ein aus </w:t>
      </w:r>
      <w:r>
        <w:rPr>
          <w:rStyle w:val="TEIemph"/>
          <w:rFonts w:eastAsia="Calibri" w:eastAsiaTheme="minorHAnsi"/>
          <w:sz w:val="20"/>
          <w:szCs w:val="20"/>
        </w:rPr>
        <w:t>Zimmtrohr</w:t>
      </w:r>
      <w:r>
        <w:rPr>
          <w:rFonts w:cs="Times New Roman"/>
        </w:rPr>
        <w:t xml:space="preserve"> geschnitzes Ohnmachten heilen. (</w:t>
      </w:r>
      <w:r>
        <w:rPr>
          <w:rStyle w:val="TEIbibl"/>
          <w:rFonts w:eastAsia="Calibri" w:eastAsiaTheme="minorHAnsi"/>
          <w:i/>
          <w:iCs/>
          <w:sz w:val="20"/>
          <w:szCs w:val="20"/>
        </w:rPr>
        <w:t>Encyclopédie, article „musique“</w:t>
      </w:r>
      <w:r>
        <w:rPr>
          <w:rStyle w:val="TEIbibl"/>
          <w:rFonts w:eastAsia="Calibri" w:eastAsiaTheme="minorHAnsi"/>
          <w:sz w:val="20"/>
          <w:szCs w:val="20"/>
        </w:rPr>
        <w:t>.</w:t>
      </w:r>
      <w:r>
        <w:rPr>
          <w:rFonts w:cs="Times New Roman"/>
        </w:rPr>
        <w:t>)</w:t>
      </w:r>
    </w:p>
  </w:footnote>
  <w:footnote w:id="35">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eine sehr unsichere </w:t>
      </w:r>
      <w:r>
        <w:rPr>
          <w:rFonts w:cs="Times New Roman"/>
          <w:bCs/>
        </w:rPr>
        <w:t>Hypothese;</w:t>
      </w:r>
      <w:r>
        <w:rPr>
          <w:rFonts w:cs="Times New Roman"/>
        </w:rPr>
        <w:t xml:space="preserve"> denn nicht einmal die Ab-</w:t>
      </w:r>
      <w:r>
        <w:rPr>
          <w:rStyle w:val="TEIpb"/>
          <w:rFonts w:cs="Times New Roman"/>
          <w:sz w:val="20"/>
          <w:szCs w:val="20"/>
        </w:rPr>
        <w:t>[128]</w:t>
      </w:r>
      <w:r>
        <w:rPr>
          <w:rFonts w:cs="Times New Roman"/>
        </w:rPr>
        <w:t xml:space="preserve">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(in </w:t>
      </w:r>
      <w:r>
        <w:rPr>
          <w:rStyle w:val="TEIbibl"/>
          <w:rFonts w:eastAsia="Calibri" w:eastAsiaTheme="minorHAnsi"/>
          <w:sz w:val="20"/>
          <w:szCs w:val="20"/>
        </w:rPr>
        <w:t>R. Wagner’s Handwörterbuch der Physiologie, Artikel „Hören“</w:t>
      </w:r>
      <w:r>
        <w:rPr>
          <w:rFonts w:cs="Times New Roman"/>
        </w:rPr>
        <w:t xml:space="preserve">) vindicirt der bloßen </w:t>
      </w:r>
      <w:r>
        <w:rPr>
          <w:rStyle w:val="TEIemph"/>
          <w:rFonts w:eastAsia="Calibri" w:eastAsiaTheme="minorHAnsi"/>
          <w:sz w:val="20"/>
          <w:szCs w:val="20"/>
        </w:rPr>
        <w:t>Wahrnehmung</w:t>
      </w:r>
      <w:r>
        <w:rPr>
          <w:rFonts w:cs="Times New Roman"/>
        </w:rPr>
        <w:t xml:space="preserve"> des </w:t>
      </w:r>
      <w:r>
        <w:rPr>
          <w:rStyle w:val="TEIemph"/>
          <w:rFonts w:eastAsia="Calibri" w:eastAsiaTheme="minorHAnsi"/>
          <w:sz w:val="20"/>
          <w:szCs w:val="20"/>
        </w:rPr>
        <w:t>Rhythmus</w:t>
      </w:r>
      <w:r>
        <w:rPr>
          <w:rFonts w:cs="Times New Roman"/>
        </w:rPr>
        <w:t>, ohne allen Gehörseindruck, denselben Trieb zu Bewegungen wie der rhythmischen Musik, was uns der Erfahrung zu widersprechen scheint.</w:t>
      </w:r>
    </w:p>
  </w:footnote>
  <w:footnote w:id="36">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Helmholtz, Lehre von den Tonempfindungen. 2. Aufl. 1870. S.</w:t>
      </w:r>
      <w:r>
        <w:rPr>
          <w:rStyle w:val="TEIbibl"/>
          <w:rFonts w:eastAsia="Calibri" w:eastAsiaTheme="minorHAnsi"/>
          <w:sz w:val="16"/>
          <w:szCs w:val="16"/>
        </w:rPr>
        <w:t> </w:t>
      </w:r>
      <w:r>
        <w:rPr>
          <w:rStyle w:val="TEIbibl"/>
          <w:rFonts w:eastAsia="Calibri" w:eastAsiaTheme="minorHAnsi"/>
          <w:sz w:val="20"/>
          <w:szCs w:val="20"/>
        </w:rPr>
        <w:t>319</w:t>
      </w:r>
      <w:r>
        <w:rPr>
          <w:rFonts w:cs="Times New Roman"/>
        </w:rPr>
        <w:t>.</w:t>
      </w:r>
    </w:p>
  </w:footnote>
  <w:footnote w:id="37">
    <w:p>
      <w:pPr>
        <w:pStyle w:val="Funote"/>
        <w:jc w:val="both"/>
        <w:rPr>
          <w:rFonts w:cs="Times New Roman"/>
        </w:rPr>
      </w:pPr>
      <w:r>
        <w:rPr>
          <w:rStyle w:val="Funotenzeichen"/>
        </w:rPr>
        <w:footnoteRef/>
      </w:r>
      <w:r>
        <w:rPr>
          <w:rFonts w:cs="Times New Roman"/>
        </w:rPr>
        <w:t xml:space="preserve"> </w:t>
      </w:r>
      <w:r>
        <w:rPr>
          <w:rFonts w:cs="Times New Roman"/>
        </w:rPr>
        <w:t xml:space="preserve">Einer unserer geistvollsten Physiologen, </w:t>
      </w:r>
      <w:r>
        <w:rPr>
          <w:rStyle w:val="TEIpersName"/>
          <w:rFonts w:eastAsia="Calibri" w:eastAsiaTheme="minorHAnsi"/>
          <w:sz w:val="20"/>
          <w:szCs w:val="20"/>
        </w:rPr>
        <w:t>Lotze</w:t>
      </w:r>
      <w:r>
        <w:rPr>
          <w:rFonts w:cs="Times New Roman"/>
        </w:rPr>
        <w:t xml:space="preserve"> sagt in seiner </w:t>
      </w:r>
      <w:r>
        <w:rPr>
          <w:rStyle w:val="TEIbibl"/>
          <w:rFonts w:eastAsia="Calibri" w:eastAsiaTheme="minorHAnsi"/>
          <w:sz w:val="20"/>
          <w:szCs w:val="20"/>
        </w:rPr>
        <w:t>„medicinischen Psychologie“ (S. 237)</w:t>
      </w:r>
      <w:r>
        <w:rPr>
          <w:rFonts w:cs="Times New Roman"/>
        </w:rPr>
        <w:t xml:space="preserve">: </w:t>
      </w:r>
      <w:r>
        <w:rPr>
          <w:rStyle w:val="TEIcit"/>
          <w:rFonts w:eastAsia="Calibri" w:eastAsiaTheme="minorHAnsi"/>
          <w:sz w:val="20"/>
        </w:rPr>
        <w:t xml:space="preserve">„die Betrachtung der </w:t>
      </w:r>
      <w:r>
        <w:rPr>
          <w:rStyle w:val="TEIemph"/>
          <w:rFonts w:eastAsia="Calibri" w:eastAsiaTheme="minorHAnsi"/>
          <w:sz w:val="20"/>
          <w:szCs w:val="20"/>
        </w:rPr>
        <w:t>Melodien</w:t>
      </w:r>
      <w:r>
        <w:rPr>
          <w:rStyle w:val="TEIcit"/>
          <w:rFonts w:eastAsia="Calibri" w:eastAsiaTheme="minorHAnsi"/>
          <w:sz w:val="20"/>
        </w:rPr>
        <w:t xml:space="preserve"> würde zu dem Geständniß führen, daß </w:t>
      </w:r>
      <w:r>
        <w:rPr>
          <w:rStyle w:val="TEIemph"/>
          <w:rFonts w:eastAsia="Calibri" w:eastAsiaTheme="minorHAnsi"/>
          <w:sz w:val="20"/>
          <w:szCs w:val="20"/>
        </w:rPr>
        <w:t>wir gar nichts über die Bedingungen</w:t>
      </w:r>
      <w:r>
        <w:rPr>
          <w:rStyle w:val="TEIcit"/>
          <w:rFonts w:eastAsia="Calibri" w:eastAsiaTheme="minorHAnsi"/>
          <w:sz w:val="20"/>
        </w:rPr>
        <w:t xml:space="preserve"> wissen, unter denen ein Uebergang der Nerven aus einer Form der Erregung in die andere eine physische Grundlage für die kraftvollen ästhetischen Gefühle bietet, die der Abwechslung der Töne folgen.“</w:t>
      </w:r>
      <w:r>
        <w:rPr>
          <w:rFonts w:cs="Times New Roman"/>
        </w:rPr>
        <w:t xml:space="preserve"> Ferner über den Eindruck von Lust und Unlust, den selbst ein einfacher Ton auf das Gefühl ausüben kann (</w:t>
      </w:r>
      <w:r>
        <w:rPr>
          <w:rStyle w:val="TEIbibl"/>
          <w:rFonts w:eastAsia="Calibri" w:eastAsiaTheme="minorHAnsi"/>
          <w:sz w:val="20"/>
          <w:szCs w:val="20"/>
        </w:rPr>
        <w:t>S. 236</w:t>
      </w:r>
      <w:r>
        <w:rPr>
          <w:rFonts w:cs="Times New Roman"/>
        </w:rPr>
        <w:t xml:space="preserve">): </w:t>
      </w:r>
      <w:r>
        <w:rPr>
          <w:rStyle w:val="TEIcit"/>
          <w:rFonts w:eastAsia="Calibri" w:eastAsiaTheme="minorHAnsi"/>
          <w:sz w:val="20"/>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footnote>
  <w:footnote w:id="38">
    <w:p>
      <w:pPr>
        <w:pStyle w:val="Funote"/>
        <w:jc w:val="both"/>
        <w:rPr>
          <w:rFonts w:cs="Times New Roman"/>
        </w:rPr>
      </w:pPr>
      <w:r>
        <w:rPr>
          <w:rStyle w:val="Funotenzeichen"/>
        </w:rPr>
        <w:footnoteRef/>
      </w:r>
      <w:r>
        <w:rPr>
          <w:rFonts w:cs="Times New Roman"/>
        </w:rPr>
        <w:t xml:space="preserve"> </w:t>
      </w:r>
      <w:r>
        <w:rPr>
          <w:rFonts w:cs="Times New Roman"/>
        </w:rPr>
        <w:t xml:space="preserve">Eine neueste werthvolle Bestätigung dieser Ansicht finde ich während der Revision der </w:t>
      </w:r>
      <w:r>
        <w:rPr>
          <w:rStyle w:val="TEItitle"/>
          <w:rFonts w:eastAsia="Calibri" w:eastAsiaTheme="minorHAnsi"/>
          <w:sz w:val="20"/>
          <w:szCs w:val="20"/>
        </w:rPr>
        <w:t>4. Auflage</w:t>
      </w:r>
      <w:r>
        <w:rPr>
          <w:rFonts w:cs="Times New Roman"/>
        </w:rPr>
        <w:t xml:space="preserve"> in </w:t>
      </w:r>
      <w:r>
        <w:rPr>
          <w:rStyle w:val="TEIbibl"/>
          <w:rFonts w:eastAsia="Calibri" w:eastAsiaTheme="minorHAnsi"/>
          <w:sz w:val="20"/>
          <w:szCs w:val="20"/>
        </w:rPr>
        <w:t>Dubois-Reymond’s „Rede auf der Naturforscherversammlung in Leipzig 1872.“</w:t>
      </w:r>
    </w:p>
  </w:footnote>
  <w:footnote w:id="39">
    <w:p>
      <w:pPr>
        <w:pStyle w:val="Funote"/>
        <w:jc w:val="both"/>
        <w:rPr>
          <w:rFonts w:cs="Times New Roman"/>
          <w:lang w:val="de-DE"/>
        </w:rPr>
      </w:pPr>
      <w:r>
        <w:rPr>
          <w:rStyle w:val="Funotenzeichen"/>
        </w:rPr>
        <w:footnoteRef/>
      </w:r>
      <w:r>
        <w:rPr>
          <w:rFonts w:cs="Times New Roman"/>
        </w:rPr>
        <w:t xml:space="preserve"> </w:t>
      </w:r>
      <w:r>
        <w:rPr>
          <w:rFonts w:cs="Times New Roman"/>
        </w:rPr>
        <w:t xml:space="preserve">Köstlich sind die Belehrungen des Herrn geheimen Raths und Doctors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S. 34 seiner „Fragmente zur höheren Musik“ (1811)</w:t>
      </w:r>
      <w:r>
        <w:rPr>
          <w:rFonts w:cs="Times New Roman"/>
        </w:rPr>
        <w:t xml:space="preserve"> unter Anderem sagt: </w:t>
      </w:r>
      <w:r>
        <w:rPr>
          <w:rStyle w:val="TEIcit"/>
          <w:rFonts w:eastAsia="Calibri" w:eastAsiaTheme="minorHAnsi"/>
          <w:sz w:val="20"/>
        </w:rPr>
        <w:t>„Angenommen, der Componist wollte einen</w:t>
      </w:r>
      <w:r>
        <w:rPr>
          <w:rFonts w:cs="Times New Roman"/>
        </w:rPr>
        <w:t xml:space="preserve">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40">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Der verliebte </w:t>
      </w:r>
      <w:r>
        <w:rPr>
          <w:rStyle w:val="TEIpersFict"/>
          <w:rFonts w:cs="Times New Roman"/>
          <w:sz w:val="20"/>
          <w:szCs w:val="20"/>
          <w:lang w:val="de-DE"/>
        </w:rPr>
        <w:t>Herzog</w:t>
      </w:r>
      <w:r>
        <w:rPr>
          <w:rFonts w:cs="Times New Roman"/>
          <w:lang w:val="de-DE"/>
        </w:rPr>
        <w:t xml:space="preserve"> in </w:t>
      </w:r>
      <w:r>
        <w:rPr>
          <w:rStyle w:val="TEIpersName"/>
          <w:rFonts w:eastAsia="Calibri" w:eastAsiaTheme="minorHAnsi"/>
          <w:sz w:val="20"/>
          <w:szCs w:val="20"/>
          <w:lang w:val="de-DE"/>
        </w:rPr>
        <w:t>Shakespeare</w:t>
      </w:r>
      <w:r>
        <w:rPr/>
        <w:t xml:space="preserve">ʼs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lang w:val="de-DE"/>
        </w:rPr>
        <w:t xml:space="preserve"> ist eine poetische Personification solchen Musikhörens. Er sagt:</w:t>
      </w:r>
    </w:p>
    <w:p>
      <w:pPr>
        <w:pStyle w:val="Funote"/>
        <w:ind w:left="708" w:hanging="0"/>
        <w:rPr>
          <w:rStyle w:val="TEIcit"/>
          <w:rFonts w:eastAsia="Calibri" w:eastAsiaTheme="minorHAnsi"/>
          <w:i/>
          <w:i/>
          <w:iCs/>
          <w:sz w:val="20"/>
          <w:lang w:val="en-GB"/>
        </w:rPr>
      </w:pPr>
      <w:r>
        <w:rPr>
          <w:rStyle w:val="TEIpb"/>
          <w:rFonts w:cs="Times New Roman"/>
          <w:sz w:val="20"/>
          <w:szCs w:val="20"/>
          <w:lang w:val="en-GB"/>
        </w:rPr>
        <w:t>[138]</w:t>
      </w:r>
      <w:r>
        <w:rPr>
          <w:rFonts w:cs="Times New Roman"/>
          <w:lang w:val="en-GB"/>
        </w:rPr>
        <w:t xml:space="preserve"> </w:t>
      </w:r>
      <w:r>
        <w:rPr>
          <w:rStyle w:val="TEIcit"/>
          <w:rFonts w:eastAsia="Calibri" w:eastAsiaTheme="minorHAnsi"/>
          <w:i/>
          <w:iCs/>
          <w:sz w:val="20"/>
          <w:lang w:val="en-GB"/>
        </w:rPr>
        <w:t xml:space="preserve">„If music be the food of love, play on. </w:t>
        <w:br/>
        <w:t>– – – – – – – – –</w:t>
        <w:br/>
        <w:t>„O, it came o’er my ear like the sweet south,</w:t>
        <w:br/>
        <w:t>That breathes upon a bank of violets,</w:t>
        <w:br/>
        <w:t>„Stealing and giving odour.“</w:t>
      </w:r>
    </w:p>
    <w:p>
      <w:pPr>
        <w:pStyle w:val="Funote"/>
        <w:rPr>
          <w:rFonts w:cs="Times New Roman"/>
          <w:lang w:val="de-DE"/>
        </w:rPr>
      </w:pPr>
      <w:r>
        <w:rPr>
          <w:rFonts w:cs="Times New Roman"/>
          <w:lang w:val="de-DE"/>
        </w:rPr>
        <w:t>Und später, im 2. Act,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 –</w:t>
        <w:br/>
        <w:t>„Me thought it did relieve my passion much”</w:t>
      </w:r>
      <w:r>
        <w:rPr>
          <w:rFonts w:cs="Times New Roman"/>
          <w:i/>
          <w:iCs/>
          <w:lang w:val="en-GB"/>
        </w:rPr>
        <w:t xml:space="preserve"> etc.</w:t>
      </w:r>
    </w:p>
  </w:footnote>
  <w:footnote w:id="41">
    <w:p>
      <w:pPr>
        <w:pStyle w:val="Funote"/>
        <w:jc w:val="both"/>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u. v. A. erzählt </w:t>
      </w:r>
      <w:r>
        <w:rPr>
          <w:rFonts w:cs="Times New Roman"/>
          <w:lang w:val="en-US"/>
        </w:rPr>
        <w:t>(</w:t>
      </w:r>
      <w:r>
        <w:rPr>
          <w:rStyle w:val="TEIbibl"/>
          <w:rFonts w:eastAsia="Calibri" w:eastAsiaTheme="minorHAnsi"/>
          <w:i/>
          <w:iCs/>
          <w:sz w:val="20"/>
          <w:szCs w:val="20"/>
        </w:rPr>
        <w:t>Anecdotes on music, by</w:t>
      </w:r>
      <w:r>
        <w:rPr>
          <w:rFonts w:cs="Times New Roman"/>
          <w:i/>
          <w:iCs/>
          <w:lang w:val="en-US"/>
        </w:rPr>
        <w:t xml:space="preserve"> </w:t>
      </w:r>
      <w:r>
        <w:rPr>
          <w:rStyle w:val="TEIbibl"/>
          <w:rFonts w:eastAsia="Calibri" w:eastAsiaTheme="minorHAnsi"/>
          <w:i/>
          <w:iCs/>
          <w:sz w:val="20"/>
          <w:szCs w:val="20"/>
        </w:rPr>
        <w:t>A. Burgh</w:t>
      </w:r>
      <w:r>
        <w:rPr>
          <w:rStyle w:val="TEIbibl"/>
          <w:rFonts w:eastAsia="Calibri" w:eastAsiaTheme="minorHAnsi"/>
          <w:sz w:val="20"/>
          <w:szCs w:val="20"/>
        </w:rPr>
        <w:t>, 1814</w:t>
      </w:r>
      <w:r>
        <w:rPr>
          <w:rFonts w:cs="Times New Roman"/>
          <w:lang w:val="en-US"/>
        </w:rPr>
        <w:t>).</w:t>
      </w:r>
    </w:p>
  </w:footnote>
  <w:footnote w:id="42">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Ueber das Verhältniß der bildenden Künste zur Natur.“</w:t>
      </w:r>
    </w:p>
  </w:footnote>
  <w:footnote w:id="43">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 xml:space="preserve">ʼs </w:t>
      </w:r>
      <w:r>
        <w:rPr>
          <w:rFonts w:cs="Times New Roman"/>
        </w:rPr>
        <w:t xml:space="preserve">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rPr>
        <w:t xml:space="preserve">) so weit zu sagen: </w:t>
      </w:r>
      <w:r>
        <w:rPr>
          <w:rStyle w:val="TEIcit"/>
          <w:rFonts w:eastAsia="Calibri"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w:t>
      </w:r>
      <w:r>
        <w:rPr>
          <w:rStyle w:val="TEIpb"/>
          <w:rFonts w:cs="Times New Roman"/>
          <w:sz w:val="20"/>
          <w:szCs w:val="20"/>
        </w:rPr>
        <w:t>[152]</w:t>
      </w:r>
      <w:r>
        <w:rPr>
          <w:rStyle w:val="TEIcit"/>
          <w:rFonts w:eastAsia="Calibri" w:eastAsiaTheme="minorHAnsi"/>
          <w:sz w:val="20"/>
        </w:rPr>
        <w:t xml:space="preserve">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Gegentheil da statt, wo man sie vollkommen „</w:t>
      </w:r>
      <w:r>
        <w:rPr>
          <w:rStyle w:val="TEIemph"/>
          <w:rFonts w:eastAsia="Calibri" w:eastAsiaTheme="minorHAnsi"/>
          <w:sz w:val="20"/>
          <w:szCs w:val="20"/>
        </w:rPr>
        <w:t>merkt</w:t>
      </w:r>
      <w:r>
        <w:rPr>
          <w:rFonts w:cs="Times New Roman"/>
          <w:bCs/>
          <w:spacing w:val="20"/>
        </w:rPr>
        <w:t>,</w:t>
      </w:r>
      <w:r>
        <w:rPr>
          <w:rFonts w:cs="Times New Roman"/>
        </w:rPr>
        <w:t xml:space="preserve">“ ihr </w:t>
      </w:r>
      <w:r>
        <w:rPr>
          <w:rStyle w:val="TEIemph"/>
          <w:rFonts w:eastAsia="Calibri" w:eastAsiaTheme="minorHAnsi"/>
          <w:sz w:val="20"/>
          <w:szCs w:val="20"/>
        </w:rPr>
        <w:t>aufmerkt</w:t>
      </w:r>
      <w:r>
        <w:rPr>
          <w:rFonts w:cs="Times New Roman"/>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Pr>
          <w:rStyle w:val="TEIpersName"/>
          <w:rFonts w:eastAsia="Calibri" w:eastAsiaTheme="minorHAnsi"/>
          <w:sz w:val="20"/>
          <w:szCs w:val="20"/>
        </w:rPr>
        <w:t>Heinse</w:t>
      </w:r>
      <w:r>
        <w:rPr>
          <w:rFonts w:cs="Times New Roman"/>
        </w:rPr>
        <w:t xml:space="preserve"> als einen vorzüglichen musikalischen Aesthetiker zu behandeln und zu citiren. Konnte man dabei wirklich übersehen, wie nach einigen treffenden Aperçus meist eine Fluth von Plattheiten und offenbaren Irrthümern hereinstürzt, daß man über solche Unbildung geradezu erschrickt? Ueberdies geht Hand in Hand mit technischer Unkenntniß </w:t>
      </w:r>
      <w:r>
        <w:rPr>
          <w:rStyle w:val="TEIpersName"/>
          <w:rFonts w:eastAsia="Calibri" w:eastAsiaTheme="minorHAnsi"/>
          <w:sz w:val="20"/>
          <w:szCs w:val="20"/>
        </w:rPr>
        <w:t>Heinse</w:t>
      </w:r>
      <w:r>
        <w:rPr/>
        <w:t xml:space="preserve">ʼs </w:t>
      </w:r>
      <w:r>
        <w:rPr>
          <w:rFonts w:cs="Times New Roman"/>
        </w:rPr>
        <w:t xml:space="preserve">schiefes ästhetisches Urtheil,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ersName"/>
          <w:rFonts w:eastAsia="Calibri" w:eastAsiaTheme="minorHAnsi"/>
          <w:sz w:val="20"/>
          <w:szCs w:val="20"/>
        </w:rPr>
        <w:t>Traëtta</w:t>
      </w:r>
      <w:r>
        <w:rPr>
          <w:rFonts w:cs="Times New Roman"/>
        </w:rPr>
        <w:t xml:space="preserve"> u. A. darthun, in welchen man anstatt künstlerischer Belehrung fast nur enthusiastische Ausrufungen erhält.</w:t>
      </w:r>
    </w:p>
  </w:footnote>
  <w:footnote w:id="44">
    <w:p>
      <w:pPr>
        <w:pStyle w:val="Funote"/>
        <w:rPr>
          <w:rFonts w:cs="Times New Roman"/>
          <w:lang w:val="en-GB"/>
        </w:rPr>
      </w:pPr>
      <w:r>
        <w:rPr>
          <w:rStyle w:val="Funotenzeichen"/>
        </w:rPr>
        <w:footnoteRef/>
      </w:r>
      <w:r>
        <w:rPr>
          <w:rFonts w:cs="Times New Roman"/>
          <w:lang w:val="en-GB"/>
        </w:rPr>
        <w:t xml:space="preserve"> </w:t>
      </w:r>
      <w:r>
        <w:rPr>
          <w:rStyle w:val="TEIcit"/>
          <w:rFonts w:eastAsia="Calibri" w:eastAsiaTheme="minorHAnsi"/>
          <w:sz w:val="20"/>
          <w:szCs w:val="16"/>
          <w:lang w:val="en-GB"/>
        </w:rPr>
        <w:t>“</w:t>
      </w:r>
      <w:r>
        <w:rPr>
          <w:rStyle w:val="TEIcit"/>
          <w:rFonts w:eastAsia="Calibri" w:eastAsiaTheme="minorHAnsi"/>
          <w:sz w:val="20"/>
          <w:szCs w:val="16"/>
          <w:lang w:val="en-GB"/>
        </w:rPr>
        <w:t>The man that has no music in himself,</w:t>
        <w:br/>
        <w:t>Nor is not moved with concord of sweet sounds,</w:t>
        <w:br/>
        <w:t>Is fit for treasons, stratagems and spoils; etc.”</w:t>
      </w:r>
    </w:p>
  </w:footnote>
  <w:footnote w:id="4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 Aesth. d. T. I. 50</w:t>
      </w:r>
      <w:r>
        <w:rPr>
          <w:rFonts w:cs="Times New Roman"/>
        </w:rPr>
        <w:t xml:space="preserve">. Ebendaselbst wird passend angeführt, daß die </w:t>
      </w:r>
      <w:r>
        <w:rPr>
          <w:rFonts w:cs="Times New Roman"/>
          <w:bCs/>
        </w:rPr>
        <w:t>Gälen</w:t>
      </w:r>
      <w:r>
        <w:rPr>
          <w:rFonts w:cs="Times New Roman"/>
        </w:rPr>
        <w:t xml:space="preserve"> in Schottland mit den indischen Völkerstämmen den Mangel der Quart und Septime theilen,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w:t>
      </w:r>
      <w:r>
        <w:rPr>
          <w:rFonts w:cs="Times New Roman"/>
          <w:i/>
          <w:iCs/>
        </w:rPr>
        <w:t> </w:t>
      </w:r>
      <w:r>
        <w:rPr>
          <w:rStyle w:val="TEIterm"/>
          <w:rFonts w:eastAsia="Calibri" w:eastAsiaTheme="minorHAnsi"/>
          <w:i/>
          <w:iCs/>
          <w:sz w:val="20"/>
          <w:szCs w:val="20"/>
        </w:rPr>
        <w:t>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c</w:t>
      </w:r>
      <w:r>
        <w:rPr>
          <w:rFonts w:cs="Times New Roman"/>
        </w:rPr>
        <w:t xml:space="preserve"> lautet. Bei den körperlich sehr ausgebildeten </w:t>
      </w:r>
      <w:r>
        <w:rPr>
          <w:rFonts w:cs="Times New Roman"/>
          <w:bCs/>
        </w:rPr>
        <w:t>Patagoniern</w:t>
      </w:r>
      <w:r>
        <w:rPr>
          <w:rFonts w:cs="Times New Roman"/>
        </w:rPr>
        <w:t xml:space="preserve"> im südlichen Amerika findet sich keine Spur von Musik oder Gesang. </w:t>
      </w:r>
      <w:r>
        <w:rPr>
          <w:rFonts w:cs="Times New Roman"/>
          <w:color w:val="222222"/>
        </w:rPr>
        <w:t xml:space="preserve">– </w:t>
      </w:r>
      <w:r>
        <w:rPr>
          <w:rFonts w:cs="Times New Roman"/>
        </w:rPr>
        <w:t xml:space="preserve">Sehr gründlich und im Resultat ganz übereinstimmend mit dem Obigen ist die Entwickelung unseres Tonsystems neuerdings von </w:t>
      </w:r>
      <w:r>
        <w:rPr>
          <w:rStyle w:val="TEIbibl"/>
          <w:rFonts w:eastAsia="Calibri" w:eastAsiaTheme="minorHAnsi"/>
          <w:sz w:val="20"/>
          <w:szCs w:val="20"/>
        </w:rPr>
        <w:t>Helmholtz („Lehre von den Tonempfindungen“)</w:t>
      </w:r>
      <w:r>
        <w:rPr>
          <w:rFonts w:cs="Times New Roman"/>
        </w:rPr>
        <w:t xml:space="preserve"> dargelegt worden.</w:t>
      </w:r>
    </w:p>
  </w:footnote>
  <w:footnote w:id="46">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 Natur der Harmonik und Metrik. 1853, S. 7</w:t>
      </w:r>
      <w:r>
        <w:rPr>
          <w:rFonts w:cs="Times New Roman"/>
        </w:rPr>
        <w:t>.</w:t>
      </w:r>
    </w:p>
  </w:footnote>
  <w:footnote w:id="47">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ʼs,</w:t>
      </w:r>
      <w:r>
        <w:rPr>
          <w:rFonts w:cs="Times New Roman"/>
        </w:rPr>
        <w:t xml:space="preserve"> welcher u. A. andeutet: </w:t>
      </w:r>
      <w:r>
        <w:rPr>
          <w:rStyle w:val="TEIcit"/>
          <w:rFonts w:eastAsia="Calibri" w:eastAsiaTheme="minorHAnsi"/>
          <w:sz w:val="20"/>
        </w:rPr>
        <w:t xml:space="preserve">„Wer nun Ueberzeugung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rPr>
        <w:t xml:space="preserve"> (</w:t>
      </w:r>
      <w:r>
        <w:rPr>
          <w:rStyle w:val="TEIbibl"/>
          <w:rFonts w:eastAsia="Calibri" w:eastAsiaTheme="minorHAnsi"/>
          <w:sz w:val="20"/>
          <w:szCs w:val="20"/>
        </w:rPr>
        <w:t>Ursprung der Sprache 1852.</w:t>
      </w:r>
      <w:r>
        <w:rPr>
          <w:rFonts w:cs="Times New Roman"/>
        </w:rPr>
        <w:t>)</w:t>
      </w:r>
    </w:p>
  </w:footnote>
  <w:footnote w:id="48">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Clavierunterricht 1852, Cotta</w:t>
      </w:r>
      <w:r>
        <w:rPr>
          <w:rFonts w:cs="Times New Roman"/>
        </w:rPr>
        <w:t>.</w:t>
      </w:r>
    </w:p>
  </w:footnote>
  <w:footnote w:id="49">
    <w:p>
      <w:pPr>
        <w:pStyle w:val="Funote"/>
        <w:rPr>
          <w:rStyle w:val="TEIbibl"/>
          <w:rFonts w:eastAsia="Calibri" w:eastAsiaTheme="minorHAnsi"/>
          <w:sz w:val="20"/>
          <w:szCs w:val="20"/>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 w:id="50">
    <w:p>
      <w:pPr>
        <w:pStyle w:val="Funote"/>
        <w:jc w:val="both"/>
        <w:rPr>
          <w:rFonts w:cs="Times New Roman"/>
        </w:rPr>
      </w:pPr>
      <w:r>
        <w:rPr>
          <w:rStyle w:val="Funotenzeichen"/>
        </w:rPr>
        <w:footnoteRef/>
      </w:r>
      <w:r>
        <w:rPr>
          <w:rFonts w:cs="Times New Roman"/>
        </w:rPr>
        <w:t xml:space="preserve"> </w:t>
      </w:r>
      <w:r>
        <w:rPr>
          <w:rFonts w:cs="Times New Roman"/>
        </w:rPr>
        <w:t xml:space="preserve">Von diesem Mißverständniß, den Naturlaut unmittelbar realistisch in das Kunstwerk zu übertragen – was, wie </w:t>
      </w:r>
      <w:r>
        <w:rPr>
          <w:rStyle w:val="TEIpersName"/>
          <w:rFonts w:eastAsia="Calibri" w:eastAsiaTheme="minorHAnsi"/>
          <w:sz w:val="20"/>
          <w:szCs w:val="20"/>
        </w:rPr>
        <w:t>O. Jahn</w:t>
      </w:r>
      <w:r>
        <w:rPr>
          <w:rFonts w:cs="Times New Roman"/>
        </w:rPr>
        <w:t xml:space="preserve"> treffend bemerkt, nur in seltenen Fällen als Scherz zugestanden werden kann, ist es ja gänzlich verschieden und sollte eigentlich nicht Malerei genannt werden, wenn gewisse in der Natur gegebene, durch ihren rhythmischen oder klanglichen Charakter halb musikalisch wirkende Elemente, wie sie im Rauschen und im Plätschern des Wassers, im Vogelgesang, in Wind und Wetter, im Schwirren der Pfeile, im Schnurren des Spinnrads u. dgl. enthalten sind, von den Componisten – nicht etwa „nachgeahmt“ werden, sondern ihnen Impulse zu Motiven von selbstständiger Schönheit hergeben, welche sie künstlerisch frei concipiren und durchführen. </w:t>
      </w:r>
      <w:bookmarkStart w:id="20" w:name="_Hlk45471647"/>
      <w:r>
        <w:rPr>
          <w:rStyle w:val="TEIcit"/>
          <w:rFonts w:eastAsia="Calibri" w:eastAsiaTheme="minorHAnsi"/>
          <w:sz w:val="20"/>
          <w:szCs w:val="16"/>
        </w:rPr>
        <w:t>„Dieses Rechts bedient sich der Dichter in der Sprache wie im Rhythmus; in der Musik greift es aber noch viel weiter, weil der musikalischen Elemente viele durch die ganze Natur zerstreut sind“</w:t>
      </w:r>
      <w:r>
        <w:rPr>
          <w:rFonts w:cs="Times New Roman"/>
        </w:rPr>
        <w:t>, und herrliche Beispiele aus unseren classischen nicht minder wie aus unseren modernen Componisten (die nur ungleich raffinirter verfahren als jene) sind jedem in Fülle gegenwärtig.</w:t>
      </w:r>
      <w:bookmarkEnd w:id="20"/>
    </w:p>
  </w:footnote>
  <w:footnote w:id="51">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Auf </w:t>
      </w:r>
      <w:r>
        <w:rPr>
          <w:rStyle w:val="TEIpersName"/>
          <w:rFonts w:eastAsia="Calibri" w:eastAsiaTheme="minorHAnsi"/>
          <w:sz w:val="20"/>
          <w:szCs w:val="20"/>
        </w:rPr>
        <w:t>Herbart</w:t>
      </w:r>
      <w:r>
        <w:rPr/>
        <w:t xml:space="preserve">’schen </w:t>
      </w:r>
      <w:r>
        <w:rPr>
          <w:rFonts w:cs="Times New Roman"/>
          <w:lang w:val="de-DE"/>
        </w:rPr>
        <w:t xml:space="preserve">Grundlagen hat in neuester Zeit </w:t>
      </w:r>
      <w:r>
        <w:rPr>
          <w:rStyle w:val="TEIpersName"/>
          <w:rFonts w:eastAsia="Calibri" w:eastAsiaTheme="minorHAnsi"/>
          <w:sz w:val="20"/>
          <w:szCs w:val="20"/>
        </w:rPr>
        <w:t>Robert Zimmermann</w:t>
      </w:r>
      <w:r>
        <w:rPr>
          <w:rFonts w:cs="Times New Roman"/>
          <w:lang w:val="de-DE"/>
        </w:rPr>
        <w:t xml:space="preserve"> in seiner </w:t>
      </w:r>
      <w:r>
        <w:rPr>
          <w:rStyle w:val="TEIbibl"/>
          <w:rFonts w:eastAsia="Calibri" w:eastAsiaTheme="minorHAnsi"/>
          <w:sz w:val="20"/>
          <w:szCs w:val="20"/>
        </w:rPr>
        <w:t>„Allgemeinen Aesthetik als Formwissenschaft“ (Wien 1865)</w:t>
      </w:r>
      <w:r>
        <w:rPr>
          <w:rFonts w:cs="Times New Roman"/>
          <w:lang w:val="de-DE"/>
        </w:rPr>
        <w:t xml:space="preserve"> das formale Princip in strenger Consequenz in allen Künsten, somit auch in der Musik, durchgeführt.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6f4"/>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991e07"/>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e52049"/>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541ced"/>
    <w:rPr>
      <w:rFonts w:ascii="Times New Roman" w:hAnsi="Times New Roman" w:eastAsia="Times New Roman" w:cs="Times New Roman"/>
      <w:color w:val="FF0000"/>
      <w:sz w:val="24"/>
      <w:szCs w:val="24"/>
      <w:lang w:eastAsia="de-AT"/>
    </w:rPr>
  </w:style>
  <w:style w:type="character" w:styleId="TEIplaceName" w:customStyle="1">
    <w:name w:val="TEI placeName"/>
    <w:qFormat/>
    <w:rsid w:val="00fb2d3d"/>
    <w:rPr>
      <w:rFonts w:ascii="Times New Roman" w:hAnsi="Times New Roman" w:eastAsia="Times New Roman" w:cs="Times New Roman"/>
      <w:color w:val="993300"/>
      <w:sz w:val="24"/>
      <w:szCs w:val="24"/>
      <w:lang w:eastAsia="de-AT"/>
    </w:rPr>
  </w:style>
  <w:style w:type="character" w:styleId="TEIdate" w:customStyle="1">
    <w:name w:val="TEI date"/>
    <w:qFormat/>
    <w:rsid w:val="00dc6a02"/>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dc6a02"/>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dc6a02"/>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dc6a02"/>
    <w:rPr>
      <w:rFonts w:ascii="Times New Roman" w:hAnsi="Times New Roman" w:eastAsia="Times New Roman" w:cs="Times New Roman"/>
      <w:color w:val="FF0066"/>
      <w:sz w:val="24"/>
      <w:szCs w:val="20"/>
      <w:lang w:eastAsia="de-AT"/>
    </w:rPr>
  </w:style>
  <w:style w:type="character" w:styleId="TEIpb" w:customStyle="1">
    <w:name w:val="TEI pb"/>
    <w:qFormat/>
    <w:rsid w:val="0002471d"/>
    <w:rPr>
      <w:rFonts w:ascii="Times New Roman" w:hAnsi="Times New Roman" w:eastAsia="Calibri"/>
      <w:color w:val="00FFFF"/>
      <w:kern w:val="0"/>
      <w:sz w:val="24"/>
      <w:szCs w:val="22"/>
      <w:lang w:val="de-AT" w:eastAsia="en-US" w:bidi="ar-SA"/>
    </w:rPr>
  </w:style>
  <w:style w:type="character" w:styleId="TEIemph" w:customStyle="1">
    <w:name w:val="TEI emph"/>
    <w:qFormat/>
    <w:rsid w:val="00dc6a02"/>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991e07"/>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dc6a02"/>
    <w:rPr>
      <w:rFonts w:ascii="Times New Roman" w:hAnsi="Times New Roman" w:cs="Segoe UI"/>
      <w:color w:val="0070C0"/>
      <w:sz w:val="24"/>
      <w:szCs w:val="24"/>
    </w:rPr>
  </w:style>
  <w:style w:type="character" w:styleId="TEIqfrench" w:customStyle="1">
    <w:name w:val="TEI q_french"/>
    <w:basedOn w:val="DefaultParagraphFont"/>
    <w:uiPriority w:val="1"/>
    <w:qFormat/>
    <w:rsid w:val="00ed0506"/>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ed0506"/>
    <w:rPr>
      <w:rFonts w:ascii="Times New Roman" w:hAnsi="Times New Roman" w:cs="Times New Roman"/>
      <w:bCs/>
      <w:i/>
      <w:color w:val="66CCFF"/>
      <w:spacing w:val="0"/>
      <w:sz w:val="20"/>
    </w:rPr>
  </w:style>
  <w:style w:type="character" w:styleId="TEIqgreek" w:customStyle="1">
    <w:name w:val="TEI q_greek"/>
    <w:basedOn w:val="TEIqlatin"/>
    <w:uiPriority w:val="1"/>
    <w:qFormat/>
    <w:rsid w:val="00c7156c"/>
    <w:rPr>
      <w:rFonts w:ascii="Times New Roman" w:hAnsi="Times New Roman" w:cs="Times New Roman"/>
      <w:bCs/>
      <w:i/>
      <w:color w:val="66CCFF"/>
      <w:spacing w:val="0"/>
      <w:sz w:val="20"/>
    </w:rPr>
  </w:style>
  <w:style w:type="character" w:styleId="TEIq" w:customStyle="1">
    <w:name w:val="TEI q"/>
    <w:basedOn w:val="DefaultParagraphFont"/>
    <w:uiPriority w:val="1"/>
    <w:qFormat/>
    <w:rsid w:val="00872cc7"/>
    <w:rPr>
      <w:rFonts w:ascii="Times New Roman" w:hAnsi="Times New Roman"/>
      <w:i/>
      <w:color w:val="66CCFF"/>
      <w:sz w:val="24"/>
    </w:rPr>
  </w:style>
  <w:style w:type="character" w:styleId="TEIdocEdition" w:customStyle="1">
    <w:name w:val="TEI docEdition"/>
    <w:basedOn w:val="DefaultParagraphFont"/>
    <w:uiPriority w:val="1"/>
    <w:qFormat/>
    <w:rsid w:val="009c5194"/>
    <w:rPr>
      <w:rFonts w:ascii="Times New Roman" w:hAnsi="Times New Roman"/>
      <w:b/>
      <w:bCs/>
      <w:color w:val="006600"/>
      <w:sz w:val="28"/>
      <w:szCs w:val="28"/>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a06a40"/>
    <w:pPr>
      <w:spacing w:before="0" w:after="144"/>
      <w:jc w:val="center"/>
    </w:pPr>
    <w:rPr>
      <w:color w:val="87172F"/>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dc6a02"/>
    <w:pPr>
      <w:spacing w:lineRule="auto" w:line="240" w:before="0" w:after="0"/>
    </w:pPr>
    <w:rPr>
      <w:rFonts w:cs="Segoe UI"/>
      <w:color w:val="0070C0"/>
      <w:szCs w:val="24"/>
      <w:shd w:fill="FFFFFF" w:val="clear"/>
    </w:rPr>
  </w:style>
  <w:style w:type="paragraph" w:styleId="NormalWeb">
    <w:name w:val="Normal (Web)"/>
    <w:basedOn w:val="Normal"/>
    <w:uiPriority w:val="99"/>
    <w:unhideWhenUsed/>
    <w:qFormat/>
    <w:rsid w:val="00e52049"/>
    <w:pPr>
      <w:spacing w:lineRule="auto" w:line="240" w:beforeAutospacing="1" w:afterAutospacing="1"/>
    </w:pPr>
    <w:rPr>
      <w:rFonts w:eastAsia="Times New Roman" w:cs="Times New Roman"/>
      <w:szCs w:val="24"/>
      <w:lang w:eastAsia="de-AT"/>
    </w:rPr>
  </w:style>
  <w:style w:type="paragraph" w:styleId="ListParagraph">
    <w:name w:val="List Paragraph"/>
    <w:basedOn w:val="Normal"/>
    <w:uiPriority w:val="34"/>
    <w:qFormat/>
    <w:rsid w:val="00e52049"/>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64</Pages>
  <Words>36545</Words>
  <Characters>220836</Characters>
  <CharactersWithSpaces>257196</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2020-07-03T12:03:00Z</dcterms:created>
  <dc:creator>Anonymus</dc:creator>
  <dc:description/>
  <dc:language>de-AT</dc:language>
  <cp:lastModifiedBy/>
  <dcterms:modified xsi:type="dcterms:W3CDTF">2021-03-18T11:33:05Z</dcterms:modified>
  <cp:revision>444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