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eastAsia="Calibri" w:eastAsiaTheme="minorHAnsi"/>
          <w:color w:val="C24E6C"/>
          <w:sz w:val="28"/>
          <w:szCs w:val="28"/>
          <w:lang w:eastAsia="en-US"/>
        </w:rPr>
      </w:pPr>
      <w:r>
        <w:rPr>
          <w:rFonts w:eastAsia="Calibri" w:eastAsiaTheme="minorHAnsi"/>
          <w:color w:val="C24E6C"/>
          <w:sz w:val="28"/>
          <w:szCs w:val="28"/>
          <w:lang w:eastAsia="en-US"/>
        </w:rPr>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Asthetik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rPr>
          <w:rFonts w:cs="Times New Roman"/>
          <w:b/>
          <w:b/>
          <w:bCs/>
          <w:szCs w:val="24"/>
        </w:rPr>
      </w:pPr>
      <w:r>
        <w:rPr>
          <w:rFonts w:cs="Times New Roman"/>
          <w:b/>
          <w:bCs/>
          <w:szCs w:val="24"/>
        </w:rPr>
        <w:t>von</w:t>
      </w:r>
    </w:p>
    <w:p>
      <w:pPr>
        <w:pStyle w:val="NormalWeb"/>
        <w:spacing w:beforeAutospacing="0" w:before="0" w:afterAutospacing="0" w:after="144"/>
        <w:jc w:val="center"/>
        <w:rPr>
          <w:rStyle w:val="TEIpersName"/>
          <w:b/>
          <w:b/>
          <w:bCs/>
        </w:rPr>
      </w:pPr>
      <w:r>
        <w:rPr>
          <w:rStyle w:val="TEIpersName"/>
          <w:b/>
          <w:bCs/>
        </w:rPr>
        <w:t>Dr. Eduard Hanslick</w:t>
      </w:r>
    </w:p>
    <w:p>
      <w:pPr>
        <w:pStyle w:val="NormalWeb"/>
        <w:spacing w:beforeAutospacing="0" w:before="0" w:afterAutospacing="0" w:after="144"/>
        <w:jc w:val="center"/>
        <w:rPr>
          <w:b/>
          <w:b/>
          <w:bCs/>
          <w:color w:val="222222"/>
        </w:rPr>
      </w:pPr>
      <w:r>
        <w:rPr>
          <w:b/>
          <w:bCs/>
          <w:color w:val="222222"/>
        </w:rPr>
        <w:t xml:space="preserve">Professor an der </w:t>
      </w:r>
      <w:commentRangeStart w:id="0"/>
      <w:r>
        <w:rPr>
          <w:rStyle w:val="TEIorgName"/>
          <w:rFonts w:cs="Times New Roman"/>
          <w:b/>
          <w:bCs/>
          <w:szCs w:val="24"/>
        </w:rPr>
        <w:t>Wiener</w:t>
      </w:r>
      <w:r>
        <w:rPr>
          <w:rStyle w:val="TEIorgName"/>
          <w:rFonts w:cs="Times New Roman"/>
          <w:b/>
          <w:bCs/>
          <w:szCs w:val="24"/>
        </w:rPr>
      </w:r>
      <w:commentRangeEnd w:id="0"/>
      <w:r>
        <w:commentReference w:id="0"/>
      </w:r>
      <w:r>
        <w:rPr>
          <w:rStyle w:val="TEIorgName"/>
          <w:rFonts w:cs="Times New Roman"/>
          <w:b/>
          <w:bCs/>
          <w:szCs w:val="24"/>
        </w:rPr>
        <w:t xml:space="preserve"> Universität</w:t>
      </w:r>
      <w:r>
        <w:rPr>
          <w:b/>
          <w:bCs/>
          <w:color w:val="222222"/>
        </w:rPr>
        <w:t>.</w:t>
      </w:r>
    </w:p>
    <w:p>
      <w:pPr>
        <w:pStyle w:val="NormalWeb"/>
        <w:spacing w:beforeAutospacing="0" w:before="0" w:afterAutospacing="0" w:after="144"/>
        <w:jc w:val="center"/>
        <w:rPr>
          <w:b/>
          <w:b/>
          <w:bCs/>
          <w:color w:val="222222"/>
        </w:rPr>
      </w:pPr>
      <w:r>
        <w:rPr>
          <w:rStyle w:val="TEIdocEdition"/>
        </w:rPr>
        <w:t>Zehnte Auflage</w:t>
      </w:r>
      <w:r>
        <w:rPr>
          <w:b/>
          <w:bCs/>
          <w:color w:val="222222"/>
        </w:rPr>
        <w:t>.</w:t>
      </w:r>
    </w:p>
    <w:p>
      <w:pPr>
        <w:pStyle w:val="NormalWeb"/>
        <w:spacing w:beforeAutospacing="0" w:before="0" w:afterAutospacing="0" w:after="144"/>
        <w:jc w:val="center"/>
        <w:rPr>
          <w:b/>
          <w:b/>
          <w:bCs/>
          <w:color w:val="222222"/>
        </w:rPr>
      </w:pPr>
      <w:r>
        <w:rPr>
          <w:b/>
          <w:bCs/>
          <w:color w:val="222222"/>
        </w:rPr>
      </w:r>
    </w:p>
    <w:p>
      <w:pPr>
        <w:pStyle w:val="TEIdocImprint"/>
        <w:rPr>
          <w:rStyle w:val="TEIplaceName"/>
          <w:rFonts w:eastAsia="Calibri" w:cs="" w:cstheme="minorBidi" w:eastAsiaTheme="minorHAnsi"/>
          <w:color w:val="B4A7B6"/>
          <w:sz w:val="20"/>
          <w:szCs w:val="20"/>
          <w:lang w:eastAsia="en-US"/>
        </w:rPr>
      </w:pPr>
      <w:r>
        <w:rPr>
          <w:rStyle w:val="TEIplaceName"/>
          <w:rFonts w:eastAsia="Calibri" w:cs="" w:cstheme="minorBidi" w:eastAsiaTheme="minorHAnsi"/>
          <w:color w:val="B4A7B6"/>
          <w:sz w:val="20"/>
          <w:szCs w:val="20"/>
          <w:lang w:eastAsia="en-US"/>
        </w:rPr>
        <w:t>Leipzig</w:t>
      </w:r>
    </w:p>
    <w:p>
      <w:pPr>
        <w:pStyle w:val="TEIdocImprint"/>
        <w:rPr>
          <w:rStyle w:val="TEIpersName"/>
          <w:rFonts w:eastAsia="Calibri" w:cs="" w:cstheme="minorBidi" w:eastAsiaTheme="minorHAnsi"/>
          <w:color w:val="B4A7B6"/>
          <w:sz w:val="20"/>
          <w:szCs w:val="20"/>
          <w:lang w:eastAsia="en-US"/>
        </w:rPr>
      </w:pPr>
      <w:r>
        <w:rPr>
          <w:rStyle w:val="TEIpersName"/>
          <w:rFonts w:eastAsia="Calibri" w:cs="" w:cstheme="minorBidi" w:eastAsiaTheme="minorHAnsi"/>
          <w:color w:val="B4A7B6"/>
          <w:sz w:val="20"/>
          <w:szCs w:val="20"/>
          <w:lang w:eastAsia="en-US"/>
        </w:rPr>
        <w:t>Johann Ambrosius Barth</w:t>
      </w:r>
    </w:p>
    <w:p>
      <w:pPr>
        <w:pStyle w:val="TEIdocImprint"/>
        <w:rPr/>
      </w:pPr>
      <w:r>
        <w:rPr>
          <w:rStyle w:val="TEIdate"/>
          <w:rFonts w:eastAsia="Calibri" w:cs="" w:cstheme="minorBidi" w:eastAsiaTheme="minorHAnsi"/>
          <w:color w:val="B4A7B6"/>
          <w:sz w:val="20"/>
          <w:szCs w:val="20"/>
          <w:lang w:eastAsia="en-US"/>
        </w:rPr>
        <w:t>1902</w:t>
      </w:r>
      <w:r>
        <w:rPr/>
        <w:t>.</w:t>
      </w:r>
    </w:p>
    <w:p>
      <w:pPr>
        <w:pStyle w:val="NormalWeb"/>
        <w:spacing w:beforeAutospacing="0" w:before="0" w:afterAutospacing="0" w:after="144"/>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
        <w:jc w:val="center"/>
        <w:rPr>
          <w:rFonts w:cs="Times New Roman"/>
          <w:szCs w:val="24"/>
        </w:rPr>
      </w:pPr>
      <w:r>
        <w:rPr>
          <w:rFonts w:cs="Times New Roman"/>
          <w:szCs w:val="24"/>
        </w:rPr>
      </w:r>
    </w:p>
    <w:p>
      <w:pPr>
        <w:pStyle w:val="Berschrift1"/>
        <w:rPr/>
      </w:pPr>
      <w:r>
        <w:rPr/>
        <w:t>Inhalt.</w:t>
      </w:r>
    </w:p>
    <w:p>
      <w:pPr>
        <w:pStyle w:val="Normal"/>
        <w:jc w:val="both"/>
        <w:rPr>
          <w:rFonts w:cs="Times New Roman"/>
          <w:sz w:val="28"/>
          <w:szCs w:val="28"/>
        </w:rPr>
      </w:pPr>
      <w:r>
        <w:rPr>
          <w:rFonts w:cs="Times New Roman"/>
          <w:sz w:val="28"/>
          <w:szCs w:val="28"/>
        </w:rPr>
      </w:r>
    </w:p>
    <w:p>
      <w:pPr>
        <w:pStyle w:val="Normal"/>
        <w:jc w:val="center"/>
        <w:rPr>
          <w:rFonts w:cs="Times New Roman"/>
          <w:b/>
          <w:b/>
          <w:szCs w:val="24"/>
        </w:rPr>
      </w:pPr>
      <w:r>
        <w:rPr>
          <w:rFonts w:cs="Times New Roman"/>
          <w:b/>
          <w:szCs w:val="24"/>
        </w:rPr>
        <w:t>Kapitel I.</w:t>
      </w:r>
    </w:p>
    <w:p>
      <w:pPr>
        <w:pStyle w:val="Normal"/>
        <w:ind w:left="7080" w:firstLine="1000"/>
        <w:jc w:val="both"/>
        <w:rPr>
          <w:rFonts w:cs="Times New Roman"/>
          <w:szCs w:val="24"/>
        </w:rPr>
      </w:pPr>
      <w:r>
        <w:rPr>
          <w:rFonts w:cs="Times New Roman"/>
          <w:szCs w:val="24"/>
        </w:rPr>
        <w:t>Seite</w:t>
      </w:r>
    </w:p>
    <w:p>
      <w:pPr>
        <w:pStyle w:val="Normal"/>
        <w:jc w:val="both"/>
        <w:rPr>
          <w:rFonts w:cs="Times New Roman"/>
          <w:szCs w:val="24"/>
        </w:rPr>
      </w:pPr>
      <w:r>
        <w:rPr>
          <w:rFonts w:cs="Times New Roman"/>
          <w:szCs w:val="24"/>
        </w:rPr>
        <w:t>Die Gefühlsästhetik …</w:t>
        <w:tab/>
        <w:tab/>
        <w:tab/>
        <w:tab/>
        <w:tab/>
        <w:tab/>
        <w:tab/>
        <w:tab/>
        <w:tab/>
        <w:t>1</w:t>
      </w:r>
    </w:p>
    <w:p>
      <w:pPr>
        <w:pStyle w:val="Normal"/>
        <w:jc w:val="center"/>
        <w:rPr>
          <w:rFonts w:cs="Times New Roman"/>
          <w:b/>
          <w:b/>
          <w:szCs w:val="24"/>
        </w:rPr>
      </w:pPr>
      <w:r>
        <w:rPr>
          <w:rFonts w:cs="Times New Roman"/>
          <w:b/>
          <w:szCs w:val="24"/>
        </w:rPr>
        <w:t>Kapitel II.</w:t>
      </w:r>
    </w:p>
    <w:p>
      <w:pPr>
        <w:pStyle w:val="Normal"/>
        <w:jc w:val="both"/>
        <w:rPr>
          <w:rFonts w:cs="Times New Roman"/>
          <w:szCs w:val="24"/>
        </w:rPr>
      </w:pPr>
      <w:r>
        <w:rPr>
          <w:rFonts w:cs="Times New Roman"/>
          <w:szCs w:val="24"/>
        </w:rPr>
        <w:t>Die „Darstellung von Gefühlen“ ist nicht Inhalt der Musik …</w:t>
        <w:tab/>
        <w:tab/>
        <w:tab/>
        <w:tab/>
        <w:t>24</w:t>
      </w:r>
    </w:p>
    <w:p>
      <w:pPr>
        <w:pStyle w:val="Normal"/>
        <w:jc w:val="center"/>
        <w:rPr>
          <w:rFonts w:cs="Times New Roman"/>
          <w:b/>
          <w:b/>
          <w:szCs w:val="24"/>
        </w:rPr>
      </w:pPr>
      <w:r>
        <w:rPr>
          <w:rFonts w:cs="Times New Roman"/>
          <w:b/>
          <w:szCs w:val="24"/>
        </w:rPr>
        <w:t>Kapitel III.</w:t>
      </w:r>
    </w:p>
    <w:p>
      <w:pPr>
        <w:pStyle w:val="Normal"/>
        <w:jc w:val="both"/>
        <w:rPr>
          <w:rFonts w:cs="Times New Roman"/>
          <w:szCs w:val="24"/>
        </w:rPr>
      </w:pPr>
      <w:r>
        <w:rPr>
          <w:rFonts w:cs="Times New Roman"/>
          <w:szCs w:val="24"/>
        </w:rPr>
        <w:t>Das Musikalisch-Schöne …</w:t>
        <w:tab/>
        <w:tab/>
        <w:tab/>
        <w:tab/>
        <w:tab/>
        <w:tab/>
        <w:tab/>
        <w:tab/>
        <w:tab/>
        <w:t>72</w:t>
      </w:r>
    </w:p>
    <w:p>
      <w:pPr>
        <w:pStyle w:val="Normal"/>
        <w:jc w:val="center"/>
        <w:rPr>
          <w:rFonts w:cs="Times New Roman"/>
          <w:b/>
          <w:b/>
          <w:szCs w:val="24"/>
        </w:rPr>
      </w:pPr>
      <w:r>
        <w:rPr>
          <w:rFonts w:cs="Times New Roman"/>
          <w:b/>
          <w:szCs w:val="24"/>
        </w:rPr>
        <w:t>Kapitel IV.</w:t>
      </w:r>
    </w:p>
    <w:p>
      <w:pPr>
        <w:pStyle w:val="Normal"/>
        <w:jc w:val="both"/>
        <w:rPr>
          <w:rFonts w:cs="Times New Roman"/>
          <w:szCs w:val="24"/>
        </w:rPr>
      </w:pPr>
      <w:r>
        <w:rPr>
          <w:rFonts w:cs="Times New Roman"/>
          <w:szCs w:val="24"/>
        </w:rPr>
        <w:t>Analyse des subjektiven Eindruckes der Musik …</w:t>
        <w:tab/>
        <w:tab/>
        <w:tab/>
        <w:tab/>
        <w:tab/>
        <w:tab/>
        <w:t>117</w:t>
      </w:r>
    </w:p>
    <w:p>
      <w:pPr>
        <w:pStyle w:val="Normal"/>
        <w:jc w:val="center"/>
        <w:rPr>
          <w:rFonts w:cs="Times New Roman"/>
          <w:b/>
          <w:b/>
          <w:szCs w:val="24"/>
        </w:rPr>
      </w:pPr>
      <w:r>
        <w:rPr>
          <w:rFonts w:cs="Times New Roman"/>
          <w:b/>
          <w:szCs w:val="24"/>
        </w:rPr>
        <w:t>Kapitel V.</w:t>
      </w:r>
    </w:p>
    <w:p>
      <w:pPr>
        <w:pStyle w:val="Normal"/>
        <w:jc w:val="both"/>
        <w:rPr>
          <w:rFonts w:cs="Times New Roman"/>
          <w:szCs w:val="24"/>
        </w:rPr>
      </w:pPr>
      <w:r>
        <w:rPr>
          <w:rFonts w:cs="Times New Roman"/>
          <w:szCs w:val="24"/>
        </w:rPr>
        <w:t>Das ästhetische Aufnehmen der Musik gegenüber dem pathologischen …</w:t>
        <w:tab/>
        <w:tab/>
        <w:tab/>
        <w:t>152</w:t>
      </w:r>
    </w:p>
    <w:p>
      <w:pPr>
        <w:pStyle w:val="Normal"/>
        <w:jc w:val="center"/>
        <w:rPr>
          <w:rFonts w:cs="Times New Roman"/>
          <w:b/>
          <w:b/>
          <w:szCs w:val="24"/>
        </w:rPr>
      </w:pPr>
      <w:r>
        <w:rPr>
          <w:rFonts w:cs="Times New Roman"/>
          <w:b/>
          <w:szCs w:val="24"/>
        </w:rPr>
        <w:t>Kapitel VI.</w:t>
      </w:r>
    </w:p>
    <w:p>
      <w:pPr>
        <w:pStyle w:val="Normal"/>
        <w:jc w:val="both"/>
        <w:rPr>
          <w:rFonts w:cs="Times New Roman"/>
          <w:szCs w:val="24"/>
        </w:rPr>
      </w:pPr>
      <w:r>
        <w:rPr>
          <w:rFonts w:cs="Times New Roman"/>
          <w:szCs w:val="24"/>
        </w:rPr>
        <w:t>Die Beziehungen der Tonkunst zur Natur …</w:t>
        <w:tab/>
        <w:tab/>
        <w:tab/>
        <w:tab/>
        <w:tab/>
        <w:tab/>
        <w:t>179</w:t>
      </w:r>
    </w:p>
    <w:p>
      <w:pPr>
        <w:pStyle w:val="Normal"/>
        <w:jc w:val="center"/>
        <w:rPr>
          <w:rFonts w:cs="Times New Roman"/>
          <w:b/>
          <w:b/>
          <w:szCs w:val="24"/>
        </w:rPr>
      </w:pPr>
      <w:r>
        <w:rPr>
          <w:rFonts w:cs="Times New Roman"/>
          <w:b/>
          <w:szCs w:val="24"/>
        </w:rPr>
        <w:t>Kapitel VII.</w:t>
      </w:r>
    </w:p>
    <w:p>
      <w:pPr>
        <w:pStyle w:val="Normal"/>
        <w:jc w:val="both"/>
        <w:rPr>
          <w:rFonts w:cs="Times New Roman"/>
          <w:szCs w:val="24"/>
        </w:rPr>
      </w:pPr>
      <w:r>
        <w:rPr>
          <w:rFonts w:cs="Times New Roman"/>
          <w:szCs w:val="24"/>
        </w:rPr>
        <w:t xml:space="preserve">Die Begriffe </w:t>
      </w:r>
      <w:r>
        <w:rPr>
          <w:rFonts w:cs="Times New Roman"/>
          <w:spacing w:val="20"/>
          <w:szCs w:val="24"/>
        </w:rPr>
        <w:t>„</w:t>
      </w:r>
      <w:r>
        <w:rPr>
          <w:rFonts w:cs="Times New Roman"/>
          <w:szCs w:val="24"/>
        </w:rPr>
        <w:t>Inhalt</w:t>
      </w:r>
      <w:r>
        <w:rPr>
          <w:rFonts w:cs="Times New Roman"/>
          <w:spacing w:val="20"/>
          <w:szCs w:val="24"/>
        </w:rPr>
        <w:t>“</w:t>
      </w:r>
      <w:r>
        <w:rPr>
          <w:rFonts w:cs="Times New Roman"/>
          <w:szCs w:val="24"/>
        </w:rPr>
        <w:t xml:space="preserve"> und „Form</w:t>
      </w:r>
      <w:r>
        <w:rPr>
          <w:rFonts w:cs="Times New Roman"/>
          <w:spacing w:val="20"/>
          <w:szCs w:val="24"/>
        </w:rPr>
        <w:t>“</w:t>
      </w:r>
      <w:r>
        <w:rPr>
          <w:rFonts w:cs="Times New Roman"/>
          <w:szCs w:val="24"/>
        </w:rPr>
        <w:t xml:space="preserve"> in der Musik …</w:t>
        <w:tab/>
        <w:tab/>
        <w:tab/>
        <w:tab/>
        <w:tab/>
        <w:tab/>
        <w:t>203</w:t>
      </w:r>
    </w:p>
    <w:p>
      <w:pPr>
        <w:pStyle w:val="Normal"/>
        <w:jc w:val="both"/>
        <w:rPr>
          <w:rFonts w:cs="Times New Roman"/>
          <w:szCs w:val="24"/>
        </w:rPr>
      </w:pPr>
      <w:r>
        <w:rPr>
          <w:rFonts w:cs="Times New Roman"/>
          <w:szCs w:val="24"/>
        </w:rPr>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[III]</w:t>
      </w:r>
    </w:p>
    <w:p>
      <w:pPr>
        <w:pStyle w:val="Berschrift1"/>
        <w:rPr/>
      </w:pPr>
      <w:r>
        <w:rPr/>
        <w:t>Vorwort.</w:t>
      </w:r>
    </w:p>
    <w:p>
      <w:pPr>
        <w:pStyle w:val="NormalWeb"/>
        <w:spacing w:before="0" w:after="280"/>
        <w:jc w:val="both"/>
        <w:rPr>
          <w:color w:val="222222"/>
        </w:rPr>
      </w:pPr>
      <w:bookmarkStart w:id="0" w:name="_Hlk62492587"/>
      <w:r>
        <w:rPr>
          <w:color w:val="222222"/>
        </w:rPr>
        <w:t xml:space="preserve">{V2.1xyz} </w:t>
      </w:r>
      <w:bookmarkEnd w:id="0"/>
      <w:r>
        <w:rPr>
          <w:color w:val="222222"/>
        </w:rPr>
        <w:t xml:space="preserve">An der </w:t>
      </w:r>
      <w:commentRangeStart w:id="1"/>
      <w:r>
        <w:rPr>
          <w:rStyle w:val="TEItitle"/>
        </w:rPr>
        <w:t>achten Auflage (1891)</w:t>
      </w:r>
      <w:r>
        <w:rPr>
          <w:rStyle w:val="TEItitle"/>
        </w:rPr>
      </w:r>
      <w:commentRangeEnd w:id="1"/>
      <w:r>
        <w:commentReference w:id="1"/>
      </w:r>
      <w:r>
        <w:rPr>
          <w:color w:val="222222"/>
        </w:rPr>
        <w:t xml:space="preserve"> dieser zuerst im Jahre </w:t>
      </w:r>
      <w:r>
        <w:rPr>
          <w:rStyle w:val="TEIdate"/>
        </w:rPr>
        <w:t>1854</w:t>
      </w:r>
      <w:r>
        <w:rPr>
          <w:color w:val="222222"/>
        </w:rPr>
        <w:t xml:space="preserve"> erschienenen Schrift war nichts weiter neu, als das passendere Format und die geschmackvollere Ausstattung. Dasselbe gilt von der hier vorliegenden </w:t>
      </w:r>
      <w:r>
        <w:rPr>
          <w:rStyle w:val="TEIemph"/>
        </w:rPr>
        <w:t>neuen</w:t>
      </w:r>
      <w:r>
        <w:rPr>
          <w:color w:val="222222"/>
        </w:rPr>
        <w:t xml:space="preserve"> Auflage. Auch dieser darf ich die Worte anpassen, welche </w:t>
      </w:r>
      <w:r>
        <w:rPr>
          <w:rStyle w:val="TEIpersName"/>
        </w:rPr>
        <w:t>Fr. Th. </w:t>
      </w:r>
      <w:commentRangeStart w:id="2"/>
      <w:r>
        <w:rPr>
          <w:rStyle w:val="TEIpersName"/>
        </w:rPr>
        <w:t>Vischer</w:t>
      </w:r>
      <w:r>
        <w:rPr>
          <w:rStyle w:val="TEIpersName"/>
        </w:rPr>
      </w:r>
      <w:commentRangeEnd w:id="2"/>
      <w:r>
        <w:commentReference w:id="2"/>
      </w:r>
      <w:r>
        <w:rPr>
          <w:rStyle w:val="TEIpersName"/>
        </w:rPr>
        <w:t xml:space="preserve"> </w:t>
      </w:r>
      <w:r>
        <w:rPr>
          <w:color w:val="222222"/>
        </w:rPr>
        <w:t>dem Wiederabdruck einer älteren Abhandlung (</w:t>
      </w:r>
      <w:r>
        <w:rPr>
          <w:rStyle w:val="TEIbibl"/>
        </w:rPr>
        <w:t>„der Traum“</w:t>
      </w:r>
      <w:r>
        <w:rPr>
          <w:color w:val="222222"/>
        </w:rPr>
        <w:t>) vorausschickte.</w:t>
      </w:r>
      <w:r>
        <w:rPr>
          <w:rStyle w:val="Funotenanker"/>
          <w:color w:val="222222"/>
          <w:vertAlign w:val="superscript"/>
        </w:rPr>
        <w:footnoteReference w:id="2"/>
      </w:r>
      <w:r>
        <w:rPr>
          <w:color w:val="222222"/>
        </w:rPr>
        <w:t xml:space="preserve"> </w:t>
      </w:r>
      <w:r>
        <w:rPr>
          <w:rStyle w:val="TEIcit"/>
        </w:rPr>
        <w:t>„Ich nehme,“</w:t>
      </w:r>
      <w:r>
        <w:rPr>
          <w:color w:val="222222"/>
        </w:rPr>
        <w:t xml:space="preserve"> sagt </w:t>
      </w:r>
      <w:r>
        <w:rPr>
          <w:rStyle w:val="TEIpersName"/>
        </w:rPr>
        <w:t>Vischer</w:t>
      </w:r>
      <w:r>
        <w:rPr>
          <w:color w:val="222222"/>
        </w:rPr>
        <w:t xml:space="preserve">, </w:t>
      </w:r>
      <w:r>
        <w:rPr>
          <w:rStyle w:val="TEIcit"/>
        </w:rPr>
        <w:t xml:space="preserve">„diese Studie in die gegenwärtige Sammlung auf, ohne sie gegen Angriffe, die sie erfahren hat, zu schützen. Auch verbessernden Überarbeitens habe ich mich enthalten, ausgenommen kleine unwichtige Nachhilfen. Ich würde jetzt manches vielleicht anders sagen, mehr auseinandersetzen, gedeckter, beschirmter hinstellen; </w:t>
      </w:r>
      <w:r>
        <w:rPr>
          <w:rStyle w:val="TEIpb"/>
        </w:rPr>
        <w:t>[IV]</w:t>
      </w:r>
      <w:r>
        <w:rPr>
          <w:rStyle w:val="TEIcit"/>
        </w:rPr>
        <w:t xml:space="preserve"> wem gefällt eine Arbeit ganz, wenn er sie nach Jahren wieder liest? Allein man weiß auch, wie leicht mit nachbesserndem Eingreifen mehr verderbt als besser gemacht wird.“</w:t>
      </w:r>
    </w:p>
    <w:p>
      <w:pPr>
        <w:pStyle w:val="NormalWeb"/>
        <w:spacing w:before="0" w:after="280"/>
        <w:jc w:val="both"/>
        <w:rPr>
          <w:color w:val="222222"/>
        </w:rPr>
      </w:pPr>
      <w:bookmarkStart w:id="1" w:name="_Hlk62492600"/>
      <w:r>
        <w:rPr>
          <w:color w:val="222222"/>
        </w:rPr>
        <w:t xml:space="preserve">{V2.2xyz} </w:t>
      </w:r>
      <w:bookmarkEnd w:id="1"/>
      <w:r>
        <w:rPr>
          <w:color w:val="222222"/>
        </w:rPr>
        <w:t xml:space="preserve">Wollte ich hier in Polemik eingehen, auf alle Kritiken antwortend, welche meine Schrift hervorgerufen hat, so würde dies Büchlein zu einem erschreckend starken Band anschwellen. Meine Überzeugungen sind dieselben geblieben, desgleichen die Positionen und schroff sich gegenüberstehenden Musikparteien der Gegenwart. Der Leser wird mir daher wohl auch die Wiederholung einiger Bemerkungen gestatten, mit welchen ich das Erscheinen der </w:t>
      </w:r>
      <w:commentRangeStart w:id="3"/>
      <w:r>
        <w:rPr>
          <w:rStyle w:val="TEItitle"/>
        </w:rPr>
        <w:t>dritten Auflage</w:t>
      </w:r>
      <w:r>
        <w:rPr>
          <w:rStyle w:val="TEItitle"/>
        </w:rPr>
      </w:r>
      <w:commentRangeEnd w:id="3"/>
      <w:r>
        <w:commentReference w:id="3"/>
      </w:r>
      <w:r>
        <w:rPr>
          <w:color w:val="222222"/>
        </w:rPr>
        <w:t xml:space="preserve"> begleitet habe. Der Mängel dieser Abhandlung bin ich mir sehr lebhaft bewußt. Demungeachtet hat das weit über Erwarten günstige Schicksal der früheren Auflagen und der mich hocherfreuende Anteil, mit welchem bedeutende Fachmänner philosophischer wie musikalischer Disziplin davon Akt nahmen, mich überzeugt, daß meine Ideen, auch in der etwas scharfen und rhapsodischen Weise ihres ursprünglichen Auftretens auf gutes Erdreich gefallen sind. Eine merkwürdige Übereinstimmung mit diesen Anschauungen fand ich, </w:t>
      </w:r>
      <w:r>
        <w:rPr>
          <w:rStyle w:val="TEIpb"/>
        </w:rPr>
        <w:t>[V]</w:t>
      </w:r>
      <w:r>
        <w:rPr>
          <w:color w:val="222222"/>
        </w:rPr>
        <w:t xml:space="preserve"> aufs freudigste überrascht, in den erst nach dem Tode des Dichters, erschienenen kleinen Aufsätzen und Aphorismen über Musik von </w:t>
      </w:r>
      <w:commentRangeStart w:id="4"/>
      <w:r>
        <w:rPr>
          <w:rStyle w:val="TEIpersName"/>
        </w:rPr>
        <w:t>Grillparzer</w:t>
      </w:r>
      <w:r>
        <w:rPr>
          <w:rStyle w:val="TEIpersName"/>
        </w:rPr>
      </w:r>
      <w:commentRangeEnd w:id="4"/>
      <w:r>
        <w:commentReference w:id="4"/>
      </w:r>
      <w:r>
        <w:rPr>
          <w:color w:val="222222"/>
        </w:rPr>
        <w:t xml:space="preserve">. Einige der wertvollsten dieser Aussprüche habe ich in dieser neuen Auflage zu citieren mir nicht versagen können; ausführlicher davon ist in meinem Essay: </w:t>
      </w:r>
      <w:r>
        <w:rPr>
          <w:rStyle w:val="TEIbibl"/>
        </w:rPr>
        <w:t>„</w:t>
      </w:r>
      <w:commentRangeStart w:id="5"/>
      <w:r>
        <w:rPr>
          <w:rStyle w:val="TEIbibl"/>
        </w:rPr>
        <w:t>Grillparzer und die Musik</w:t>
      </w:r>
      <w:r>
        <w:rPr>
          <w:rStyle w:val="TEIbibl"/>
        </w:rPr>
      </w:r>
      <w:commentRangeEnd w:id="5"/>
      <w:r>
        <w:commentReference w:id="5"/>
      </w:r>
      <w:r>
        <w:rPr>
          <w:rStyle w:val="TEIbibl"/>
        </w:rPr>
        <w:t>“</w:t>
      </w:r>
      <w:r>
        <w:rPr>
          <w:color w:val="222222"/>
        </w:rPr>
        <w:t xml:space="preserve"> gehandelt.</w:t>
      </w:r>
      <w:r>
        <w:rPr>
          <w:rStyle w:val="Funotenanker"/>
          <w:color w:val="222222"/>
          <w:vertAlign w:val="superscript"/>
        </w:rPr>
        <w:footnoteReference w:id="3"/>
      </w:r>
    </w:p>
    <w:p>
      <w:pPr>
        <w:pStyle w:val="NormalWeb"/>
        <w:spacing w:before="280" w:after="280"/>
        <w:jc w:val="both"/>
        <w:rPr>
          <w:color w:val="222222"/>
        </w:rPr>
      </w:pPr>
      <w:r>
        <w:rPr>
          <w:color w:val="222222"/>
        </w:rPr>
        <w:t xml:space="preserve">{V2.3} Leidenschaftliche Gegner haben mir mitunter eine vollständige Polemik gegen alles, was Gefühl heißt, aufgedichtet, während jeder unbefangene und aufmerksame Leser doch unschwer erkennt, daß ich nur gegen die falsche Einmischung der Gefühle in die </w:t>
      </w:r>
      <w:r>
        <w:rPr>
          <w:rStyle w:val="TEIemph"/>
        </w:rPr>
        <w:t>Wissenschaft</w:t>
      </w:r>
      <w:r>
        <w:rPr>
          <w:color w:val="222222"/>
        </w:rPr>
        <w:t xml:space="preserve"> protestiere, also gegen jene ästhetischen Schwärmer kämpfe, die mit der Prätension, den Musiker zu belehren, nur ihre klingenden Opiumträume auslegen. Ich teile vollkommen die Ansicht, daß der letzte Wert des Schönen immer auf unmittelbarer Evidenz des Gefühls beruhen wird. Aber ebenso fest halte ich an der Überzeugung, daß man aus all den üblichen Appellationen an das Gefühl nicht ein einziges musikalisches Gesetz ableiten kann.</w:t>
      </w:r>
    </w:p>
    <w:p>
      <w:pPr>
        <w:pStyle w:val="NormalWeb"/>
        <w:spacing w:before="280" w:after="280"/>
        <w:jc w:val="both"/>
        <w:rPr>
          <w:color w:val="222222"/>
        </w:rPr>
      </w:pPr>
      <w:r>
        <w:rPr>
          <w:rStyle w:val="TEIpb"/>
        </w:rPr>
        <w:t>[VI]</w:t>
      </w:r>
      <w:r>
        <w:rPr>
          <w:color w:val="222222"/>
        </w:rPr>
        <w:t xml:space="preserve"> {V2.4} Diese Überzeugung bildet den Einen, den </w:t>
      </w:r>
      <w:r>
        <w:rPr>
          <w:rStyle w:val="TEIemph"/>
        </w:rPr>
        <w:t>negativen Hauptsatz</w:t>
      </w:r>
      <w:r>
        <w:rPr>
          <w:color w:val="222222"/>
        </w:rPr>
        <w:t xml:space="preserve">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color w:val="222222"/>
        </w:rPr>
        <w:t xml:space="preserve">“. Es ist kein müßiges Wortgefecht, wenn ausdrücklich gegen den Begriff „darstellen“ vorgegangen wird, denn aus ihm sind die größten Irrtümer der musikalischen Ästhetik entsprungen. Etwas „darstellen“ involviert immer die Vorstellung von zwei getrennten, verschiedenen Dingen, deren eines erst ausdrücklich durch einen besonderen Akt auf das andere bezogen wird. </w:t>
      </w:r>
    </w:p>
    <w:p>
      <w:pPr>
        <w:pStyle w:val="NormalWeb"/>
        <w:spacing w:beforeAutospacing="0" w:before="0" w:afterAutospacing="0" w:after="144"/>
        <w:jc w:val="both"/>
        <w:rPr>
          <w:color w:val="222222"/>
        </w:rPr>
      </w:pPr>
      <w:r>
        <w:rPr>
          <w:color w:val="222222"/>
        </w:rPr>
        <w:t xml:space="preserve">{V2.5xyz} </w:t>
      </w:r>
      <w:commentRangeStart w:id="6"/>
      <w:r>
        <w:rPr>
          <w:rStyle w:val="TEIpersName"/>
        </w:rPr>
        <w:t>Emanuel Seibel</w:t>
      </w:r>
      <w:r>
        <w:rPr>
          <w:rStyle w:val="TEIpersName"/>
        </w:rPr>
      </w:r>
      <w:commentRangeEnd w:id="6"/>
      <w:r>
        <w:commentReference w:id="6"/>
      </w:r>
      <w:r>
        <w:rPr>
          <w:color w:val="222222"/>
        </w:rPr>
        <w:t xml:space="preserve"> hat durch ein glückliches Bild dies Verhältnis anschaulicher und erfreulicher ausgedrückt, als philosophische Analyse es vermochte, und zwar in den Distichen:</w:t>
      </w:r>
      <w:r>
        <w:rPr>
          <w:rStyle w:val="Funotenanker"/>
          <w:color w:val="222222"/>
          <w:vertAlign w:val="superscript"/>
        </w:rPr>
        <w:footnoteReference w:id="4"/>
      </w:r>
    </w:p>
    <w:p>
      <w:pPr>
        <w:pStyle w:val="NormalWeb"/>
        <w:spacing w:beforeAutospacing="0" w:before="0" w:afterAutospacing="0" w:after="0"/>
        <w:jc w:val="both"/>
        <w:rPr>
          <w:rStyle w:val="TEIcit"/>
        </w:rPr>
      </w:pPr>
      <w:r>
        <w:rPr>
          <w:rStyle w:val="TEIpb"/>
        </w:rPr>
        <w:t>[VII]</w:t>
      </w:r>
      <w:r>
        <w:rPr>
          <w:color w:val="222222"/>
        </w:rPr>
        <w:t xml:space="preserve"> </w:t>
        <w:tab/>
      </w:r>
      <w:r>
        <w:rPr>
          <w:rStyle w:val="TEIcit"/>
        </w:rPr>
        <w:t>„Warum glückt es dir nie, Musik mit Worten zu schildern?</w:t>
      </w:r>
    </w:p>
    <w:p>
      <w:pPr>
        <w:pStyle w:val="NormalWeb"/>
        <w:spacing w:beforeAutospacing="0" w:before="0" w:afterAutospacing="0" w:after="0"/>
        <w:jc w:val="both"/>
        <w:rPr>
          <w:rStyle w:val="TEIcit"/>
        </w:rPr>
      </w:pPr>
      <w:r>
        <w:rPr>
          <w:rStyle w:val="TEIcit"/>
        </w:rPr>
        <w:tab/>
        <w:t>Weil sie, ein rein Element, Bild und Gedanken verschmäht.</w:t>
      </w:r>
    </w:p>
    <w:p>
      <w:pPr>
        <w:pStyle w:val="NormalWeb"/>
        <w:spacing w:beforeAutospacing="0" w:before="0" w:afterAutospacing="0" w:after="0"/>
        <w:jc w:val="both"/>
        <w:rPr>
          <w:rStyle w:val="TEIcit"/>
        </w:rPr>
      </w:pPr>
      <w:r>
        <w:rPr>
          <w:rStyle w:val="TEIcit"/>
        </w:rPr>
        <w:tab/>
        <w:t>Selbst das Gefühl ist nur wie ein sanft durchscheinender Flußgrund,</w:t>
      </w:r>
    </w:p>
    <w:p>
      <w:pPr>
        <w:pStyle w:val="NormalWeb"/>
        <w:spacing w:beforeAutospacing="0" w:before="0" w:afterAutospacing="0" w:after="0"/>
        <w:jc w:val="both"/>
        <w:rPr>
          <w:color w:val="222222"/>
          <w:sz w:val="22"/>
          <w:szCs w:val="22"/>
        </w:rPr>
      </w:pPr>
      <w:r>
        <w:rPr>
          <w:rStyle w:val="TEIcit"/>
        </w:rPr>
        <w:tab/>
        <w:t>Drauf ihr klingender Strom schwellend und sinkend entrollt.“</w:t>
      </w:r>
    </w:p>
    <w:p>
      <w:pPr>
        <w:pStyle w:val="NormalWeb"/>
        <w:spacing w:beforeAutospacing="0" w:before="0" w:afterAutospacing="0" w:after="144"/>
        <w:jc w:val="both"/>
        <w:rPr>
          <w:color w:val="222222"/>
          <w:sz w:val="23"/>
          <w:szCs w:val="23"/>
        </w:rPr>
      </w:pPr>
      <w:r>
        <w:rPr>
          <w:color w:val="222222"/>
          <w:sz w:val="23"/>
          <w:szCs w:val="23"/>
        </w:rPr>
      </w:r>
    </w:p>
    <w:p>
      <w:pPr>
        <w:pStyle w:val="NormalWeb"/>
        <w:spacing w:beforeAutospacing="0" w:before="0" w:afterAutospacing="0" w:after="144"/>
        <w:jc w:val="both"/>
        <w:rPr>
          <w:color w:val="222222"/>
        </w:rPr>
      </w:pPr>
      <w:r>
        <w:rPr>
          <w:color w:val="222222"/>
        </w:rPr>
        <w:t>Wenn dies schöne Sinngedicht obendrein unter dem nachhallenden Eindruck dieser Schrift entstand, wie ich zu vermuten Anlaß habe, so muß sich meine, von poetischen Gemütern zumeist verketzerte Anschauung doch auch mit wahrer Poesie leidlich vertragen.</w:t>
      </w:r>
    </w:p>
    <w:p>
      <w:pPr>
        <w:pStyle w:val="NormalWeb"/>
        <w:spacing w:beforeAutospacing="0" w:before="0" w:afterAutospacing="0" w:after="144"/>
        <w:jc w:val="both"/>
        <w:rPr>
          <w:color w:val="222222"/>
        </w:rPr>
      </w:pPr>
      <w:r>
        <w:rPr>
          <w:color w:val="222222"/>
        </w:rPr>
        <w:t xml:space="preserve">{V2.6} Jenem </w:t>
      </w:r>
      <w:r>
        <w:rPr>
          <w:rStyle w:val="TEIemph"/>
        </w:rPr>
        <w:t>negativen</w:t>
      </w:r>
      <w:r>
        <w:rPr>
          <w:color w:val="222222"/>
        </w:rPr>
        <w:t xml:space="preserve"> Hauptsatz steht korrespondierend der </w:t>
      </w:r>
      <w:r>
        <w:rPr>
          <w:rStyle w:val="TEIemph"/>
        </w:rPr>
        <w:t>positive</w:t>
      </w:r>
      <w:r>
        <w:rPr>
          <w:color w:val="222222"/>
        </w:rPr>
        <w:t xml:space="preserve"> gegenüber: die Schönheit eines Tonstücks ist </w:t>
      </w:r>
      <w:r>
        <w:rPr>
          <w:rStyle w:val="TEIemph"/>
        </w:rPr>
        <w:t>spezifisch musikalisch</w:t>
      </w:r>
      <w:r>
        <w:rPr>
          <w:bCs/>
          <w:color w:val="222222"/>
          <w:spacing w:val="20"/>
        </w:rPr>
        <w:t xml:space="preserve">, </w:t>
      </w:r>
      <w:r>
        <w:rPr>
          <w:color w:val="222222"/>
        </w:rPr>
        <w:t xml:space="preserve">d. h. den Tonverbindungen ohne Bezug auf einen fremden, außermusikalischen Gedankenkreis innewohnend. Es lag in der redlichen Absicht des Verfassers, das „Musikalisch-Schöne“ als Lebensfrage unserer Kunst und oberste Norm ihrer Ästhetik vollständig zu beleuchten. Wenn trotzdem das polemische, negierende Element in der Ausführung ein Übergewicht erlangt, so wird man dieses in Erwägung der besonderen Zeitumstände hoffentlich entschuldigen. Als ich diese Abhandlung schrieb, waren die Wortführer der Zukunftsmusik eben am lautesten </w:t>
      </w:r>
      <w:r>
        <w:rPr>
          <w:rStyle w:val="TEIpb"/>
        </w:rPr>
        <w:t>[VIII]</w:t>
      </w:r>
      <w:r>
        <w:rPr>
          <w:color w:val="222222"/>
        </w:rPr>
        <w:t xml:space="preserve"> bei Stimme und mußten wohl Leute von meinem Glaubensbekenntnis zur Reaktion reizen. Als ich die </w:t>
      </w:r>
      <w:commentRangeStart w:id="7"/>
      <w:r>
        <w:rPr>
          <w:rStyle w:val="TEItitle"/>
        </w:rPr>
        <w:t>zweite Auflage</w:t>
      </w:r>
      <w:r>
        <w:rPr>
          <w:rStyle w:val="TEItitle"/>
        </w:rPr>
      </w:r>
      <w:commentRangeEnd w:id="7"/>
      <w:r>
        <w:commentReference w:id="7"/>
      </w:r>
      <w:r>
        <w:rPr>
          <w:color w:val="222222"/>
        </w:rPr>
        <w:t xml:space="preserve"> veranstaltete, waren eben </w:t>
      </w:r>
      <w:commentRangeStart w:id="8"/>
      <w:r>
        <w:rPr>
          <w:rStyle w:val="TEIpersName"/>
        </w:rPr>
        <w:t>Lißt</w:t>
      </w:r>
      <w:r>
        <w:rPr/>
        <w:t>s</w:t>
      </w:r>
      <w:r>
        <w:rPr/>
      </w:r>
      <w:commentRangeEnd w:id="8"/>
      <w:r>
        <w:commentReference w:id="8"/>
      </w:r>
      <w:r>
        <w:rPr/>
        <w:t xml:space="preserve"> </w:t>
      </w:r>
      <w:r>
        <w:rPr>
          <w:color w:val="222222"/>
        </w:rPr>
        <w:t xml:space="preserve">Programm-Symphonien hinzugekommen, welche vollständiger, als es bisher gelungen ist, die selbständige Bedeutung der Musik abdanken, und diese dem Hörer nur mehr als gestaltentreibendes Mittel eingeben. Seither besitzen wir nun auch </w:t>
      </w:r>
      <w:commentRangeStart w:id="9"/>
      <w:r>
        <w:rPr>
          <w:rStyle w:val="TEIpersName"/>
        </w:rPr>
        <w:t>Richard Wagner</w:t>
      </w:r>
      <w:r>
        <w:rPr/>
        <w:t>s</w:t>
      </w:r>
      <w:r>
        <w:rPr/>
      </w:r>
      <w:commentRangeEnd w:id="9"/>
      <w:r>
        <w:commentReference w:id="9"/>
      </w:r>
      <w:r>
        <w:rPr/>
        <w:t xml:space="preserve"> </w:t>
      </w:r>
      <w:r>
        <w:rPr>
          <w:rStyle w:val="TEItitle"/>
        </w:rPr>
        <w:t>„Tristian“</w:t>
      </w:r>
      <w:r>
        <w:rPr>
          <w:color w:val="222222"/>
        </w:rPr>
        <w:t xml:space="preserve">, </w:t>
      </w:r>
      <w:r>
        <w:rPr>
          <w:rStyle w:val="TEItitle"/>
        </w:rPr>
        <w:t>„Nibelungenring“</w:t>
      </w:r>
      <w:r>
        <w:rPr>
          <w:color w:val="222222"/>
        </w:rPr>
        <w:t xml:space="preserve"> und seine Lehre von der </w:t>
      </w:r>
      <w:r>
        <w:rPr>
          <w:rStyle w:val="TEIcit"/>
        </w:rPr>
        <w:t>„</w:t>
      </w:r>
      <w:commentRangeStart w:id="10"/>
      <w:r>
        <w:rPr>
          <w:rStyle w:val="TEIcit"/>
        </w:rPr>
        <w:t>unendlichen Melodie</w:t>
      </w:r>
      <w:r>
        <w:rPr>
          <w:rStyle w:val="TEIcit"/>
        </w:rPr>
      </w:r>
      <w:commentRangeEnd w:id="10"/>
      <w:r>
        <w:commentReference w:id="10"/>
      </w:r>
      <w:r>
        <w:rPr>
          <w:rStyle w:val="TEIcit"/>
        </w:rPr>
        <w:t>“</w:t>
      </w:r>
      <w:r>
        <w:rPr>
          <w:color w:val="222222"/>
        </w:rPr>
        <w:t xml:space="preserve">, d. h. die zum Prinzip erhobene Formlosigkeit, den gesungenen und gegeigten Opiumrausch, für dessen Kultus ja in </w:t>
      </w:r>
      <w:r>
        <w:rPr>
          <w:rStyle w:val="TEIplaceName"/>
        </w:rPr>
        <w:t>Bayreuth</w:t>
      </w:r>
      <w:r>
        <w:rPr>
          <w:color w:val="222222"/>
        </w:rPr>
        <w:t xml:space="preserve"> ein eigener Tempel eröffnet worden ist.</w:t>
      </w:r>
    </w:p>
    <w:p>
      <w:pPr>
        <w:pStyle w:val="NormalWeb"/>
        <w:spacing w:beforeAutospacing="0" w:before="0" w:afterAutospacing="0" w:after="144"/>
        <w:jc w:val="both"/>
        <w:rPr>
          <w:color w:val="222222"/>
        </w:rPr>
      </w:pPr>
      <w:r>
        <w:rPr>
          <w:color w:val="222222"/>
        </w:rPr>
        <w:t xml:space="preserve">{V2.7} Man möge es mir zu gute halten, wenn ich angesichts solcher Zeichen keine Neigung fühlte, den polemischen Teil meiner Schrift zu kürzen oder abzuschwächen, sondern im Gegenteil noch dringender auf das Eine und Unvergängliche in der Tonkunst, auf die </w:t>
      </w:r>
      <w:r>
        <w:rPr>
          <w:rStyle w:val="TEIemph"/>
        </w:rPr>
        <w:t>musikalische Schönheit</w:t>
      </w:r>
      <w:r>
        <w:rPr>
          <w:b/>
          <w:bCs/>
          <w:color w:val="222222"/>
        </w:rPr>
        <w:t xml:space="preserve"> </w:t>
      </w:r>
      <w:r>
        <w:rPr>
          <w:color w:val="222222"/>
        </w:rPr>
        <w:t>hinwies, wie sie unsere großen Meister verkörperten und echt musikalische Erfinder auch in aller Zukunft pflegen werden.</w:t>
      </w:r>
    </w:p>
    <w:p>
      <w:pPr>
        <w:pStyle w:val="TEIbyline"/>
        <w:jc w:val="left"/>
        <w:rPr/>
      </w:pPr>
      <w:r>
        <w:rPr/>
        <w:t>Ed. H.</w:t>
      </w:r>
    </w:p>
    <w:p>
      <w:pPr>
        <w:pStyle w:val="NormalWeb"/>
        <w:spacing w:beforeAutospacing="0" w:before="0" w:afterAutospacing="0" w:after="144"/>
        <w:jc w:val="both"/>
        <w:rPr>
          <w:color w:val="222222"/>
        </w:rPr>
      </w:pPr>
      <w:r>
        <w:rPr>
          <w:color w:val="222222"/>
        </w:rPr>
      </w:r>
    </w:p>
    <w:p>
      <w:pPr>
        <w:pStyle w:val="Normal"/>
        <w:jc w:val="center"/>
        <w:rPr>
          <w:rFonts w:cs="Times New Roman"/>
          <w:szCs w:val="24"/>
        </w:rPr>
      </w:pPr>
      <w:r>
        <w:rPr>
          <w:rFonts w:cs="Times New Roman"/>
          <w:szCs w:val="24"/>
        </w:rPr>
        <w:t>**</w:t>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pPr>
      <w:r>
        <w:rPr/>
        <w:t>I.</w:t>
      </w:r>
    </w:p>
    <w:p>
      <w:pPr>
        <w:pStyle w:val="Berschrift1"/>
        <w:rPr/>
      </w:pPr>
      <w:r>
        <w:rPr/>
        <w:t>Die Gefühlsästhetik.</w:t>
      </w:r>
    </w:p>
    <w:p>
      <w:pPr>
        <w:pStyle w:val="Normal"/>
        <w:spacing w:lineRule="auto" w:line="240" w:before="0" w:after="144"/>
        <w:jc w:val="center"/>
        <w:rPr>
          <w:rFonts w:eastAsia="Times New Roman" w:cs="Times New Roman"/>
          <w:color w:val="222222"/>
          <w:szCs w:val="24"/>
          <w:lang w:eastAsia="de-AT"/>
        </w:rPr>
      </w:pPr>
      <w:r>
        <w:rPr>
          <w:rFonts w:eastAsia="Times New Roman" w:cs="Times New Roman"/>
          <w:color w:val="222222"/>
          <w:szCs w:val="24"/>
          <w:lang w:eastAsia="de-AT"/>
        </w:rPr>
      </w:r>
    </w:p>
    <w:p>
      <w:pPr>
        <w:pStyle w:val="Normal"/>
        <w:spacing w:lineRule="auto" w:line="240" w:before="0" w:after="144"/>
        <w:jc w:val="both"/>
        <w:rPr>
          <w:rFonts w:eastAsia="Times New Roman" w:cs="Times New Roman"/>
          <w:color w:val="222222"/>
          <w:szCs w:val="24"/>
          <w:lang w:eastAsia="de-AT"/>
        </w:rPr>
      </w:pPr>
      <w:bookmarkStart w:id="2" w:name="_Hlk62567690"/>
      <w:r>
        <w:rPr>
          <w:rFonts w:eastAsia="Times New Roman" w:cs="Times New Roman"/>
          <w:color w:val="222222"/>
          <w:szCs w:val="24"/>
          <w:lang w:eastAsia="de-AT"/>
        </w:rPr>
        <w:t xml:space="preserve">{1.1} </w:t>
      </w:r>
      <w:bookmarkEnd w:id="2"/>
      <w:r>
        <w:rPr>
          <w:rFonts w:eastAsia="Times New Roman" w:cs="Times New Roman"/>
          <w:color w:val="222222"/>
          <w:szCs w:val="24"/>
          <w:lang w:eastAsia="de-AT"/>
        </w:rPr>
        <w:t xml:space="preserve">Die bisherige Behandlungsweise der musikalischen Ästhetik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Fonts w:eastAsia="Times New Roman" w:cs="Times New Roman"/>
          <w:bCs/>
          <w:color w:val="222222"/>
          <w:szCs w:val="24"/>
          <w:lang w:eastAsia="de-AT"/>
        </w:rPr>
        <w:t>Empfindung</w:t>
      </w:r>
      <w:r>
        <w:rPr>
          <w:rFonts w:eastAsia="Times New Roman" w:cs="Times New Roman"/>
          <w:color w:val="222222"/>
          <w:szCs w:val="24"/>
          <w:lang w:eastAsia="de-AT"/>
        </w:rPr>
        <w:t xml:space="preserve"> (αίσϑησιϛ) aus der Taufe hoben.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 An und für sich unphilosophisch, bekommen solche Ästhetiken in ihrer Anwendung auf die ätherischeste aller Künste geradezu etwas Sentimentales </w:t>
      </w:r>
      <w:r>
        <w:rPr>
          <w:rStyle w:val="TEIpb"/>
        </w:rPr>
        <w:t>[2]</w:t>
      </w:r>
      <w:r>
        <w:rPr>
          <w:rFonts w:eastAsia="Times New Roman" w:cs="Times New Roman"/>
          <w:color w:val="222222"/>
          <w:szCs w:val="24"/>
          <w:lang w:eastAsia="de-AT"/>
        </w:rPr>
        <w:t xml:space="preserve">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objektiven Erkenntnis der Dinge, wie er in unserer Zeit alle Gebiete des Wissens bewegt, muß notwendig auch an die Erforschung des </w:t>
      </w:r>
      <w:r>
        <w:rPr>
          <w:rStyle w:val="TEIemph"/>
          <w:rFonts w:eastAsia="Calibri" w:eastAsiaTheme="minorHAnsi"/>
        </w:rPr>
        <w:t>Schönen</w:t>
      </w:r>
      <w:r>
        <w:rPr>
          <w:rFonts w:eastAsia="Times New Roman" w:cs="Times New Roman"/>
          <w:color w:val="222222"/>
          <w:szCs w:val="24"/>
          <w:lang w:eastAsia="de-AT"/>
        </w:rPr>
        <w:t xml:space="preserve"> rühren. Diese wird ihm nur dadurch genügen können, daß sie mit einer Methode bricht, welche vom subjektiven Gefühl ausgeht, um nach einem poetischen Spaziergang über die ganze Peripherie des Gegenstandes wieder zum Gefühl zurückzukehren. Sie wird, will sie nicht ganz illusorisch werden, sich der naturwissenschaftlichen Methode wenigstens so weit nähern müssen, daß sie versucht, den Dingen selbst an den Leib zu rücken, und zu forschen, was in diesen, losgelöst von den tausendfältig wechselnden Eindrücken, das Bleibende, Objektive sei.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{1.4 &amp; 1.5} Die Poesie und die bildenden Künste sind in ihrer ästhetischen Erforschung und Begründung dem </w:t>
      </w:r>
      <w:r>
        <w:rPr>
          <w:rStyle w:val="TEIpb"/>
        </w:rPr>
        <w:t>[3]</w:t>
      </w:r>
      <w:r>
        <w:rPr>
          <w:rFonts w:eastAsia="Times New Roman" w:cs="Times New Roman"/>
          <w:color w:val="222222"/>
          <w:szCs w:val="24"/>
          <w:lang w:eastAsia="de-AT"/>
        </w:rPr>
        <w:t xml:space="preserve"> gleichen Erwerb der Tonkunst weit voraus. Ihre Gelehrten haben größtenteils den Wahn abgelegt, es könne die Ästhetik einer bestimmten Kunst durch bloßes Anpassen des allgemeinen, metaphysischen Schönheitsbegriffs (der doch in jeder Kunst eine Reihe neuer Unterschiede eingeht) gewonnen werden. Die knechtische Abhängigkeit der Spezial-Ästhetiken unter dem obersten metaphysischen Prinzip einer allgemeinen Ästhetik weicht immer mehr der Überzeugung, daß jede Kunst in ihren eigenen technischen Bestimmungen gekannt, aus sich selbst heraus begriffen sein will. Das „System“ macht allmählich der „Forschung“ Platz, und diese hält fest an dem Grundsatz, daß die Schönheitsgesetze jeder Kunst untrennbar sind von den Eigenthümlichkeiten ihres Materials, ihrer Technik.</w:t>
      </w:r>
      <w:r>
        <w:rPr>
          <w:rStyle w:val="Funotenanker"/>
          <w:rFonts w:eastAsia="Times New Roman" w:cs="Times New Roman"/>
          <w:color w:val="222222"/>
          <w:szCs w:val="24"/>
          <w:vertAlign w:val="superscript"/>
          <w:lang w:eastAsia="de-AT"/>
        </w:rPr>
        <w:footnoteReference w:id="5"/>
      </w:r>
    </w:p>
    <w:p>
      <w:pPr>
        <w:pStyle w:val="Normal"/>
        <w:spacing w:lineRule="auto" w:line="240" w:before="0" w:after="144"/>
        <w:jc w:val="both"/>
        <w:rPr>
          <w:rFonts w:eastAsia="Times New Roman" w:cs="Times New Roman"/>
          <w:color w:val="222222"/>
          <w:szCs w:val="24"/>
          <w:lang w:eastAsia="de-AT"/>
        </w:rPr>
      </w:pPr>
      <w:r>
        <w:rPr>
          <w:rStyle w:val="TEIpb"/>
        </w:rPr>
        <w:t>[4]</w:t>
      </w:r>
      <w:r>
        <w:rPr>
          <w:rFonts w:eastAsia="Times New Roman" w:cs="Times New Roman"/>
          <w:color w:val="222222"/>
          <w:szCs w:val="24"/>
          <w:lang w:eastAsia="de-AT"/>
        </w:rPr>
        <w:t xml:space="preserve"> {1.6} Sodann pflegen die Ästhetiken der redenden und der bildenden Künste, sowie ihre praktischen Ausläufer, die Kunstkritiken, bereits die Regel festzuhalten, daß in ästhetischen Untersuchungen vorerst das schöne Objekt und nicht das empfindende Subjekt zu erforschen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scheint diesen sachlichen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selbständige Art des Schönen klar und scharf gegenüber zu stellen, war der musikalischen Ästhetik bisher eine unerschwingliche An-</w:t>
      </w:r>
      <w:r>
        <w:rPr>
          <w:rStyle w:val="TEIpb"/>
        </w:rPr>
        <w:t>[5]</w:t>
      </w:r>
      <w:r>
        <w:rPr>
          <w:rFonts w:eastAsia="Times New Roman" w:cs="Times New Roman"/>
          <w:color w:val="222222"/>
          <w:szCs w:val="24"/>
          <w:lang w:eastAsia="de-AT"/>
        </w:rPr>
        <w:t xml:space="preserve">strengung. Statt dessen treiben da die „Empfindungen“ den alten Spuk bei hellichtem Tage fort. Das musikalisch Schöne wird nach wie vor nur von Seite seines subjektiven Eindrucks angesehen, und in Büchern, Kritiken und Gesprächen täglich bekräftigt, daß die </w:t>
      </w:r>
      <w:r>
        <w:rPr>
          <w:rStyle w:val="TEIemph"/>
          <w:rFonts w:eastAsia="Calibri" w:eastAsiaTheme="minorHAnsi"/>
        </w:rPr>
        <w:t>Affekte</w:t>
      </w:r>
      <w:r>
        <w:rPr>
          <w:rFonts w:eastAsia="Times New Roman" w:cs="Times New Roman"/>
          <w:color w:val="222222"/>
          <w:szCs w:val="24"/>
          <w:lang w:eastAsia="de-AT"/>
        </w:rPr>
        <w:t xml:space="preserve"> die einzige ästhetische Grundlage der Tonkunst und allein berechtigt seien, die Grenzen des Urteils über dieselbe abzustecken.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Ästhetik.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Erst wenn man sein Auge ein wenig an dieses Dunkel gewöhnt hat, gelangt man dahin, zu ent-</w:t>
      </w:r>
      <w:r>
        <w:rPr>
          <w:rStyle w:val="TEIpb"/>
        </w:rPr>
        <w:t>[6]</w:t>
      </w:r>
      <w:r>
        <w:rPr>
          <w:rFonts w:eastAsia="Times New Roman" w:cs="Times New Roman"/>
          <w:color w:val="222222"/>
          <w:szCs w:val="24"/>
          <w:lang w:eastAsia="de-AT"/>
        </w:rPr>
        <w: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w:t>
      </w:r>
      <w:r>
        <w:rPr>
          <w:rFonts w:eastAsia="Times New Roman" w:cs="Times New Roman"/>
          <w:bCs/>
          <w:color w:val="222222"/>
          <w:spacing w:val="20"/>
          <w:szCs w:val="24"/>
          <w:lang w:eastAsia="de-AT"/>
        </w:rPr>
        <w:t xml:space="preserve"> </w:t>
      </w:r>
      <w:r>
        <w:rPr>
          <w:rFonts w:eastAsia="Times New Roman" w:cs="Times New Roman"/>
          <w:bCs/>
          <w:color w:val="222222"/>
          <w:szCs w:val="24"/>
          <w:lang w:eastAsia="de-AT"/>
        </w:rPr>
        <w:t>und</w:t>
      </w:r>
      <w:r>
        <w:rPr>
          <w:rFonts w:eastAsia="Times New Roman" w:cs="Times New Roman"/>
          <w:bCs/>
          <w:color w:val="222222"/>
          <w:spacing w:val="20"/>
          <w:szCs w:val="24"/>
          <w:lang w:eastAsia="de-AT"/>
        </w:rPr>
        <w:t xml:space="preserve"> </w:t>
      </w:r>
      <w:r>
        <w:rPr>
          <w:rStyle w:val="TEIemph"/>
          <w:rFonts w:eastAsia="Calibri" w:eastAsiaTheme="minorHAnsi"/>
        </w:rPr>
        <w:t>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{1.11} Beide Sätze haben das Ähnliche,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w:t>
      </w:r>
      <w:r>
        <w:rPr>
          <w:rStyle w:val="TEIpb"/>
        </w:rPr>
        <w:t>[7]</w:t>
      </w:r>
      <w:r>
        <w:rPr>
          <w:rFonts w:eastAsia="Times New Roman" w:cs="Times New Roman"/>
          <w:color w:val="222222"/>
          <w:szCs w:val="24"/>
          <w:lang w:eastAsia="de-AT"/>
        </w:rPr>
        <w:t xml:space="preserv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Subjekts,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Gefühlen steht, rechtfertigt keineswegs die Behauptung, es liege in diesem Zusammenhange ihre ästhetische Bedeutung.</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{1.14} Um dieses Verhältnis näher zu untersuchen, müssen wir vorerst die Begriffe „Gefühl“ und „Empfindung“ – gegen deren Verwechselung im gewöhnlichen Sprachgebrauch nichts einzuwenden ist – hier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unseres Seelenzustandes, also eines Wohlseins oder Mißbehagens. Wenn ich den Geruch oder Geschmack eines Dinges, dessen Form, Farbe oder Ton mit meinen Sinnen einfach wahrnehme (perzipiere),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 Hoffnung, Frohsinn oder </w:t>
      </w:r>
      <w:r>
        <w:rPr>
          <w:rStyle w:val="TEIpb"/>
        </w:rPr>
        <w:t>[8]</w:t>
      </w:r>
      <w:r>
        <w:rPr>
          <w:rFonts w:eastAsia="Times New Roman" w:cs="Times New Roman"/>
          <w:color w:val="222222"/>
          <w:szCs w:val="24"/>
          <w:lang w:eastAsia="de-AT"/>
        </w:rPr>
        <w:t xml:space="preserve"> Haß mich bemerkbar über den gewöhnlichen Seelenzustand emporheben oder unter denselben herabdrücken, </w:t>
      </w:r>
      <w:r>
        <w:rPr>
          <w:rStyle w:val="TEIemph"/>
          <w:rFonts w:eastAsia="Calibri" w:eastAsiaTheme="minorHAnsi"/>
        </w:rPr>
        <w:t>so fühle</w:t>
      </w:r>
      <w:r>
        <w:rPr>
          <w:rFonts w:eastAsia="Times New Roman" w:cs="Times New Roman"/>
          <w:color w:val="222222"/>
          <w:szCs w:val="24"/>
          <w:lang w:eastAsia="de-AT"/>
        </w:rPr>
        <w:t xml:space="preserve"> ich.</w:t>
      </w:r>
      <w:commentRangeStart w:id="11"/>
      <w:r>
        <w:rPr>
          <w:rStyle w:val="Funotenanker"/>
          <w:rFonts w:eastAsia="Times New Roman" w:cs="Times New Roman"/>
          <w:color w:val="222222"/>
          <w:szCs w:val="24"/>
          <w:vertAlign w:val="superscript"/>
          <w:lang w:eastAsia="de-AT"/>
        </w:rPr>
        <w:footnoteReference w:id="6"/>
      </w:r>
      <w:commentRangeEnd w:id="11"/>
      <w:r>
        <w:commentReference w:id="11"/>
      </w:r>
      <w:r>
        <w:rPr>
          <w:rFonts w:eastAsia="Times New Roman" w:cs="Times New Roman"/>
          <w:color w:val="222222"/>
          <w:szCs w:val="24"/>
          <w:vertAlign w:val="superscript"/>
          <w:lang w:eastAsia="de-AT"/>
        </w:rPr>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eigentümlich, es teilt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Verhältnis und oft die kompliziertesten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Fonts w:eastAsia="Times New Roman" w:cs="Times New Roman"/>
          <w:bCs/>
          <w:color w:val="222222"/>
          <w:szCs w:val="24"/>
          <w:lang w:eastAsia="de-AT"/>
        </w:rPr>
        <w:t>Gefühl“</w:t>
      </w:r>
      <w:r>
        <w:rPr>
          <w:rFonts w:eastAsia="Times New Roman" w:cs="Times New Roman"/>
          <w:color w:val="222222"/>
          <w:szCs w:val="24"/>
          <w:lang w:eastAsia="de-AT"/>
        </w:rPr>
        <w:t xml:space="preserve"> bezeichnen. Unsere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und uns abwechselnd mit Andacht, Liebe, Jubel, Wehmut erfüllen.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t>
      </w:r>
      <w:r>
        <w:rPr>
          <w:rStyle w:val="TEIpb"/>
        </w:rPr>
        <w:t>[9]</w:t>
      </w:r>
      <w:r>
        <w:rPr>
          <w:rFonts w:eastAsia="Times New Roman" w:cs="Times New Roman"/>
          <w:color w:val="222222"/>
          <w:szCs w:val="24"/>
          <w:lang w:eastAsia="de-AT"/>
        </w:rPr>
        <w:t xml:space="preserve">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w:t>
      </w:r>
      <w:commentRangeStart w:id="12"/>
      <w:r>
        <w:rPr>
          <w:rStyle w:val="Funotenanker"/>
          <w:rFonts w:eastAsia="Times New Roman" w:cs="Times New Roman"/>
          <w:color w:val="222222"/>
          <w:szCs w:val="24"/>
          <w:vertAlign w:val="superscript"/>
          <w:lang w:eastAsia="de-AT"/>
        </w:rPr>
        <w:footnoteReference w:id="7"/>
      </w:r>
      <w:r>
        <w:rPr>
          <w:rFonts w:eastAsia="Times New Roman" w:cs="Times New Roman"/>
          <w:color w:val="222222"/>
          <w:szCs w:val="24"/>
          <w:vertAlign w:val="superscript"/>
          <w:lang w:eastAsia="de-AT"/>
        </w:rPr>
      </w:r>
      <w:commentRangeEnd w:id="12"/>
      <w:r>
        <w:commentReference w:id="12"/>
      </w:r>
      <w:r>
        <w:rPr>
          <w:rFonts w:eastAsia="Times New Roman" w:cs="Times New Roman"/>
          <w:color w:val="222222"/>
          <w:szCs w:val="24"/>
          <w:lang w:eastAsia="de-AT"/>
        </w:rPr>
        <w:t xml:space="preserve"> sondern die </w:t>
      </w:r>
      <w:r>
        <w:rPr>
          <w:rStyle w:val="TEIemph"/>
          <w:rFonts w:eastAsia="Calibri" w:eastAsiaTheme="minorHAnsi"/>
        </w:rPr>
        <w:t>Phantasie</w:t>
      </w:r>
      <w:r>
        <w:rPr>
          <w:rFonts w:eastAsia="Times New Roman" w:cs="Times New Roman"/>
          <w:color w:val="222222"/>
          <w:szCs w:val="24"/>
          <w:lang w:eastAsia="de-AT"/>
        </w:rPr>
        <w:t xml:space="preserve">, als die Thätigkeit des reinen Schauens.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{1.18} Merkwürdig ist es, wie die Musiker und älteren Ästhetiker sich nur in dem Kontrast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Freilich ist die Phantasie gegenüber dem Schönen nicht bloß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Urteilen, letzteres natürlich mit solcher Schnelligkeit, daß die einzelnen Vorgänge uns gar nicht zum Bewußtsein kommen, und die Täuschung entsteht, es geschehe </w:t>
      </w:r>
      <w:r>
        <w:rPr>
          <w:rStyle w:val="TEIpb"/>
        </w:rPr>
        <w:t>[10]</w:t>
      </w:r>
      <w:r>
        <w:rPr>
          <w:rFonts w:eastAsia="Times New Roman" w:cs="Times New Roman"/>
          <w:color w:val="222222"/>
          <w:szCs w:val="24"/>
          <w:lang w:eastAsia="de-AT"/>
        </w:rPr>
        <w:t xml:space="preserv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Geistesprozessen abhängt. Das Wort „Anschauung“, längst von den Gesichtsvorstellungen auf alle Sinneserscheinungen übertragen, entspricht überdies trefflich dem Akte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Affekte in sich erregen zu lassen.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w:t>
      </w:r>
      <w:r>
        <w:rPr>
          <w:rStyle w:val="TEIemph"/>
          <w:rFonts w:eastAsia="Calibri" w:eastAsiaTheme="minorHAnsi"/>
        </w:rPr>
        <w:t>logisch</w:t>
      </w:r>
      <w:r>
        <w:rPr>
          <w:rFonts w:eastAsia="Times New Roman" w:cs="Times New Roman"/>
          <w:color w:val="222222"/>
          <w:szCs w:val="24"/>
          <w:lang w:eastAsia="de-AT"/>
        </w:rPr>
        <w:t xml:space="preserve">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Ästhetik längst entwickelt, gilt gleichmäßig für das Schöne aller Künste. Behandelt man also die </w:t>
      </w:r>
      <w:r>
        <w:rPr>
          <w:rStyle w:val="TEIemph"/>
          <w:rFonts w:eastAsia="Calibri" w:eastAsiaTheme="minorHAnsi"/>
        </w:rPr>
        <w:t>Musik</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 xml:space="preserve">als </w:t>
      </w:r>
      <w:r>
        <w:rPr>
          <w:rStyle w:val="TEIemph"/>
          <w:rFonts w:eastAsia="Calibri" w:eastAsiaTheme="minorHAnsi"/>
        </w:rPr>
        <w:t>Kunst</w:t>
      </w:r>
      <w:r>
        <w:rPr>
          <w:rFonts w:eastAsia="Times New Roman" w:cs="Times New Roman"/>
          <w:color w:val="222222"/>
          <w:szCs w:val="24"/>
          <w:lang w:eastAsia="de-AT"/>
        </w:rPr>
        <w:t xml:space="preserve">, </w:t>
      </w:r>
      <w:r>
        <w:rPr>
          <w:rStyle w:val="TEIpb"/>
        </w:rPr>
        <w:t>[11]</w:t>
      </w:r>
      <w:r>
        <w:rPr>
          <w:rFonts w:eastAsia="Times New Roman" w:cs="Times New Roman"/>
          <w:color w:val="222222"/>
          <w:szCs w:val="24"/>
          <w:lang w:eastAsia="de-AT"/>
        </w:rPr>
        <w:t xml:space="preserve"> so muß man die Phantasie und nicht das Gefühl als die ästhetische Instanz derselben erkennen. Der bescheidene Vordersatz scheint uns darum rätlich, weil bei dem wichtigen Nachdruck, welcher unermüdlich auf die durch Musik zu erzielende Sänftigung der menschlichen Leidenschaften gelegt wird, man in der That oft nicht weiß, ob von der Tonkunst als von einer polizeilichen, einer pädagogischen oder medizinischen Maßregel die Rede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vindizieren zu wollen, als sie darin vielmehr etwas spezifisch der </w:t>
      </w:r>
      <w:r>
        <w:rPr>
          <w:rStyle w:val="TEIemph"/>
          <w:rFonts w:eastAsia="Calibri" w:eastAsiaTheme="minorHAnsi"/>
        </w:rPr>
        <w:t>Tonkunst</w:t>
      </w:r>
      <w:r>
        <w:rPr>
          <w:rFonts w:eastAsia="Times New Roman" w:cs="Times New Roman"/>
          <w:color w:val="222222"/>
          <w:szCs w:val="24"/>
          <w:lang w:eastAsia="de-AT"/>
        </w:rPr>
        <w:t xml:space="preserve"> Eigentümliches sehen. Die Macht und Tendenz, beliebige Affekte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charakterisiere.</w:t>
      </w:r>
      <w:r>
        <w:rPr>
          <w:rStyle w:val="Funotenanker"/>
          <w:rFonts w:eastAsia="Times New Roman" w:cs="Times New Roman"/>
          <w:color w:val="222222"/>
          <w:szCs w:val="24"/>
          <w:vertAlign w:val="superscript"/>
          <w:lang w:eastAsia="de-AT"/>
        </w:rPr>
        <w:footnoteReference w:id="8"/>
      </w:r>
    </w:p>
    <w:p>
      <w:pPr>
        <w:pStyle w:val="Normal"/>
        <w:spacing w:lineRule="auto" w:line="240" w:before="0" w:after="144"/>
        <w:jc w:val="both"/>
        <w:rPr>
          <w:rFonts w:eastAsia="Times New Roman" w:cs="Times New Roman"/>
          <w:color w:val="222222"/>
          <w:szCs w:val="24"/>
          <w:lang w:eastAsia="de-AT"/>
        </w:rPr>
      </w:pPr>
      <w:r>
        <w:rPr>
          <w:rStyle w:val="TEIpb"/>
        </w:rPr>
        <w:t>[12]</w:t>
      </w:r>
      <w:r>
        <w:rPr>
          <w:rFonts w:eastAsia="Times New Roman" w:cs="Times New Roman"/>
          <w:color w:val="222222"/>
          <w:szCs w:val="24"/>
          <w:lang w:eastAsia="de-AT"/>
        </w:rPr>
        <w:t xml:space="preserve"> {1.22} Allein so wenig wir diese Wirkung als die Aufgabe der Künste überhaupt anerkannten, so wenig können wir in ihr das spezifische Wesen der </w:t>
      </w:r>
      <w:r>
        <w:rPr>
          <w:rStyle w:val="TEIemph"/>
          <w:rFonts w:eastAsia="Calibri" w:eastAsiaTheme="minorHAnsi"/>
        </w:rPr>
        <w:t>Musik</w:t>
      </w:r>
      <w:r>
        <w:rPr>
          <w:rFonts w:eastAsia="Times New Roman" w:cs="Times New Roman"/>
          <w:color w:val="222222"/>
          <w:szCs w:val="24"/>
          <w:lang w:eastAsia="de-AT"/>
        </w:rPr>
        <w:t xml:space="preserve"> erblicken. Einmal festgehalten,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sekundäre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 xml:space="preserve">s </w:t>
      </w:r>
      <w:r>
        <w:rPr>
          <w:rFonts w:eastAsia="Times New Roman" w:cs="Times New Roman"/>
          <w:color w:val="222222"/>
          <w:szCs w:val="24"/>
          <w:lang w:eastAsia="de-AT"/>
        </w:rPr>
        <w:t xml:space="preserve">Madonnen nicht zur Andacht, </w:t>
      </w:r>
      <w:r>
        <w:rPr>
          <w:rStyle w:val="TEIpersName"/>
          <w:rFonts w:eastAsia="Calibri" w:eastAsiaTheme="minorHAnsi"/>
        </w:rPr>
        <w:t>Poussin</w:t>
      </w:r>
      <w:r>
        <w:rPr/>
        <w:t xml:space="preserve">s </w:t>
      </w:r>
      <w:r>
        <w:rPr>
          <w:rFonts w:eastAsia="Times New Roman" w:cs="Times New Roman"/>
          <w:color w:val="222222"/>
          <w:szCs w:val="24"/>
          <w:lang w:eastAsia="de-AT"/>
        </w:rPr>
        <w:t xml:space="preserve">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 Die Antwort kann nicht zweifelhaft sein. Sie gilt ebenso von der Poesie, ja von mancher außerästhetischen Thätigkeit, z. B. religiöser Erbauung, Eloquenz u. a. Wir sehen, daß die übrigen Künste ebenfalls stark genug auf das Gefühl einwirken. Den angeblichen prinzipiellen Unterschied derselben von der Musik müßte man daher auf ein Mehr oder Weniger dieser Wirkung basieren. Ganz unwissenschaftlich an sich, hätte dieser Ausweg obendrein die Entscheidung, ob man stärker und tiefer fühle bei einer </w:t>
      </w:r>
      <w:r>
        <w:rPr>
          <w:rStyle w:val="TEIpersName"/>
          <w:rFonts w:eastAsia="Calibri" w:eastAsiaTheme="minorHAnsi"/>
        </w:rPr>
        <w:t>Mozart</w:t>
      </w:r>
      <w:r>
        <w:rPr/>
        <w:t xml:space="preserve">schen </w:t>
      </w:r>
      <w:r>
        <w:rPr>
          <w:rFonts w:eastAsia="Times New Roman" w:cs="Times New Roman"/>
          <w:color w:val="222222"/>
          <w:szCs w:val="24"/>
          <w:lang w:eastAsia="de-AT"/>
        </w:rPr>
        <w:t xml:space="preserve">Symphonie oder bei einem Trauerspiele </w:t>
      </w:r>
      <w:r>
        <w:rPr>
          <w:rStyle w:val="TEIpb"/>
        </w:rPr>
        <w:t>[13]</w:t>
      </w:r>
      <w:r>
        <w:rPr>
          <w:rFonts w:eastAsia="Times New Roman" w:cs="Times New Roman"/>
          <w:color w:val="222222"/>
          <w:szCs w:val="24"/>
          <w:lang w:eastAsia="de-AT"/>
        </w:rPr>
        <w:t xml:space="preserve"> </w:t>
      </w:r>
      <w:r>
        <w:rPr>
          <w:rStyle w:val="TEIpersName"/>
          <w:rFonts w:eastAsia="Calibri" w:eastAsiaTheme="minorHAnsi"/>
        </w:rPr>
        <w:t>Shakespeare</w:t>
      </w:r>
      <w:r>
        <w:rPr/>
        <w:t xml:space="preserve">s, </w:t>
      </w:r>
      <w:r>
        <w:rPr>
          <w:rFonts w:eastAsia="Times New Roman" w:cs="Times New Roman"/>
          <w:color w:val="222222"/>
          <w:szCs w:val="24"/>
          <w:lang w:eastAsia="de-AT"/>
        </w:rPr>
        <w:t xml:space="preserve">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schen</w:t>
      </w:r>
      <w:r>
        <w:rPr>
          <w:rFonts w:eastAsia="Times New Roman" w:cs="Times New Roman"/>
          <w:color w:val="222222"/>
          <w:szCs w:val="24"/>
          <w:lang w:eastAsia="de-AT"/>
        </w:rPr>
        <w:t xml:space="preserve"> 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cs="Times New Roman"/>
          <w:szCs w:val="24"/>
        </w:rPr>
      </w:pPr>
      <w:r>
        <w:rPr>
          <w:rFonts w:eastAsia="Times New Roman" w:cs="Times New Roman"/>
          <w:color w:val="222222"/>
          <w:szCs w:val="24"/>
          <w:lang w:eastAsia="de-AT"/>
        </w:rPr>
        <w:t xml:space="preserve">{1.23xyz}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ausschließliche. Man sagt also gar nichts für das ästhetische Prinzip der Musik Entscheidendes, wenn man sie nur ganz allgemein durch ihre Wirkung auf das Gefühl charakterisiert. </w:t>
      </w:r>
      <w:r>
        <w:rPr>
          <w:rFonts w:eastAsia="Times New Roman" w:cs="Times New Roman"/>
          <w:szCs w:val="24"/>
          <w:lang w:eastAsia="de-AT"/>
        </w:rPr>
        <w:t xml:space="preserve">Ebenso wenig etwa, als man das Wesen des Weins ergründet, indem man sich betrinkt. </w:t>
      </w:r>
      <w:r>
        <w:rPr>
          <w:rFonts w:cs="Times New Roman"/>
          <w:szCs w:val="24"/>
        </w:rPr>
        <w:t xml:space="preserve">Es wird einzig auf die </w:t>
      </w:r>
      <w:r>
        <w:rPr>
          <w:rStyle w:val="TEIemph"/>
          <w:rFonts w:eastAsia="Calibri" w:eastAsiaTheme="minorHAnsi"/>
        </w:rPr>
        <w:t>spezifische</w:t>
      </w:r>
      <w:r>
        <w:rPr>
          <w:rFonts w:cs="Times New Roman"/>
          <w:szCs w:val="24"/>
        </w:rPr>
        <w:t xml:space="preserve"> Art ankommen, wie solche </w:t>
      </w:r>
      <w:r>
        <w:rPr>
          <w:rStyle w:val="TEIpb"/>
        </w:rPr>
        <w:t>[14]</w:t>
      </w:r>
      <w:r>
        <w:rPr>
          <w:rFonts w:cs="Times New Roman"/>
          <w:szCs w:val="24"/>
        </w:rPr>
        <w:t xml:space="preserve"> Affekte </w:t>
      </w:r>
      <w:r>
        <w:rPr>
          <w:rStyle w:val="TEIemph"/>
          <w:rFonts w:eastAsia="Calibri" w:eastAsiaTheme="minorHAnsi"/>
        </w:rPr>
        <w:t>durch</w:t>
      </w:r>
      <w:r>
        <w:rPr>
          <w:rFonts w:cs="Times New Roman"/>
          <w:bCs/>
          <w:spacing w:val="20"/>
          <w:szCs w:val="24"/>
        </w:rPr>
        <w:t xml:space="preserve"> </w:t>
      </w:r>
      <w:r>
        <w:rPr>
          <w:rStyle w:val="TEIemph"/>
          <w:rFonts w:eastAsia="Calibri" w:eastAsiaTheme="minorHAnsi"/>
        </w:rPr>
        <w:t>Musik</w:t>
      </w:r>
      <w:r>
        <w:rPr>
          <w:rFonts w:cs="Times New Roman"/>
          <w:szCs w:val="24"/>
        </w:rPr>
        <w:t xml:space="preserve"> hervorgerufen werden. Statt also an der sekundären und unbestimmten Gefühlswirkung musikalischer Erscheinungen zu kleben, gilt es in das Innere der Werke zu dringen und die spezifische Kraft ihres Eindrucks aus den Gesetzen ihres eigenen Organismus zu erklären. Ein Maler oder ein Poet überredet sich kaum mehr, Rechenschaft von dem Schönen seiner Kunst abgelegt zu haben, wenn er untersuchte, welche „Gefühle“ seine Landschaft oder sein Drama hervorruft: er wird der zwingenden Macht nachspüren, </w:t>
      </w:r>
      <w:r>
        <w:rPr>
          <w:rStyle w:val="TEIemph"/>
          <w:rFonts w:eastAsia="Calibri" w:eastAsiaTheme="minorHAnsi"/>
        </w:rPr>
        <w:t>warum</w:t>
      </w:r>
      <w:r>
        <w:rPr>
          <w:rFonts w:cs="Times New Roman"/>
          <w:szCs w:val="24"/>
        </w:rPr>
        <w:t xml:space="preserve"> das Werk gefällt und weshalb gerade in dieser und keiner andern Weise. Daß diese Untersuchung, wie wir später sehen werden, in der Tonkunst viel schwieriger ist als in den andern Künsten, ja daß das Erforschliche in ihr nur bis zu einer gewissen Tiefe hinabreicht, berechtigt ihre Kritiker noch lange nicht, Gefühlsaffektionen und musikalische Schönheit unmittelbar zu vermengen, statt sie in wissenschaftlicher Methode möglichst getrennt darzustellen.</w:t>
      </w:r>
    </w:p>
    <w:p>
      <w:pPr>
        <w:pStyle w:val="NormalWeb"/>
        <w:spacing w:before="0" w:after="280"/>
        <w:jc w:val="both"/>
        <w:rPr/>
      </w:pPr>
      <w:r>
        <w:rPr>
          <w:color w:val="222222"/>
        </w:rPr>
        <w:t xml:space="preserve">{1.27xyz} </w:t>
      </w:r>
      <w:r>
        <w:rPr/>
        <w:t xml:space="preserve">Kann überhaupt das Gefühl keine Basis für ästhetische Gesetze sein, so ist obendrein gegen die Sicherheit des musikalischen Fühlens Wesentliches </w:t>
      </w:r>
      <w:r>
        <w:rPr>
          <w:rStyle w:val="TEIpb"/>
        </w:rPr>
        <w:t>[15]</w:t>
      </w:r>
      <w:r>
        <w:rPr/>
        <w:t xml:space="preserve"> zu bemerken. Wir meinen hier nicht bloß die konventionelle Befangenheit, die es ermöglicht, daß unser Fühlen und Vorstellen oft durch Texte, Überschriften und andere bloß gelegentliche Gedankenverbindungen, besonders in Kirchen-, Kriegs- und Theaterkompositionen eine Richtung erhält, welche wir fälschlich dem Charakter der Musik an sich zuzuschreiben geneigt sind. Vielmehr ist überhaupt der Zusammenhang eines Tonstückes mit der dadurch hervorgerufenen Gefühlsbewegung kein unbedingt kausaler, sondern es wechselt diese Stimmung mit dem wechselnden Standpunkt unserer musikalischen Erfahrungen und Eindrücke. Wir begreifen heute oft kaum, wie unsere Großeltern </w:t>
      </w:r>
      <w:r>
        <w:rPr>
          <w:rStyle w:val="TEIemph"/>
        </w:rPr>
        <w:t>diese</w:t>
      </w:r>
      <w:r>
        <w:rPr/>
        <w:t xml:space="preserve"> Tonreihe für einen entsprechenden Ausdruck gerade </w:t>
      </w:r>
      <w:r>
        <w:rPr>
          <w:rStyle w:val="TEIemph"/>
        </w:rPr>
        <w:t>dieses</w:t>
      </w:r>
      <w:r>
        <w:rPr/>
        <w:t xml:space="preserve"> Affekts ansehen konnten. Dafür ist z. B. die außerordentliche Verschiedenheit ein Beweis, mit der viele </w:t>
      </w:r>
      <w:r>
        <w:rPr>
          <w:rStyle w:val="TEIpersName"/>
        </w:rPr>
        <w:t>Mozart</w:t>
      </w:r>
      <w:r>
        <w:rPr/>
        <w:t xml:space="preserve">sche, </w:t>
      </w:r>
      <w:r>
        <w:rPr>
          <w:rStyle w:val="TEIpersName"/>
        </w:rPr>
        <w:t>Beethoven</w:t>
      </w:r>
      <w:r>
        <w:rPr/>
        <w:t xml:space="preserve">sche und </w:t>
      </w:r>
      <w:r>
        <w:rPr>
          <w:rStyle w:val="TEIpersName"/>
        </w:rPr>
        <w:t>Weber</w:t>
      </w:r>
      <w:r>
        <w:rPr/>
        <w:t xml:space="preserve">sche Kompositionen zur Zeit ihrer Neuheit im Gegensatz zu heute auf die Herzen der Hörer wirkten. Wie viele Werke von </w:t>
      </w:r>
      <w:r>
        <w:rPr>
          <w:rStyle w:val="TEIpersName"/>
        </w:rPr>
        <w:t>Mozart</w:t>
      </w:r>
      <w:r>
        <w:rPr/>
        <w:t xml:space="preserve"> erklärte man zu ihrer Zeit für das leidenschaftlichste, feurigste und kühnste, was überhaupt an musikalischen Stimmungsbildern möglich schien. Der Behaglichkeit und dem reinen </w:t>
      </w:r>
      <w:r>
        <w:rPr>
          <w:rStyle w:val="TEIpb"/>
        </w:rPr>
        <w:t>[16]</w:t>
      </w:r>
      <w:r>
        <w:rPr/>
        <w:t xml:space="preserve"> Wohlsein, welches aus </w:t>
      </w:r>
      <w:r>
        <w:rPr>
          <w:rStyle w:val="TEIpersName"/>
        </w:rPr>
        <w:t>Haydn</w:t>
      </w:r>
      <w:r>
        <w:rPr/>
        <w:t xml:space="preserve">s Symphonieen ausströme, stellte man die Ausbrüche heftiger Leidenschaft, ernstester Kämpfe, bitterer, schneidender Schmerzen in </w:t>
      </w:r>
      <w:r>
        <w:rPr>
          <w:rStyle w:val="TEIpersName"/>
        </w:rPr>
        <w:t>Mozart</w:t>
      </w:r>
      <w:r>
        <w:rPr/>
        <w:t>s</w:t>
      </w:r>
      <w:commentRangeStart w:id="13"/>
      <w:r>
        <w:rPr>
          <w:rStyle w:val="Funotenanker"/>
          <w:vertAlign w:val="superscript"/>
        </w:rPr>
        <w:footnoteReference w:id="9"/>
      </w:r>
      <w:r>
        <w:rPr>
          <w:vertAlign w:val="superscript"/>
        </w:rPr>
      </w:r>
      <w:commentRangeEnd w:id="13"/>
      <w:r>
        <w:commentReference w:id="13"/>
      </w:r>
      <w:r>
        <w:rPr/>
        <w:t xml:space="preserve"> Musik gegenüber. Zwanzig bis dreißig Jahre später entschied man genau so zwischen </w:t>
      </w:r>
      <w:r>
        <w:rPr>
          <w:rStyle w:val="TEIpersName"/>
        </w:rPr>
        <w:t>Beethoven</w:t>
      </w:r>
      <w:r>
        <w:rPr/>
        <w:t xml:space="preserve"> und </w:t>
      </w:r>
      <w:r>
        <w:rPr>
          <w:rStyle w:val="TEIpersName"/>
        </w:rPr>
        <w:t>Mozart</w:t>
      </w:r>
      <w:r>
        <w:rPr/>
        <w:t xml:space="preserve">. Die Stelle </w:t>
      </w:r>
      <w:r>
        <w:rPr>
          <w:rStyle w:val="TEIpersName"/>
        </w:rPr>
        <w:t>Mozart</w:t>
      </w:r>
      <w:r>
        <w:rPr/>
        <w:t xml:space="preserve">s als Repräsentanten der heftigen, hinreißenden Leidenschaft nahm </w:t>
      </w:r>
      <w:r>
        <w:rPr>
          <w:rStyle w:val="TEIpersName"/>
        </w:rPr>
        <w:t>Beethoven</w:t>
      </w:r>
      <w:r>
        <w:rPr/>
        <w:t xml:space="preserve"> ein, und </w:t>
      </w:r>
      <w:r>
        <w:rPr>
          <w:rStyle w:val="TEIpersName"/>
        </w:rPr>
        <w:t>Mozart</w:t>
      </w:r>
      <w:r>
        <w:rPr/>
        <w:t xml:space="preserve"> war zu der olympischen Klassicität </w:t>
      </w:r>
      <w:r>
        <w:rPr>
          <w:rStyle w:val="TEIpersName"/>
        </w:rPr>
        <w:t>Haydn</w:t>
      </w:r>
      <w:r>
        <w:rPr/>
        <w:t xml:space="preserve">s avanciert. Ähnliche Wandlungen seiner Anschauung erfährt jeder aufmerksame Musiker im Laufe eines längeren Lebens an sich selbst. Durch diese Verschiedenheit der Gefühlswirkung ist jedoch die </w:t>
      </w:r>
      <w:r>
        <w:rPr>
          <w:rStyle w:val="TEIemph"/>
        </w:rPr>
        <w:t>musikalische</w:t>
      </w:r>
      <w:r>
        <w:rPr/>
        <w:t xml:space="preserve"> Schätzung vieler einst so aufregend wirkender Werke, der ästhetische Genuß, den ihre Originalität und </w:t>
      </w:r>
      <w:r>
        <w:rPr>
          <w:rStyle w:val="TEIemph"/>
        </w:rPr>
        <w:t>Schönheit</w:t>
      </w:r>
      <w:r>
        <w:rPr/>
        <w:t xml:space="preserve"> uns heute noch bereitet, an und für sich nicht alteriert. Der Zusammenhang musikalischer Werke mit gewissen </w:t>
      </w:r>
      <w:r>
        <w:rPr>
          <w:rStyle w:val="TEIpb"/>
        </w:rPr>
        <w:t>[17]</w:t>
      </w:r>
      <w:r>
        <w:rPr/>
        <w:t xml:space="preserve"> Stimmungen besteht also nicht immer, überall, notwendig, als ein absolut Zwingendes, er ist vielmehr unvergleichlich wandelbarer als in jeder andern Kunst. </w:t>
      </w:r>
    </w:p>
    <w:p>
      <w:pPr>
        <w:pStyle w:val="Normal"/>
        <w:spacing w:lineRule="auto" w:line="240" w:before="0" w:after="144"/>
        <w:jc w:val="both"/>
        <w:rPr>
          <w:rFonts w:eastAsia="Times New Roman" w:cs="Times New Roman"/>
          <w:color w:val="222222"/>
          <w:szCs w:val="24"/>
          <w:lang w:eastAsia="de-AT"/>
        </w:rPr>
      </w:pPr>
      <w:bookmarkStart w:id="3" w:name="sect1-27"/>
      <w:r>
        <w:rPr>
          <w:rFonts w:eastAsia="Times New Roman" w:cs="Times New Roman"/>
          <w:color w:val="222222"/>
          <w:szCs w:val="24"/>
          <w:lang w:eastAsia="de-AT"/>
        </w:rPr>
        <w:t>{1.29} So besitzt</w:t>
      </w:r>
      <w:bookmarkEnd w:id="3"/>
      <w:r>
        <w:rPr>
          <w:rFonts w:eastAsia="Times New Roman" w:cs="Times New Roman"/>
          <w:color w:val="222222"/>
          <w:szCs w:val="24"/>
          <w:lang w:eastAsia="de-AT"/>
        </w:rPr>
        <w:t xml:space="preserve"> denn die Wirkung der Musik auf das Gefühl weder die Notwendigkeit, noch die Ausschließlichkeit, noch die Stetigkeit, welche eine Erscheinung aufweisen müßte, um ein ästhetisches Prinzip begründen zu können.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die Musik aus ihrem Schlummer wachsingt, und all die süßen wie schmerzlichen Stimmungen, in die sie uns Halbträumende einlullt: wir möchten sie nicht durchaus unterschätzen. Zu den schönsten, heilsamsten Mysterien gehört es ja, daß die Kunst solche Bewegungen ohne irdischen Anlaß, recht von Gottes Gnaden hervorzurufen vermag. Nur gegen die unwissenschaftliche Verwertung dieser Thatsachen für </w:t>
      </w:r>
      <w:r>
        <w:rPr>
          <w:rStyle w:val="TEIemph"/>
          <w:rFonts w:eastAsia="Calibri" w:eastAsiaTheme="minorHAnsi"/>
        </w:rPr>
        <w:t>ästhetische Prinzipien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durch die Todeskrankheit eines Freundes? Solange man Anstand nimmt, deshalb </w:t>
      </w:r>
      <w:r>
        <w:rPr>
          <w:rStyle w:val="TEIpb"/>
        </w:rPr>
        <w:t>[18]</w:t>
      </w:r>
      <w:r>
        <w:rPr>
          <w:rFonts w:eastAsia="Times New Roman" w:cs="Times New Roman"/>
          <w:color w:val="222222"/>
          <w:szCs w:val="24"/>
          <w:lang w:eastAsia="de-AT"/>
        </w:rPr>
        <w:t xml:space="preserve"> ein Lotterielos den Symphonieen, oder ein ärztliches Bulletin den Ouverturen beizuzählen, so lange darf man auch faktisch erzeugte Affekte nicht als eine ästhetische Spezialität der Tonkunst oder eines bestimmten Tonstücks behandeln. Es wird einzig auf die </w:t>
      </w:r>
      <w:r>
        <w:rPr>
          <w:rStyle w:val="TEIemph"/>
          <w:rFonts w:eastAsia="Calibri" w:eastAsiaTheme="minorHAnsi"/>
        </w:rPr>
        <w:t>spezifische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Affekte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14"/>
      <w:r>
        <w:rPr>
          <w:rFonts w:eastAsia="Times New Roman" w:cs="Times New Roman"/>
          <w:color w:val="222222"/>
          <w:szCs w:val="24"/>
          <w:lang w:eastAsia="de-AT"/>
        </w:rPr>
        <w:t>IV.</w:t>
      </w:r>
      <w:r>
        <w:rPr>
          <w:rFonts w:eastAsia="Times New Roman" w:cs="Times New Roman"/>
          <w:color w:val="222222"/>
          <w:szCs w:val="24"/>
          <w:lang w:eastAsia="de-AT"/>
        </w:rPr>
      </w:r>
      <w:commentRangeEnd w:id="14"/>
      <w:r>
        <w:commentReference w:id="14"/>
      </w:r>
      <w:r>
        <w:rPr>
          <w:rFonts w:eastAsia="Times New Roman" w:cs="Times New Roman"/>
          <w:color w:val="222222"/>
          <w:szCs w:val="24"/>
          <w:lang w:eastAsia="de-AT"/>
        </w:rPr>
        <w:t xml:space="preserve"> und </w:t>
      </w:r>
      <w:commentRangeStart w:id="15"/>
      <w:r>
        <w:rPr>
          <w:rFonts w:eastAsia="Times New Roman" w:cs="Times New Roman"/>
          <w:color w:val="222222"/>
          <w:szCs w:val="24"/>
          <w:lang w:eastAsia="de-AT"/>
        </w:rPr>
        <w:t>V. Kapitel</w:t>
      </w:r>
      <w:r>
        <w:rPr>
          <w:rFonts w:eastAsia="Times New Roman" w:cs="Times New Roman"/>
          <w:color w:val="222222"/>
          <w:szCs w:val="24"/>
          <w:lang w:eastAsia="de-AT"/>
        </w:rPr>
      </w:r>
      <w:commentRangeEnd w:id="15"/>
      <w:r>
        <w:commentReference w:id="15"/>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unserer Schrift, konnte die negative Seite, als Protest gegen ein unwissenschaftliches Prinzip, nicht zu scharf hervorgekehrt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{1.30.1} Der erste, der meines Wissens diese Gefühlsästhetik in der Musik angegriffen hat, ist </w:t>
      </w:r>
      <w:commentRangeStart w:id="16"/>
      <w:r>
        <w:rPr>
          <w:rStyle w:val="TEIbibl"/>
          <w:rFonts w:eastAsia="Calibri" w:eastAsiaTheme="minorHAnsi"/>
        </w:rPr>
        <w:t>Herbart</w:t>
      </w:r>
      <w:r>
        <w:rPr>
          <w:rStyle w:val="TEIbibl"/>
          <w:rFonts w:eastAsia="Calibri" w:eastAsiaTheme="minorHAnsi"/>
        </w:rPr>
      </w:r>
      <w:commentRangeEnd w:id="16"/>
      <w:r>
        <w:commentReference w:id="16"/>
      </w:r>
      <w:r>
        <w:rPr>
          <w:rStyle w:val="TEIbibl"/>
          <w:rFonts w:eastAsia="Calibri" w:eastAsiaTheme="minorHAnsi"/>
        </w:rPr>
        <w:t xml:space="preserve"> (im 9. Kapitel seiner Encyklopädie)</w:t>
      </w:r>
      <w:r>
        <w:rPr>
          <w:rFonts w:eastAsia="Times New Roman" w:cs="Times New Roman"/>
          <w:color w:val="222222"/>
          <w:szCs w:val="24"/>
          <w:lang w:eastAsia="de-AT"/>
        </w:rPr>
        <w:t xml:space="preserve">. Nachdem er sich gegen die „Deutelei“ von Kunstwerken erklärt hat, sagt er: </w:t>
      </w:r>
      <w:r>
        <w:rPr>
          <w:rStyle w:val="TEIcit"/>
          <w:rFonts w:eastAsia="Calibri" w:eastAsiaTheme="minorHAnsi"/>
        </w:rPr>
        <w:t xml:space="preserve">„Die Traumdeuter und Astrologen haben sich Jahrtausende nicht wollen sagen lassen, daß ein Mensch träume, weil er schläft, und daß die Gestirne sich bald da bald dort zeigen, weil sie sich bewegen. So wiederholen </w:t>
      </w:r>
      <w:r>
        <w:rPr>
          <w:rStyle w:val="TEIcit"/>
          <w:rFonts w:eastAsia="Calibri"/>
        </w:rPr>
        <w:t>[19]</w:t>
      </w:r>
      <w:r>
        <w:rPr>
          <w:rStyle w:val="TEIcit"/>
          <w:rFonts w:eastAsia="Calibri" w:eastAsiaTheme="minorHAnsi"/>
        </w:rPr>
        <w:t xml:space="preserve"> bis auf den heutigen Tag selbst gute Musikkenner den Satz, die Musik drücke Gefühle aus, als ob das Gefühl, das etwa durch sie erregt wird und zu dessen Ausdruck sie eben deshalb, wenn man will, sich gebrauchen läßt, den allgemeinen Regeln des einfachen und doppelten Kontrapunktes zu Grunde läge, auf denen ihr wahres Wesen beruht. Was mögen doch die alten Künstler, welche die möglichen Formen der Fuge entwickelten, auszudrücken beabsichtigt haben? Gar nichts wollen sie </w:t>
      </w:r>
      <w:r>
        <w:rPr>
          <w:rStyle w:val="TEIemph"/>
          <w:rFonts w:eastAsia="Calibri" w:eastAsiaTheme="minorHAnsi"/>
        </w:rPr>
        <w:t>ausdrücken</w:t>
      </w:r>
      <w:r>
        <w:rPr>
          <w:rStyle w:val="TEIcit"/>
          <w:rFonts w:eastAsia="Calibri" w:eastAsiaTheme="minorHAnsi"/>
        </w:rPr>
        <w:t xml:space="preserve">; ihre Gedanken gingen nicht hinaus, sondern in das innere Wesen der Kunst hinein; diejenigen aber, die sich auf Bedeutungen </w:t>
      </w:r>
      <w:r>
        <w:rPr>
          <w:rStyle w:val="TEIemph"/>
          <w:rFonts w:eastAsia="Calibri" w:eastAsiaTheme="minorHAnsi"/>
        </w:rPr>
        <w:t>legen</w:t>
      </w:r>
      <w:r>
        <w:rPr>
          <w:rStyle w:val="TEIcit"/>
          <w:rFonts w:eastAsia="Calibri" w:eastAsiaTheme="minorHAnsi"/>
        </w:rPr>
        <w:t>, verraten ihre Scheu vor dem innern und ihre Vorliebe für den äußern Schein.“</w:t>
      </w:r>
      <w:r>
        <w:rPr>
          <w:rFonts w:eastAsia="Times New Roman" w:cs="Times New Roman"/>
          <w:color w:val="222222"/>
          <w:szCs w:val="24"/>
          <w:lang w:eastAsia="de-AT"/>
        </w:rPr>
        <w:t xml:space="preserve"> Leider hat </w:t>
      </w:r>
      <w:r>
        <w:rPr>
          <w:rStyle w:val="TEIpersName"/>
          <w:rFonts w:eastAsia="Calibri" w:eastAsiaTheme="minorHAnsi"/>
        </w:rPr>
        <w:t>Herbart</w:t>
      </w:r>
      <w:r>
        <w:rPr>
          <w:rFonts w:eastAsia="Times New Roman" w:cs="Times New Roman"/>
          <w:color w:val="222222"/>
          <w:szCs w:val="24"/>
          <w:lang w:eastAsia="de-AT"/>
        </w:rPr>
        <w:t xml:space="preserve"> diese gelegentliche Opposition im einzelnen nicht näher begründet, und neben dieser glänzenden finden sich bei ihm auch manche schiefe Bemerkungen über Musik. Jedenfalls haben seine obigen Worte, wie wir sogleich sehen werden, nicht die verdiente Beachtung gefunden.</w:t>
      </w:r>
    </w:p>
    <w:p>
      <w:pPr>
        <w:pStyle w:val="Normal"/>
        <w:spacing w:lineRule="auto" w:line="240" w:before="0" w:after="144"/>
        <w:jc w:val="both"/>
        <w:rPr>
          <w:rFonts w:eastAsia="Times New Roman" w:cs="Times New Roman"/>
          <w:color w:val="222222"/>
          <w:sz w:val="20"/>
          <w:szCs w:val="20"/>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notwendig, den Ansichten, deren Bekämpfung uns beschäftigt, die Namen ihrer Autoren beizusetzen, da diese Ansichten weniger die Blüte eigentümlicher Überzeugungen, </w:t>
      </w:r>
      <w:r>
        <w:rPr>
          <w:rStyle w:val="TEIpb"/>
          <w:sz w:val="20"/>
          <w:szCs w:val="20"/>
        </w:rPr>
        <w:t>[20]</w:t>
      </w:r>
      <w:r>
        <w:rPr>
          <w:rFonts w:eastAsia="Times New Roman" w:cs="Times New Roman"/>
          <w:color w:val="222222"/>
          <w:sz w:val="20"/>
          <w:szCs w:val="20"/>
          <w:lang w:eastAsia="de-AT"/>
        </w:rPr>
        <w:t xml:space="preserve"> als vielmehr der Ausdruck einer allgemein gewordenen traditionellen Denkweise sind. Nur um einen Einblick in die ausgebreitete Herrschaft dieser Grundsätze zu gewähren, mögen einige Citate älterer und neuerer Musikschriftsteller aus der großen Menge derer, welche dafür zu Gebote stehen, hier Platz finden.</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Kapellmeister. S. 143</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Affekte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 Forkel</w:t>
      </w:r>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w:t>
      </w:r>
      <w:r>
        <w:rPr>
          <w:rStyle w:val="TEIbibl"/>
          <w:rFonts w:eastAsia="Calibri" w:eastAsiaTheme="minorHAnsi"/>
          <w:sz w:val="20"/>
          <w:szCs w:val="20"/>
        </w:rPr>
        <w:t>Über die Theorie der Musik. Göttingen 1777. S. 26</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definiert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Affekte“</w:t>
      </w:r>
      <w:r>
        <w:rPr>
          <w:rFonts w:eastAsia="Times New Roman" w:cs="Times New Roman"/>
          <w:color w:val="222222"/>
          <w:sz w:val="20"/>
          <w:szCs w:val="20"/>
          <w:lang w:eastAsia="de-AT"/>
        </w:rPr>
        <w:t xml:space="preserve"> etc. (</w:t>
      </w:r>
      <w:r>
        <w:rPr>
          <w:rStyle w:val="TEIbibl"/>
          <w:rFonts w:eastAsia="Calibri" w:eastAsiaTheme="minorHAnsi"/>
          <w:sz w:val="20"/>
          <w:szCs w:val="20"/>
        </w:rPr>
        <w:t>Über den Geist der Tonkunst, 2. Versuch. 1800. S. 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b/>
          <w:b/>
          <w:color w:val="222222"/>
          <w:sz w:val="20"/>
          <w:szCs w:val="20"/>
          <w:lang w:eastAsia="de-AT"/>
        </w:rPr>
      </w:pPr>
      <w:r>
        <w:rPr>
          <w:rStyle w:val="TEIpersName"/>
          <w:rFonts w:eastAsia="Calibri" w:eastAsiaTheme="minorHAnsi"/>
          <w:b/>
          <w:bCs/>
          <w:sz w:val="20"/>
          <w:szCs w:val="20"/>
        </w:rPr>
        <w:t>Marburg</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Zweck, den der Komponist sich in seiner Arbeit vorsetzen soll, ist, die Natur nachzuahmen … die Leidenschaften nach seinem Willen zu regen … </w:t>
      </w:r>
      <w:r>
        <w:rPr>
          <w:rStyle w:val="TEIpb"/>
          <w:sz w:val="20"/>
          <w:szCs w:val="20"/>
        </w:rPr>
        <w:t>[21]</w:t>
      </w:r>
      <w:r>
        <w:rPr>
          <w:rStyle w:val="TEIcit"/>
          <w:rFonts w:eastAsia="Calibri" w:eastAsiaTheme="minorHAnsi"/>
          <w:sz w:val="20"/>
        </w:rPr>
        <w:t xml:space="preserve">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Musikal. Dialoge. 1805. S. 30</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Über musik. Malerei. 1780. S. 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Ph. Kirnberger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Teil. S. 152</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 xml:space="preserve">s </w:t>
      </w:r>
      <w:r>
        <w:rPr>
          <w:rStyle w:val="TEIbibl"/>
          <w:rFonts w:eastAsia="Calibri" w:eastAsiaTheme="minorHAnsi"/>
          <w:sz w:val="20"/>
          <w:szCs w:val="20"/>
        </w:rPr>
        <w:t>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 xml:space="preserve">s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w:t>
      </w:r>
      <w:r>
        <w:rPr>
          <w:rStyle w:val="TEIbibl"/>
          <w:rFonts w:eastAsia="Calibri" w:eastAsiaTheme="minorHAnsi"/>
          <w:sz w:val="20"/>
          <w:szCs w:val="20"/>
        </w:rPr>
        <w:t>Musik. Lexikon: „Musik“</w:t>
      </w:r>
      <w:r>
        <w:rPr>
          <w:rFonts w:eastAsia="Times New Roman" w:cs="Times New Roman"/>
          <w:color w:val="222222"/>
          <w:sz w:val="20"/>
          <w:szCs w:val="20"/>
          <w:lang w:eastAsia="de-AT"/>
        </w:rPr>
        <w:t xml:space="preserve">.) </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André</w:t>
      </w:r>
      <w:r>
        <w:rPr>
          <w:rFonts w:eastAsia="Times New Roman" w:cs="Times New Roman"/>
          <w:b/>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Normal"/>
        <w:spacing w:lineRule="auto" w:line="240" w:before="0" w:after="144"/>
        <w:jc w:val="both"/>
        <w:rPr>
          <w:rStyle w:val="TEIpb"/>
        </w:rPr>
      </w:pPr>
      <w:r>
        <w:rPr>
          <w:rStyle w:val="TEIpb"/>
        </w:rPr>
        <w:t>[22]</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Sulzer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unsere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W. Böhm</w:t>
      </w:r>
      <w:r>
        <w:rPr>
          <w:rFonts w:eastAsia="Times New Roman" w:cs="Times New Roman"/>
          <w:b/>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Gottfried Weber</w:t>
      </w:r>
      <w:r>
        <w:rPr>
          <w:rFonts w:eastAsia="Times New Roman" w:cs="Times New Roman"/>
          <w:b/>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I. Bd. S. 15</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 Hand</w:t>
      </w:r>
      <w:r>
        <w:rPr>
          <w:rFonts w:eastAsia="Times New Roman" w:cs="Times New Roman"/>
          <w:b/>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Gemütszustand</w:t>
      </w:r>
      <w:r>
        <w:rPr>
          <w:rStyle w:val="TEIcit"/>
          <w:rFonts w:eastAsia="Calibri" w:eastAsiaTheme="minorHAnsi"/>
          <w:sz w:val="20"/>
        </w:rPr>
        <w:t xml:space="preserve"> hat an sich und so auch in der Musik seinen besonderen Ton und Rhythmus.“</w:t>
      </w:r>
      <w:r>
        <w:rPr>
          <w:rFonts w:eastAsia="Times New Roman" w:cs="Times New Roman"/>
          <w:color w:val="222222"/>
          <w:sz w:val="20"/>
          <w:szCs w:val="20"/>
          <w:lang w:eastAsia="de-AT"/>
        </w:rPr>
        <w:t xml:space="preserve"> (</w:t>
      </w:r>
      <w:r>
        <w:rPr>
          <w:rStyle w:val="TEIbibl"/>
          <w:rFonts w:eastAsia="Calibri" w:eastAsiaTheme="minorHAnsi"/>
          <w:sz w:val="20"/>
          <w:szCs w:val="20"/>
        </w:rPr>
        <w:t>Ästhetik der Tonkunst, I. Band. 1837. § 24</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Amadeus Autodidaktus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1857. S. 329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Fermo Bellini</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w:t>
      </w:r>
      <w:commentRangeStart w:id="17"/>
      <w:r>
        <w:rPr>
          <w:rStyle w:val="TEIcit"/>
          <w:rFonts w:eastAsia="Calibri" w:eastAsiaTheme="minorHAnsi"/>
          <w:i/>
          <w:iCs/>
          <w:sz w:val="20"/>
        </w:rPr>
        <w:t>Musica è l’arte, che esprime i sentimenti e le passioni col mezzo di suoni</w:t>
      </w:r>
      <w:r>
        <w:rPr>
          <w:rStyle w:val="TEIcit"/>
          <w:rFonts w:eastAsia="Calibri" w:eastAsiaTheme="minorHAnsi"/>
          <w:i/>
          <w:iCs/>
          <w:sz w:val="20"/>
        </w:rPr>
      </w:r>
      <w:commentRangeEnd w:id="17"/>
      <w:r>
        <w:commentReference w:id="17"/>
      </w:r>
      <w:r>
        <w:rPr>
          <w:rStyle w:val="TEIcit"/>
          <w:rFonts w:eastAsia="Calibri" w:eastAsiaTheme="minorHAnsi"/>
          <w:sz w:val="20"/>
        </w:rPr>
        <w:t>.“</w:t>
      </w:r>
      <w:r>
        <w:rPr>
          <w:rFonts w:eastAsia="Times New Roman" w:cs="Times New Roman"/>
          <w:color w:val="222222"/>
          <w:sz w:val="20"/>
          <w:szCs w:val="20"/>
          <w:lang w:eastAsia="de-AT"/>
        </w:rPr>
        <w:t xml:space="preserve"> (</w:t>
      </w:r>
      <w:commentRangeStart w:id="18"/>
      <w:r>
        <w:rPr>
          <w:rStyle w:val="TEIbibl"/>
          <w:rFonts w:eastAsia="Calibri" w:eastAsiaTheme="minorHAnsi"/>
          <w:i/>
          <w:iCs/>
          <w:sz w:val="20"/>
          <w:szCs w:val="20"/>
        </w:rPr>
        <w:t>Manuale di Musica. Milano, Ricordi</w:t>
      </w:r>
      <w:r>
        <w:rPr>
          <w:rStyle w:val="TEIbibl"/>
          <w:rFonts w:eastAsia="Calibri" w:eastAsiaTheme="minorHAnsi"/>
          <w:i/>
          <w:iCs/>
          <w:sz w:val="20"/>
          <w:szCs w:val="20"/>
        </w:rPr>
      </w:r>
      <w:commentRangeEnd w:id="18"/>
      <w:r>
        <w:commentReference w:id="18"/>
      </w:r>
      <w:r>
        <w:rPr>
          <w:rStyle w:val="TEIbibl"/>
          <w:rFonts w:eastAsia="Calibri" w:eastAsiaTheme="minorHAnsi"/>
          <w:sz w:val="20"/>
          <w:szCs w:val="20"/>
        </w:rPr>
        <w:t>. 1853.</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Friedrich Thiersch</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bibl"/>
          <w:rFonts w:eastAsia="Calibri" w:eastAsiaTheme="minorHAnsi"/>
          <w:sz w:val="20"/>
          <w:szCs w:val="20"/>
        </w:rPr>
        <w:t>Allgemeine Ästhetik (Berlin 1846) § 18. S. 101</w:t>
      </w:r>
      <w:r>
        <w:rPr>
          <w:rFonts w:eastAsia="Times New Roman" w:cs="Times New Roman"/>
          <w:color w:val="222222"/>
          <w:sz w:val="20"/>
          <w:szCs w:val="20"/>
          <w:lang w:eastAsia="de-AT"/>
        </w:rPr>
        <w:t xml:space="preserve">: </w:t>
      </w:r>
      <w:r>
        <w:rPr>
          <w:rStyle w:val="TEIcit"/>
          <w:rFonts w:eastAsia="Calibri" w:eastAsiaTheme="minorHAnsi"/>
          <w:sz w:val="20"/>
        </w:rPr>
        <w:t>„Die Musik ist die Kunst, durch Wahl und Verbindung der Töne Gefühle und Stimmungen des Gemütes auszudrücken oder zu erregen.“</w:t>
      </w:r>
    </w:p>
    <w:p>
      <w:pPr>
        <w:pStyle w:val="Normal"/>
        <w:spacing w:lineRule="auto" w:line="240" w:before="0" w:after="144"/>
        <w:jc w:val="both"/>
        <w:rPr>
          <w:rFonts w:eastAsia="Times New Roman" w:cs="Times New Roman"/>
          <w:b/>
          <w:b/>
          <w:color w:val="222222"/>
          <w:sz w:val="20"/>
          <w:szCs w:val="20"/>
          <w:lang w:eastAsia="de-AT"/>
        </w:rPr>
      </w:pPr>
      <w:r>
        <w:rPr>
          <w:rStyle w:val="TEIpb"/>
        </w:rPr>
        <w:t>[23]</w:t>
      </w:r>
      <w:r>
        <w:rPr>
          <w:rFonts w:eastAsia="Times New Roman" w:cs="Times New Roman"/>
          <w:b/>
          <w:color w:val="222222"/>
          <w:sz w:val="20"/>
          <w:szCs w:val="20"/>
          <w:lang w:eastAsia="de-AT"/>
        </w:rPr>
        <w:t xml:space="preserve"> </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v. Dommer</w:t>
      </w:r>
      <w:r>
        <w:rPr>
          <w:rFonts w:eastAsia="Times New Roman" w:cs="Times New Roman"/>
          <w:b/>
          <w:color w:val="222222"/>
          <w:sz w:val="20"/>
          <w:szCs w:val="20"/>
          <w:lang w:eastAsia="de-AT"/>
        </w:rPr>
        <w:t xml:space="preserve">: </w:t>
      </w:r>
      <w:r>
        <w:rPr>
          <w:rStyle w:val="TEIbibl"/>
          <w:rFonts w:eastAsia="Calibri" w:eastAsiaTheme="minorHAnsi"/>
          <w:sz w:val="20"/>
          <w:szCs w:val="20"/>
        </w:rPr>
        <w:t>Elemente der Musik (Leipzig 1862)</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Aufgabe der Tonkunst</w:t>
      </w:r>
      <w:r>
        <w:rPr>
          <w:rStyle w:val="TEIcit"/>
          <w:rFonts w:eastAsia="Calibri" w:eastAsiaTheme="minorHAnsi"/>
          <w:sz w:val="20"/>
        </w:rPr>
        <w:t xml:space="preserve">: Die Tonkunst soll </w:t>
      </w:r>
      <w:r>
        <w:rPr>
          <w:rStyle w:val="TEIemph"/>
          <w:rFonts w:eastAsia="Calibri" w:eastAsiaTheme="minorHAnsi"/>
          <w:sz w:val="20"/>
          <w:szCs w:val="20"/>
        </w:rPr>
        <w:t>Gefühle</w:t>
      </w:r>
      <w:r>
        <w:rPr>
          <w:rStyle w:val="TEIcit"/>
          <w:rFonts w:eastAsia="Calibri" w:eastAsiaTheme="minorHAnsi"/>
          <w:sz w:val="20"/>
        </w:rPr>
        <w:t xml:space="preserve"> und durch das Gefühl </w:t>
      </w:r>
      <w:r>
        <w:rPr>
          <w:rStyle w:val="TEIemph"/>
          <w:rFonts w:eastAsia="Calibri" w:eastAsiaTheme="minorHAnsi"/>
          <w:sz w:val="20"/>
          <w:szCs w:val="20"/>
        </w:rPr>
        <w:t>Vorstellungen</w:t>
      </w:r>
      <w:r>
        <w:rPr>
          <w:rStyle w:val="TEIcit"/>
          <w:rFonts w:eastAsia="Calibri" w:eastAsiaTheme="minorHAnsi"/>
          <w:sz w:val="20"/>
        </w:rPr>
        <w:t xml:space="preserve"> in uns erregen.“</w:t>
      </w:r>
      <w:r>
        <w:rPr>
          <w:rFonts w:eastAsia="Times New Roman" w:cs="Times New Roman"/>
          <w:color w:val="222222"/>
          <w:sz w:val="20"/>
          <w:szCs w:val="20"/>
          <w:lang w:eastAsia="de-AT"/>
        </w:rPr>
        <w:t xml:space="preserve"> (</w:t>
      </w:r>
      <w:r>
        <w:rPr>
          <w:rStyle w:val="TEIbibl"/>
          <w:rFonts w:eastAsia="Calibri" w:eastAsiaTheme="minorHAnsi"/>
          <w:sz w:val="20"/>
          <w:szCs w:val="20"/>
        </w:rPr>
        <w:t>S. 174</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val="de-DE" w:eastAsia="de-AT"/>
        </w:rPr>
      </w:pPr>
      <w:r>
        <w:rPr>
          <w:rStyle w:val="TEIpersName"/>
          <w:rFonts w:eastAsia="Calibri" w:eastAsiaTheme="minorHAnsi"/>
          <w:b/>
          <w:bCs/>
          <w:sz w:val="20"/>
          <w:szCs w:val="20"/>
        </w:rPr>
        <w:t>Rich. Wagner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bibl"/>
          <w:rFonts w:eastAsia="Calibri" w:eastAsiaTheme="minorHAnsi"/>
          <w:sz w:val="20"/>
          <w:szCs w:val="20"/>
        </w:rPr>
        <w:t>„Das Kunstwerk der Zukunft“ (1850. Gesamm. Schr. III, 99</w:t>
      </w:r>
      <w:r>
        <w:rPr>
          <w:rFonts w:eastAsia="Times New Roman" w:cs="Times New Roman"/>
          <w:color w:val="222222"/>
          <w:sz w:val="20"/>
          <w:szCs w:val="20"/>
          <w:lang w:val="de-DE" w:eastAsia="de-AT"/>
        </w:rPr>
        <w:t xml:space="preserve"> und ähnlich sonst): </w:t>
      </w:r>
      <w:r>
        <w:rPr>
          <w:rStyle w:val="TEIcit"/>
          <w:rFonts w:eastAsia="Calibri" w:eastAsiaTheme="minorHAnsi"/>
          <w:sz w:val="20"/>
        </w:rPr>
        <w:t xml:space="preserve">„Das Organ des </w:t>
      </w:r>
      <w:r>
        <w:rPr>
          <w:rStyle w:val="TEIemph"/>
          <w:rFonts w:eastAsia="Calibri" w:eastAsiaTheme="minorHAnsi"/>
          <w:sz w:val="20"/>
          <w:szCs w:val="20"/>
        </w:rPr>
        <w:t>Herzens</w:t>
      </w:r>
      <w:r>
        <w:rPr>
          <w:rStyle w:val="TEIcit"/>
          <w:rFonts w:eastAsia="Calibri" w:eastAsiaTheme="minorHAnsi"/>
          <w:sz w:val="20"/>
        </w:rPr>
        <w:t xml:space="preserve"> ist der </w:t>
      </w:r>
      <w:r>
        <w:rPr>
          <w:rStyle w:val="TEIemph"/>
          <w:rFonts w:eastAsia="Calibri" w:eastAsiaTheme="minorHAnsi"/>
          <w:sz w:val="20"/>
          <w:szCs w:val="20"/>
        </w:rPr>
        <w:t>Ton</w:t>
      </w:r>
      <w:r>
        <w:rPr>
          <w:rStyle w:val="TEIcit"/>
          <w:rFonts w:eastAsia="Calibri" w:eastAsiaTheme="minorHAnsi"/>
          <w:sz w:val="20"/>
        </w:rPr>
        <w:t>, seine künstlerisch bewußte Sprache die Tonkunst.“</w:t>
      </w:r>
      <w:r>
        <w:rPr>
          <w:rFonts w:eastAsia="Times New Roman" w:cs="Times New Roman"/>
          <w:color w:val="222222"/>
          <w:sz w:val="20"/>
          <w:szCs w:val="20"/>
          <w:lang w:val="de-DE" w:eastAsia="de-AT"/>
        </w:rPr>
        <w:t xml:space="preserve"> In den späteren Schriften freilich werden </w:t>
      </w:r>
      <w:r>
        <w:rPr>
          <w:rStyle w:val="TEIpersName"/>
          <w:rFonts w:eastAsia="Calibri" w:eastAsiaTheme="minorHAnsi"/>
          <w:sz w:val="20"/>
          <w:szCs w:val="20"/>
        </w:rPr>
        <w:t>Wagner</w:t>
      </w:r>
      <w:r>
        <w:rPr>
          <w:sz w:val="20"/>
          <w:szCs w:val="20"/>
        </w:rPr>
        <w:t xml:space="preserve">s </w:t>
      </w:r>
      <w:r>
        <w:rPr>
          <w:rFonts w:eastAsia="Times New Roman" w:cs="Times New Roman"/>
          <w:color w:val="222222"/>
          <w:sz w:val="20"/>
          <w:szCs w:val="20"/>
          <w:lang w:val="de-DE" w:eastAsia="de-AT"/>
        </w:rPr>
        <w:t xml:space="preserve">Definitionen noch nebelhafter; da ist ihm Musik gleich </w:t>
      </w:r>
      <w:r>
        <w:rPr>
          <w:rStyle w:val="TEIcit"/>
          <w:rFonts w:eastAsia="Calibri" w:eastAsiaTheme="minorHAnsi"/>
          <w:sz w:val="20"/>
        </w:rPr>
        <w:t>„Kunst des Ausdrucks“</w:t>
      </w:r>
      <w:r>
        <w:rPr>
          <w:rFonts w:eastAsia="Times New Roman" w:cs="Times New Roman"/>
          <w:color w:val="222222"/>
          <w:sz w:val="20"/>
          <w:szCs w:val="20"/>
          <w:lang w:val="de-DE" w:eastAsia="de-AT"/>
        </w:rPr>
        <w:t xml:space="preserve"> überhaupt (in </w:t>
      </w:r>
      <w:r>
        <w:rPr>
          <w:rStyle w:val="TEIbibl"/>
          <w:rFonts w:eastAsia="Calibri" w:eastAsiaTheme="minorHAnsi"/>
          <w:sz w:val="20"/>
          <w:szCs w:val="20"/>
        </w:rPr>
        <w:t>„Oper und Drama“, Ges. Schriften III, 343</w:t>
      </w:r>
      <w:r>
        <w:rPr>
          <w:rFonts w:eastAsia="Times New Roman" w:cs="Times New Roman"/>
          <w:color w:val="222222"/>
          <w:sz w:val="20"/>
          <w:szCs w:val="20"/>
          <w:lang w:val="de-DE" w:eastAsia="de-AT"/>
        </w:rPr>
        <w:t xml:space="preserve">), die ihm als </w:t>
      </w:r>
      <w:r>
        <w:rPr>
          <w:rStyle w:val="TEIcit"/>
          <w:rFonts w:eastAsia="Calibri" w:eastAsiaTheme="minorHAnsi"/>
          <w:sz w:val="20"/>
        </w:rPr>
        <w:t>„Idee der Welt“</w:t>
      </w:r>
      <w:r>
        <w:rPr>
          <w:rFonts w:eastAsia="Times New Roman" w:cs="Times New Roman"/>
          <w:color w:val="222222"/>
          <w:sz w:val="20"/>
          <w:szCs w:val="20"/>
          <w:lang w:val="de-DE" w:eastAsia="de-AT"/>
        </w:rPr>
        <w:t xml:space="preserve"> befähigt scheint, </w:t>
      </w:r>
      <w:r>
        <w:rPr>
          <w:rStyle w:val="TEIcit"/>
          <w:rFonts w:eastAsia="Calibri" w:eastAsiaTheme="minorHAnsi"/>
          <w:sz w:val="20"/>
        </w:rPr>
        <w:t>„das Wesen der Dinge in seiner unmittelbarsten Kundgebung zu erfassen“</w:t>
      </w:r>
      <w:r>
        <w:rPr>
          <w:rFonts w:eastAsia="Times New Roman" w:cs="Times New Roman"/>
          <w:color w:val="222222"/>
          <w:sz w:val="20"/>
          <w:szCs w:val="20"/>
          <w:lang w:val="de-DE" w:eastAsia="de-AT"/>
        </w:rPr>
        <w:t xml:space="preserve"> u. s. w. (</w:t>
      </w:r>
      <w:r>
        <w:rPr>
          <w:rStyle w:val="TEIbibl"/>
          <w:rFonts w:eastAsia="Calibri" w:eastAsiaTheme="minorHAnsi"/>
          <w:sz w:val="20"/>
          <w:szCs w:val="20"/>
        </w:rPr>
        <w:t>„Beethoven“, 1870. S. 6 ff.</w:t>
      </w:r>
      <w:r>
        <w:rPr>
          <w:rFonts w:eastAsia="Times New Roman" w:cs="Times New Roman"/>
          <w:color w:val="222222"/>
          <w:sz w:val="20"/>
          <w:szCs w:val="20"/>
          <w:lang w:val="de-DE" w:eastAsia="de-AT"/>
        </w:rPr>
        <w:t>).</w:t>
      </w:r>
    </w:p>
    <w:p>
      <w:pPr>
        <w:pStyle w:val="Normal"/>
        <w:spacing w:lineRule="auto" w:line="240"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lineRule="auto" w:line="240" w:before="0" w:after="144"/>
        <w:jc w:val="both"/>
        <w:rPr>
          <w:rStyle w:val="TEIpb"/>
        </w:rPr>
      </w:pPr>
      <w:r>
        <w:rPr>
          <w:rStyle w:val="TEIpb"/>
        </w:rPr>
        <w:t>[24]</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Berschrift1"/>
        <w:rPr/>
      </w:pPr>
      <w:r>
        <w:rPr/>
        <w:t xml:space="preserve">Die „Darstellung von Gefühlen“ ist nicht </w:t>
      </w:r>
    </w:p>
    <w:p>
      <w:pPr>
        <w:pStyle w:val="Berschrift1"/>
        <w:rPr/>
      </w:pPr>
      <w:r>
        <w:rPr/>
        <w:t>der Inhalt der Musik.</w:t>
      </w:r>
    </w:p>
    <w:p>
      <w:pPr>
        <w:pStyle w:val="NormalWeb"/>
        <w:spacing w:beforeAutospacing="0" w:before="0" w:afterAutospacing="0" w:after="144"/>
        <w:jc w:val="center"/>
        <w:rPr>
          <w:b/>
          <w:b/>
          <w:bCs/>
          <w:color w:val="222222"/>
        </w:rPr>
      </w:pPr>
      <w:r>
        <w:rPr>
          <w:b/>
          <w:bCs/>
          <w:color w:val="222222"/>
        </w:rPr>
      </w:r>
    </w:p>
    <w:p>
      <w:pPr>
        <w:pStyle w:val="NormalWeb"/>
        <w:spacing w:beforeAutospacing="0" w:before="0" w:afterAutospacing="0" w:after="144"/>
        <w:jc w:val="both"/>
        <w:rPr>
          <w:color w:val="222222"/>
        </w:rPr>
      </w:pPr>
      <w:r>
        <w:rPr>
          <w:color w:val="222222"/>
        </w:rPr>
        <w:t xml:space="preserve">{2.1} Teils als Konsequenz dieser Theorie, welche die Gefühle für das </w:t>
      </w:r>
      <w:r>
        <w:rPr>
          <w:rStyle w:val="TEIemph"/>
        </w:rPr>
        <w:t>Endziel</w:t>
      </w:r>
      <w:r>
        <w:rPr>
          <w:color w:val="222222"/>
        </w:rPr>
        <w:t xml:space="preserve"> musikalischer Wirkung erklärt, teils als Korrektiv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4" w:name="sect2-2"/>
      <w:r>
        <w:rPr>
          <w:color w:val="222222"/>
        </w:rPr>
        <w:t xml:space="preserve">{2.2} </w:t>
      </w:r>
      <w:r>
        <w:rPr>
          <w:rFonts w:cs="Times New Roman"/>
          <w:szCs w:val="24"/>
        </w:rPr>
        <w:t>Die philosophische</w:t>
      </w:r>
      <w:bookmarkEnd w:id="4"/>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Die Verschiedenheit des Inhalts der Künste (untereinander) und die damit zusammenhängende Grundverschiedenheit ihrer Gestaltung folgt mit Notwendigkeit aus der Verschiedenheit der </w:t>
      </w:r>
      <w:r>
        <w:rPr>
          <w:rStyle w:val="TEIemph"/>
          <w:rFonts w:eastAsia="Calibri" w:eastAsiaTheme="minorHAnsi"/>
        </w:rPr>
        <w:t>Sinne</w:t>
      </w:r>
      <w:r>
        <w:rPr>
          <w:rFonts w:cs="Times New Roman"/>
          <w:spacing w:val="20"/>
          <w:szCs w:val="24"/>
        </w:rPr>
        <w:t>,</w:t>
      </w:r>
      <w:r>
        <w:rPr>
          <w:rFonts w:cs="Times New Roman"/>
          <w:szCs w:val="24"/>
        </w:rPr>
        <w:t xml:space="preserve"> an welche sie gebunden sind. Jeder Kunst eignet ein Kreis von Ideen, welche sie mit ihren Ausdrucksmitteln als Ton, Wort, Farbe, Stein darstellt. </w:t>
      </w:r>
      <w:r>
        <w:rPr>
          <w:rStyle w:val="TEIpb"/>
        </w:rPr>
        <w:t>[25]</w:t>
      </w:r>
      <w:r>
        <w:rPr>
          <w:rFonts w:cs="Times New Roman"/>
          <w:szCs w:val="24"/>
        </w:rPr>
        <w:t xml:space="preserve"> Das einzelne Kunstwerk verkörpert demnach eine bestimmte Idee als Schönes in sinnlicher Erscheinung. Diese bestimmte </w:t>
      </w:r>
      <w:r>
        <w:rPr>
          <w:rFonts w:cs="Times New Roman"/>
          <w:bCs/>
          <w:szCs w:val="24"/>
        </w:rPr>
        <w:t>Idee</w:t>
      </w:r>
      <w:r>
        <w:rPr>
          <w:rFonts w:cs="Times New Roman"/>
          <w:szCs w:val="24"/>
        </w:rPr>
        <w:t xml:space="preserve">, die sie verkörpernde </w:t>
      </w:r>
      <w:r>
        <w:rPr>
          <w:rFonts w:cs="Times New Roman"/>
          <w:bCs/>
          <w:szCs w:val="24"/>
        </w:rPr>
        <w:t>Form</w:t>
      </w:r>
      <w:r>
        <w:rPr>
          <w:rFonts w:cs="Times New Roman"/>
          <w:szCs w:val="24"/>
        </w:rPr>
        <w:t xml:space="preserve">, und die </w:t>
      </w:r>
      <w:r>
        <w:rPr>
          <w:rFonts w:cs="Times New Roman"/>
          <w:bCs/>
          <w:szCs w:val="24"/>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color w:val="222222"/>
        </w:rPr>
        <w:t xml:space="preserve"> 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s</w:t>
      </w:r>
      <w:r>
        <w:rPr>
          <w:color w:val="222222"/>
        </w:rPr>
        <w:t>. Das mehr oder minder vollkommene Aufgehen des so bestimmten Inhalts in der künstlerischen Erscheinung begründet dann unser Urteil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einverständlich die ganze Stufenleiter menschlicher </w:t>
      </w:r>
      <w:r>
        <w:rPr>
          <w:rStyle w:val="TEIemph"/>
        </w:rPr>
        <w:t>Gefühle</w:t>
      </w:r>
      <w:r>
        <w:rPr>
          <w:bCs/>
          <w:color w:val="222222"/>
          <w:spacing w:val="20"/>
        </w:rPr>
        <w:t xml:space="preserve"> </w:t>
      </w:r>
      <w:r>
        <w:rPr>
          <w:color w:val="222222"/>
        </w:rPr>
        <w:t xml:space="preserve">genannt, weil man in diesen den Gegensatz zu begrifflicher Bestimmtheit und daher die richtige Unterscheidung von dem Ideal der bildenden und dichtenden Kunst gefunden glaubte. Demnach seien die Töne und ihr kunstreicher Zusammenhang bloß Material, Ausdrucksmittel, wodurch der </w:t>
      </w:r>
      <w:r>
        <w:rPr>
          <w:rStyle w:val="TEIpb"/>
        </w:rPr>
        <w:t>[26]</w:t>
      </w:r>
      <w:r>
        <w:rPr>
          <w:color w:val="222222"/>
        </w:rPr>
        <w:t xml:space="preserve"> Komponist die Liebe, den Mut, die Andacht, das Entzücken darstellt. Diese </w:t>
      </w:r>
      <w:r>
        <w:rPr>
          <w:bCs/>
          <w:color w:val="222222"/>
        </w:rPr>
        <w:t>Gefühle</w:t>
      </w:r>
      <w:r>
        <w:rPr>
          <w:color w:val="222222"/>
        </w:rPr>
        <w:t xml:space="preserve"> in ihrer reichen Mannigfaltigkeit seien die Idee, welche den irdischen Leib des Klanges angethan,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oder das andere;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bestimmten Gefühls oder Affektes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isoliert da, so daß sie sich aus ihr gleichsam herausheben ließen von einer Kunst, welcher die </w:t>
      </w:r>
      <w:r>
        <w:rPr>
          <w:rStyle w:val="TEIpb"/>
        </w:rPr>
        <w:t>[27]</w:t>
      </w:r>
      <w:r>
        <w:rPr>
          <w:color w:val="222222"/>
        </w:rPr>
        <w:t xml:space="preserve"> Darstellung der übrigen Geistesthätigkeiten verschlossen ist. Sie sind im Gegenteil abhängig von physiologischen und pathologischen Voraussetzungen, sind bedingt durch Vorstellungen, Urteile, kurz durch eben das ganze Gebiet verständigen und vernünftigen Denkens, welchem man das Gefühl so gern als ein </w:t>
      </w:r>
      <w:r>
        <w:rPr>
          <w:bCs/>
          <w:color w:val="222222"/>
        </w:rPr>
        <w:t>Gegensätzliches</w:t>
      </w:r>
      <w:r>
        <w:rPr>
          <w:color w:val="222222"/>
        </w:rPr>
        <w:t xml:space="preserve"> gegenüberstellt.</w:t>
      </w:r>
    </w:p>
    <w:p>
      <w:pPr>
        <w:pStyle w:val="NormalWeb"/>
        <w:spacing w:beforeAutospacing="0" w:before="0" w:afterAutospacing="0" w:after="144"/>
        <w:jc w:val="both"/>
        <w:rPr>
          <w:color w:val="222222"/>
        </w:rPr>
      </w:pPr>
      <w:r>
        <w:rPr>
          <w:color w:val="222222"/>
        </w:rPr>
        <w:t xml:space="preserve">{2.8}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inneren Bewegung? Gewiß nicht. Diese kann bei verschiedenen Gefühlen gleich sein und auch wieder bei demselben Gefühl, in mehreren Individuen, zu andern Zeiten, verschieden. Nur auf Grundlage einer Anzahl – im Momente starken Fühlens vielleicht unbewußter – Vorstellungen und Urteile kann unser Seelenzustand sich zu eben diesem bestimmten Gefühl verdichten. Das Gefühl der Hoffnung ist untrennbar von der Vorstellung eines glücklicheren Zustandes, welcher kommen soll und mit dem gegenwärtigen verglichen wird. Die Wehmut vergleicht ein vergangenes Glück mit der Gegenwart. Das sind ganz bestimmte Vorstellungen, Begriffe, </w:t>
      </w:r>
      <w:r>
        <w:rPr>
          <w:rStyle w:val="TEIemph"/>
        </w:rPr>
        <w:t>ohne sie</w:t>
      </w:r>
      <w:r>
        <w:rPr>
          <w:color w:val="222222"/>
        </w:rPr>
        <w:t xml:space="preserve">, ohne </w:t>
      </w:r>
      <w:r>
        <w:rPr>
          <w:rStyle w:val="TEIpb"/>
        </w:rPr>
        <w:t>[28]</w:t>
      </w:r>
      <w:r>
        <w:rPr>
          <w:color w:val="222222"/>
        </w:rPr>
        <w:t xml:space="preserve"> diesen </w:t>
      </w:r>
      <w:r>
        <w:rPr>
          <w:rStyle w:val="TEIemph"/>
        </w:rPr>
        <w:t>Gedanken</w:t>
      </w:r>
      <w:r>
        <w:rPr>
          <w:color w:val="222222"/>
        </w:rPr>
        <w:t xml:space="preserve">apparat kann man das gegenwärtige Fühlen nicht „Hoffnung“, nicht „Wehmut“ nennen, er macht sie dazu. Abstrahiert man von ihm, so bleibt eine unbestimmte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Adjektiva ausdrücken könne, nie das Substantivum, die Liebe selbst. Ein bestimmtes Gefühl (eine Leidenschaft, ein Affekt) existiert als solches niemals ohne einen wirklichen historischen Inhalt, der eben nur in Begriffen dargelegt werden kann. Begriffe kann die Musik als „unbestimmte Sprache“ zugestandener Weise nicht wiedergeben – ist da </w:t>
      </w:r>
      <w:r>
        <w:rPr>
          <w:rStyle w:val="TEIpb"/>
        </w:rPr>
        <w:t>[29]</w:t>
      </w:r>
      <w:r>
        <w:rPr>
          <w:color w:val="222222"/>
        </w:rPr>
        <w:t xml:space="preserve">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 Frohsinn u. dergl. </w:t>
      </w:r>
      <w:r>
        <w:rPr>
          <w:rStyle w:val="TEIemph"/>
        </w:rPr>
        <w:t>erregen kann</w:t>
      </w:r>
      <w:r>
        <w:rPr>
          <w:color w:val="222222"/>
        </w:rPr>
        <w:t xml:space="preserve"> (nicht </w:t>
      </w:r>
      <w:r>
        <w:rPr>
          <w:rStyle w:val="TEIemph"/>
        </w:rPr>
        <w:t>muß</w:t>
      </w:r>
      <w:r>
        <w:rPr>
          <w:color w:val="222222"/>
        </w:rPr>
        <w:t xml:space="preserve">), das wollen wir später, wo vom subjektiven Eindruck der Musik die Rede sein wird, untersuchen. Hier mußte bloß theoretisch festgestellt werden, ob die Musik fähig sei, ein bestimmtes Gefühl </w:t>
      </w:r>
      <w:r>
        <w:rPr>
          <w:rStyle w:val="TEIemph"/>
        </w:rPr>
        <w:t>darzustellen</w:t>
      </w:r>
      <w:r>
        <w:rPr>
          <w:bCs/>
          <w:color w:val="222222"/>
          <w:spacing w:val="20"/>
        </w:rPr>
        <w:t>.</w:t>
      </w:r>
      <w:r>
        <w:rPr>
          <w:color w:val="222222"/>
        </w:rPr>
        <w:t xml:space="preserve"> Die Frage war zu verneinen, da die Bestimmtheit der Gefühle von konkreten Vorstellungen und Begriffen nicht getrennt werden kann, welche letztere außer dem Gestaltungsbereich der Musik liegen. – Einen gewissen Kreis von </w:t>
      </w:r>
      <w:r>
        <w:rPr>
          <w:rStyle w:val="TEIemph"/>
        </w:rPr>
        <w:t>Ideen</w:t>
      </w:r>
      <w:r>
        <w:rPr>
          <w:color w:val="222222"/>
        </w:rPr>
        <w:t xml:space="preserve"> hingegen kann die Musik mit ihren eigensten Mitteln reichlichst darstellen. Dies sind, entsprechend dem sie aufnehmenden Organ, unmittelbar alle diejenigen Ideen, welche auf hörbare Veränderungen der Kraft, der Bewegung, der Proportionen sich beziehen, also die Idee des Anschwellenden, des Absterbenden, des Eilens, Zögerns, des künstlich Verschlungenen, des einfach Fortschreitenden u. dergl. – Es kann </w:t>
      </w:r>
      <w:r>
        <w:rPr>
          <w:rStyle w:val="TEIpb"/>
        </w:rPr>
        <w:t>[30]</w:t>
      </w:r>
      <w:r>
        <w:rPr>
          <w:color w:val="222222"/>
        </w:rPr>
        <w:t xml:space="preserve"> ferner der ästhetische Ausdruck einer Musik anmutig genannt werden, sanft, heftig, kraftvoll, zierlich, frisch: lauter Ideen, welche in Tonverbindungen eine entsprechende sinnliche Erscheinung finden.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Ideenverbindung so schnell zur Musik heranbringt, ja mit den rein musikalischen Eigenschaften unter der Hand zu verwechseln pflegt.</w:t>
      </w:r>
    </w:p>
    <w:p>
      <w:pPr>
        <w:pStyle w:val="NormalWeb"/>
        <w:spacing w:beforeAutospacing="0" w:before="0" w:afterAutospacing="0" w:after="144"/>
        <w:jc w:val="both"/>
        <w:rPr>
          <w:color w:val="222222"/>
        </w:rPr>
      </w:pPr>
      <w:r>
        <w:rPr>
          <w:color w:val="222222"/>
        </w:rPr>
        <w:t xml:space="preserve">{2.10} Die Ideen, welche der Komponist darstellt, sind vor allem und zuerst rein </w:t>
      </w:r>
      <w:r>
        <w:rPr>
          <w:rStyle w:val="TEIemph"/>
        </w:rPr>
        <w:t>musikalische</w:t>
      </w:r>
      <w:r>
        <w:rPr>
          <w:color w:val="222222"/>
        </w:rPr>
        <w:t xml:space="preserve">. Seiner Phantasie erscheint eine bestimmte schöne Melodie. Sie soll nichts anderes sein als sie selbst. Wie aber jede konkrete Erscheinung auf ihren höheren Gattungsbegriff, auf die sie zunächst erfüllende Idee hinweist,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w:t>
      </w:r>
      <w:r>
        <w:rPr>
          <w:rStyle w:val="TEIpb"/>
        </w:rPr>
        <w:t>[31]</w:t>
      </w:r>
      <w:r>
        <w:rPr>
          <w:color w:val="222222"/>
        </w:rPr>
        <w:t xml:space="preserve"> allgemeine Phantasie, welche gern die Ideen der Kunst in Bezug zum eigenen, menschlichen Seelenleben setzt, wird dies Ausklingen noch höher, z. B. als den Ausdruck milder Resignation eines in sich versöhnten Gemütes auffassen, und </w:t>
      </w:r>
      <w:r>
        <w:rPr>
          <w:rStyle w:val="TEIemph"/>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Konkretes dar. Erst mittelbar kann das Bild eines Blumenmädchens auf die allgemeinere Idee mädchenhafter Zufriedenheit und Anspruchslosigkeit, ein beschneiter Kirchhof auf die Idee der irdischen Vergänglichkeit hinweisen. Gerade so, nur mit ungleich unsicherer und willkürlicher Deutung, kann der Hörer in diesem Musikstück die Idee jugendlichen Genügens, in jenem die Idee der Vergänglichkeit heraushören; allein ebensowenig als in den genannten Bildern sind diese abstrakten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color w:val="222222"/>
        </w:rPr>
        <w:t xml:space="preserve">{2.12} Es giebt </w:t>
      </w:r>
      <w:r>
        <w:rPr>
          <w:bCs/>
          <w:color w:val="222222"/>
        </w:rPr>
        <w:t>Ideen</w:t>
      </w:r>
      <w:r>
        <w:rPr>
          <w:color w:val="222222"/>
        </w:rPr>
        <w:t xml:space="preserve">, welche durch die Tonkunst </w:t>
      </w:r>
      <w:r>
        <w:rPr>
          <w:rStyle w:val="TEIpb"/>
        </w:rPr>
        <w:t>[32]</w:t>
      </w:r>
      <w:r>
        <w:rPr>
          <w:color w:val="222222"/>
        </w:rPr>
        <w:t xml:space="preserve"> vollkommen repräsentiert werden und trotzdem nicht als </w:t>
      </w:r>
      <w:r>
        <w:rPr>
          <w:rStyle w:val="TEIemph"/>
        </w:rPr>
        <w:t>Gefühl</w:t>
      </w:r>
      <w:r>
        <w:rPr>
          <w:color w:val="222222"/>
        </w:rPr>
        <w:t xml:space="preserve"> vorkommen, sowie umgekehrt </w:t>
      </w:r>
      <w:r>
        <w:rPr>
          <w:rStyle w:val="TEIemph"/>
        </w:rPr>
        <w:t>Gefühle</w:t>
      </w:r>
      <w:r>
        <w:rPr>
          <w:color w:val="222222"/>
        </w:rPr>
        <w:t xml:space="preserve"> von solcher Mischung das Gemüt bewegen können, daß sie in keiner durch Musik darstellbaren </w:t>
      </w:r>
      <w:r>
        <w:rPr>
          <w:rStyle w:val="TEIemph"/>
        </w:rPr>
        <w:t>Idee</w:t>
      </w:r>
      <w:r>
        <w:rPr>
          <w:color w:val="222222"/>
        </w:rPr>
        <w:t xml:space="preserve"> ihre entsprechende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wenn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color w:val="222222"/>
        </w:rPr>
        <w:t xml:space="preserve"> derselben. Sie vermag die Bewegung eines physischen Vorganges nach den Momenten: schnell, langsam, stark, schwach, steigend, fallend nachzubilden. Bewegung ist aber nur </w:t>
      </w:r>
      <w:r>
        <w:rPr>
          <w:bCs/>
          <w:color w:val="222222"/>
        </w:rPr>
        <w:t>eine</w:t>
      </w:r>
      <w:r>
        <w:rPr>
          <w:color w:val="222222"/>
        </w:rPr>
        <w:t xml:space="preserve"> Eigenschaft, ein Moment des Gefühls, nicht dieses </w:t>
      </w:r>
      <w:r>
        <w:rPr>
          <w:bCs/>
          <w:color w:val="222222"/>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Gefühls bezeichnen, wohl aber das Gefühl selbst, z. B. nicht das Objekt einer bestimmten Liebe, wohl aber „Liebe“. Sie kann dies in Wahrheit ebensowenig. Nicht Liebe, sondern nur eine Bewegung kann sie schildern, welche bei der Liebe oder auch einem andern Affekt vorkommen kann, immer jedoch das Unwesentliche seines Charakters ist. „Liebe“ ist ein abstrakter Begriff, so gut wie „Tugend“ und „Unsterblichkeit“. Die </w:t>
      </w:r>
      <w:r>
        <w:rPr>
          <w:rStyle w:val="TEIpb"/>
        </w:rPr>
        <w:t>[33]</w:t>
      </w:r>
      <w:r>
        <w:rPr>
          <w:color w:val="222222"/>
        </w:rPr>
        <w:t xml:space="preserve"> Versicherung der Theoretiker, Musik habe keine abstrakten Begriffe darzustellen, ist überflüssig; denn </w:t>
      </w:r>
      <w:r>
        <w:rPr>
          <w:rStyle w:val="TEIemph"/>
        </w:rPr>
        <w:t>keine</w:t>
      </w:r>
      <w:r>
        <w:rPr>
          <w:color w:val="222222"/>
        </w:rPr>
        <w:t xml:space="preserve"> Kunst kann dies. Daß nur </w:t>
      </w:r>
      <w:r>
        <w:rPr>
          <w:rStyle w:val="TEIemph"/>
        </w:rPr>
        <w:t>Ideen</w:t>
      </w:r>
      <w:r>
        <w:rPr>
          <w:color w:val="222222"/>
        </w:rPr>
        <w:t>, d. i. lebendig gewordene Begriffe Inhalt künstlerischer Verkörperung sind, versteht sich von selbst.</w:t>
      </w:r>
      <w:r>
        <w:rPr>
          <w:rStyle w:val="Funotenanker"/>
          <w:color w:val="222222"/>
          <w:vertAlign w:val="superscript"/>
        </w:rPr>
        <w:footnoteReference w:id="10"/>
      </w:r>
      <w:r>
        <w:rPr>
          <w:color w:val="222222"/>
        </w:rPr>
        <w:t xml:space="preserve"> Aber auch die </w:t>
      </w:r>
      <w:r>
        <w:rPr>
          <w:rStyle w:val="TEIemph"/>
        </w:rPr>
        <w:t>Ideen</w:t>
      </w:r>
      <w:r>
        <w:rPr>
          <w:color w:val="222222"/>
        </w:rPr>
        <w:t xml:space="preserve"> der Liebe, des Zornes, der Furcht können Instrumentalwerke nicht zur Erscheinung bringen, weil zwischen jenen Ideen und schönen Tonverbindungen kein notwendiger Zusammenhang besteht. Welches </w:t>
      </w:r>
      <w:r>
        <w:rPr>
          <w:bCs/>
          <w:color w:val="222222"/>
        </w:rPr>
        <w:t>Moment</w:t>
      </w:r>
      <w:r>
        <w:rPr>
          <w:color w:val="222222"/>
        </w:rPr>
        <w:t xml:space="preserve"> dieser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Akkordes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{2.14.1} Der Begriff der </w:t>
      </w:r>
      <w:r>
        <w:rPr>
          <w:rStyle w:val="TEIemph"/>
        </w:rPr>
        <w:t>Bewegung</w:t>
      </w:r>
      <w:r>
        <w:rPr>
          <w:color w:val="222222"/>
        </w:rPr>
        <w:t xml:space="preserve"> ist bisher in den </w:t>
      </w:r>
      <w:r>
        <w:rPr>
          <w:rStyle w:val="TEIpb"/>
        </w:rPr>
        <w:t>[34]</w:t>
      </w:r>
      <w:r>
        <w:rPr>
          <w:color w:val="222222"/>
        </w:rPr>
        <w:t xml:space="preserve"> Untersuchungen des Wesens und der Wirkung der Musik auffallend vernachlässigt worden; er dünkt uns der wichtigste und fruchtbarste. </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w:t>
      </w:r>
      <w:r>
        <w:rPr>
          <w:rStyle w:val="TEIemph"/>
        </w:rPr>
        <w:t>symbolisch</w:t>
      </w:r>
      <w:r>
        <w:rPr>
          <w:color w:val="222222"/>
        </w:rPr>
        <w:t>.</w:t>
      </w:r>
    </w:p>
    <w:p>
      <w:pPr>
        <w:pStyle w:val="NormalWeb"/>
        <w:spacing w:beforeAutospacing="0" w:before="0" w:afterAutospacing="0" w:after="144"/>
        <w:jc w:val="both"/>
        <w:rPr>
          <w:color w:val="222222"/>
        </w:rPr>
      </w:pPr>
      <w:r>
        <w:rPr>
          <w:color w:val="222222"/>
        </w:rPr>
        <w:t xml:space="preserve">{2.16} Wie die Farben, so besitzen nämlich die Töne schon von Haus aus und in ihrer Vereinzelung symbolische Bedeutung, welche außerhalb und vor aller künstlerischen Absicht wirkt. Jede Farbe atmet eigentümlichen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19"/>
      <w:r>
        <w:rPr>
          <w:rStyle w:val="TEIpersName"/>
        </w:rPr>
        <w:t>Rosenkranz</w:t>
      </w:r>
      <w:r>
        <w:rPr>
          <w:rStyle w:val="TEIpersName"/>
        </w:rPr>
      </w:r>
      <w:commentRangeEnd w:id="19"/>
      <w:r>
        <w:commentReference w:id="19"/>
      </w:r>
      <w:r>
        <w:rPr>
          <w:color w:val="222222"/>
        </w:rPr>
        <w:t xml:space="preserve"> erkennt in Rotgelb </w:t>
      </w:r>
      <w:r>
        <w:rPr>
          <w:rStyle w:val="TEIcit"/>
        </w:rPr>
        <w:t>„anmutige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Akkorde und Klangfarben schon an sich </w:t>
      </w:r>
      <w:r>
        <w:rPr>
          <w:rStyle w:val="TEIemph"/>
        </w:rPr>
        <w:t>Charaktere</w:t>
      </w:r>
      <w:r>
        <w:rPr>
          <w:color w:val="222222"/>
        </w:rPr>
        <w:t xml:space="preserve">. Wir haben auch </w:t>
      </w:r>
      <w:r>
        <w:rPr>
          <w:rStyle w:val="TEIpb"/>
        </w:rPr>
        <w:t>[35]</w:t>
      </w:r>
      <w:r>
        <w:rPr>
          <w:color w:val="222222"/>
        </w:rPr>
        <w:t xml:space="preserve"> eine nur zu geschäftige Auslegekunst für die Bedeutung musikalischer Elemente; </w:t>
      </w:r>
      <w:commentRangeStart w:id="20"/>
      <w:r>
        <w:rPr>
          <w:rStyle w:val="TEIpersName"/>
        </w:rPr>
        <w:t>Schubart</w:t>
      </w:r>
      <w:r>
        <w:rPr/>
        <w:t>s</w:t>
      </w:r>
      <w:r>
        <w:rPr/>
      </w:r>
      <w:commentRangeEnd w:id="20"/>
      <w:r>
        <w:commentReference w:id="20"/>
      </w:r>
      <w:r>
        <w:rPr/>
        <w:t xml:space="preserve"> </w:t>
      </w:r>
      <w:r>
        <w:rPr>
          <w:color w:val="222222"/>
        </w:rPr>
        <w:t xml:space="preserve">Symbolik der Tonarten bietet in ihrer Art ein Seitenstück zu </w:t>
      </w:r>
      <w:commentRangeStart w:id="21"/>
      <w:r>
        <w:rPr>
          <w:rStyle w:val="TEIpersName"/>
        </w:rPr>
        <w:t>Goethe</w:t>
      </w:r>
      <w:r>
        <w:rPr/>
        <w:t>s</w:t>
      </w:r>
      <w:r>
        <w:rPr/>
      </w:r>
      <w:commentRangeEnd w:id="21"/>
      <w:r>
        <w:commentReference w:id="21"/>
      </w:r>
      <w:r>
        <w:rPr/>
        <w:t xml:space="preserve"> </w:t>
      </w:r>
      <w:r>
        <w:rPr>
          <w:color w:val="222222"/>
        </w:rPr>
        <w:t xml:space="preserve">Deutung der Farben. Es folgen jedoch diese Elemente (Töne, Farben) in ihrer künstlerischen Verwendung ganz anderen Gesetzen, als jene Wirkung ihrer isolierten Erscheinung. So wenig auf einem Historienbild jedes Rot uns Freude, jedes Weiß Unschuld bedeutet, ebensowenig wird in einer Symphonie alles </w:t>
      </w:r>
      <w:commentRangeStart w:id="22"/>
      <w:r>
        <w:rPr>
          <w:rStyle w:val="TEIterm"/>
          <w:i/>
          <w:iCs/>
        </w:rPr>
        <w:t>As-dur</w:t>
      </w:r>
      <w:r>
        <w:rPr>
          <w:rStyle w:val="TEIterm"/>
          <w:i/>
          <w:iCs/>
        </w:rPr>
      </w:r>
      <w:commentRangeEnd w:id="22"/>
      <w:r>
        <w:commentReference w:id="22"/>
      </w:r>
      <w:r>
        <w:rPr>
          <w:color w:val="222222"/>
        </w:rPr>
        <w:t xml:space="preserve"> uns eine schwärmerische, alles </w:t>
      </w:r>
      <w:commentRangeStart w:id="23"/>
      <w:r>
        <w:rPr>
          <w:rStyle w:val="TEIterm"/>
          <w:i/>
          <w:iCs/>
        </w:rPr>
        <w:t>H-moll</w:t>
      </w:r>
      <w:r>
        <w:rPr>
          <w:rStyle w:val="TEIterm"/>
          <w:i/>
          <w:iCs/>
        </w:rPr>
      </w:r>
      <w:commentRangeEnd w:id="23"/>
      <w:r>
        <w:commentReference w:id="23"/>
      </w:r>
      <w:r>
        <w:rPr>
          <w:color w:val="222222"/>
        </w:rPr>
        <w:t xml:space="preserve"> eine menschenfeindliche Stimmung erwecken, oder jeder Dreiklang Befriedigung, jeder verminderte Septakkord Verzweiflung. Auf ästhetischem Boden neutralisieren sich derlei elementare Selbständigkeiten unter der Gemeinsamkeit höherer Gesetze. Von einem </w:t>
      </w:r>
      <w:r>
        <w:rPr>
          <w:rStyle w:val="TEIemph"/>
        </w:rPr>
        <w:t>Ausdrücken</w:t>
      </w:r>
      <w:r>
        <w:rPr>
          <w:color w:val="222222"/>
        </w:rPr>
        <w:t xml:space="preserve"> oder </w:t>
      </w:r>
      <w:r>
        <w:rPr>
          <w:rStyle w:val="TEIemph"/>
        </w:rPr>
        <w:t>Darstellen</w:t>
      </w:r>
      <w:r>
        <w:rPr>
          <w:color w:val="222222"/>
        </w:rPr>
        <w:t xml:space="preserve"> ist solche Naturbeziehung weit entfernt. „Symbolisch“ nannten wir sie, indem sie den Inhalt keineswegs unmittelbar darstellt, sondern eine von diesem wesentlich verschiedene Form bleibt. Wenn wir im Gelben Eifersucht, in </w:t>
      </w:r>
      <w:commentRangeStart w:id="24"/>
      <w:r>
        <w:rPr>
          <w:rStyle w:val="TEIterm"/>
          <w:i/>
          <w:iCs/>
        </w:rPr>
        <w:t>G-dur</w:t>
      </w:r>
      <w:r>
        <w:rPr>
          <w:rStyle w:val="TEIterm"/>
          <w:i/>
          <w:iCs/>
        </w:rPr>
      </w:r>
      <w:commentRangeEnd w:id="24"/>
      <w:r>
        <w:commentReference w:id="24"/>
      </w:r>
      <w:r>
        <w:rPr>
          <w:color w:val="222222"/>
        </w:rPr>
        <w:t xml:space="preserve"> Heiterkeit, in der Cypresse Trauer sehen, so hat diese Deutung einen physiologisch-psychologischen Zusammenhang mit Bestimmtheiten dieser Gefühle, allein </w:t>
      </w:r>
      <w:r>
        <w:rPr>
          <w:rStyle w:val="TEIpb"/>
        </w:rPr>
        <w:t>[36]</w:t>
      </w:r>
      <w:r>
        <w:rPr>
          <w:color w:val="222222"/>
        </w:rPr>
        <w:t xml:space="preserve"> es hat ihn eben nur unsere Deutung, nicht die Farbe, der Ton, die Pflanze an und für sich. Man kann daher weder von einem Akkord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für den angeblichen Zweck, außer der Analogie der Bewegung und der Symbolik der Töne, hat die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Töne ableiten, so scheint es fast unbegreiflich, daß es auf dem Erfahrungswege nicht noch viel schneller ins allgemeine Bewußtsein gedrungen ist. Versuche jemand, dem noch so viele Gefühlssaiten aus einem Instrumentalstück anklingen, mit klaren Gründen nachzuweisen, </w:t>
      </w:r>
      <w:r>
        <w:rPr>
          <w:rStyle w:val="TEIemph"/>
        </w:rPr>
        <w:t>welcher</w:t>
      </w:r>
      <w:r>
        <w:rPr>
          <w:color w:val="222222"/>
        </w:rPr>
        <w:t xml:space="preserve"> Affekt den Inhalt desselben bilde. Die Probe ist unerläßlich. – Hören wir z. B. </w:t>
      </w:r>
      <w:r>
        <w:rPr>
          <w:rStyle w:val="TEIpersName"/>
        </w:rPr>
        <w:t>Beethoven</w:t>
      </w:r>
      <w:r>
        <w:rPr/>
        <w:t xml:space="preserve">s </w:t>
      </w:r>
      <w:r>
        <w:rPr>
          <w:rStyle w:val="TEItitle"/>
        </w:rPr>
        <w:t>Ouverture zu „Prometheus“</w:t>
      </w:r>
      <w:r>
        <w:rPr>
          <w:color w:val="222222"/>
        </w:rPr>
        <w:t xml:space="preserve">. Was das aufmerksame Ohr des Kunstfreundes in stetiger Folge aus ihr vernimmt, ist ungefähr Folgendes: Die Töne des ersten Taktes perlen nach einem Fall in die Unterquarte rasch und leise aufwärts, wiederholen sich genau im zweiten; der dritte und vierte Takt führen denselben Gang in </w:t>
      </w:r>
      <w:r>
        <w:rPr>
          <w:rStyle w:val="TEIpb"/>
        </w:rPr>
        <w:t>[37]</w:t>
      </w:r>
      <w:r>
        <w:rPr>
          <w:color w:val="222222"/>
        </w:rPr>
        <w:t xml:space="preserve"> größerem Umfang weiter, die Tropfen des in die Höhe getriebenen Springbrunnens perlen herab, um in den nächsten vier Takten dieselbe Figur und dasselbe Figurenbild auszuführen. Vor dem geistigen Sinn des Hörers erbaut sich also in der </w:t>
      </w:r>
      <w:r>
        <w:rPr>
          <w:rStyle w:val="TEIemph"/>
        </w:rPr>
        <w:t>Melodie</w:t>
      </w:r>
      <w:r>
        <w:rPr>
          <w:color w:val="222222"/>
        </w:rPr>
        <w:t xml:space="preserve"> die Symmetrie zwischen dem ersten und dem zweiten Takte, dann dieser beiden Takte zu den zwei folgenden, endlich der vier ersten Takte als eines großen Bogens gegen den gleich großen korrespondierenden der folgenden vier Takte. Der den </w:t>
      </w:r>
      <w:r>
        <w:rPr>
          <w:rStyle w:val="TEIemph"/>
        </w:rPr>
        <w:t>Rhythmus</w:t>
      </w:r>
      <w:r>
        <w:rPr>
          <w:color w:val="222222"/>
        </w:rPr>
        <w:t xml:space="preserve"> markierende Baß bezeichnet den Anfang der ersten drei Takte mit je einem Schlag, den vierten mit zwei Schlägen; in gleicher Weise bei den folgenden vier Takten. Hier ist also der vierte Takt gegen die drei ersten eine Verschiedenheit, welche durch die Wiederholung in den nächsten vier Takten symmetrisch wird und das Ohr als ein Zug der Neuheit im alten Gleichgewicht erfreut. Die </w:t>
      </w:r>
      <w:r>
        <w:rPr>
          <w:rStyle w:val="TEIemph"/>
        </w:rPr>
        <w:t>Harmonie</w:t>
      </w:r>
      <w:r>
        <w:rPr>
          <w:color w:val="222222"/>
        </w:rPr>
        <w:t xml:space="preserve"> in dem Thema zeigt uns wieder das Korrespondieren eines großen und zweier kleinen Bogen: dem </w:t>
      </w:r>
      <w:commentRangeStart w:id="25"/>
      <w:r>
        <w:rPr>
          <w:rStyle w:val="TEIterm"/>
          <w:i/>
          <w:iCs/>
        </w:rPr>
        <w:t>C-dur</w:t>
      </w:r>
      <w:r>
        <w:rPr>
          <w:rStyle w:val="TEIterm"/>
          <w:i/>
          <w:iCs/>
        </w:rPr>
      </w:r>
      <w:commentRangeEnd w:id="25"/>
      <w:r>
        <w:commentReference w:id="25"/>
      </w:r>
      <w:r>
        <w:rPr>
          <w:color w:val="222222"/>
        </w:rPr>
        <w:t xml:space="preserve">-Dreiklang in den vier ersten Takten entspricht der Sekundakkord im fünften und sechsten, dann der Quintsextakkord im siebenten und achten Takt. Dies </w:t>
      </w:r>
      <w:r>
        <w:rPr>
          <w:rStyle w:val="TEIpb"/>
        </w:rPr>
        <w:t>[38]</w:t>
      </w:r>
      <w:r>
        <w:rPr>
          <w:color w:val="222222"/>
        </w:rPr>
        <w:t xml:space="preserve"> wechselseitige Korrespondieren zwischen Melodie, Rhythmus und Harmonie erzeugt ein symmetrisches und doch abwechslungsvolles Bild, welches durch die Klangfarben der verschiedenen Instrumente und den Wechsel der Tonstärke noch reichere Lichter und Schatten erhält.</w:t>
      </w:r>
      <w:bookmarkStart w:id="5" w:name="s19"/>
      <w:bookmarkEnd w:id="5"/>
      <w:r>
        <w:rPr>
          <w:color w:val="222222"/>
        </w:rPr>
        <w:t xml:space="preserve"> </w:t>
      </w:r>
    </w:p>
    <w:p>
      <w:pPr>
        <w:pStyle w:val="NormalWeb"/>
        <w:spacing w:beforeAutospacing="0" w:before="0" w:afterAutospacing="0" w:after="144"/>
        <w:jc w:val="both"/>
        <w:rPr>
          <w:rStyle w:val="TEIpb"/>
        </w:rPr>
      </w:pPr>
      <w:commentRangeStart w:id="26"/>
      <w:r>
        <w:rPr/>
        <w:drawing>
          <wp:inline distT="0" distB="0" distL="0" distR="0">
            <wp:extent cx="3600450" cy="1543050"/>
            <wp:effectExtent l="0" t="0" r="0" b="0"/>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2"/>
                    <a:stretch>
                      <a:fillRect/>
                    </a:stretch>
                  </pic:blipFill>
                  <pic:spPr bwMode="auto">
                    <a:xfrm>
                      <a:off x="0" y="0"/>
                      <a:ext cx="3600450" cy="1543050"/>
                    </a:xfrm>
                    <a:prstGeom prst="rect">
                      <a:avLst/>
                    </a:prstGeom>
                  </pic:spPr>
                </pic:pic>
              </a:graphicData>
            </a:graphic>
          </wp:inline>
        </w:drawing>
      </w:r>
      <w:r>
        <w:rPr>
          <w:rStyle w:val="TEIpb"/>
        </w:rPr>
        <w:t xml:space="preserve"> </w:t>
      </w:r>
      <w:commentRangeEnd w:id="26"/>
      <w:r>
        <w:commentReference w:id="26"/>
      </w:r>
      <w:r>
        <w:rPr>
          <w:rStyle w:val="TEIpb"/>
        </w:rPr>
      </w:r>
    </w:p>
    <w:p>
      <w:pPr>
        <w:pStyle w:val="NormalWeb"/>
        <w:spacing w:beforeAutospacing="0" w:before="0" w:afterAutospacing="0" w:after="144"/>
        <w:jc w:val="both"/>
        <w:rPr>
          <w:color w:val="222222"/>
        </w:rPr>
      </w:pPr>
      <w:r>
        <w:rPr>
          <w:rStyle w:val="TEIpb"/>
        </w:rPr>
        <w:t>[39]</w:t>
      </w:r>
      <w:r>
        <w:rPr>
          <w:color w:val="222222"/>
        </w:rPr>
        <w:t xml:space="preserve"> {2.20} Einen weiteren </w:t>
      </w:r>
      <w:r>
        <w:rPr>
          <w:rStyle w:val="TEIemph"/>
        </w:rPr>
        <w:t>Inhalt</w:t>
      </w:r>
      <w:r>
        <w:rPr>
          <w:color w:val="222222"/>
        </w:rPr>
        <w:t xml:space="preserve"> als den eben angedeuteten vermögen wir durchaus nicht in dem Thema zu erkennen, am wenigsten ein </w:t>
      </w:r>
      <w:r>
        <w:rPr>
          <w:rStyle w:val="TEIemph"/>
        </w:rPr>
        <w:t>Gefühl</w:t>
      </w:r>
      <w:r>
        <w:rPr>
          <w:color w:val="222222"/>
        </w:rPr>
        <w:t xml:space="preserve"> zu nennen, welches es darstellte oder im Hörer erwecken müßte. Solche Zergliederung macht freilich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{2.21 &amp; 2.22} Wie mit diesem ganz zufällig gewählten Motiv geht es mit jedem andern Instrumentalthema. Eine große Klasse von Musikfreunden hält es bloß für ein Charakteristikum der älteren „k</w:t>
      </w:r>
      <w:r>
        <w:rPr>
          <w:bCs/>
          <w:color w:val="222222"/>
        </w:rPr>
        <w:t>lassischen“</w:t>
      </w:r>
      <w:r>
        <w:rPr>
          <w:color w:val="222222"/>
        </w:rPr>
        <w:t xml:space="preserve"> Musik, den Affekten abhold zu sein, und giebt von vornherein zu, daß niemand in einer der 48 Fugen und Präludien aus </w:t>
      </w:r>
      <w:r>
        <w:rPr>
          <w:rStyle w:val="TEIpersName"/>
        </w:rPr>
        <w:t>J. S. Bach</w:t>
      </w:r>
      <w:r>
        <w:rPr/>
        <w:t xml:space="preserve">s </w:t>
      </w:r>
      <w:r>
        <w:rPr>
          <w:rStyle w:val="TEItitle"/>
        </w:rPr>
        <w:t>„wohltemperiertem Klavier“</w:t>
      </w:r>
      <w:r>
        <w:rPr>
          <w:color w:val="222222"/>
        </w:rPr>
        <w:t xml:space="preserve"> ein Gefühl werde nachweisen können, das den Inhalt derselben bilde. So dilettantisch und willkürlich diese Unterscheidung auch ist, welche in dem Umstand, daß in der älteren Musik der Selbstzweck noch unverkennbarer, die Deutbarkeit schwieriger und weniger verlockend erscheint, ihre Erklärung findet, – der Beweis wäre dadurch schon hergestellt, daß die Musik nicht Gefühle erwecken und zum </w:t>
      </w:r>
      <w:r>
        <w:rPr>
          <w:rStyle w:val="TEIpb"/>
        </w:rPr>
        <w:t>[40]</w:t>
      </w:r>
      <w:r>
        <w:rPr>
          <w:color w:val="222222"/>
        </w:rPr>
        <w:t xml:space="preserve"> Gegenstand haben </w:t>
      </w:r>
      <w:r>
        <w:rPr>
          <w:rStyle w:val="TEIemph"/>
        </w:rPr>
        <w:t>muß</w:t>
      </w:r>
      <w:r>
        <w:rPr>
          <w:color w:val="222222"/>
        </w:rPr>
        <w:t>. Das ganze Gebiet der Figuralmusik fiele hinweg. Müssen aber große, historisch wie ästhetisch begründete Kunstgattungen ignoriert werden, um einer Theorie Haltbarkeit zu erschleichen,</w:t>
      </w:r>
      <w:commentRangeStart w:id="27"/>
      <w:r>
        <w:rPr>
          <w:rStyle w:val="Funotenanker"/>
          <w:color w:val="222222"/>
          <w:vertAlign w:val="superscript"/>
        </w:rPr>
        <w:footnoteReference w:id="11"/>
      </w:r>
      <w:r>
        <w:rPr>
          <w:color w:val="222222"/>
          <w:vertAlign w:val="superscript"/>
        </w:rPr>
      </w:r>
      <w:commentRangeEnd w:id="27"/>
      <w:r>
        <w:commentReference w:id="27"/>
      </w:r>
      <w:r>
        <w:rPr>
          <w:color w:val="222222"/>
        </w:rPr>
        <w:t xml:space="preserve"> dann ist diese falsch. Ein Schiff muß untergehen, sobald es auch nur </w:t>
      </w:r>
      <w:r>
        <w:rPr>
          <w:rStyle w:val="TEIemph"/>
        </w:rPr>
        <w:t>ein</w:t>
      </w:r>
      <w:r>
        <w:rPr>
          <w:color w:val="222222"/>
        </w:rPr>
        <w:t xml:space="preserve"> Leck hat. Wem die</w:t>
      </w:r>
      <w:bookmarkStart w:id="6" w:name="sect2-22"/>
      <w:bookmarkEnd w:id="6"/>
      <w:r>
        <w:rPr>
          <w:color w:val="222222"/>
        </w:rPr>
        <w:t xml:space="preserve">s nicht genügt, der mag ihr immerhin den ganzen Boden ausschlagen. Er spiele das Thema irgend einer </w:t>
      </w:r>
      <w:r>
        <w:rPr>
          <w:rStyle w:val="TEIpersName"/>
        </w:rPr>
        <w:t>Mozart</w:t>
      </w:r>
      <w:r>
        <w:rPr/>
        <w:t xml:space="preserve">schen </w:t>
      </w:r>
      <w:r>
        <w:rPr>
          <w:color w:val="222222"/>
        </w:rPr>
        <w:t xml:space="preserve">oder </w:t>
      </w:r>
      <w:r>
        <w:rPr>
          <w:rStyle w:val="TEIpersName"/>
        </w:rPr>
        <w:t>Haydn</w:t>
      </w:r>
      <w:r>
        <w:rPr/>
        <w:t xml:space="preserve">schen </w:t>
      </w:r>
      <w:r>
        <w:rPr>
          <w:color w:val="222222"/>
        </w:rPr>
        <w:t xml:space="preserve">Symphonie, eines </w:t>
      </w:r>
      <w:r>
        <w:rPr>
          <w:rStyle w:val="TEIpersName"/>
        </w:rPr>
        <w:t>Beethoven</w:t>
      </w:r>
      <w:r>
        <w:rPr/>
        <w:t xml:space="preserve">schen </w:t>
      </w:r>
      <w:r>
        <w:rPr>
          <w:color w:val="222222"/>
        </w:rPr>
        <w:t xml:space="preserve">Adagios, eines </w:t>
      </w:r>
      <w:r>
        <w:rPr>
          <w:rStyle w:val="TEIpersName"/>
        </w:rPr>
        <w:t>Mendelssohn</w:t>
      </w:r>
      <w:r>
        <w:rPr/>
        <w:t xml:space="preserve">schen </w:t>
      </w:r>
      <w:r>
        <w:rPr>
          <w:color w:val="222222"/>
        </w:rPr>
        <w:t xml:space="preserve">Scherzos, eines </w:t>
      </w:r>
      <w:r>
        <w:rPr>
          <w:rStyle w:val="TEIpersName"/>
        </w:rPr>
        <w:t>Schumann</w:t>
      </w:r>
      <w:r>
        <w:rPr/>
        <w:t xml:space="preserve">schen </w:t>
      </w:r>
      <w:r>
        <w:rPr>
          <w:color w:val="222222"/>
        </w:rPr>
        <w:t xml:space="preserve">oder </w:t>
      </w:r>
      <w:r>
        <w:rPr>
          <w:rStyle w:val="TEIpersName"/>
        </w:rPr>
        <w:t>Chopin</w:t>
      </w:r>
      <w:r>
        <w:rPr/>
        <w:t xml:space="preserve">schen </w:t>
      </w:r>
      <w:r>
        <w:rPr>
          <w:color w:val="222222"/>
        </w:rPr>
        <w:t xml:space="preserve">Klavierstückes, den Stamm unserer gehaltvollsten Musik; oder auch die populärsten Ouverturenmotive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Wer tritt hinzu und getraut sich, ein bestimmtes Gefühl als Inhalt dieser Themen aufzuzeigen? Der eine wird „Liebe“ sagen. Möglich. Der andere meint „Sehnsucht“. Vielleicht. Der dritte fühlt „Andacht“. Niemand kann das wieder-</w:t>
      </w:r>
      <w:r>
        <w:rPr>
          <w:rStyle w:val="TEIpb"/>
        </w:rPr>
        <w:t>[41]</w:t>
      </w:r>
      <w:r>
        <w:rPr>
          <w:color w:val="222222"/>
        </w:rPr>
        <w:t xml:space="preserve">legen. Und so fort. Heißt dies nun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Über die </w:t>
      </w:r>
      <w:r>
        <w:rPr>
          <w:bCs/>
          <w:color w:val="222222"/>
        </w:rPr>
        <w:t>Schönheit</w:t>
      </w:r>
      <w:r>
        <w:rPr>
          <w:color w:val="222222"/>
        </w:rPr>
        <w:t xml:space="preserve"> und Schönheiten des Musikstückes werden wahrscheinlich alle übereinstimmend denken, von dem </w:t>
      </w:r>
      <w:r>
        <w:rPr>
          <w:bCs/>
          <w:color w:val="222222"/>
        </w:rPr>
        <w:t>Inhalt</w:t>
      </w:r>
      <w:r>
        <w:rPr>
          <w:color w:val="222222"/>
        </w:rPr>
        <w:t xml:space="preserve"> jeder verschieden. </w:t>
      </w:r>
      <w:r>
        <w:rPr>
          <w:rStyle w:val="TEIemph"/>
        </w:rPr>
        <w:t>Darstellen</w:t>
      </w:r>
      <w:r>
        <w:rPr>
          <w:color w:val="222222"/>
        </w:rPr>
        <w:t xml:space="preserve"> heißt aber einen Inhalt klar, anschaulich produzieren, ihn uns vor Augen „daher stellen“.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Ob man nun die Vokal- oder die In-</w:t>
      </w:r>
      <w:r>
        <w:rPr>
          <w:rStyle w:val="TEIpb"/>
        </w:rPr>
        <w:t>[42]</w:t>
      </w:r>
      <w:r>
        <w:rPr>
          <w:color w:val="222222"/>
        </w:rPr>
        <w:t>strumentalmusik an Wert und Wirkung vorziehen wolle, – eine unwissenschaftliche Prozedur, bei der meist dilettantische Einseitigkeit das Wort führt, – man wird stets einräumen müssen, daß der Begriff „Tonkunst“ in einem auf Textworte komponierten Musikstück nicht rein aufgehe. In einer Vokalkomposition kann die Wirksamkeit der Töne nie so genau von jener der Worte, der Handlung, der Dekoration getrennt werden, daß die Rechnung der verschiedenen Künste sich streng sondern ließe. Sogar Tonstücke mit bestimmten Überschriften oder Programmen müssen wir ablehnen, wo es sich um den „Inhalt“ der Musik handelt. Die Vereinigung mit der Dichtkunst erweitert die Macht der Musik, aber nicht ihre Grenzen.</w:t>
      </w:r>
      <w:bookmarkStart w:id="7" w:name="fn20-02"/>
      <w:bookmarkEnd w:id="7"/>
      <w:commentRangeStart w:id="28"/>
      <w:r>
        <w:rPr>
          <w:rStyle w:val="Funotenanker"/>
          <w:color w:val="222222"/>
          <w:vertAlign w:val="superscript"/>
        </w:rPr>
        <w:footnoteReference w:id="12"/>
      </w:r>
      <w:commentRangeEnd w:id="28"/>
      <w:r>
        <w:commentReference w:id="28"/>
      </w:r>
      <w:r>
        <w:rPr>
          <w:color w:val="222222"/>
          <w:vertAlign w:val="superscript"/>
        </w:rPr>
      </w:r>
    </w:p>
    <w:p>
      <w:pPr>
        <w:pStyle w:val="NormalWeb"/>
        <w:spacing w:beforeAutospacing="0" w:before="0" w:afterAutospacing="0" w:after="144"/>
        <w:jc w:val="both"/>
        <w:rPr>
          <w:color w:val="222222"/>
        </w:rPr>
      </w:pPr>
      <w:r>
        <w:rPr>
          <w:rStyle w:val="TEIpb"/>
        </w:rPr>
        <w:t>[43]</w:t>
      </w:r>
      <w:r>
        <w:rPr>
          <w:color w:val="222222"/>
        </w:rPr>
        <w:t xml:space="preserve"> {2.24} Wir haben in der Vokalkomposition ein untrennbar verschmolzenes Produkt vor uns, aus dem </w:t>
      </w:r>
      <w:r>
        <w:rPr>
          <w:rStyle w:val="TEIpb"/>
        </w:rPr>
        <w:t>[44]</w:t>
      </w:r>
      <w:r>
        <w:rPr>
          <w:color w:val="222222"/>
        </w:rPr>
        <w:t xml:space="preserve"> es nicht mehr möglich ist, die Größe der einzelnen Faktoren zu bestimmen. Wenn es sich um die Wirkung der </w:t>
      </w:r>
      <w:r>
        <w:rPr>
          <w:rStyle w:val="TEIemph"/>
        </w:rPr>
        <w:t>Dichtkunst</w:t>
      </w:r>
      <w:r>
        <w:rPr>
          <w:color w:val="222222"/>
        </w:rPr>
        <w:t xml:space="preserve"> handelt, so wird es niemand einfallen, die </w:t>
      </w:r>
      <w:r>
        <w:rPr>
          <w:rStyle w:val="TEIemph"/>
        </w:rPr>
        <w:t>Oper</w:t>
      </w:r>
      <w:r>
        <w:rPr>
          <w:color w:val="222222"/>
        </w:rPr>
        <w:t xml:space="preserve"> als Beleg hervorzuheben; es braucht größerer Verleugnung, aber nur derselben Einsicht, um bei den Grundbestimmungen </w:t>
      </w:r>
      <w:r>
        <w:rPr>
          <w:rStyle w:val="TEIemph"/>
        </w:rPr>
        <w:t>musikalischer</w:t>
      </w:r>
      <w:r>
        <w:rPr>
          <w:color w:val="222222"/>
        </w:rPr>
        <w:t xml:space="preserve"> Ästhetik ein Gleiches zu thun.</w:t>
      </w:r>
    </w:p>
    <w:p>
      <w:pPr>
        <w:pStyle w:val="NormalWeb"/>
        <w:spacing w:beforeAutospacing="0" w:before="0" w:afterAutospacing="0" w:after="144"/>
        <w:jc w:val="both"/>
        <w:rPr>
          <w:color w:val="222222"/>
        </w:rPr>
      </w:pPr>
      <w:bookmarkStart w:id="8" w:name="sect2-25"/>
      <w:r>
        <w:rPr>
          <w:color w:val="222222"/>
        </w:rPr>
        <w:t>{2.25} Die Vokalmusik</w:t>
      </w:r>
      <w:bookmarkEnd w:id="8"/>
      <w:r>
        <w:rPr>
          <w:color w:val="222222"/>
        </w:rPr>
        <w:t xml:space="preserve"> illuminiert die Zeichnung des Gedichtes.</w:t>
      </w:r>
      <w:commentRangeStart w:id="29"/>
      <w:r>
        <w:rPr>
          <w:rStyle w:val="Funotenanker"/>
          <w:color w:val="222222"/>
          <w:vertAlign w:val="superscript"/>
        </w:rPr>
        <w:footnoteReference w:id="13"/>
      </w:r>
      <w:r>
        <w:rPr>
          <w:color w:val="222222"/>
          <w:vertAlign w:val="superscript"/>
        </w:rPr>
      </w:r>
      <w:commentRangeEnd w:id="29"/>
      <w:r>
        <w:commentReference w:id="29"/>
      </w:r>
      <w:r>
        <w:rPr>
          <w:color w:val="222222"/>
        </w:rPr>
        <w:t xml:space="preserve"> Wir haben in den musikalischen Ele-</w:t>
      </w:r>
      <w:r>
        <w:rPr>
          <w:rStyle w:val="TEIpb"/>
        </w:rPr>
        <w:t>[45]</w:t>
      </w:r>
      <w:r>
        <w:rPr>
          <w:color w:val="222222"/>
        </w:rPr>
        <w:t xml:space="preserve">menten Farben von größter Pracht und Zartheit erkannt, von symbolischer Bedeutsamkeit obendrein. Sie werden vielleicht ein mittelmäßiges Gedicht zur </w:t>
      </w:r>
      <w:r>
        <w:rPr>
          <w:rStyle w:val="TEIpb"/>
        </w:rPr>
        <w:t>[46]</w:t>
      </w:r>
      <w:r>
        <w:rPr>
          <w:color w:val="222222"/>
        </w:rPr>
        <w:t xml:space="preserve"> innigsten Offenbarung des Herzens umwandeln. Trotzdem sind es die Töne nicht, welche in einem Gesangstücke </w:t>
      </w:r>
      <w:r>
        <w:rPr>
          <w:rStyle w:val="TEIemph"/>
        </w:rPr>
        <w:t>darstellen</w:t>
      </w:r>
      <w:r>
        <w:rPr>
          <w:color w:val="222222"/>
        </w:rPr>
        <w:t xml:space="preserve">, sondern der Text. Die Zeichnung, nicht das Kolorit bestimmt den dargestellten Gegenstand. Wir appellieren an das Abstraktionsvermögen des Hörers, das sich irgend eine dramatisch wirksame Melodie </w:t>
      </w:r>
      <w:r>
        <w:rPr>
          <w:rStyle w:val="TEIemph"/>
        </w:rPr>
        <w:t>abgelöst</w:t>
      </w:r>
      <w:r>
        <w:rPr>
          <w:color w:val="222222"/>
        </w:rPr>
        <w:t xml:space="preserve"> von aller dichterischen Bestimmung rein musikalisch vorstellen wolle. Man wird z. B. in einer sehr wirksamen dramatischen Melodie, welche </w:t>
      </w:r>
      <w:r>
        <w:rPr>
          <w:rStyle w:val="TEIemph"/>
        </w:rPr>
        <w:t>Zorn</w:t>
      </w:r>
      <w:r>
        <w:rPr>
          <w:color w:val="222222"/>
        </w:rPr>
        <w:t xml:space="preserve"> auszudrücken hat, an und für sich keinen weiteren psychischen Ausdruck finden, als den einer raschen, leidenschaftlichen Bewegung. Worte einer leidenschaftlich bewegten </w:t>
      </w:r>
      <w:r>
        <w:rPr>
          <w:rStyle w:val="TEIemph"/>
        </w:rPr>
        <w:t>Liebe</w:t>
      </w:r>
      <w:r>
        <w:rPr>
          <w:color w:val="222222"/>
        </w:rPr>
        <w:t>, also das gerade Gegenteil, werden vielleicht gleich richtig durch dieselbe Melodie interpretiert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30"/>
      <w:r>
        <w:rPr>
          <w:rStyle w:val="TEIcit"/>
          <w:i/>
          <w:iCs/>
        </w:rPr>
        <w:t>„J’ai perdu mon Euridice,</w:t>
      </w:r>
    </w:p>
    <w:p>
      <w:pPr>
        <w:pStyle w:val="NormalWeb"/>
        <w:spacing w:beforeAutospacing="0" w:before="0" w:afterAutospacing="0" w:after="144"/>
        <w:jc w:val="both"/>
        <w:rPr>
          <w:i/>
          <w:i/>
          <w:color w:val="222222"/>
          <w:lang w:val="fr-FR"/>
        </w:rPr>
      </w:pPr>
      <w:r>
        <w:rPr>
          <w:rStyle w:val="TEIcit"/>
          <w:i/>
          <w:iCs/>
        </w:rPr>
        <w:tab/>
        <w:t>Rien n’égale mon malheur“</w:t>
      </w:r>
      <w:commentRangeEnd w:id="30"/>
      <w:r>
        <w:commentReference w:id="30"/>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J. J. Rousseau</w:t>
      </w:r>
      <w:r>
        <w:rPr>
          <w:color w:val="222222"/>
        </w:rPr>
        <w:t xml:space="preserve">) zu Thränen rührte, bemerkte ein Zeitgenosse </w:t>
      </w:r>
      <w:r>
        <w:rPr>
          <w:rStyle w:val="TEIpersName"/>
        </w:rPr>
        <w:t>Gluck</w:t>
      </w:r>
      <w:r>
        <w:rPr/>
        <w:t>s,</w:t>
      </w:r>
      <w:r>
        <w:rPr>
          <w:color w:val="222222"/>
        </w:rPr>
        <w:t xml:space="preserve"> </w:t>
      </w:r>
      <w:commentRangeStart w:id="31"/>
      <w:r>
        <w:rPr>
          <w:rStyle w:val="TEIpersName"/>
        </w:rPr>
        <w:t>Boyé</w:t>
      </w:r>
      <w:r>
        <w:rPr>
          <w:rStyle w:val="TEIpersName"/>
        </w:rPr>
      </w:r>
      <w:commentRangeEnd w:id="31"/>
      <w:r>
        <w:commentReference w:id="31"/>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rStyle w:val="TEIpb"/>
        </w:rPr>
        <w:t>[47]</w:t>
      </w:r>
      <w:r>
        <w:rPr>
          <w:color w:val="222222"/>
        </w:rPr>
        <w:tab/>
      </w:r>
      <w:commentRangeStart w:id="32"/>
      <w:r>
        <w:rPr>
          <w:rStyle w:val="TEIcit"/>
          <w:i/>
          <w:iCs/>
        </w:rPr>
        <w:t>„J’ai trouvé mon Euridice,</w:t>
      </w:r>
    </w:p>
    <w:p>
      <w:pPr>
        <w:pStyle w:val="NormalWeb"/>
        <w:spacing w:beforeAutospacing="0" w:before="0" w:afterAutospacing="0" w:after="144"/>
        <w:jc w:val="both"/>
        <w:rPr>
          <w:i/>
          <w:i/>
          <w:color w:val="222222"/>
          <w:lang w:val="fr-FR"/>
        </w:rPr>
      </w:pPr>
      <w:r>
        <w:rPr>
          <w:rStyle w:val="TEIcit"/>
          <w:i/>
          <w:iCs/>
        </w:rPr>
        <w:tab/>
        <w:t>Rien n’égale mon bonheur.“</w:t>
      </w:r>
      <w:commentRangeEnd w:id="32"/>
      <w:r>
        <w:commentReference w:id="32"/>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Klavierbegleitung, doch genau nach der italienischen Originalpartitur her:</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commentRangeStart w:id="33"/>
      <w:r>
        <w:rPr/>
        <w:drawing>
          <wp:inline distT="0" distB="0" distL="0" distR="0">
            <wp:extent cx="3600450" cy="2616200"/>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3"/>
                    <a:stretch>
                      <a:fillRect/>
                    </a:stretch>
                  </pic:blipFill>
                  <pic:spPr bwMode="auto">
                    <a:xfrm>
                      <a:off x="0" y="0"/>
                      <a:ext cx="3600450" cy="2616200"/>
                    </a:xfrm>
                    <a:prstGeom prst="rect">
                      <a:avLst/>
                    </a:prstGeom>
                  </pic:spPr>
                </pic:pic>
              </a:graphicData>
            </a:graphic>
          </wp:inline>
        </w:drawing>
      </w:r>
      <w:r>
        <w:rPr>
          <w:rStyle w:val="TEIpb"/>
        </w:rPr>
        <w:t xml:space="preserve"> </w:t>
      </w:r>
      <w:commentRangeEnd w:id="33"/>
      <w:r>
        <w:commentReference w:id="33"/>
      </w:r>
      <w:r>
        <w:rPr>
          <w:rStyle w:val="TEIpb"/>
        </w:rPr>
      </w:r>
    </w:p>
    <w:p>
      <w:pPr>
        <w:pStyle w:val="NormalWeb"/>
        <w:spacing w:beforeAutospacing="0" w:before="0" w:afterAutospacing="0" w:after="144"/>
        <w:jc w:val="both"/>
        <w:rPr>
          <w:color w:val="222222"/>
        </w:rPr>
      </w:pPr>
      <w:r>
        <w:rPr>
          <w:color w:val="222222"/>
        </w:rPr>
        <w:t xml:space="preserve">{2.28} Wir sind zwar durchaus nicht der Meinung daß in diesem Falle der Komponist ganz freizusprechen sei, indem die Musik für den Ausdruck schmerzlichster Traurigkeit gewiß weit bestimmtere Töne besitzt. Allein wir wählen aus Hunderten gerade dies Beispiel, einmal weil es den Meister trifft, dem die größte Genauigkeit im dramatischen Ausdruck zugeschrieben wird, sodann weil mehrere Generationen an dieser </w:t>
      </w:r>
      <w:r>
        <w:rPr>
          <w:rStyle w:val="TEIemph"/>
        </w:rPr>
        <w:t>Melodie</w:t>
      </w:r>
      <w:r>
        <w:rPr>
          <w:color w:val="222222"/>
        </w:rPr>
        <w:t xml:space="preserve"> das Gefühl höchsten Schmerzes bewunderten, welche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 xml:space="preserve">{2.29} Allein auch weit bestimmtere und ausdrucksvollere Gesangsstellen werden, losgelöst von ihrem Text, uns höchstens </w:t>
      </w:r>
      <w:r>
        <w:rPr>
          <w:rStyle w:val="TEIemph"/>
        </w:rPr>
        <w:t>raten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rStyle w:val="TEIpb"/>
        </w:rPr>
        <w:t>[49]</w:t>
      </w:r>
      <w:r>
        <w:rPr>
          <w:color w:val="222222"/>
        </w:rPr>
        <w:t xml:space="preserve"> {2.30} Was hier an einzelnem gezeigt wurde, erweist sich ebenso an Werken von größerem und größtem Umfang. Man hat ganzen Gesangstücken oft andere Texte untergelegt. Wenn man in Wien </w:t>
      </w:r>
      <w:r>
        <w:rPr>
          <w:rStyle w:val="TEIpersName"/>
        </w:rPr>
        <w:t>Meyerbeer</w:t>
      </w:r>
      <w:r>
        <w:rPr/>
        <w:t xml:space="preserve">s </w:t>
      </w:r>
      <w:r>
        <w:rPr>
          <w:rStyle w:val="TEItitle"/>
        </w:rPr>
        <w:t>„Hugenotten“</w:t>
      </w:r>
      <w:r>
        <w:rPr>
          <w:color w:val="222222"/>
        </w:rPr>
        <w:t xml:space="preserve"> mit Veränderung des Schauplatzes, der Zeit, der Personen, der Begebenheit und der Worte als „Ghibellinen in Pisa“ aufführt, so stört ohne Zweifel die ungeschickte Mache einer solchen Umarbeitung, allein der rein</w:t>
      </w:r>
      <w:r>
        <w:rPr>
          <w:color w:val="222222"/>
          <w:spacing w:val="20"/>
        </w:rPr>
        <w:t xml:space="preserve"> </w:t>
      </w:r>
      <w:r>
        <w:rPr>
          <w:bCs/>
          <w:color w:val="222222"/>
        </w:rPr>
        <w:t xml:space="preserve">musikalische Ausdruck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 xml:space="preserve">s </w:t>
      </w:r>
      <w:r>
        <w:rPr>
          <w:color w:val="222222"/>
        </w:rPr>
        <w:t xml:space="preserve">darf </w:t>
      </w:r>
      <w:r>
        <w:rPr>
          <w:bCs/>
          <w:color w:val="222222"/>
        </w:rPr>
        <w:t>hier</w:t>
      </w:r>
      <w:r>
        <w:rPr>
          <w:color w:val="222222"/>
        </w:rPr>
        <w:t xml:space="preserve"> nicht eingewendet werden; er ist ein </w:t>
      </w:r>
      <w:r>
        <w:rPr>
          <w:rStyle w:val="TEIemph"/>
        </w:rPr>
        <w:t>Citat</w:t>
      </w:r>
      <w:r>
        <w:rPr>
          <w:color w:val="222222"/>
        </w:rPr>
        <w:t xml:space="preserve">. Als Musik paßt er zu jeder Konfession. – Hat der Leser nie das fugierte Allegro aus der </w:t>
      </w:r>
      <w:r>
        <w:rPr>
          <w:rStyle w:val="TEItitle"/>
        </w:rPr>
        <w:t>Ouverture zur „Zauberflöte“</w:t>
      </w:r>
      <w:r>
        <w:rPr>
          <w:color w:val="222222"/>
        </w:rPr>
        <w:t xml:space="preserve"> als Vokalquartett sich zankender Handelsjuden gehört? </w:t>
      </w:r>
      <w:r>
        <w:rPr>
          <w:rStyle w:val="TEIpersName"/>
        </w:rPr>
        <w:t>Mozart</w:t>
      </w:r>
      <w:r>
        <w:rPr/>
        <w:t xml:space="preserve">s </w:t>
      </w:r>
      <w:r>
        <w:rPr>
          <w:color w:val="222222"/>
        </w:rPr>
        <w:t xml:space="preserve">Musik, an der nicht eine Note geändert ist, paßt zum Entsetzen gut auf den niedrigkomischen Text, und man kann sich in der Oper nicht herzlicher an dem Ernst der Komposition erfreuen, als man hier über die Komik derselben lachen muß. Derlei Belege für </w:t>
      </w:r>
      <w:r>
        <w:rPr>
          <w:rStyle w:val="TEIpb"/>
        </w:rPr>
        <w:t>[50]</w:t>
      </w:r>
      <w:r>
        <w:rPr>
          <w:color w:val="222222"/>
        </w:rPr>
        <w:t xml:space="preserve"> das weite Gewissen jedes musikalischen Motivs und jedes menschlichen Affektes ließen sich zahllos vorbringen. Die Stimmung religiöser Andacht gilt mit Recht für eine der musikalisch am wenigsten vergreifbaren. Nun giebt es unzählige deutsche Dorf- oder Marktkirchen, wo zur heiligen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„Sonnambula“</w:t>
      </w:r>
      <w:r>
        <w:rPr>
          <w:color w:val="222222"/>
        </w:rPr>
        <w:t xml:space="preserve"> (mit dem koketten Decimensprung </w:t>
      </w:r>
      <w:r>
        <w:rPr>
          <w:rStyle w:val="TEIcit"/>
        </w:rPr>
        <w:t>„in meine Arme“</w:t>
      </w:r>
      <w:r>
        <w:rPr>
          <w:color w:val="222222"/>
        </w:rPr>
        <w:t xml:space="preserve">) oder ähnliches auf der Orgel vorgetragen wird. Jeder Deutsche, der nach </w:t>
      </w:r>
      <w:r>
        <w:rPr>
          <w:rStyle w:val="TEIplaceName"/>
        </w:rPr>
        <w:t>Italien</w:t>
      </w:r>
      <w:r>
        <w:rPr>
          <w:color w:val="222222"/>
        </w:rPr>
        <w:t xml:space="preserve"> kommt, hört mit Staunen in den Kirchen die bekanntesten Opernmelodieen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sanften Charakters klingen, sind weit entfernt, die Gemeinde in ihrer Andacht zu stören, im Gegenteil pflegt alles aufs äußerste erbaut zu sein. Wäre die Musik an sich im stande, religiöse Andacht als Inhalt darzustellen, so würde solch ein </w:t>
      </w:r>
      <w:r>
        <w:rPr>
          <w:rStyle w:val="TEIqlatin"/>
          <w:sz w:val="24"/>
          <w:szCs w:val="32"/>
        </w:rPr>
        <w:t>quid pro quo</w:t>
      </w:r>
      <w:r>
        <w:rPr>
          <w:color w:val="222222"/>
        </w:rPr>
        <w:t xml:space="preserve"> ebenso unmöglich sein, als daß der Prediger statt seiner Exhorte eine </w:t>
      </w:r>
      <w:r>
        <w:rPr>
          <w:rStyle w:val="TEIpersName"/>
        </w:rPr>
        <w:t>Tieck</w:t>
      </w:r>
      <w:r>
        <w:rPr/>
        <w:t xml:space="preserve">sche </w:t>
      </w:r>
      <w:r>
        <w:rPr>
          <w:color w:val="222222"/>
        </w:rPr>
        <w:t xml:space="preserve">Novelle oder einen Parlamentsakt von der Kanzel recitierte. Unsere größten Meister geistlicher Tonkunst bieten Beispiele </w:t>
      </w:r>
      <w:r>
        <w:rPr>
          <w:color w:val="222222"/>
          <w:lang w:val="de-DE"/>
        </w:rPr>
        <w:t xml:space="preserve">in Fülle für </w:t>
      </w:r>
      <w:r>
        <w:rPr>
          <w:rStyle w:val="TEIpb"/>
        </w:rPr>
        <w:t>[51]</w:t>
      </w:r>
      <w:r>
        <w:rPr>
          <w:color w:val="222222"/>
          <w:lang w:val="de-DE"/>
        </w:rPr>
        <w:t xml:space="preserve"> unsern Satz. Namentlich </w:t>
      </w:r>
      <w:commentRangeStart w:id="34"/>
      <w:r>
        <w:rPr>
          <w:rStyle w:val="TEIpersName"/>
        </w:rPr>
        <w:t>Händel</w:t>
      </w:r>
      <w:r>
        <w:rPr>
          <w:rStyle w:val="TEIpersName"/>
        </w:rPr>
      </w:r>
      <w:commentRangeEnd w:id="34"/>
      <w:r>
        <w:commentReference w:id="34"/>
      </w:r>
      <w:r>
        <w:rPr>
          <w:color w:val="222222"/>
          <w:lang w:val="de-DE"/>
        </w:rPr>
        <w:t xml:space="preserve"> verfuhr hierin mit großartiger Ungeniertheit. </w:t>
      </w:r>
      <w:commentRangeStart w:id="35"/>
      <w:r>
        <w:rPr>
          <w:rStyle w:val="TEIpersName"/>
        </w:rPr>
        <w:t>Winterfeld</w:t>
      </w:r>
      <w:r>
        <w:rPr>
          <w:rStyle w:val="TEIpersName"/>
        </w:rPr>
      </w:r>
      <w:commentRangeEnd w:id="35"/>
      <w:r>
        <w:commentReference w:id="35"/>
      </w:r>
      <w:r>
        <w:rPr>
          <w:color w:val="222222"/>
          <w:lang w:val="de-DE"/>
        </w:rPr>
        <w:t xml:space="preserve"> hat nachgewiesen, daß viele der berühmtesten und ob ihres frommen Ausdrucks bewundertsten Stücke im </w:t>
      </w:r>
      <w:r>
        <w:rPr>
          <w:rStyle w:val="TEItitle"/>
        </w:rPr>
        <w:t>„Messias“</w:t>
      </w:r>
      <w:r>
        <w:rPr>
          <w:color w:val="222222"/>
          <w:lang w:val="de-DE"/>
        </w:rPr>
        <w:t xml:space="preserve"> aus den weltlichen, meist erotischen Duetten herübergenommen sind, welche </w:t>
      </w:r>
      <w:r>
        <w:rPr>
          <w:rStyle w:val="TEIpersName"/>
        </w:rPr>
        <w:t>Händel</w:t>
      </w:r>
      <w:r>
        <w:rPr>
          <w:color w:val="222222"/>
          <w:lang w:val="de-DE"/>
        </w:rPr>
        <w:t xml:space="preserve"> (</w:t>
      </w:r>
      <w:r>
        <w:rPr>
          <w:rStyle w:val="TEIdate"/>
        </w:rPr>
        <w:t>1711–1712</w:t>
      </w:r>
      <w:r>
        <w:rPr>
          <w:color w:val="222222"/>
          <w:lang w:val="de-DE"/>
        </w:rPr>
        <w:t xml:space="preserve">) für die Kurprinzessin </w:t>
      </w:r>
      <w:r>
        <w:rPr>
          <w:rStyle w:val="TEIpersName"/>
        </w:rPr>
        <w:t>Caroline von Hannover</w:t>
      </w:r>
      <w:r>
        <w:rPr>
          <w:color w:val="222222"/>
          <w:lang w:val="de-DE"/>
        </w:rPr>
        <w:t xml:space="preserve"> auf </w:t>
      </w:r>
      <w:commentRangeStart w:id="36"/>
      <w:r>
        <w:rPr>
          <w:rStyle w:val="TEItitle"/>
        </w:rPr>
        <w:t>Madrigale</w:t>
      </w:r>
      <w:r>
        <w:rPr>
          <w:rStyle w:val="TEItitle"/>
        </w:rPr>
      </w:r>
      <w:commentRangeEnd w:id="36"/>
      <w:r>
        <w:commentReference w:id="36"/>
      </w:r>
      <w:r>
        <w:rPr>
          <w:color w:val="222222"/>
          <w:lang w:val="de-DE"/>
        </w:rPr>
        <w:t xml:space="preserve"> von </w:t>
      </w:r>
      <w:commentRangeStart w:id="37"/>
      <w:r>
        <w:rPr>
          <w:rStyle w:val="TEIpersName"/>
        </w:rPr>
        <w:t>Mauro Ortensio</w:t>
      </w:r>
      <w:r>
        <w:rPr>
          <w:rStyle w:val="TEIpersName"/>
        </w:rPr>
      </w:r>
      <w:commentRangeEnd w:id="37"/>
      <w:r>
        <w:commentReference w:id="37"/>
      </w:r>
      <w:r>
        <w:rPr>
          <w:color w:val="222222"/>
          <w:lang w:val="de-DE"/>
        </w:rPr>
        <w:t xml:space="preserve"> gesetzt hatte. Die Musik zu dem zweiten Duett:</w:t>
      </w:r>
    </w:p>
    <w:p>
      <w:pPr>
        <w:pStyle w:val="Normal"/>
        <w:shd w:val="clear" w:color="auto" w:fill="FFFFFF"/>
        <w:spacing w:lineRule="auto" w:line="240" w:before="0" w:after="0"/>
        <w:rPr>
          <w:rStyle w:val="TEIcit"/>
          <w:rFonts w:eastAsia="Calibri" w:eastAsiaTheme="minorHAnsi"/>
          <w:i/>
          <w:i/>
          <w:iCs/>
        </w:rPr>
      </w:pPr>
      <w:commentRangeStart w:id="38"/>
      <w:r>
        <w:rPr>
          <w:rStyle w:val="TEIcit"/>
          <w:rFonts w:eastAsia="Calibri" w:eastAsiaTheme="minorHAnsi"/>
          <w:i/>
          <w:iCs/>
        </w:rPr>
        <w:t>„</w:t>
      </w:r>
      <w:r>
        <w:rPr>
          <w:rStyle w:val="TEIcit"/>
          <w:rFonts w:eastAsia="Calibri" w:eastAsiaTheme="minorHAnsi"/>
          <w:i/>
          <w:iCs/>
        </w:rPr>
        <w:t>Nò, di voi non uoʼ fidarmi,</w:t>
        <w:br/>
        <w:t>Cieco amor, crudel beltà;</w:t>
        <w:br/>
        <w:t>Troppo siete menzognere</w:t>
        <w:br/>
        <w:t>Lusinghiere deità!“</w:t>
      </w:r>
      <w:r>
        <w:rPr>
          <w:rStyle w:val="Funotenanker"/>
          <w:rFonts w:eastAsia="Calibri" w:eastAsiaTheme="minorHAnsi"/>
          <w:i/>
          <w:iCs/>
          <w:vertAlign w:val="superscript"/>
        </w:rPr>
        <w:footnoteReference w:id="14"/>
      </w:r>
      <w:commentRangeEnd w:id="38"/>
      <w:r>
        <w:commentReference w:id="38"/>
      </w:r>
      <w:r>
        <w:rPr>
          <w:rFonts w:eastAsia="Calibri" w:eastAsiaTheme="minorHAnsi"/>
          <w:i/>
          <w:iCs/>
          <w:vertAlign w:val="superscript"/>
        </w:rPr>
      </w:r>
    </w:p>
    <w:p>
      <w:pPr>
        <w:pStyle w:val="Normal"/>
        <w:shd w:val="clear" w:color="auto" w:fill="FFFFFF"/>
        <w:spacing w:lineRule="auto" w:line="240" w:before="0" w:after="144"/>
        <w:rPr>
          <w:rFonts w:eastAsia="Times New Roman" w:cs="Times New Roman"/>
          <w:iCs/>
          <w:color w:val="222222"/>
          <w:szCs w:val="24"/>
          <w:lang w:val="de-DE" w:eastAsia="de-DE"/>
        </w:rPr>
      </w:pPr>
      <w:r>
        <w:rPr>
          <w:rFonts w:eastAsia="Times New Roman" w:cs="Times New Roman"/>
          <w:iCs/>
          <w:color w:val="222222"/>
          <w:szCs w:val="24"/>
          <w:lang w:val="de-DE" w:eastAsia="de-DE"/>
        </w:rPr>
      </w:r>
    </w:p>
    <w:p>
      <w:pPr>
        <w:pStyle w:val="Normal"/>
        <w:shd w:val="clear" w:color="auto" w:fill="FFFFFF"/>
        <w:spacing w:lineRule="auto" w:line="240" w:before="0" w:after="144"/>
        <w:jc w:val="both"/>
        <w:rPr>
          <w:rFonts w:eastAsia="Times New Roman" w:cs="Times New Roman"/>
          <w:color w:val="222222"/>
          <w:szCs w:val="24"/>
          <w:lang w:val="de-DE" w:eastAsia="de-DE"/>
        </w:rPr>
      </w:pPr>
      <w:r>
        <w:rPr>
          <w:rFonts w:eastAsia="Times New Roman" w:cs="Times New Roman"/>
          <w:color w:val="222222"/>
          <w:szCs w:val="24"/>
          <w:lang w:val="de-DE" w:eastAsia="de-DE"/>
        </w:rPr>
        <w:t xml:space="preserve">verwendete </w:t>
      </w:r>
      <w:r>
        <w:rPr>
          <w:rStyle w:val="TEIpersName"/>
          <w:rFonts w:eastAsia="Calibri" w:eastAsiaTheme="minorHAnsi"/>
        </w:rPr>
        <w:t>Händel</w:t>
      </w:r>
      <w:r>
        <w:rPr>
          <w:rFonts w:eastAsia="Times New Roman" w:cs="Times New Roman"/>
          <w:color w:val="222222"/>
          <w:szCs w:val="24"/>
          <w:lang w:val="de-DE" w:eastAsia="de-DE"/>
        </w:rPr>
        <w:t xml:space="preserve"> unverändert in Tonart und Melodie für den Chor im ersten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„Denn uns ist ein Kind geboren“</w:t>
      </w:r>
      <w:r>
        <w:rPr>
          <w:rFonts w:eastAsia="Times New Roman" w:cs="Times New Roman"/>
          <w:color w:val="222222"/>
          <w:szCs w:val="24"/>
          <w:lang w:val="de-DE" w:eastAsia="de-DE"/>
        </w:rPr>
        <w:t xml:space="preserve">. – Der dritte Satz desselben Duetts </w:t>
      </w:r>
      <w:r>
        <w:rPr>
          <w:rStyle w:val="TEIcit"/>
          <w:rFonts w:eastAsia="Calibri" w:eastAsiaTheme="minorHAnsi"/>
        </w:rPr>
        <w:t>„</w:t>
      </w:r>
      <w:commentRangeStart w:id="39"/>
      <w:r>
        <w:rPr>
          <w:rStyle w:val="TEIcit"/>
          <w:rFonts w:eastAsia="Calibri" w:eastAsiaTheme="minorHAnsi"/>
          <w:i/>
          <w:iCs/>
        </w:rPr>
        <w:t>Sò per prova i vostri inganni</w:t>
      </w:r>
      <w:r>
        <w:rPr>
          <w:rStyle w:val="TEIcit"/>
          <w:rFonts w:eastAsia="Calibri" w:eastAsiaTheme="minorHAnsi"/>
          <w:i/>
          <w:iCs/>
        </w:rPr>
      </w:r>
      <w:commentRangeEnd w:id="39"/>
      <w:r>
        <w:commentReference w:id="39"/>
      </w:r>
      <w:r>
        <w:rPr>
          <w:rStyle w:val="TEIcit"/>
          <w:rFonts w:eastAsia="Calibri" w:eastAsiaTheme="minorHAnsi"/>
        </w:rPr>
        <w:t>“</w:t>
      </w:r>
      <w:r>
        <w:rPr>
          <w:rFonts w:eastAsia="Times New Roman" w:cs="Times New Roman"/>
          <w:color w:val="222222"/>
          <w:szCs w:val="24"/>
          <w:lang w:val="de-DE" w:eastAsia="de-DE"/>
        </w:rPr>
        <w:t xml:space="preserve"> hat dieselben Motive wie der Chor im zweiten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„Wie Schafe gehen“</w:t>
      </w:r>
      <w:r>
        <w:rPr>
          <w:rFonts w:eastAsia="Times New Roman" w:cs="Times New Roman"/>
          <w:color w:val="222222"/>
          <w:szCs w:val="24"/>
          <w:lang w:val="de-DE" w:eastAsia="de-DE"/>
        </w:rPr>
        <w:t xml:space="preserve">. Das </w:t>
      </w:r>
      <w:r>
        <w:rPr>
          <w:rStyle w:val="TEItitle"/>
          <w:rFonts w:eastAsia="Calibri" w:eastAsiaTheme="minorHAnsi"/>
        </w:rPr>
        <w:t>Madrigal Nr. 16</w:t>
      </w:r>
      <w:r>
        <w:rPr>
          <w:rFonts w:eastAsia="Times New Roman" w:cs="Times New Roman"/>
          <w:color w:val="222222"/>
          <w:szCs w:val="24"/>
          <w:lang w:val="de-DE" w:eastAsia="de-DE"/>
        </w:rPr>
        <w:t xml:space="preserve"> (Duett für Sopran und Alt) ist im wesentlichen ganz übereinstimmend </w:t>
      </w:r>
      <w:r>
        <w:rPr>
          <w:rStyle w:val="TEIpb"/>
        </w:rPr>
        <w:t>[52]</w:t>
      </w:r>
      <w:r>
        <w:rPr>
          <w:rFonts w:eastAsia="Times New Roman" w:cs="Times New Roman"/>
          <w:color w:val="222222"/>
          <w:szCs w:val="24"/>
          <w:lang w:val="de-DE" w:eastAsia="de-DE"/>
        </w:rPr>
        <w:t xml:space="preserve"> mit dem Duett im dritten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„O Tod, wo ist dein Stachel“</w:t>
      </w:r>
      <w:r>
        <w:rPr>
          <w:rFonts w:eastAsia="Times New Roman" w:cs="Times New Roman"/>
          <w:color w:val="222222"/>
          <w:szCs w:val="24"/>
          <w:lang w:val="de-DE" w:eastAsia="de-DE"/>
        </w:rPr>
        <w:t>; – dort lautet der Text:</w:t>
      </w:r>
    </w:p>
    <w:p>
      <w:pPr>
        <w:pStyle w:val="Normal"/>
        <w:shd w:val="clear" w:color="auto" w:fill="FFFFFF"/>
        <w:spacing w:lineRule="auto" w:line="240" w:before="0" w:after="0"/>
        <w:rPr>
          <w:rStyle w:val="TEIcit"/>
          <w:rFonts w:eastAsia="Calibri" w:eastAsiaTheme="minorHAnsi"/>
          <w:i/>
          <w:i/>
          <w:iCs/>
        </w:rPr>
      </w:pPr>
      <w:commentRangeStart w:id="40"/>
      <w:r>
        <w:rPr>
          <w:rStyle w:val="TEIcit"/>
          <w:rFonts w:eastAsia="Calibri" w:eastAsiaTheme="minorHAnsi"/>
          <w:i/>
          <w:iCs/>
        </w:rPr>
        <w:t>„</w:t>
      </w:r>
      <w:r>
        <w:rPr>
          <w:rStyle w:val="TEIcit"/>
          <w:rFonts w:eastAsia="Calibri" w:eastAsiaTheme="minorHAnsi"/>
          <w:i/>
          <w:iCs/>
        </w:rPr>
        <w:t>Si tu non lasci amore</w:t>
        <w:br/>
        <w:t>Mio cor, ti pentirai,</w:t>
        <w:br/>
        <w:t>Lo so ben io!”</w:t>
      </w:r>
      <w:commentRangeEnd w:id="40"/>
      <w:r>
        <w:commentReference w:id="40"/>
      </w:r>
      <w:r>
        <w:rPr>
          <w:rStyle w:val="TEIcit"/>
          <w:rFonts w:eastAsia="Calibri" w:eastAsiaTheme="minorHAnsi"/>
          <w:i/>
          <w:iCs/>
        </w:rPr>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{2.31} Von den zahlreichen anderen Beispielen bei </w:t>
      </w:r>
      <w:r>
        <w:rPr>
          <w:rStyle w:val="TEIpersName"/>
        </w:rPr>
        <w:t>Seb. </w:t>
      </w:r>
      <w:commentRangeStart w:id="41"/>
      <w:r>
        <w:rPr>
          <w:rStyle w:val="TEIpersName"/>
        </w:rPr>
        <w:t>Bach</w:t>
      </w:r>
      <w:r>
        <w:rPr>
          <w:rStyle w:val="TEIpersName"/>
        </w:rPr>
      </w:r>
      <w:commentRangeEnd w:id="41"/>
      <w:r>
        <w:commentReference w:id="41"/>
      </w:r>
      <w:r>
        <w:rPr>
          <w:color w:val="222222"/>
        </w:rPr>
        <w:t xml:space="preserve"> sei nur an sämtliche madrigalische Stücke des </w:t>
      </w:r>
      <w:r>
        <w:rPr>
          <w:rStyle w:val="TEItitle"/>
        </w:rPr>
        <w:t>„Weihnachts-Oratoriums“</w:t>
      </w:r>
      <w:r>
        <w:rPr>
          <w:color w:val="222222"/>
        </w:rPr>
        <w:t xml:space="preserve"> erinnert, die bekanntlich aus ganz verschiedenen </w:t>
      </w:r>
      <w:r>
        <w:rPr>
          <w:rStyle w:val="TEIemph"/>
        </w:rPr>
        <w:t>weltlichen</w:t>
      </w:r>
      <w:r>
        <w:rPr>
          <w:color w:val="222222"/>
        </w:rPr>
        <w:t xml:space="preserve"> Gelegenheitskantaten arglos herübergenommen sind. Und </w:t>
      </w:r>
      <w:commentRangeStart w:id="42"/>
      <w:r>
        <w:rPr>
          <w:rStyle w:val="TEIpersName"/>
        </w:rPr>
        <w:t>Gluck</w:t>
      </w:r>
      <w:r>
        <w:rPr>
          <w:rStyle w:val="TEIpersName"/>
        </w:rPr>
      </w:r>
      <w:commentRangeEnd w:id="42"/>
      <w:r>
        <w:commentReference w:id="42"/>
      </w:r>
      <w:r>
        <w:rPr>
          <w:color w:val="222222"/>
        </w:rPr>
        <w:t xml:space="preserve">, von dem uns gelehrt wird, er habe die hohe dramatische Wahrheit seiner Musik nur dadurch erreicht, daß er jede Note genau der bestimmten Situation anpaßte, ja seine Melodie aus dem Tonfall der Verse selbst zog, – </w:t>
      </w:r>
      <w:commentRangeStart w:id="43"/>
      <w:r>
        <w:rPr>
          <w:rStyle w:val="TEIpersName"/>
        </w:rPr>
        <w:t>Gluck</w:t>
      </w:r>
      <w:r>
        <w:rPr>
          <w:rStyle w:val="TEIpersName"/>
        </w:rPr>
      </w:r>
      <w:commentRangeEnd w:id="43"/>
      <w:r>
        <w:commentReference w:id="43"/>
      </w:r>
      <w:r>
        <w:rPr>
          <w:color w:val="222222"/>
        </w:rPr>
        <w:t xml:space="preserve"> hat in die </w:t>
      </w:r>
      <w:r>
        <w:rPr>
          <w:rStyle w:val="TEItitle"/>
        </w:rPr>
        <w:t>„Armida“</w:t>
      </w:r>
      <w:r>
        <w:rPr>
          <w:color w:val="222222"/>
        </w:rPr>
        <w:t xml:space="preserve"> nicht weniger als fünf Musikstücke aus seinen älteren italienischen Opern herübergenommen. (Vgl. </w:t>
      </w:r>
      <w:r>
        <w:rPr>
          <w:rStyle w:val="TEIbibl"/>
        </w:rPr>
        <w:t>m. „Moderne Oper“ S. 16</w:t>
      </w:r>
      <w:r>
        <w:rPr>
          <w:color w:val="222222"/>
        </w:rPr>
        <w:t xml:space="preserve">.) Man sieht, daß die </w:t>
      </w:r>
      <w:r>
        <w:rPr>
          <w:rStyle w:val="TEIemph"/>
        </w:rPr>
        <w:t>Vokalmusik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w:t>
      </w:r>
      <w:r>
        <w:rPr>
          <w:rStyle w:val="TEIpb"/>
        </w:rPr>
        <w:t>[53]</w:t>
      </w:r>
      <w:r>
        <w:rPr>
          <w:color w:val="222222"/>
        </w:rPr>
        <w:t xml:space="preserve"> in Fleisch und Blut der gangbaren ästhetisch-musikalischen Anschauung eingedrungen, daß auch alle seine Descendenten und Seitenverwandten sich gleicher Unantastbarkeit erfreuen. Dazu gehört die Theorie von der Nachahmung sichtbarer oder unmusikalisch hörbarer Gegenstände durch die Tonkunst. Mit besonderer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spezifische Fühlen. Das Fallen der Schneeflocken, das Flattern der Vögel, den Aufgang der Sonne kann ich nur dadurch musikalisch malen, daß ich analoge, diesen Phänomenen dynamisch verwandte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gegeneinander erreichen können. Wie es physio-</w:t>
      </w:r>
      <w:r>
        <w:rPr>
          <w:rStyle w:val="TEIpb"/>
        </w:rPr>
        <w:t>[54]</w:t>
      </w:r>
      <w:r>
        <w:rPr>
          <w:color w:val="222222"/>
        </w:rPr>
        <w:t>logisch ein „Vicarieren“ eines Sinnes für den andern bis zu einer gewissen Grenze giebt, so auch ästhetisch ein gewisses Vicarieren eines Sinneseindruckes für den andern. Da zwischen der Bewegung im Raume und jener in der Zeit, zwischen der Farbe, Feinheit, Größe eines Gegenstandes und der Höhe, Klangfarbe, Stärke eines Tones wohlbegründete Analogie herrscht, so kann man in der That einen Gegenstand musikalisch malen,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könnte bestimmte Gefühle darstellen, </w:t>
      </w:r>
      <w:r>
        <w:rPr>
          <w:bCs/>
          <w:color w:val="222222"/>
        </w:rPr>
        <w:t>stillschweigend folgern und weiter bauen</w:t>
      </w:r>
      <w:r>
        <w:rPr>
          <w:color w:val="222222"/>
        </w:rPr>
        <w:t xml:space="preserve">, so hinderte doch manche ein richtiges Gefühl, ihn geradezu anzuerkennen.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w:t>
      </w:r>
      <w:r>
        <w:rPr>
          <w:rStyle w:val="TEIpb"/>
        </w:rPr>
        <w:t>[55]</w:t>
      </w:r>
      <w:r>
        <w:rPr>
          <w:color w:val="222222"/>
        </w:rPr>
        <w:t xml:space="preserve"> Fühlens, abgezogen von dem Inhalt desselben, dem Gefühlten, enthalten; das also, was wir das </w:t>
      </w:r>
      <w:r>
        <w:rPr>
          <w:rStyle w:val="TEIemph"/>
        </w:rPr>
        <w:t>Dynamische</w:t>
      </w:r>
      <w:r>
        <w:rPr>
          <w:color w:val="222222"/>
        </w:rPr>
        <w:t xml:space="preserve"> der Affekte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bCs/>
          <w:color w:val="222222"/>
        </w:rPr>
        <w:t>was</w:t>
      </w:r>
      <w:r>
        <w:rPr>
          <w:color w:val="222222"/>
        </w:rPr>
        <w:t xml:space="preserve"> bewegt sich oder wird bewegt, nirgend Hand anlegen kann. Das Richtige an dem Satz, nämlich die involvierte Forderung, Musik solle kein </w:t>
      </w:r>
      <w:r>
        <w:rPr>
          <w:rStyle w:val="TEIemph"/>
        </w:rPr>
        <w:t>bestimmtes</w:t>
      </w:r>
      <w:r>
        <w:rPr>
          <w:color w:val="222222"/>
        </w:rPr>
        <w:t xml:space="preserve"> Gefühl schildern, ist ein lediglich </w:t>
      </w:r>
      <w:r>
        <w:rPr>
          <w:bCs/>
          <w:color w:val="222222"/>
        </w:rPr>
        <w:t>negatives</w:t>
      </w:r>
      <w:r>
        <w:rPr>
          <w:color w:val="222222"/>
        </w:rPr>
        <w:t xml:space="preserve"> Moment. Was aber ist das </w:t>
      </w:r>
      <w:r>
        <w:rPr>
          <w:bCs/>
          <w:color w:val="222222"/>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im </w:t>
      </w:r>
      <w:r>
        <w:rPr>
          <w:rStyle w:val="TEIemph"/>
        </w:rPr>
        <w:t>Individualisieren</w:t>
      </w:r>
      <w:r>
        <w:rPr>
          <w:color w:val="222222"/>
        </w:rPr>
        <w:t xml:space="preserve">, in dem Prägen des </w:t>
      </w:r>
      <w:r>
        <w:rPr>
          <w:bCs/>
          <w:color w:val="222222"/>
        </w:rPr>
        <w:t>Bestimmten</w:t>
      </w:r>
      <w:r>
        <w:rPr>
          <w:color w:val="222222"/>
        </w:rPr>
        <w:t xml:space="preserve"> aus dem Unbestimmten, des Besondern aus dem Allgemeinen. Die Theorie der „unbestimmten Gefühle“ verlangt das gerade Gegenteil. Man ist hier noch schlimmer daran, als bei </w:t>
      </w:r>
      <w:r>
        <w:rPr>
          <w:rStyle w:val="TEIpb"/>
        </w:rPr>
        <w:t>[56]</w:t>
      </w:r>
      <w:r>
        <w:rPr>
          <w:color w:val="222222"/>
        </w:rPr>
        <w:t xml:space="preserve"> dem früheren Satz, man soll glauben, daß die Musik etwas darstelle, und weiß doch niemals was. Sehr einfach ist von hier der kleine Schritt zu der Erkenntnis, daß die Musik </w:t>
      </w:r>
      <w:r>
        <w:rPr>
          <w:rStyle w:val="TEIemph"/>
        </w:rPr>
        <w:t>gar keine</w:t>
      </w:r>
      <w:r>
        <w:rPr>
          <w:color w:val="222222"/>
        </w:rPr>
        <w:t>, weder bestimmte noch unbestimmte Gefühle schildert. Welcher Musiker hätte aber diese durch unvordenklichen Besitz ersessene Reichsdomäne seiner Kunst aufgeben wollen?</w:t>
      </w:r>
      <w:commentRangeStart w:id="44"/>
      <w:r>
        <w:rPr>
          <w:rStyle w:val="Funotenanker"/>
          <w:color w:val="222222"/>
          <w:vertAlign w:val="superscript"/>
        </w:rPr>
        <w:footnoteReference w:id="15"/>
      </w:r>
      <w:commentRangeEnd w:id="44"/>
      <w:r>
        <w:commentReference w:id="44"/>
      </w:r>
      <w:r>
        <w:rPr>
          <w:color w:val="222222"/>
          <w:vertAlign w:val="superscript"/>
        </w:rPr>
      </w:r>
    </w:p>
    <w:p>
      <w:pPr>
        <w:pStyle w:val="NormalWeb"/>
        <w:spacing w:beforeAutospacing="0" w:before="0" w:afterAutospacing="0" w:after="144"/>
        <w:jc w:val="both"/>
        <w:rPr>
          <w:color w:val="222222"/>
        </w:rPr>
      </w:pPr>
      <w:r>
        <w:rPr>
          <w:color w:val="222222"/>
        </w:rPr>
        <w:t xml:space="preserve">{2.34} Unser Resultat ließe vielleicht noch der Meinung Raum, daß die Darstellung bestimmter Gefühle für die Musik zwar ein Ideal sei, das sie niemals ganz erreichen, dem sie sich aber immer </w:t>
      </w:r>
      <w:r>
        <w:rPr>
          <w:rStyle w:val="TEIpb"/>
        </w:rPr>
        <w:t>[57]</w:t>
      </w:r>
      <w:r>
        <w:rPr>
          <w:color w:val="222222"/>
        </w:rPr>
        <w:t xml:space="preserve"> mehr nähern könne und solle. Die vielen großsprechenden Redensarten von der Tendenz der Musik, die Schranken ihrer Unbestimmtheit zu durchbrechen und konkrete Sprache zu werden, die beliebten Lobpreisungen solcher Kompositionen, an welchen man dies Bestreben wahrnimmt, oder wahrzunehmen vermeint, zeugen von der wirklichen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bCs/>
          <w:color w:val="222222"/>
        </w:rPr>
        <w:t>Möglichkeit</w:t>
      </w:r>
      <w:r>
        <w:rPr>
          <w:color w:val="222222"/>
        </w:rPr>
        <w:t xml:space="preserve"> musikalischer Gefühlsdarstellung bekämpften, haben wir die Meinung abzuwehren, als könne diese jemals das </w:t>
      </w:r>
      <w:r>
        <w:rPr>
          <w:rStyle w:val="TEIemph"/>
        </w:rPr>
        <w:t>ästhetische Prinzip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kongruieren,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Fiktion nicht an der </w:t>
      </w:r>
      <w:r>
        <w:rPr>
          <w:rStyle w:val="TEIemph"/>
        </w:rPr>
        <w:t>Instrumentalmusik</w:t>
      </w:r>
      <w:r>
        <w:rPr>
          <w:color w:val="222222"/>
        </w:rPr>
        <w:t xml:space="preserve"> versuchen, welche die Nachweisung bestimmter Affekte von selbst verwehrt, sondern nur an der </w:t>
      </w:r>
      <w:r>
        <w:rPr>
          <w:rStyle w:val="TEIemph"/>
        </w:rPr>
        <w:t>Vokalmusik</w:t>
      </w:r>
      <w:r>
        <w:rPr>
          <w:color w:val="222222"/>
        </w:rPr>
        <w:t>, der das Betonen vorgezeichneter Seelenzustände zukommt.</w:t>
      </w:r>
      <w:r>
        <w:rPr>
          <w:rStyle w:val="Funotenanker"/>
          <w:color w:val="222222"/>
          <w:vertAlign w:val="superscript"/>
        </w:rPr>
        <w:footnoteReference w:id="16"/>
      </w:r>
    </w:p>
    <w:p>
      <w:pPr>
        <w:pStyle w:val="NormalWeb"/>
        <w:spacing w:beforeAutospacing="0" w:before="0" w:afterAutospacing="0" w:after="144"/>
        <w:jc w:val="both"/>
        <w:rPr>
          <w:color w:val="222222"/>
        </w:rPr>
      </w:pPr>
      <w:r>
        <w:rPr>
          <w:rStyle w:val="TEIpb"/>
        </w:rPr>
        <w:t>[58]</w:t>
      </w:r>
      <w:r>
        <w:rPr>
          <w:color w:val="222222"/>
        </w:rPr>
        <w:t xml:space="preserve"> {2.38} Hier bestimmen die dem Komponisten vorliegenden </w:t>
      </w:r>
      <w:r>
        <w:rPr>
          <w:rStyle w:val="TEIemph"/>
        </w:rPr>
        <w:t>Worte</w:t>
      </w:r>
      <w:r>
        <w:rPr>
          <w:color w:val="222222"/>
        </w:rPr>
        <w:t xml:space="preserve"> das zu schildernde Objekt; die Musik hat die Macht es zu beleben, zu kommentieren, ihm in mehr oder weniger hohem Grade den Ausdruck individueller Innerlichkeit zu verleihen. Sie thut dies durch möglichste Charakteristik der Bewegung und durch Verwertung der den Tönen innewohnenden Symbolik. Faßt sie als Hauptgesichtspunkt den Text ins Auge, und nicht die eigene ausgeprägte Schönheit, so kann sie es zu hoher Individualisierung, ja zu dem Scheine bringen, sie allein stelle wirklich das Gefühl dar, welches in den Worten bereits unverrückbar, wenngleich steigerungsfähig vorlag. Diese Tendenz erreicht in der Wirkung etwas ähnliches mit dem vorgeblichen „</w:t>
      </w:r>
      <w:r>
        <w:rPr>
          <w:rStyle w:val="TEIemph"/>
        </w:rPr>
        <w:t>Darstellen</w:t>
      </w:r>
      <w:r>
        <w:rPr>
          <w:bCs/>
          <w:color w:val="222222"/>
        </w:rPr>
        <w:t xml:space="preserve"> eines Affektes als Inhalt des bestimmten Musikstücks</w:t>
      </w:r>
      <w:r>
        <w:rPr>
          <w:color w:val="222222"/>
        </w:rPr>
        <w:t xml:space="preserve">“. Gesetzt den Fall, jene wirkliche und diese angebliche Kraft der Tonkunst wären kongruent, </w:t>
      </w:r>
      <w:r>
        <w:rPr>
          <w:rStyle w:val="TEIpb"/>
        </w:rPr>
        <w:t>[59]</w:t>
      </w:r>
      <w:r>
        <w:rPr>
          <w:color w:val="222222"/>
        </w:rPr>
        <w:t xml:space="preserve"> die Gefühlsdarstellung </w:t>
      </w:r>
      <w:r>
        <w:rPr>
          <w:bCs/>
          <w:color w:val="222222"/>
        </w:rPr>
        <w:t>möglich</w:t>
      </w:r>
      <w:r>
        <w:rPr>
          <w:color w:val="222222"/>
        </w:rPr>
        <w:t xml:space="preserve"> und </w:t>
      </w:r>
      <w:r>
        <w:rPr>
          <w:bCs/>
          <w:color w:val="222222"/>
        </w:rPr>
        <w:t>Inhalt</w:t>
      </w:r>
      <w:r>
        <w:rPr>
          <w:color w:val="222222"/>
        </w:rPr>
        <w:t xml:space="preserve"> der Musik, so würden wir folgerichtig solche Kompositionen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(wir erinnern an </w:t>
      </w:r>
      <w:r>
        <w:rPr>
          <w:rStyle w:val="TEIpersName"/>
        </w:rPr>
        <w:t>Bach</w:t>
      </w:r>
      <w:r>
        <w:rPr/>
        <w:t xml:space="preserve">s </w:t>
      </w:r>
      <w:r>
        <w:rPr>
          <w:color w:val="222222"/>
        </w:rPr>
        <w:t xml:space="preserve">Fugen und Präludien). Umgekehrt giebt es Vokalkompositionen, welche ein bestimmtes Gefühl aufs genaueste, innerhalb der eben erklärten Grenzen abzukonterfeien suchen, und welchen die </w:t>
      </w:r>
      <w:r>
        <w:rPr>
          <w:rStyle w:val="TEIemph"/>
        </w:rPr>
        <w:t>Wahrheit</w:t>
      </w:r>
      <w:r>
        <w:rPr>
          <w:bCs/>
          <w:color w:val="222222"/>
        </w:rPr>
        <w:t xml:space="preserve"> </w:t>
      </w:r>
      <w:r>
        <w:rPr>
          <w:color w:val="222222"/>
        </w:rPr>
        <w:t>dieses Schilderns über jedes andere Prinzip geht. Bei näherer Betrachtung gelangen wir zu dem Ergebnis, daß das rücksichtslose Anschmiegen solcher musikalischen Schilderung meist in umgekehrtem Verhältnis steht zu ihrer selbständigen Schönheit, daß also die</w:t>
      </w:r>
      <w:r>
        <w:rPr>
          <w:bCs/>
          <w:color w:val="222222"/>
        </w:rPr>
        <w:t xml:space="preserve"> </w:t>
      </w:r>
      <w:r>
        <w:rPr>
          <w:color w:val="222222"/>
        </w:rPr>
        <w:t>deklamatorisch-</w:t>
      </w:r>
      <w:r>
        <w:rPr>
          <w:rStyle w:val="TEIemph"/>
        </w:rPr>
        <w:t>dramatische Genauigkeit</w:t>
      </w:r>
      <w:r>
        <w:rPr>
          <w:color w:val="222222"/>
        </w:rPr>
        <w:t xml:space="preserve"> und die </w:t>
      </w:r>
      <w:r>
        <w:rPr>
          <w:rStyle w:val="TEIemph"/>
        </w:rPr>
        <w:t>musikalische Vollendung</w:t>
      </w:r>
      <w:r>
        <w:rPr>
          <w:color w:val="222222"/>
        </w:rPr>
        <w:t xml:space="preserve"> nur die Hälfte Weges miteinander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Rezitativ</w:t>
      </w:r>
      <w:r>
        <w:rPr>
          <w:bCs/>
          <w:color w:val="222222"/>
          <w:spacing w:val="20"/>
        </w:rPr>
        <w:t>,</w:t>
      </w:r>
      <w:r>
        <w:rPr>
          <w:color w:val="222222"/>
        </w:rPr>
        <w:t xml:space="preserve"> als diejenige Form, welche am unmittelbarsten und bis auf den Accent des einzelnen Wortes sich dem deklamatorischen Ausdruck anschmiegt, nicht mehr anstrebend, als einen getreuen Abguß be-</w:t>
      </w:r>
      <w:r>
        <w:rPr>
          <w:rStyle w:val="TEIpb"/>
        </w:rPr>
        <w:t>[60]</w:t>
      </w:r>
      <w:r>
        <w:rPr>
          <w:color w:val="222222"/>
        </w:rPr>
        <w:t xml:space="preserve">stimmter, meist rasch wechselnder Gemütszustände. Dies müßte, als wahre Verkörperung jener Lehre, die höchste, vollkommenste Musik sein; in der That aber sinkt diese im Rezitativ ganz zur Dienerin herab und verliert ihre selbständige Bedeutung. Ein Beweis, daß der Ausdruck bestimmter Seelenvorgänge mit der Aufgabe der Musik nicht kongruiert, sondern in letzter Konsequenz derselben hemmend entgegensteht. Man spiele ein längeres Rezitativ mit Hinweglassung der Worte, und frage dann nach seinem musikalischen Wert und Bedeuten. Diese Probe aber muß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Rezitativ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speziell Auszudrückenden</w:t>
      </w:r>
      <w:r>
        <w:rPr>
          <w:color w:val="222222"/>
        </w:rPr>
        <w:t xml:space="preserve"> zu weichen, weil jene ein selbständiges Entfalten, dieses ein dienendes Verleugnen erheischt.</w:t>
      </w:r>
    </w:p>
    <w:p>
      <w:pPr>
        <w:pStyle w:val="NormalWeb"/>
        <w:spacing w:beforeAutospacing="0" w:before="0" w:afterAutospacing="0" w:after="144"/>
        <w:jc w:val="both"/>
        <w:rPr>
          <w:color w:val="222222"/>
        </w:rPr>
      </w:pPr>
      <w:r>
        <w:rPr>
          <w:color w:val="222222"/>
        </w:rPr>
        <w:t xml:space="preserve">{2.41} Steigen wir empor vom deklamatorischen Prinzip im Rezitativ zum dramatischen in der Oper. Die Musikstücke in </w:t>
      </w:r>
      <w:commentRangeStart w:id="45"/>
      <w:r>
        <w:rPr>
          <w:rStyle w:val="TEIpersName"/>
        </w:rPr>
        <w:t>Mozart</w:t>
      </w:r>
      <w:r>
        <w:rPr/>
        <w:t>s</w:t>
      </w:r>
      <w:r>
        <w:rPr/>
      </w:r>
      <w:commentRangeEnd w:id="45"/>
      <w:r>
        <w:commentReference w:id="45"/>
      </w:r>
      <w:r>
        <w:rPr/>
        <w:t xml:space="preserve"> </w:t>
      </w:r>
      <w:r>
        <w:rPr>
          <w:color w:val="222222"/>
        </w:rPr>
        <w:t xml:space="preserve">Opern </w:t>
      </w:r>
      <w:r>
        <w:rPr>
          <w:rStyle w:val="TEIpb"/>
        </w:rPr>
        <w:t>[61]</w:t>
      </w:r>
      <w:r>
        <w:rPr>
          <w:color w:val="222222"/>
        </w:rPr>
        <w:t xml:space="preserve"> stehen im vollen Einklang mit ihrem Text. Hört man selbst die kompliziertesten,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Prinzip der dramatischen Genauigkeit und dem der musikalischen Schönheit, ein unaufhörliches Konzedieren des einen an das andere, dies ist meines Wissens nie erschöpfend entwickelt worden. Nicht die Unwahrheit, das sämtliche handelnde Personen </w:t>
      </w:r>
      <w:r>
        <w:rPr>
          <w:rStyle w:val="TEIemph"/>
        </w:rPr>
        <w:t>singen</w:t>
      </w:r>
      <w:r>
        <w:rPr>
          <w:color w:val="222222"/>
        </w:rPr>
        <w:t xml:space="preserve">, macht das Prinzip der Oper schwankend und schwierig – solche Illusionen geht die Phantasie mit großer Leichtigkeit ein – die unfreie Stellung aber, welche Musik und Text zu einem fortwährenden Überschreiten oder Nachgeben zwingt, macht, daß die Oper wie ein konstitutioneller Staat auf einem steten Kampfe zweier berechtigter Gewalten beruht. Dieser Kampf, in dem der Künstler bald das eine, bald das andere Prinzip muß siegen lassen, ist der Punkt, aus </w:t>
      </w:r>
      <w:r>
        <w:rPr>
          <w:rStyle w:val="TEIpb"/>
        </w:rPr>
        <w:t>[62]</w:t>
      </w:r>
      <w:r>
        <w:rPr>
          <w:color w:val="222222"/>
        </w:rPr>
        <w:t xml:space="preserve"> welchem alle Unzulänglichkeiten der Oper entspringen, und alle Kunstregeln auszugehen haben, welche eben für die </w:t>
      </w:r>
      <w:r>
        <w:rPr>
          <w:rStyle w:val="TEIemph"/>
        </w:rPr>
        <w:t>Oper</w:t>
      </w:r>
      <w:r>
        <w:rPr>
          <w:color w:val="222222"/>
        </w:rPr>
        <w:t xml:space="preserve"> Entscheidendes sagen wollen. In ihre Konsequenzen verfolgt, müssen das musikalische und das dramatische Prinzip einander notwendig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Ähnliches gilt vom </w:t>
      </w:r>
      <w:r>
        <w:rPr>
          <w:rStyle w:val="TEIemph"/>
        </w:rPr>
        <w:t>Tanze</w:t>
      </w:r>
      <w:r>
        <w:rPr>
          <w:color w:val="222222"/>
        </w:rPr>
        <w:t xml:space="preserve">, wie wir in jedem Ballet beobachten können. Je mehr er die schöne Rhythmik seiner Formen verläßt, um mit Gestikulation und Mimik </w:t>
      </w:r>
      <w:r>
        <w:rPr>
          <w:rStyle w:val="TEIemph"/>
        </w:rPr>
        <w:t>sprechend</w:t>
      </w:r>
      <w:r>
        <w:rPr>
          <w:bCs/>
          <w:color w:val="222222"/>
          <w:spacing w:val="20"/>
        </w:rPr>
        <w:t xml:space="preserve"> </w:t>
      </w:r>
      <w:r>
        <w:rPr>
          <w:color w:val="222222"/>
        </w:rPr>
        <w:t xml:space="preserve">zu werden, bestimmte Gedanken und Gefühle auszudrücken, desto mehr nähert er sich der formlosen Bedeutsamkeit der bloßen Pantomime. Die Steigerung des dramatischen Prinzips im Tanze wird im selben Maß eine Verletzung seiner plastisch-rhythmischen Schönheit. </w:t>
      </w:r>
      <w:r>
        <w:rPr>
          <w:rStyle w:val="TEIemph"/>
        </w:rPr>
        <w:t>Ganz</w:t>
      </w:r>
      <w:r>
        <w:rPr>
          <w:color w:val="222222"/>
        </w:rPr>
        <w:t xml:space="preserve"> wie ein gesprochenes Drama oder ein reines Instrumentalwerk vermag eine Oper nicht dazustehen. Darum wird das Augenmerk des echten Opernkomponisten wenigstens ein stetes Verbinden und Vermitteln sein, niemals ein prinzipielles verhältnismäßiges Vorherrschen des einen oder des andern Moments. </w:t>
      </w:r>
      <w:r>
        <w:rPr>
          <w:rStyle w:val="TEIpb"/>
        </w:rPr>
        <w:t>[63]</w:t>
      </w:r>
      <w:r>
        <w:rPr>
          <w:color w:val="222222"/>
        </w:rPr>
        <w:t xml:space="preserve"> Im Zweifel wird er sich aber für die Bevorzugung der </w:t>
      </w:r>
      <w:r>
        <w:rPr>
          <w:rStyle w:val="TEIemph"/>
        </w:rPr>
        <w:t>musikalischen</w:t>
      </w:r>
      <w:r>
        <w:rPr>
          <w:color w:val="222222"/>
        </w:rPr>
        <w:t xml:space="preserve"> Forderung entscheiden, denn </w:t>
      </w:r>
      <w:r>
        <w:rPr>
          <w:bCs/>
          <w:color w:val="222222"/>
        </w:rPr>
        <w:t>die Oper ist vorerst Musik, nicht Drama</w:t>
      </w:r>
      <w:r>
        <w:rPr>
          <w:color w:val="222222"/>
        </w:rPr>
        <w:t xml:space="preserve">. Man kann dies leicht an der eigenen, sehr verschiedenen Intention ermessen, mit der man ein </w:t>
      </w:r>
      <w:r>
        <w:rPr>
          <w:bCs/>
          <w:color w:val="222222"/>
        </w:rPr>
        <w:t>Drama</w:t>
      </w:r>
      <w:r>
        <w:rPr>
          <w:color w:val="222222"/>
        </w:rPr>
        <w:t xml:space="preserve"> besucht, oder aber eine </w:t>
      </w:r>
      <w:r>
        <w:rPr>
          <w:bCs/>
          <w:color w:val="222222"/>
        </w:rPr>
        <w:t>Oper derselben Handlung</w:t>
      </w:r>
      <w:r>
        <w:rPr>
          <w:color w:val="222222"/>
        </w:rPr>
        <w:t>. Die Vernachlässigung des musikalischen Teils wird uns immer weit empfindlicher treffen.</w:t>
      </w:r>
      <w:commentRangeStart w:id="46"/>
      <w:r>
        <w:rPr>
          <w:rStyle w:val="Funotenanker"/>
          <w:color w:val="222222"/>
          <w:vertAlign w:val="superscript"/>
        </w:rPr>
        <w:footnoteReference w:id="17"/>
      </w:r>
      <w:commentRangeEnd w:id="46"/>
      <w:r>
        <w:commentReference w:id="46"/>
      </w:r>
      <w:r>
        <w:rPr>
          <w:color w:val="222222"/>
          <w:vertAlign w:val="superscript"/>
        </w:rPr>
      </w:r>
    </w:p>
    <w:p>
      <w:pPr>
        <w:pStyle w:val="NormalWeb"/>
        <w:spacing w:beforeAutospacing="0" w:before="0" w:afterAutospacing="0" w:after="144"/>
        <w:jc w:val="both"/>
        <w:rPr>
          <w:color w:val="222222"/>
        </w:rPr>
      </w:pPr>
      <w:r>
        <w:rPr>
          <w:rStyle w:val="TEIpb"/>
        </w:rPr>
        <w:t>[64]</w:t>
      </w:r>
      <w:r>
        <w:rPr>
          <w:color w:val="222222"/>
        </w:rPr>
        <w:t xml:space="preserve"> {2.43} Die größte kunstgeschichtliche Bedeutung des berühmten Streites zwischen den </w:t>
      </w:r>
      <w:commentRangeStart w:id="47"/>
      <w:r>
        <w:rPr>
          <w:rStyle w:val="TEIorgName"/>
        </w:rPr>
        <w:t>Gluckisten</w:t>
      </w:r>
      <w:r>
        <w:rPr>
          <w:rStyle w:val="TEIorgName"/>
        </w:rPr>
      </w:r>
      <w:commentRangeEnd w:id="47"/>
      <w:r>
        <w:commentReference w:id="47"/>
      </w:r>
      <w:r>
        <w:rPr>
          <w:color w:val="222222"/>
        </w:rPr>
        <w:t xml:space="preserve"> und den </w:t>
      </w:r>
      <w:commentRangeStart w:id="48"/>
      <w:r>
        <w:rPr>
          <w:rStyle w:val="TEIorgName"/>
        </w:rPr>
        <w:t>Piccinisten</w:t>
      </w:r>
      <w:r>
        <w:rPr>
          <w:rStyle w:val="TEIorgName"/>
        </w:rPr>
      </w:r>
      <w:commentRangeEnd w:id="48"/>
      <w:r>
        <w:commentReference w:id="48"/>
      </w:r>
      <w:r>
        <w:rPr>
          <w:color w:val="222222"/>
        </w:rPr>
        <w:t xml:space="preserve"> liegt für uns darin, daß dabei der innere Konflikt der </w:t>
      </w:r>
      <w:r>
        <w:rPr>
          <w:rStyle w:val="TEIemph"/>
        </w:rPr>
        <w:t>Oper</w:t>
      </w:r>
      <w:r>
        <w:rPr>
          <w:color w:val="222222"/>
        </w:rPr>
        <w:t xml:space="preserve"> durch den Widerstreit ihrer beiden Faktoren, des musikalischen und des dramatischen, zum erstenmal ausführlich zur Sprache kam. Freilich geschah dies ohne ein wissenschaftliches Bewußtsein von der unermeßlichen prinzipiellen Bedeutung des Entscheides. Wer sich die lohnende Mühe nicht gereuen läßt, auf die Quellen jenes Musikstreites selbst zurückzugehen,</w:t>
      </w:r>
      <w:commentRangeStart w:id="49"/>
      <w:r>
        <w:rPr>
          <w:rStyle w:val="Funotenanker"/>
          <w:color w:val="222222"/>
          <w:vertAlign w:val="superscript"/>
        </w:rPr>
        <w:footnoteReference w:id="18"/>
      </w:r>
      <w:r>
        <w:rPr>
          <w:color w:val="222222"/>
          <w:vertAlign w:val="superscript"/>
        </w:rPr>
      </w:r>
      <w:commentRangeEnd w:id="49"/>
      <w:r>
        <w:commentReference w:id="49"/>
      </w:r>
      <w:r>
        <w:rPr>
          <w:color w:val="222222"/>
        </w:rPr>
        <w:t xml:space="preserve"> wird wahrnehmen, wie darin auf der reichen Skala zwischen Grobheit und Schmeichelei die ganze witzige Fechtergewandtheit französischer Polemik herrscht, zugleich aber eine solche Unmündigkeit in der Auffassung des prinzipiellen Teiles, ein solcher Mangel an tieferem Wissen, daß für die musikalische Ästhetik </w:t>
      </w:r>
      <w:r>
        <w:rPr>
          <w:color w:val="222222"/>
          <w:spacing w:val="20"/>
        </w:rPr>
        <w:t>ein</w:t>
      </w:r>
      <w:r>
        <w:rPr>
          <w:color w:val="222222"/>
        </w:rPr>
        <w:t xml:space="preserve"> </w:t>
      </w:r>
      <w:r>
        <w:rPr>
          <w:rStyle w:val="TEIemph"/>
        </w:rPr>
        <w:t>Resultat</w:t>
      </w:r>
      <w:r>
        <w:rPr>
          <w:color w:val="222222"/>
        </w:rPr>
        <w:t xml:space="preserve"> aus diesen langjährigen Debatten nicht zu Tage steht. – Die bevorzugtesten Köpfe: </w:t>
      </w:r>
      <w:commentRangeStart w:id="50"/>
      <w:r>
        <w:rPr>
          <w:rStyle w:val="TEIpersName"/>
        </w:rPr>
        <w:t>Suard</w:t>
      </w:r>
      <w:r>
        <w:rPr>
          <w:rStyle w:val="TEIpersName"/>
        </w:rPr>
      </w:r>
      <w:commentRangeEnd w:id="50"/>
      <w:r>
        <w:commentReference w:id="50"/>
      </w:r>
      <w:r>
        <w:rPr>
          <w:color w:val="222222"/>
        </w:rPr>
        <w:t xml:space="preserve"> und </w:t>
      </w:r>
      <w:r>
        <w:rPr>
          <w:rStyle w:val="TEIpb"/>
        </w:rPr>
        <w:t>[65]</w:t>
      </w:r>
      <w:r>
        <w:rPr>
          <w:color w:val="222222"/>
        </w:rPr>
        <w:t xml:space="preserve"> </w:t>
      </w:r>
      <w:commentRangeStart w:id="51"/>
      <w:r>
        <w:rPr>
          <w:rStyle w:val="TEIpersName"/>
        </w:rPr>
        <w:t>Abbé Arnaud</w:t>
      </w:r>
      <w:r>
        <w:rPr>
          <w:rStyle w:val="TEIpersName"/>
        </w:rPr>
      </w:r>
      <w:commentRangeEnd w:id="51"/>
      <w:r>
        <w:commentReference w:id="51"/>
      </w:r>
      <w:r>
        <w:rPr>
          <w:color w:val="222222"/>
        </w:rPr>
        <w:t xml:space="preserve"> auf </w:t>
      </w:r>
      <w:r>
        <w:rPr>
          <w:rStyle w:val="TEIpersName"/>
        </w:rPr>
        <w:t>Gluck</w:t>
      </w:r>
      <w:r>
        <w:rPr/>
        <w:t xml:space="preserve">s </w:t>
      </w:r>
      <w:r>
        <w:rPr>
          <w:color w:val="222222"/>
        </w:rPr>
        <w:t xml:space="preserve">Seite, </w:t>
      </w:r>
      <w:commentRangeStart w:id="52"/>
      <w:r>
        <w:rPr>
          <w:rStyle w:val="TEIpersName"/>
        </w:rPr>
        <w:t>Marmontel</w:t>
      </w:r>
      <w:r>
        <w:rPr>
          <w:rStyle w:val="TEIpersName"/>
        </w:rPr>
      </w:r>
      <w:commentRangeEnd w:id="52"/>
      <w:r>
        <w:commentReference w:id="52"/>
      </w:r>
      <w:r>
        <w:rPr>
          <w:color w:val="222222"/>
        </w:rPr>
        <w:t xml:space="preserve"> und </w:t>
      </w:r>
      <w:commentRangeStart w:id="53"/>
      <w:r>
        <w:rPr>
          <w:rStyle w:val="TEIpersName"/>
        </w:rPr>
        <w:t>La Harpe</w:t>
      </w:r>
      <w:r>
        <w:rPr>
          <w:rStyle w:val="TEIpersName"/>
        </w:rPr>
      </w:r>
      <w:commentRangeEnd w:id="53"/>
      <w:r>
        <w:commentReference w:id="53"/>
      </w:r>
      <w:r>
        <w:rPr>
          <w:color w:val="222222"/>
        </w:rPr>
        <w:t xml:space="preserve"> wider ihn, gingen zwar wiederholt über die Kritik </w:t>
      </w:r>
      <w:r>
        <w:rPr>
          <w:rStyle w:val="TEIpersName"/>
        </w:rPr>
        <w:t>Gluck</w:t>
      </w:r>
      <w:r>
        <w:rPr/>
        <w:t xml:space="preserve">s </w:t>
      </w:r>
      <w:r>
        <w:rPr>
          <w:color w:val="222222"/>
        </w:rPr>
        <w:t xml:space="preserve">hinaus zu einer Beleuchtung des </w:t>
      </w:r>
      <w:r>
        <w:rPr>
          <w:rStyle w:val="TEIemph"/>
        </w:rPr>
        <w:t>dramatischen</w:t>
      </w:r>
      <w:r>
        <w:rPr>
          <w:color w:val="222222"/>
        </w:rPr>
        <w:t xml:space="preserve"> Prinzips in der Oper und seines Verhältnisses zum </w:t>
      </w:r>
      <w:r>
        <w:rPr>
          <w:rStyle w:val="TEIemph"/>
        </w:rPr>
        <w:t>musikalischen</w:t>
      </w:r>
      <w:r>
        <w:rPr>
          <w:color w:val="222222"/>
        </w:rPr>
        <w:t xml:space="preserve">; allein sie behandelten dieses Verhältnis wie eine Eigenschaft der Oper unter vielen, nicht aber als das innerste Lebensprinzip derselben. Sie hatten keine Ahnung, daß von der Entscheidung dieses Verhältnisses die ganze Existenz der Oper abhänge. Merkwürdig ist, wie ganz nahe insbesondere </w:t>
      </w:r>
      <w:r>
        <w:rPr>
          <w:rStyle w:val="TEIpersName"/>
        </w:rPr>
        <w:t>Gluck</w:t>
      </w:r>
      <w:r>
        <w:rPr/>
        <w:t xml:space="preserve">s </w:t>
      </w:r>
      <w:r>
        <w:rPr>
          <w:color w:val="222222"/>
        </w:rPr>
        <w:t xml:space="preserve">Gegner einigemal dem Punkte sind, von dem aus der Irrtum des dramatischen Prinzips vollkommen erschaut und besiegt werden mag. </w:t>
      </w:r>
      <w:r>
        <w:rPr>
          <w:color w:val="222222"/>
          <w:lang w:val="fr-FR"/>
        </w:rPr>
        <w:t xml:space="preserve">So sagt </w:t>
      </w:r>
      <w:commentRangeStart w:id="54"/>
      <w:r>
        <w:rPr>
          <w:rStyle w:val="TEIpersName"/>
        </w:rPr>
        <w:t>de la Harpe</w:t>
      </w:r>
      <w:r>
        <w:rPr>
          <w:rStyle w:val="TEIpersName"/>
        </w:rPr>
      </w:r>
      <w:commentRangeEnd w:id="54"/>
      <w:r>
        <w:commentReference w:id="54"/>
      </w:r>
      <w:r>
        <w:rPr>
          <w:color w:val="222222"/>
          <w:lang w:val="fr-FR"/>
        </w:rPr>
        <w:t xml:space="preserve"> im </w:t>
      </w:r>
      <w:commentRangeStart w:id="55"/>
      <w:r>
        <w:rPr>
          <w:rStyle w:val="TEIbibl"/>
          <w:i/>
          <w:iCs/>
        </w:rPr>
        <w:t>Journal de Politique et de Littérature</w:t>
      </w:r>
      <w:r>
        <w:rPr>
          <w:rStyle w:val="TEIbibl"/>
          <w:i/>
          <w:iCs/>
        </w:rPr>
      </w:r>
      <w:commentRangeEnd w:id="55"/>
      <w:r>
        <w:commentReference w:id="55"/>
      </w:r>
      <w:r>
        <w:rPr>
          <w:rStyle w:val="TEIbibl"/>
        </w:rPr>
        <w:t xml:space="preserve"> vom 5. Oktober 1777</w:t>
      </w:r>
      <w:r>
        <w:rPr>
          <w:color w:val="222222"/>
          <w:lang w:val="fr-FR"/>
        </w:rPr>
        <w:t xml:space="preserve">: </w:t>
      </w:r>
      <w:commentRangeStart w:id="56"/>
      <w:r>
        <w:rPr>
          <w:rStyle w:val="TEIcit"/>
          <w:i/>
          <w:iCs/>
        </w:rPr>
        <w:t>„</w:t>
      </w:r>
      <w:r>
        <w:rPr>
          <w:rStyle w:val="TEIqfrench"/>
          <w:sz w:val="24"/>
          <w:szCs w:val="32"/>
        </w:rPr>
        <w:t>On objecte, quiʼil nʼest pas naturel, de chanter un air de cette nature dans une situation passionée, que cʼest un moyen dʼarrêter la scène et de nuir à lʼeffet. Je trouve ces objections absolument illusoires.</w:t>
      </w:r>
      <w:bookmarkStart w:id="9" w:name="s30"/>
      <w:bookmarkEnd w:id="9"/>
      <w:r>
        <w:rPr>
          <w:rStyle w:val="TEIqfrench"/>
          <w:sz w:val="24"/>
          <w:szCs w:val="32"/>
        </w:rPr>
        <w:t xml:space="preserve"> Dʼabord dès quʼon admet le chant, il faut lʼadmettre le plus beau possible, et il nʼest pas plus naturel de chanter mal, que de chanter bien. Tous les </w:t>
      </w:r>
      <w:r>
        <w:rPr>
          <w:rStyle w:val="TEIqfrench"/>
          <w:rFonts w:eastAsia="Calibri"/>
          <w:sz w:val="24"/>
          <w:szCs w:val="32"/>
        </w:rPr>
        <w:t>[66]</w:t>
      </w:r>
      <w:r>
        <w:rPr>
          <w:rStyle w:val="TEIqfrench"/>
          <w:sz w:val="24"/>
          <w:szCs w:val="32"/>
        </w:rPr>
        <w:t xml:space="preserve"> arts sont fondées sur des conventions, sur des données. Quand je viens à lʼopéra, cʼest pour entendre la musique. Je nʼignore pas, quʼ </w:t>
      </w:r>
      <w:commentRangeStart w:id="57"/>
      <w:r>
        <w:rPr>
          <w:rStyle w:val="TEIpersFict"/>
          <w:i/>
          <w:iCs/>
        </w:rPr>
        <w:t>Alceste</w:t>
      </w:r>
      <w:r>
        <w:rPr>
          <w:rStyle w:val="TEIpersFict"/>
          <w:i/>
          <w:iCs/>
        </w:rPr>
      </w:r>
      <w:commentRangeEnd w:id="57"/>
      <w:r>
        <w:commentReference w:id="57"/>
      </w:r>
      <w:r>
        <w:rPr>
          <w:rStyle w:val="TEIqfrench"/>
          <w:sz w:val="24"/>
          <w:szCs w:val="32"/>
        </w:rPr>
        <w:t xml:space="preserve"> ne faisait ses Adieux à </w:t>
      </w:r>
      <w:commentRangeStart w:id="58"/>
      <w:r>
        <w:rPr>
          <w:rStyle w:val="TEIpersFict"/>
          <w:i/>
          <w:iCs/>
        </w:rPr>
        <w:t>Admète</w:t>
      </w:r>
      <w:r>
        <w:rPr>
          <w:rStyle w:val="TEIpersFict"/>
          <w:i/>
          <w:iCs/>
        </w:rPr>
      </w:r>
      <w:commentRangeEnd w:id="58"/>
      <w:r>
        <w:commentReference w:id="58"/>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mʼintéressant à son infortune.</w:t>
      </w:r>
      <w:r>
        <w:rPr>
          <w:rStyle w:val="TEIcit"/>
          <w:i/>
          <w:iCs/>
        </w:rPr>
        <w:t>“</w:t>
      </w:r>
      <w:r>
        <w:rPr>
          <w:rStyle w:val="TEIcit"/>
          <w:i/>
          <w:iCs/>
        </w:rPr>
      </w:r>
      <w:commentRangeEnd w:id="56"/>
      <w:r>
        <w:commentReference w:id="56"/>
      </w:r>
      <w:r>
        <w:rPr>
          <w:color w:val="222222"/>
          <w:lang w:val="fr-FR"/>
        </w:rPr>
        <w:t xml:space="preserve"> </w:t>
      </w:r>
      <w:r>
        <w:rPr>
          <w:color w:val="222222"/>
        </w:rPr>
        <w:t xml:space="preserve">Sollte man glauben, daß </w:t>
      </w:r>
      <w:r>
        <w:rPr>
          <w:rStyle w:val="TEIpersName"/>
        </w:rPr>
        <w:t>de 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zu bekämpfen, </w:t>
      </w:r>
      <w:r>
        <w:rPr>
          <w:rStyle w:val="TEIcit"/>
        </w:rPr>
        <w:t>„weil es sich durchaus nicht mit der Würde dieser beiden Helden vertrage, daß sie zu gleicher Zeit redeten“</w:t>
      </w:r>
      <w:r>
        <w:rPr>
          <w:color w:val="222222"/>
        </w:rPr>
        <w:t xml:space="preserve">. Damit hatte er jenen festen Boden, das Prinzip der </w:t>
      </w:r>
      <w:r>
        <w:rPr>
          <w:rStyle w:val="TEIemph"/>
        </w:rPr>
        <w:t>musikalischen</w:t>
      </w:r>
      <w:r>
        <w:rPr>
          <w:color w:val="222222"/>
        </w:rPr>
        <w:t xml:space="preserve"> Schönheit, verlassen und verraten, das Prinzip des Gegners stillschweigend, unbewußt anerkennend.</w:t>
      </w:r>
    </w:p>
    <w:p>
      <w:pPr>
        <w:pStyle w:val="NormalWeb"/>
        <w:spacing w:beforeAutospacing="0" w:before="0" w:afterAutospacing="0" w:after="144"/>
        <w:jc w:val="both"/>
        <w:rPr>
          <w:color w:val="222222"/>
        </w:rPr>
      </w:pPr>
      <w:r>
        <w:rPr>
          <w:color w:val="222222"/>
        </w:rPr>
        <w:t xml:space="preserve">{2.44} Je konsequenter man das </w:t>
      </w:r>
      <w:r>
        <w:rPr>
          <w:rStyle w:val="TEIemph"/>
        </w:rPr>
        <w:t>dramatische</w:t>
      </w:r>
      <w:r>
        <w:rPr>
          <w:color w:val="222222"/>
        </w:rPr>
        <w:t xml:space="preserve"> Prinzip in der Oper rein halten will, ihr die Lebensluft der musikalischen Schönheit entziehend, desto siecher schwindet sie dahin, wie ein Vogel unter </w:t>
      </w:r>
      <w:r>
        <w:rPr>
          <w:rStyle w:val="TEIpb"/>
        </w:rPr>
        <w:t>[67]</w:t>
      </w:r>
      <w:r>
        <w:rPr>
          <w:color w:val="222222"/>
        </w:rPr>
        <w:t xml:space="preserve"> der Luftpumpe. Man muß notwendig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Prinzip (mit vollem Bewußtsein seiner realitätfeindlichen Natur) die Oberherrschaft in der Oper einräumt. In der wirklichen künstlerischen Ausübung ist diese Wahrheit auch niemals geleugnet worden, und selbst der strengste Dramatiker, </w:t>
      </w:r>
      <w:r>
        <w:rPr>
          <w:rStyle w:val="TEIpersName"/>
        </w:rPr>
        <w:t>Gluck</w:t>
      </w:r>
      <w:r>
        <w:rPr>
          <w:color w:val="222222"/>
        </w:rPr>
        <w:t>, stellt zwar die falsche Theorie auf, die Opernmusik habe nichts anderes zu sein als eine gesteigerte Deklamation</w:t>
      </w:r>
      <w:r>
        <w:rPr>
          <w:color w:val="222222"/>
          <w:lang w:val="de-DE" w:eastAsia="de-DE"/>
        </w:rPr>
        <w:t xml:space="preserve"> –</w:t>
      </w:r>
      <w:r>
        <w:rPr>
          <w:color w:val="222222"/>
        </w:rPr>
        <w:t xml:space="preserve"> in der Ausübung bricht aber die </w:t>
      </w:r>
      <w:r>
        <w:rPr>
          <w:rStyle w:val="TEIemph"/>
        </w:rPr>
        <w:t>musikalische</w:t>
      </w:r>
      <w:r>
        <w:rPr>
          <w:color w:val="222222"/>
        </w:rPr>
        <w:t xml:space="preserve"> Natur des Mannes oft genug durch, und stets zum großen Vorteil seines Werkes. Dasselbe gilt von </w:t>
      </w:r>
      <w:commentRangeStart w:id="59"/>
      <w:r>
        <w:rPr>
          <w:rStyle w:val="TEIpersName"/>
        </w:rPr>
        <w:t>Richard Wagner</w:t>
      </w:r>
      <w:r>
        <w:rPr>
          <w:rStyle w:val="TEIpersName"/>
        </w:rPr>
      </w:r>
      <w:commentRangeEnd w:id="59"/>
      <w:r>
        <w:commentReference w:id="59"/>
      </w:r>
      <w:r>
        <w:rPr>
          <w:bCs/>
          <w:color w:val="222222"/>
          <w:spacing w:val="20"/>
        </w:rPr>
        <w:t>.</w:t>
      </w:r>
      <w:r>
        <w:rPr>
          <w:color w:val="222222"/>
        </w:rPr>
        <w:t xml:space="preserve"> Für unseren Zusammenhang ist nur scharf hervorzuheben, daß der Hauptgrundsatz </w:t>
      </w:r>
      <w:commentRangeStart w:id="60"/>
      <w:r>
        <w:rPr>
          <w:rStyle w:val="TEIpersName"/>
        </w:rPr>
        <w:t>Wagner</w:t>
      </w:r>
      <w:r>
        <w:rPr/>
        <w:t>s</w:t>
      </w:r>
      <w:r>
        <w:rPr/>
      </w:r>
      <w:commentRangeEnd w:id="60"/>
      <w:r>
        <w:commentReference w:id="60"/>
      </w:r>
      <w:r>
        <w:rPr/>
        <w:t>,</w:t>
      </w:r>
      <w:r>
        <w:rPr>
          <w:color w:val="222222"/>
        </w:rPr>
        <w:t xml:space="preserve"> wie er ihn im </w:t>
      </w:r>
      <w:r>
        <w:rPr>
          <w:rStyle w:val="TEIbibl"/>
        </w:rPr>
        <w:t>ersten Band von „Oper und Drama“</w:t>
      </w:r>
      <w:r>
        <w:rPr>
          <w:color w:val="222222"/>
        </w:rPr>
        <w:t xml:space="preserve"> ausspricht: </w:t>
      </w:r>
      <w:r>
        <w:rPr>
          <w:rStyle w:val="TEIcit"/>
        </w:rPr>
        <w:t>„Der Irrtum der Oper als Kunstgenre besteht darin, daß ein Mittel (die Musik) zum Zweck, der Zweck (das Drama) aber zum Mittel gemacht wird,“</w:t>
      </w:r>
      <w:r>
        <w:rPr>
          <w:color w:val="222222"/>
        </w:rPr>
        <w:t xml:space="preserve"> – auf falschem Boden steht. Denn eine Oper, in der die Musik immer und wirklich </w:t>
      </w:r>
      <w:r>
        <w:rPr>
          <w:rStyle w:val="TEIemph"/>
        </w:rPr>
        <w:t>nur als Mittel</w:t>
      </w:r>
      <w:r>
        <w:rPr>
          <w:bCs/>
          <w:color w:val="222222"/>
        </w:rPr>
        <w:t xml:space="preserve"> </w:t>
      </w:r>
      <w:r>
        <w:rPr>
          <w:color w:val="222222"/>
        </w:rPr>
        <w:t xml:space="preserve">zum dramatischen </w:t>
      </w:r>
      <w:r>
        <w:rPr>
          <w:rStyle w:val="TEIpb"/>
        </w:rPr>
        <w:t>[68]</w:t>
      </w:r>
      <w:r>
        <w:rPr>
          <w:color w:val="222222"/>
        </w:rPr>
        <w:t xml:space="preserve"> Ausdruck gebracht wird, ist ein musikalisches Unding.</w:t>
      </w:r>
      <w:bookmarkStart w:id="10" w:name="fn31-07"/>
      <w:bookmarkEnd w:id="10"/>
      <w:commentRangeStart w:id="61"/>
      <w:r>
        <w:rPr>
          <w:rStyle w:val="Funotenanker"/>
          <w:color w:val="222222"/>
          <w:vertAlign w:val="superscript"/>
        </w:rPr>
        <w:footnoteReference w:id="19"/>
      </w:r>
      <w:commentRangeEnd w:id="61"/>
      <w:r>
        <w:commentReference w:id="61"/>
      </w:r>
      <w:r>
        <w:rPr>
          <w:color w:val="222222"/>
          <w:vertAlign w:val="superscript"/>
        </w:rPr>
      </w:r>
    </w:p>
    <w:p>
      <w:pPr>
        <w:pStyle w:val="NormalWeb"/>
        <w:spacing w:beforeAutospacing="0" w:before="0" w:afterAutospacing="0" w:after="144"/>
        <w:jc w:val="both"/>
        <w:rPr>
          <w:color w:val="222222"/>
        </w:rPr>
      </w:pPr>
      <w:r>
        <w:rPr>
          <w:rStyle w:val="TEIpb"/>
        </w:rPr>
        <w:t>[69]</w:t>
      </w:r>
      <w:r>
        <w:rPr>
          <w:color w:val="222222"/>
        </w:rPr>
        <w:t xml:space="preserve"> {2.44.1} Eine Konsequenz des </w:t>
      </w:r>
      <w:commentRangeStart w:id="62"/>
      <w:r>
        <w:rPr>
          <w:rStyle w:val="TEIpersName"/>
        </w:rPr>
        <w:t>Wagner</w:t>
      </w:r>
      <w:r>
        <w:rPr>
          <w:rStyle w:val="TEIpersName"/>
        </w:rPr>
      </w:r>
      <w:commentRangeEnd w:id="62"/>
      <w:r>
        <w:commentReference w:id="62"/>
      </w:r>
      <w:r>
        <w:rPr/>
        <w:t xml:space="preserve">schen </w:t>
      </w:r>
      <w:r>
        <w:rPr>
          <w:color w:val="222222"/>
        </w:rPr>
        <w:t xml:space="preserve">Satzes (von Mittel und Zweck) wäre u. a. auch, daß alle Komponisten schweres Unrecht gethan haben, wenn </w:t>
      </w:r>
      <w:r>
        <w:rPr>
          <w:rStyle w:val="TEIpb"/>
        </w:rPr>
        <w:t>[70]</w:t>
      </w:r>
      <w:r>
        <w:rPr>
          <w:color w:val="222222"/>
        </w:rPr>
        <w:t xml:space="preserve"> sie zu mittelmäßigen Texten und Situationen mehr als mittelmäßige Musik zu machen suchten, und wir ebenso schweres Unrecht begehen, jene Musik zu lieben. </w:t>
      </w:r>
    </w:p>
    <w:p>
      <w:pPr>
        <w:pStyle w:val="NormalWeb"/>
        <w:spacing w:beforeAutospacing="0" w:before="0" w:afterAutospacing="0" w:after="144"/>
        <w:jc w:val="both"/>
        <w:rPr>
          <w:color w:val="222222"/>
        </w:rPr>
      </w:pPr>
      <w:r>
        <w:rPr>
          <w:color w:val="222222"/>
        </w:rPr>
        <w:t>{2.45} Die Verbindung der Poesie mit der Musik und der Oper ist eine Ehe zur linken Hand. Je näher wir diese morganatische Ehe betrachten, welche die musikalische Schönheit mit dem ihr bestimmt vorgeschriebenen Inhalt eingeht, desto trügerischer dünkt uns ihre Unauflöslichkeit.</w:t>
      </w:r>
    </w:p>
    <w:p>
      <w:pPr>
        <w:pStyle w:val="NormalWeb"/>
        <w:spacing w:beforeAutospacing="0" w:before="0" w:afterAutospacing="0" w:after="144"/>
        <w:jc w:val="both"/>
        <w:rPr>
          <w:color w:val="222222"/>
        </w:rPr>
      </w:pPr>
      <w:r>
        <w:rPr>
          <w:color w:val="222222"/>
        </w:rPr>
        <w:t xml:space="preserve">{2.46} Wie kommt es, daß wir in jedem Gesangstück manche kleine Änderung vornehmen können, </w:t>
      </w:r>
      <w:r>
        <w:rPr>
          <w:rStyle w:val="TEIpb"/>
        </w:rPr>
        <w:t>[71]</w:t>
      </w:r>
      <w:r>
        <w:rPr>
          <w:color w:val="222222"/>
        </w:rPr>
        <w:t xml:space="preserve"> welche die Richtigkeit des Gefühlsausdrucks nicht im mindesten schwächend, doch die Schönheit des Motivs sogleich vernichtet? Das wäre unmöglich, wenn die letztere in der ersten läge. Wie kommt es, daß manches Gesangstück, welches seinen Text tadellos ausdrückt, uns unleidlich schlecht erscheint? Vom Standpunkt des Gefühlsprinzips kann man ihm nicht beikommen. Was bleibt also das Prinzip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anderes selbständiges Element, das wir sogleich näher betrachten wollen.</w:t>
      </w:r>
    </w:p>
    <w:p>
      <w:pPr>
        <w:pStyle w:val="NormalWeb"/>
        <w:spacing w:beforeAutospacing="0" w:before="0" w:afterAutospacing="0" w:after="144"/>
        <w:jc w:val="both"/>
        <w:rPr/>
      </w:pPr>
      <w:r>
        <w:rPr/>
      </w:r>
    </w:p>
    <w:p>
      <w:pPr>
        <w:pStyle w:val="NormalWeb"/>
        <w:spacing w:beforeAutospacing="0" w:before="0" w:afterAutospacing="0" w:after="144"/>
        <w:jc w:val="both"/>
        <w:rPr>
          <w:rStyle w:val="TEIpb"/>
        </w:rPr>
      </w:pPr>
      <w:r>
        <w:rPr>
          <w:rStyle w:val="TEIpb"/>
        </w:rPr>
        <w:t>[72]</w:t>
      </w:r>
    </w:p>
    <w:p>
      <w:pPr>
        <w:pStyle w:val="Berschrift1"/>
        <w:rPr/>
      </w:pPr>
      <w:r>
        <w:rPr/>
        <w:t>III.</w:t>
      </w:r>
    </w:p>
    <w:p>
      <w:pPr>
        <w:pStyle w:val="Berschrift1"/>
        <w:rPr/>
      </w:pPr>
      <w:r>
        <w:rPr/>
        <w:t>Das Musikalisch-Schöne.</w:t>
      </w:r>
    </w:p>
    <w:p>
      <w:pPr>
        <w:pStyle w:val="NormalWeb"/>
        <w:spacing w:beforeAutospacing="0" w:before="0" w:afterAutospacing="0" w:after="144"/>
        <w:jc w:val="center"/>
        <w:rPr>
          <w:b/>
          <w:b/>
        </w:rPr>
      </w:pPr>
      <w:r>
        <w:rPr>
          <w:b/>
        </w:rPr>
      </w:r>
    </w:p>
    <w:p>
      <w:pPr>
        <w:pStyle w:val="NormalWeb"/>
        <w:spacing w:beforeAutospacing="0" w:before="0" w:afterAutospacing="0" w:after="144"/>
        <w:jc w:val="both"/>
        <w:rPr>
          <w:color w:val="222222"/>
        </w:rPr>
      </w:pPr>
      <w:bookmarkStart w:id="11" w:name="_Hlk62392878"/>
      <w:r>
        <w:rPr>
          <w:color w:val="222222"/>
        </w:rPr>
        <w:t xml:space="preserve">{3.1} </w:t>
      </w:r>
      <w:bookmarkEnd w:id="11"/>
      <w:r>
        <w:rPr>
          <w:color w:val="222222"/>
        </w:rPr>
        <w:t>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color w:val="222222"/>
        </w:rPr>
        <w:t xml:space="preserve">{3.3} </w:t>
      </w:r>
      <w:r>
        <w:rPr>
          <w:rStyle w:val="TEIemph"/>
        </w:rPr>
        <w:t>Es ist ein spezifisch Musikalisches</w:t>
      </w:r>
      <w:r>
        <w:rPr>
          <w:color w:val="222222"/>
        </w:rPr>
        <w:t xml:space="preserve">. Darunter verstehen wir ein Schönes, das unabhängig und unbedürftig eines von außen her kommenden Inhalts, einzig in den Tönen und ihrer künstlerischen Verbindung liegt. Die sinnvollen Beziehungen in sich reizvoller Klänge, ihr Zusammenstimmen und Widerstreben, ihr Fliehen </w:t>
      </w:r>
      <w:r>
        <w:rPr>
          <w:rStyle w:val="TEIpb"/>
        </w:rPr>
        <w:t>[73]</w:t>
      </w:r>
      <w:r>
        <w:rPr>
          <w:color w:val="222222"/>
        </w:rPr>
        <w:t xml:space="preserve">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Übereinstimmung eines symmetrischen Baues, und Rhythmus im kleinen, als die wechselnd-gesetzmäßige Bewegung einzelner Glieder im Zeitmaß. Das </w:t>
      </w:r>
      <w:r>
        <w:rPr>
          <w:bCs/>
          <w:color w:val="222222"/>
        </w:rPr>
        <w:t>Material</w:t>
      </w:r>
      <w:r>
        <w:rPr>
          <w:color w:val="222222"/>
        </w:rPr>
        <w:t xml:space="preserve">, aus dem der Tondichter schafft, und dessen Reichtum nicht verschwenderisch genug gedacht werden kann, sind die gesammten </w:t>
      </w:r>
      <w:r>
        <w:rPr>
          <w:rStyle w:val="TEIemph"/>
        </w:rPr>
        <w:t>Töne</w:t>
      </w:r>
      <w:r>
        <w:rPr>
          <w:color w:val="222222"/>
        </w:rPr>
        <w:t xml:space="preserve">, mit der in ihnen ruhenden Möglichkeit zu verschiedener Melodie, Harmonie und Rhythmisierung. Unausgeschöpft und unerschöpflich waltet vor allem die </w:t>
      </w:r>
      <w:r>
        <w:rPr>
          <w:rStyle w:val="TEIemph"/>
        </w:rPr>
        <w:t>Melodie</w:t>
      </w:r>
      <w:r>
        <w:rPr>
          <w:color w:val="222222"/>
        </w:rPr>
        <w:t xml:space="preserve">, als Grundgestalt musikalischer Schönheit; mit tausendfachem Verwandeln, Umkehren, Verstärken bietet die </w:t>
      </w:r>
      <w:r>
        <w:rPr>
          <w:rStyle w:val="TEIemph"/>
        </w:rPr>
        <w:t>Harmonie</w:t>
      </w:r>
      <w:r>
        <w:rPr>
          <w:color w:val="222222"/>
        </w:rPr>
        <w:t xml:space="preserve"> immer neue Grundlagen; beide vereint bewegt der </w:t>
      </w:r>
      <w:r>
        <w:rPr>
          <w:rStyle w:val="TEIemph"/>
        </w:rPr>
        <w:t>Rhythmus</w:t>
      </w:r>
      <w:r>
        <w:rPr>
          <w:color w:val="222222"/>
        </w:rPr>
        <w:t xml:space="preserve">, die Pulsader musikalischen Lebens, und färbt der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Fragt es sich nun, was mit diesem Tonmaterial ausgedrückt werden soll, so lautet die Antwort: </w:t>
      </w:r>
      <w:r>
        <w:rPr>
          <w:rStyle w:val="TEIemph"/>
        </w:rPr>
        <w:t>Musikalische Ideen</w:t>
      </w:r>
      <w:r>
        <w:rPr>
          <w:color w:val="222222"/>
        </w:rPr>
        <w:t xml:space="preserve">. Eine vollständig zur Erscheinung gebrachte musikalische Idee </w:t>
      </w:r>
      <w:r>
        <w:rPr>
          <w:rStyle w:val="TEIpb"/>
        </w:rPr>
        <w:t>[74]</w:t>
      </w:r>
      <w:r>
        <w:rPr>
          <w:color w:val="222222"/>
        </w:rPr>
        <w:t xml:space="preserve"> aber ist bereits selbständiges Schöne, ist Selbstzweck und keineswegs erst wieder Mittel oder Material zur Darstellung von Gefühlen und Gedanken.</w:t>
      </w:r>
    </w:p>
    <w:p>
      <w:pPr>
        <w:pStyle w:val="NormalWeb"/>
        <w:spacing w:beforeAutospacing="0" w:before="0" w:afterAutospacing="0" w:after="144"/>
        <w:jc w:val="both"/>
        <w:rPr>
          <w:color w:val="222222"/>
        </w:rPr>
      </w:pPr>
      <w:r>
        <w:rPr>
          <w:color w:val="222222"/>
        </w:rPr>
        <w:t xml:space="preserve">{3.6} </w:t>
      </w:r>
      <w:r>
        <w:rPr>
          <w:bCs/>
          <w:color w:val="222222"/>
        </w:rPr>
        <w:t>Der Inhalt der Musik sind</w:t>
      </w:r>
      <w:r>
        <w:rPr>
          <w:bCs/>
          <w:color w:val="222222"/>
          <w:spacing w:val="20"/>
        </w:rPr>
        <w:t xml:space="preserve"> </w:t>
      </w:r>
      <w:r>
        <w:rPr>
          <w:rStyle w:val="TEIemph"/>
        </w:rPr>
        <w:t>tönend bewegte Formen</w:t>
      </w:r>
      <w:r>
        <w:rPr>
          <w:color w:val="222222"/>
        </w:rPr>
        <w:t>.</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Affektes bringen kann, zeigt uns entfernt bereits ein Zweig der Ornamentik in der bildenden Kunst: </w:t>
      </w:r>
      <w:r>
        <w:rPr>
          <w:rStyle w:val="TEIemph"/>
        </w:rPr>
        <w:t>die Arabeske</w:t>
      </w:r>
      <w:r>
        <w:rPr>
          <w:color w:val="222222"/>
        </w:rPr>
        <w:t xml:space="preserve">. Wir erblicken geschwungene Linien, hier sanft sich neigend, dort kühn emporstrebend, sich findend und loslassend, in kleinen und großen Bogen korrespondierend, scheinbar inkommensurabel, doch immer wohlgegliedert, überall ein Gegen- oder Seitenstück begrüßend, eine Sammlung kleiner Einzelheiten und doch ein Ganzes. Denken wir uns nun eine Arabeske nicht tot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w:t>
      </w:r>
      <w:r>
        <w:rPr>
          <w:rStyle w:val="TEIpb"/>
        </w:rPr>
        <w:t>[75]</w:t>
      </w:r>
      <w:r>
        <w:rPr>
          <w:color w:val="222222"/>
        </w:rPr>
        <w:t xml:space="preserve"> stets neu überraschen! Da wird das Bild schon höher und würdiger. Denken wir uns vollends diese lebendige Arabeske als thätige Ausströmung eines künstlerischen Geistes, der die ganze Fülle seiner Phantasie unablässig in die Adern, dieser Bewegung ergießt, </w:t>
      </w:r>
      <w:r>
        <w:rPr>
          <w:color w:val="222222"/>
          <w:lang w:val="de-DE" w:eastAsia="de-DE"/>
        </w:rPr>
        <w:t xml:space="preserve">– </w:t>
      </w:r>
      <w:r>
        <w:rPr>
          <w:color w:val="222222"/>
        </w:rPr>
        <w:t xml:space="preserve">wird dieser Eindruck dem </w:t>
      </w:r>
      <w:r>
        <w:rPr>
          <w:rStyle w:val="TEIemph"/>
        </w:rPr>
        <w:t>musikalischen</w:t>
      </w:r>
      <w:r>
        <w:rPr>
          <w:color w:val="222222"/>
        </w:rPr>
        <w:t xml:space="preserve"> nicht einigermaßen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solches Kaleidoskop jedoch auf unmeßbar höherer idealer Erscheinungsstufe ist Musik. Sie bringt in stets sich entwickelnder Abwechselung schöne Formen und Farben, sanft übergehend, scharf kontrastierend, immer zusammenhängend und doch immer neu, in sich abgeschlossen und von sich selbst erfüllt. Der Hauptunterschied ist, daß solch unserm Ohr vorgeführtes </w:t>
      </w:r>
      <w:r>
        <w:rPr>
          <w:rStyle w:val="TEIemph"/>
        </w:rPr>
        <w:t>Ton</w:t>
      </w:r>
      <w:r>
        <w:rPr>
          <w:color w:val="222222"/>
        </w:rPr>
        <w:t xml:space="preserve">kaleidoskop sich als unmittelbare Emanation eines künstlerisch schaffenden Geistes giebt, jenes sichtbare aber als ein sinnreich-mechanisches Spielzeug. Will man nicht bloß im Gedanken, sondern in Wirklichkeit die Erhebung der Farbe zur Musik vollziehen, und die Mittel der einen Kunst in die Wirkungen der andern einbetten, so gerät man </w:t>
      </w:r>
      <w:r>
        <w:rPr>
          <w:rStyle w:val="TEIpb"/>
        </w:rPr>
        <w:t>[76]</w:t>
      </w:r>
      <w:r>
        <w:rPr>
          <w:color w:val="222222"/>
        </w:rPr>
        <w:t xml:space="preserve"> auf die abgeschmackte Spielerei des „Farbenklaviers“ oder der „Augenorgel“, deren Erfindung jedoch beweist, wie die formelle Seite beider Erscheinungen auf gleicher Basis ruht.</w:t>
      </w:r>
    </w:p>
    <w:p>
      <w:pPr>
        <w:pStyle w:val="NormalWeb"/>
        <w:spacing w:beforeAutospacing="0" w:before="0" w:afterAutospacing="0" w:after="144"/>
        <w:jc w:val="both"/>
        <w:rPr>
          <w:color w:val="222222"/>
        </w:rPr>
      </w:pPr>
      <w:r>
        <w:rPr>
          <w:color w:val="222222"/>
        </w:rPr>
        <w:t xml:space="preserve">{3.9} Sollte irgend ein gefühlvoller Musikfreund unsere Kunst durch Analogien wie die obige herabgewürdigt finden, so entgegnen wir, es handle sich bloß darum, ob die Analogien </w:t>
      </w:r>
      <w:r>
        <w:rPr>
          <w:rStyle w:val="TEIemph"/>
        </w:rPr>
        <w:t>richtig</w:t>
      </w:r>
      <w:r>
        <w:rPr>
          <w:bCs/>
          <w:color w:val="222222"/>
        </w:rPr>
        <w:t xml:space="preserve"> </w:t>
      </w:r>
      <w:r>
        <w:rPr>
          <w:color w:val="222222"/>
        </w:rPr>
        <w:t>seien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Ästhetiken zu Gunsten der Moral und des Gemüts, </w:t>
      </w:r>
      <w:r>
        <w:rPr>
          <w:rStyle w:val="TEIpb"/>
        </w:rPr>
        <w:t>[77]</w:t>
      </w:r>
      <w:r>
        <w:rPr>
          <w:color w:val="222222"/>
        </w:rPr>
        <w:t xml:space="preserve">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color w:val="222222"/>
        </w:rPr>
        <w:t xml:space="preserve"> gänzlich und geht unmittelbar ans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„Trommelfell“ dichtet kein </w:t>
      </w:r>
      <w:r>
        <w:rPr>
          <w:rStyle w:val="TEIpersName"/>
        </w:rPr>
        <w:t>Beethoven</w:t>
      </w:r>
      <w:r>
        <w:rPr>
          <w:color w:val="222222"/>
        </w:rPr>
        <w:t xml:space="preserve">. Aber die </w:t>
      </w:r>
      <w:r>
        <w:rPr>
          <w:rStyle w:val="TEIemph"/>
        </w:rPr>
        <w:t>Phantasie</w:t>
      </w:r>
      <w:r>
        <w:rPr>
          <w:color w:val="222222"/>
        </w:rPr>
        <w:t xml:space="preserve">, die auf Gehörsempfindungen organisiert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die klingenden Figuren, die sich aufbauenden Töne und lebt frei und unmittelbar in deren Anschauung.</w:t>
      </w:r>
    </w:p>
    <w:p>
      <w:pPr>
        <w:pStyle w:val="NormalWeb"/>
        <w:spacing w:beforeAutospacing="0" w:before="0" w:afterAutospacing="0" w:after="144"/>
        <w:jc w:val="both"/>
        <w:rPr>
          <w:color w:val="222222"/>
        </w:rPr>
      </w:pPr>
      <w:r>
        <w:rPr>
          <w:color w:val="222222"/>
        </w:rPr>
        <w:t xml:space="preserve">{3.12} Es ist von außerordentlicher Schwierigkeit, dies selbständige Schöne in der Tonkunst, dies spezifisch Musikalische zu schildern. Da die Musik kein Vorbild in der Natur besitzt und keinen begrifflichen Inhalt ausspricht, so läßt sich von ihr nur mit trocknen technischen Bestimmungen, oder mit poetischen Fiktionen erzählen. Ihr Reich ist in der That „nicht von dieser Welt“. All die phantasiereichen Schilderungen, Charakteristiken, </w:t>
      </w:r>
      <w:r>
        <w:rPr>
          <w:rStyle w:val="TEIpb"/>
        </w:rPr>
        <w:t>[78]</w:t>
      </w:r>
      <w:r>
        <w:rPr>
          <w:color w:val="222222"/>
        </w:rPr>
        <w:t xml:space="preserve">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color w:val="222222"/>
        </w:rPr>
        <w:t xml:space="preserve">{3.13} Keineswegs ist das „Spezifisch-Musikalische“ als bloß akustische Schönheit oder proportionale Symmetrie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rPr>
        <w:t>musikalische Schönheit</w:t>
      </w:r>
      <w:r>
        <w:rPr>
          <w:color w:val="222222"/>
        </w:rPr>
        <w:t xml:space="preserve"> dringen, haben wir den geistigen Gehalt nicht ausgeschlossen, sondern ihn vielmehr bedingt. Denn wir anerkennen keine Schönheit ohne jeglichen Anteil von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eigentümliche Verwirklichung. Die Formen, welche sich </w:t>
      </w:r>
      <w:r>
        <w:rPr>
          <w:rStyle w:val="TEIpb"/>
        </w:rPr>
        <w:t>[79]</w:t>
      </w:r>
      <w:r>
        <w:rPr>
          <w:color w:val="222222"/>
        </w:rPr>
        <w:t xml:space="preserve"> aus </w:t>
      </w:r>
      <w:r>
        <w:rPr>
          <w:rStyle w:val="TEIemph"/>
        </w:rPr>
        <w:t>Tönen</w:t>
      </w:r>
      <w:r>
        <w:rPr>
          <w:bCs/>
          <w:color w:val="222222"/>
          <w:spacing w:val="20"/>
        </w:rPr>
        <w:t xml:space="preserve"> </w:t>
      </w:r>
      <w:r>
        <w:rPr>
          <w:color w:val="222222"/>
        </w:rPr>
        <w:t xml:space="preserve">bilden, sind nicht leer, sondern erfüllte, nicht bloße Linienbegrenzung eines Vakuums, sondern sich von innen heraus gestaltender Geist. Der Arabeske gegenüber ist demnach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Erkenntnis darin, daß man auch in Tonwerken von „Gedanken“ spricht, und wie in der Rede unterscheidet da das geübte Urteil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inkommensurabel dasteht.</w:t>
      </w:r>
    </w:p>
    <w:p>
      <w:pPr>
        <w:pStyle w:val="NormalWeb"/>
        <w:spacing w:beforeAutospacing="0" w:before="0" w:afterAutospacing="0" w:after="144"/>
        <w:jc w:val="both"/>
        <w:rPr>
          <w:color w:val="222222"/>
        </w:rPr>
      </w:pPr>
      <w:r>
        <w:rPr>
          <w:color w:val="222222"/>
        </w:rPr>
        <w:t xml:space="preserve">{3.14} Das befriedigend Vernünftige, das an und für sich in musikalischen Formbildungen liegen kann, beruht in gewissen primitiven Grundgesetzen, welche die Natur in die Organisation des Menschen und in die äußeren Lauterscheinungen gelegt hat. </w:t>
      </w:r>
      <w:r>
        <w:rPr>
          <w:rStyle w:val="TEIpb"/>
        </w:rPr>
        <w:t>[80]</w:t>
      </w:r>
      <w:r>
        <w:rPr>
          <w:color w:val="222222"/>
        </w:rPr>
        <w:t xml:space="preserve"> Das Urgesetz der „harmonischen Progression“ ist es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der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instinktiv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abgäbe.</w:t>
      </w:r>
      <w:bookmarkStart w:id="12" w:name="fn35-01"/>
      <w:bookmarkEnd w:id="12"/>
      <w:commentRangeStart w:id="63"/>
      <w:r>
        <w:rPr>
          <w:rStyle w:val="Funotenanker"/>
          <w:color w:val="222222"/>
          <w:vertAlign w:val="superscript"/>
        </w:rPr>
        <w:footnoteReference w:id="20"/>
      </w:r>
      <w:commentRangeEnd w:id="63"/>
      <w:r>
        <w:commentReference w:id="63"/>
      </w:r>
      <w:r>
        <w:rPr>
          <w:color w:val="222222"/>
          <w:vertAlign w:val="superscript"/>
        </w:rPr>
      </w:r>
    </w:p>
    <w:p>
      <w:pPr>
        <w:pStyle w:val="NormalWeb"/>
        <w:spacing w:beforeAutospacing="0" w:before="0" w:afterAutospacing="0" w:after="144"/>
        <w:jc w:val="both"/>
        <w:rPr>
          <w:color w:val="222222"/>
        </w:rPr>
      </w:pPr>
      <w:r>
        <w:rPr>
          <w:rStyle w:val="TEIpb"/>
        </w:rPr>
        <w:t>[81]</w:t>
      </w:r>
      <w:r>
        <w:rPr>
          <w:color w:val="222222"/>
        </w:rPr>
        <w:t xml:space="preserve"> {3.16} In dieser negativen, inneren Vernünftigkeit, welche dem Tonsystem durch Naturgesetze innewohnt, wurzelt dessen weitere Fähigkeit zur Aufnahme </w:t>
      </w:r>
      <w:r>
        <w:rPr>
          <w:rStyle w:val="TEIemph"/>
        </w:rPr>
        <w:t>positiven</w:t>
      </w:r>
      <w:r>
        <w:rPr>
          <w:color w:val="222222"/>
        </w:rPr>
        <w:t xml:space="preserve"> Schönheitsgehalts.</w:t>
      </w:r>
    </w:p>
    <w:p>
      <w:pPr>
        <w:pStyle w:val="NormalWeb"/>
        <w:spacing w:beforeAutospacing="0" w:before="0" w:afterAutospacing="0" w:after="144"/>
        <w:jc w:val="both"/>
        <w:rPr>
          <w:color w:val="222222"/>
        </w:rPr>
      </w:pPr>
      <w:r>
        <w:rPr>
          <w:color w:val="222222"/>
        </w:rPr>
        <w:t>{3.17} Das Komponieren ist ein Arbeiten des Geistes in geistfähigem Material. So reichhaltig wir dies musikalische Material befunden haben, so elastisch und durchdringbar erweist es sich für die künstlerische Phantasie. Diese baut nicht wie der Architekt aus rohem, schwerfälligem Gestein, sondern auf der Nachwirkung vorher verklungener Töne. Geistigerer, feinerer Natur als jeder andere Kunststoff, nehmen die Töne willig jedwede Idee des Künstlers in sich auf. Da nun die Tonverbindungen, in deren Verhältnissen das musikalisch Schöne ruht, nicht durch mechanisches Aneinander-</w:t>
      </w:r>
      <w:r>
        <w:rPr>
          <w:rStyle w:val="TEIpb"/>
        </w:rPr>
        <w:t>[82]</w:t>
      </w:r>
      <w:r>
        <w:rPr>
          <w:color w:val="222222"/>
        </w:rPr>
        <w:t xml:space="preserve">reihen, sondern durch freies Schaffen der Phantasie gewonnen werden, so prägt sich die geistige Kraft und Eigentümlichkeit dieser bestimmten Phantasie dem Erzeugnis als </w:t>
      </w:r>
      <w:r>
        <w:rPr>
          <w:rStyle w:val="TEIemph"/>
        </w:rPr>
        <w:t>Charakter</w:t>
      </w:r>
      <w:r>
        <w:rPr>
          <w:bCs/>
          <w:color w:val="222222"/>
          <w:spacing w:val="20"/>
        </w:rPr>
        <w:t xml:space="preserve"> </w:t>
      </w:r>
      <w:r>
        <w:rPr>
          <w:color w:val="222222"/>
        </w:rPr>
        <w:t xml:space="preserve">auf. Als Schöpfung eines denkenden und fühlenden Geistes hat demnach eine musikalische Komposition in hohem Grade die Fähigkeit, selbst geist- und gefühlvoll zu sein. Diesen geistigen Gehalt werden wir in jedem musikalischen Kunstwerk fordern, doch darf er in kein anderes Moment desselben verlegt werden, als in die </w:t>
      </w:r>
      <w:r>
        <w:rPr>
          <w:rStyle w:val="TEIemph"/>
        </w:rPr>
        <w:t>Tonbildungen selbst</w:t>
      </w:r>
      <w:r>
        <w:rPr>
          <w:color w:val="222222"/>
        </w:rPr>
        <w:t xml:space="preserve">. Unsere Ansicht über den Sitz des Geistes und Gefühls einer Komposition verhält sich zu der gewöhnlichen Meinung wie die Begriffe </w:t>
      </w:r>
      <w:r>
        <w:rPr>
          <w:rStyle w:val="TEIemph"/>
        </w:rPr>
        <w:t>Immanenz</w:t>
      </w:r>
      <w:r>
        <w:rPr>
          <w:color w:val="222222"/>
        </w:rPr>
        <w:t xml:space="preserve"> und </w:t>
      </w:r>
      <w:r>
        <w:rPr>
          <w:rStyle w:val="TEIemph"/>
        </w:rPr>
        <w:t>Transscendenz</w:t>
      </w:r>
      <w:r>
        <w:rPr>
          <w:color w:val="222222"/>
        </w:rPr>
        <w:t xml:space="preserve">. Jede Kunst hat zum Ziel, eine in der Phantasie des Künstlers lebendig gewordene Idee zur äußeren Erscheinung zu bringen. Dies Ideelle in der Musik ist ein </w:t>
      </w:r>
      <w:r>
        <w:rPr>
          <w:rStyle w:val="TEIemph"/>
        </w:rPr>
        <w:t>tonliches</w:t>
      </w:r>
      <w:r>
        <w:rPr>
          <w:bCs/>
          <w:color w:val="222222"/>
          <w:spacing w:val="20"/>
        </w:rPr>
        <w:t>,</w:t>
      </w:r>
      <w:r>
        <w:rPr>
          <w:color w:val="222222"/>
        </w:rPr>
        <w:t xml:space="preserve"> nicht ein begriffliches, welches erst in Töne zu übersetzen wäre. Nicht der Vorsatz, eine bestimmte Leidenschaft musikalisch zu schildern, sondern die Erfindung einer bestimmten Melodie ist der springende Punkt, aus welchem jedes weitere Schaffen des Komponisten seinen Ausgang nimmt. Durch jene primitive, </w:t>
      </w:r>
      <w:r>
        <w:rPr>
          <w:rStyle w:val="TEIpb"/>
        </w:rPr>
        <w:t>[83]</w:t>
      </w:r>
      <w:r>
        <w:rPr>
          <w:color w:val="222222"/>
        </w:rPr>
        <w:t xml:space="preserve"> geheimnisvolle Macht, in deren Werkstätte das Menschenauge nun und nimmermehr dringen wird, erklingt in dem Geist des Komponisten ein Thema, ein Motiv. Hinter die Entstehung dieses </w:t>
      </w:r>
      <w:r>
        <w:rPr>
          <w:rStyle w:val="TEIemph"/>
        </w:rPr>
        <w:t>ersten</w:t>
      </w:r>
      <w:r>
        <w:rPr>
          <w:bCs/>
          <w:color w:val="222222"/>
        </w:rPr>
        <w:t xml:space="preserve"> </w:t>
      </w:r>
      <w:r>
        <w:rPr>
          <w:color w:val="222222"/>
        </w:rPr>
        <w:t xml:space="preserve">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selbständigen einfachen Themas kündigt sich in dem ästhetischen Gefühl mit jener Unmittelbarkeit an, welche keine andere Erklärung duldet, als höchstens die </w:t>
      </w:r>
      <w:r>
        <w:rPr>
          <w:bCs/>
          <w:color w:val="222222"/>
        </w:rPr>
        <w:t>innere Zweckmäßigkeit</w:t>
      </w:r>
      <w:r>
        <w:rPr>
          <w:color w:val="222222"/>
        </w:rPr>
        <w:t xml:space="preserve"> der Erscheinung, die Harmonie ihrer Teile, ohne Beziehung auf ein außerhalb existierendes Drittes. Es gefällt uns an sich, wie die Arabeske, die Säule, oder wie Produkte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faßt den Begriff des Schönen in der Musik viel zu eng und stellt sich die kunstreich zusammengefügte Form </w:t>
      </w:r>
      <w:r>
        <w:rPr>
          <w:rStyle w:val="TEIpb"/>
        </w:rPr>
        <w:t>[84]</w:t>
      </w:r>
      <w:r>
        <w:rPr>
          <w:color w:val="222222"/>
        </w:rPr>
        <w:t xml:space="preserve"> als etwas für sich selbst Bestehendes, die hineingegossene Seele gleichfalls als etwas Selbständiges vor und teilt nun konsequent die Kompositionen in gefüllte und leere Champagnerflaschen. Der musikalische Champagner hat aber das Eigentümliche,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andere gemein; diese abschließende Kadenz klingt würdig, durch Veränderung von zwei Noten wird sie platt. Mit voller Richtigkeit bezeichnen wir ein musikalisches Thema als großartig, graziös, innig, geistlos, trivial; all diese Ausdrücke bezeichnen aber den </w:t>
      </w:r>
      <w:r>
        <w:rPr>
          <w:rStyle w:val="TEIemph"/>
        </w:rPr>
        <w:t>musikalischen</w:t>
      </w:r>
      <w:r>
        <w:rPr>
          <w:color w:val="222222"/>
        </w:rPr>
        <w:t xml:space="preserve"> Charakter der Stelle. Zur Charakterisierung dieses musikalischen Ausdrucks eines Motivs wählen wir häufig Begriffe aus unserem </w:t>
      </w:r>
      <w:r>
        <w:rPr>
          <w:rStyle w:val="TEIemph"/>
        </w:rPr>
        <w:t>Gemütsleben</w:t>
      </w:r>
      <w:r>
        <w:rPr>
          <w:color w:val="222222"/>
        </w:rPr>
        <w:t xml:space="preserve">, als „stolz, mißmutig, zärtlich, beherzt, sehnend“. Wir können die Bezeichnungen aber auch aus anderen Erscheinungskreisen nehmen, und eine Musik: „duftig, frühlingsfrisch, nebelhaft, frostig“ nennen. Gefühle sind also zur Bezeichnung musikalischen Charakters nur </w:t>
      </w:r>
      <w:r>
        <w:rPr>
          <w:rStyle w:val="TEIemph"/>
        </w:rPr>
        <w:t>Phänomene</w:t>
      </w:r>
      <w:r>
        <w:rPr>
          <w:bCs/>
          <w:color w:val="222222"/>
          <w:spacing w:val="20"/>
        </w:rPr>
        <w:t xml:space="preserve"> </w:t>
      </w:r>
      <w:r>
        <w:rPr>
          <w:bCs/>
          <w:color w:val="222222"/>
        </w:rPr>
        <w:t>wie andere</w:t>
      </w:r>
      <w:r>
        <w:rPr>
          <w:color w:val="222222"/>
        </w:rPr>
        <w:t xml:space="preserve">, welche Ähnlichkeiten dafür bieten. Derlei Epitheta mag man im Bewußtsein ihrer Bildlichkeit </w:t>
      </w:r>
      <w:r>
        <w:rPr>
          <w:rStyle w:val="TEIpb"/>
        </w:rPr>
        <w:t>[85]</w:t>
      </w:r>
      <w:r>
        <w:rPr>
          <w:color w:val="222222"/>
        </w:rPr>
        <w:t xml:space="preserve"> brauchen, ja man kann ihrer nicht entraten,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Themas überzeugt uns aber, daß es – bei aller Unerforschlichkeit der letzten, ontologischen Gründe – doch eine Anzahl </w:t>
      </w:r>
      <w:r>
        <w:rPr>
          <w:bCs/>
          <w:color w:val="222222"/>
        </w:rPr>
        <w:t>näherliegender</w:t>
      </w:r>
      <w:r>
        <w:rPr>
          <w:color w:val="222222"/>
        </w:rPr>
        <w:t xml:space="preserve"> Ursachen giebt, mit welchen der geistige Ausdruck einer Musik in genauem Zusammenhang steht. Jedes einzelne musikalische Element (d. h. jedes Intervall, jede Klangfarbe, jeder Akkord, jeder Rhythmus u. s. f.) hat seine eigentümliche Physiognomie, seine bestimmte Art zu wirken.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Sextakkord; ein Melodienschritt in die Septime trägt ganz anderen Charakter als in die Sexte, der Rhythmus, der ein Motiv begleitet, ob laut oder leise, von dieser oder jener Klanggattung, ändert dessen spezifische Färbung: kurz jeder einzelne Faktor einer Stelle trägt dazu mit Notwendigkeit bei, daß sie gerade </w:t>
      </w:r>
      <w:r>
        <w:rPr>
          <w:rStyle w:val="TEIemph"/>
        </w:rPr>
        <w:t>diesen</w:t>
      </w:r>
      <w:r>
        <w:rPr>
          <w:color w:val="222222"/>
        </w:rPr>
        <w:t xml:space="preserve"> geistigen Ausdruck annimmt, so und nicht </w:t>
      </w:r>
      <w:r>
        <w:rPr>
          <w:rStyle w:val="TEIpb"/>
        </w:rPr>
        <w:t>[86]</w:t>
      </w:r>
      <w:r>
        <w:rPr>
          <w:color w:val="222222"/>
        </w:rPr>
        <w:t xml:space="preserve"> anders auf den Hörer wirkt. Was die </w:t>
      </w:r>
      <w:commentRangeStart w:id="64"/>
      <w:r>
        <w:rPr>
          <w:rStyle w:val="TEIpersName"/>
        </w:rPr>
        <w:t>Halévy</w:t>
      </w:r>
      <w:r>
        <w:rPr>
          <w:rStyle w:val="TEIpersName"/>
        </w:rPr>
      </w:r>
      <w:commentRangeEnd w:id="64"/>
      <w:r>
        <w:commentReference w:id="64"/>
      </w:r>
      <w:r>
        <w:rPr/>
        <w:t xml:space="preserve">sche </w:t>
      </w:r>
      <w:r>
        <w:rPr>
          <w:color w:val="222222"/>
        </w:rPr>
        <w:t xml:space="preserve">Musik bizarr, die </w:t>
      </w:r>
      <w:commentRangeStart w:id="65"/>
      <w:r>
        <w:rPr>
          <w:rStyle w:val="TEIpersName"/>
        </w:rPr>
        <w:t>Auber</w:t>
      </w:r>
      <w:r>
        <w:rPr>
          <w:rStyle w:val="TEIpersName"/>
        </w:rPr>
      </w:r>
      <w:commentRangeEnd w:id="65"/>
      <w:r>
        <w:commentReference w:id="65"/>
      </w:r>
      <w:r>
        <w:rPr/>
        <w:t xml:space="preserve">sche </w:t>
      </w:r>
      <w:r>
        <w:rPr>
          <w:color w:val="222222"/>
        </w:rPr>
        <w:t xml:space="preserve">graziös macht, was die Eigentümlichkeit bewirkt, an der wir sogleich </w:t>
      </w:r>
      <w:commentRangeStart w:id="66"/>
      <w:r>
        <w:rPr>
          <w:rStyle w:val="TEIpersName"/>
        </w:rPr>
        <w:t>Mendelssohn</w:t>
      </w:r>
      <w:r>
        <w:rPr>
          <w:rStyle w:val="TEIpersName"/>
        </w:rPr>
      </w:r>
      <w:commentRangeEnd w:id="66"/>
      <w:r>
        <w:commentReference w:id="66"/>
      </w:r>
      <w:r>
        <w:rPr>
          <w:color w:val="222222"/>
        </w:rPr>
        <w:t xml:space="preserve">, </w:t>
      </w:r>
      <w:commentRangeStart w:id="67"/>
      <w:r>
        <w:rPr>
          <w:rStyle w:val="TEIpersName"/>
        </w:rPr>
        <w:t>Spohr</w:t>
      </w:r>
      <w:r>
        <w:rPr>
          <w:rStyle w:val="TEIpersName"/>
        </w:rPr>
      </w:r>
      <w:commentRangeEnd w:id="67"/>
      <w:r>
        <w:commentReference w:id="67"/>
      </w:r>
      <w:r>
        <w:rPr>
          <w:color w:val="222222"/>
        </w:rPr>
        <w:t xml:space="preserve"> erkennen, dies alles läßt sich auf rein </w:t>
      </w:r>
      <w:r>
        <w:rPr>
          <w:rStyle w:val="TEIemph"/>
        </w:rPr>
        <w:t>musikalische</w:t>
      </w:r>
      <w:r>
        <w:rPr>
          <w:color w:val="222222"/>
        </w:rPr>
        <w:t xml:space="preserve"> Bestimmungen zurückführen, ohne Berufung auf das rätselhafte </w:t>
      </w:r>
      <w:r>
        <w:rPr>
          <w:rStyle w:val="TEIemph"/>
        </w:rPr>
        <w:t>Gefühl</w:t>
      </w:r>
      <w:r>
        <w:rPr>
          <w:color w:val="222222"/>
        </w:rPr>
        <w:t>.</w:t>
      </w:r>
    </w:p>
    <w:p>
      <w:pPr>
        <w:pStyle w:val="NormalWeb"/>
        <w:spacing w:beforeAutospacing="0" w:before="0" w:afterAutospacing="0" w:after="144"/>
        <w:jc w:val="both"/>
        <w:rPr>
          <w:color w:val="222222"/>
        </w:rPr>
      </w:pPr>
      <w:r>
        <w:rPr>
          <w:color w:val="222222"/>
        </w:rPr>
        <w:t xml:space="preserve">{3.22} </w:t>
      </w:r>
      <w:r>
        <w:rPr>
          <w:rStyle w:val="TEIemph"/>
        </w:rPr>
        <w:t>Warum</w:t>
      </w:r>
      <w:r>
        <w:rPr>
          <w:color w:val="222222"/>
        </w:rPr>
        <w:t xml:space="preserve"> die häufigen Quintsext-Akkorde, die engen, diatonischen Themen bei </w:t>
      </w:r>
      <w:commentRangeStart w:id="68"/>
      <w:r>
        <w:rPr>
          <w:rStyle w:val="TEIpersName"/>
        </w:rPr>
        <w:t>Mendelssohn</w:t>
      </w:r>
      <w:r>
        <w:rPr>
          <w:rStyle w:val="TEIpersName"/>
        </w:rPr>
      </w:r>
      <w:commentRangeEnd w:id="68"/>
      <w:r>
        <w:commentReference w:id="68"/>
      </w:r>
      <w:r>
        <w:rPr>
          <w:color w:val="222222"/>
        </w:rPr>
        <w:t xml:space="preserve">, die Chromatik und Enharmonik bei </w:t>
      </w:r>
      <w:commentRangeStart w:id="69"/>
      <w:r>
        <w:rPr>
          <w:rStyle w:val="TEIpersName"/>
        </w:rPr>
        <w:t>Spohr</w:t>
      </w:r>
      <w:r>
        <w:rPr>
          <w:rStyle w:val="TEIpersName"/>
        </w:rPr>
      </w:r>
      <w:commentRangeEnd w:id="69"/>
      <w:r>
        <w:commentReference w:id="69"/>
      </w:r>
      <w:r>
        <w:rPr>
          <w:color w:val="222222"/>
        </w:rPr>
        <w:t xml:space="preserve">, die kurzen, zweiteiligen Rhythmen bei </w:t>
      </w:r>
      <w:commentRangeStart w:id="70"/>
      <w:r>
        <w:rPr>
          <w:rStyle w:val="TEIpersName"/>
        </w:rPr>
        <w:t>Auber</w:t>
      </w:r>
      <w:r>
        <w:rPr>
          <w:rStyle w:val="TEIpersName"/>
        </w:rPr>
      </w:r>
      <w:commentRangeEnd w:id="70"/>
      <w:r>
        <w:commentReference w:id="70"/>
      </w:r>
      <w:r>
        <w:rPr>
          <w:color w:val="222222"/>
        </w:rPr>
        <w:t xml:space="preserve"> u. s. w. gerade diesen bestimmten, unvermischbaren Eindruck erzeugen </w:t>
      </w:r>
      <w:r>
        <w:rPr>
          <w:color w:val="222222"/>
          <w:lang w:val="de-DE" w:eastAsia="de-DE"/>
        </w:rPr>
        <w:t>–</w:t>
      </w:r>
      <w:r>
        <w:rPr>
          <w:color w:val="222222"/>
        </w:rPr>
        <w:t xml:space="preserve"> dies kann freilich weder die Psychologie, noch die Physiologie beantworten.</w:t>
      </w:r>
    </w:p>
    <w:p>
      <w:pPr>
        <w:pStyle w:val="NormalWeb"/>
        <w:spacing w:beforeAutospacing="0" w:before="0" w:afterAutospacing="0" w:after="144"/>
        <w:jc w:val="both"/>
        <w:rPr>
          <w:color w:val="222222"/>
        </w:rPr>
      </w:pPr>
      <w:r>
        <w:rPr>
          <w:color w:val="222222"/>
        </w:rPr>
        <w:t xml:space="preserve">{3.23} Wenn man jedoch nach der </w:t>
      </w:r>
      <w:r>
        <w:rPr>
          <w:rStyle w:val="TEIemph"/>
        </w:rPr>
        <w:t>nächsten</w:t>
      </w:r>
      <w:r>
        <w:rPr>
          <w:color w:val="222222"/>
        </w:rPr>
        <w:t xml:space="preserve"> bestimmenden Ursache fragt, </w:t>
      </w:r>
      <w:r>
        <w:rPr>
          <w:color w:val="222222"/>
          <w:lang w:val="de-DE" w:eastAsia="de-DE"/>
        </w:rPr>
        <w:t>–</w:t>
      </w:r>
      <w:r>
        <w:rPr>
          <w:color w:val="222222"/>
        </w:rPr>
        <w:t xml:space="preserve"> und darauf kommt es ja in der Kunst vorzüglich an, </w:t>
      </w:r>
      <w:r>
        <w:rPr>
          <w:color w:val="222222"/>
          <w:lang w:val="de-DE" w:eastAsia="de-DE"/>
        </w:rPr>
        <w:t>–</w:t>
      </w:r>
      <w:r>
        <w:rPr>
          <w:color w:val="222222"/>
        </w:rPr>
        <w:t xml:space="preserve"> so liegt die leidenschaftliche Einwirkung eines Themas nicht in dem vermeintlich übermäßigen Schmerz des Komponisten,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ignoriert, vielmehr bald </w:t>
      </w:r>
      <w:r>
        <w:rPr>
          <w:rStyle w:val="TEIpb"/>
        </w:rPr>
        <w:t>[87]</w:t>
      </w:r>
      <w:r>
        <w:rPr>
          <w:color w:val="222222"/>
        </w:rPr>
        <w:t xml:space="preserve"> näher betrachtet werden; festzuhalten ist aber, daß der wissenschaftlichen Untersuchung über die Wirkung eines Themas nur jene </w:t>
      </w:r>
      <w:r>
        <w:rPr>
          <w:rStyle w:val="TEIemph"/>
        </w:rPr>
        <w:t>musikalischen</w:t>
      </w:r>
      <w:r>
        <w:rPr>
          <w:color w:val="222222"/>
        </w:rPr>
        <w:t xml:space="preserve"> Faktoren unwandelbar und objektiv vorliegen, niemals die vermutliche Stimmung, welchen den Komponisten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Deduktion,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bookmarkStart w:id="13" w:name="_Hlk62395913"/>
      <w:r>
        <w:rPr>
          <w:color w:val="222222"/>
        </w:rPr>
        <w:t xml:space="preserve">{3.24} </w:t>
      </w:r>
      <w:bookmarkEnd w:id="13"/>
      <w:r>
        <w:rPr>
          <w:color w:val="222222"/>
        </w:rPr>
        <w:t xml:space="preserve">Die </w:t>
      </w:r>
      <w:r>
        <w:rPr>
          <w:rStyle w:val="TEIemph"/>
        </w:rPr>
        <w:t>praktische</w:t>
      </w:r>
      <w:r>
        <w:rPr>
          <w:color w:val="222222"/>
        </w:rPr>
        <w:t xml:space="preserve"> Kenntnis des Charakters jedes musikalischen Elements hat der tüchtige Komponist, sei es in mehr instinktiver oder bewußter Weise, inne. Zur wissenschaftlichen Erklärung der verschiedenen musikalischen Wirkungen und Eindrücke gehört jedoch eine </w:t>
      </w:r>
      <w:r>
        <w:rPr>
          <w:rStyle w:val="TEIemph"/>
        </w:rPr>
        <w:t>theoretische</w:t>
      </w:r>
      <w:r>
        <w:rPr>
          <w:color w:val="222222"/>
        </w:rPr>
        <w:t xml:space="preserve"> Kenntnis der genannten Charaktere, von ihrer reichsten Zusammensetzung bis in das letzte unterscheidbare Element. Der bestimmte Eindruck, mit welchem eine Melodie Macht über uns gewinnt, ist nicht schlechthin „rätselhaftes, geheimnisvolles Wunder“, das wir nur „fühlen und ahnen“ dürfen, sondern unausbleibliche Konsequenz der musikalischen Faktoren, welche in </w:t>
      </w:r>
      <w:r>
        <w:rPr>
          <w:rStyle w:val="TEIpb"/>
        </w:rPr>
        <w:t>[88]</w:t>
      </w:r>
      <w:r>
        <w:rPr>
          <w:color w:val="222222"/>
        </w:rPr>
        <w:t xml:space="preserve"> dieser bestimmten Verbindung wirken. Ein knapper oder weiter Rhythmus, diatonische oder chromatische Fortschreitung, – alles hat seine charakteristische Physiognomie und besondere Art uns anzusprechen; darum wird es dem gebildeten Musiker eine ungleich deutlichere Vorstellung von dem Ausdruck eines ihm fremden Tonstückes geben, daß z. B. zu viel verminderte Septakkorde und Tremolo darin vorherrschen,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speziellen Beobachtungen auf allgemeine Gesetze: das wäre jene „</w:t>
      </w:r>
      <w:r>
        <w:rPr>
          <w:bCs/>
          <w:color w:val="222222"/>
        </w:rPr>
        <w:t>philosophische Begründung der Musik“,</w:t>
      </w:r>
      <w:r>
        <w:rPr>
          <w:color w:val="222222"/>
        </w:rPr>
        <w:t xml:space="preserve"> welche so viele Autoren ersehnen, ohne uns nebenbei mitzuteilen, was sie darunter eigentlich verstehen. Die psychische und physische Einwirkung jedes Akkords, jedes Rhythmus, jedes Intervalls wird aber nimmermehr erklärt, indem man sagt: dieser ist Rot, jener Grün, oder dieser Hoffnung, jener Mißmut, sondern nur </w:t>
      </w:r>
      <w:r>
        <w:rPr>
          <w:rStyle w:val="TEIpb"/>
        </w:rPr>
        <w:t>[89]</w:t>
      </w:r>
      <w:r>
        <w:rPr>
          <w:color w:val="222222"/>
        </w:rPr>
        <w:t xml:space="preserve"> durch Subsumierung der spezifisch musikalischen Eigenschaften unter allgemeine ästhetische Kategorien und dieser unter Ein oberstes Prinzip. Wären dergestalt die einzelnen Faktoren in ihrer Isolierung erklärt, so müßte weiter gezeigt werden, wie sie einander in den verschiedensten K</w:t>
      </w:r>
      <w:r>
        <w:rPr>
          <w:bCs/>
          <w:color w:val="222222"/>
        </w:rPr>
        <w:t>ombinationen</w:t>
      </w:r>
      <w:r>
        <w:rPr>
          <w:color w:val="222222"/>
        </w:rPr>
        <w:t xml:space="preserve"> bestimmen und modifizieren. Der </w:t>
      </w:r>
      <w:r>
        <w:rPr>
          <w:rStyle w:val="TEIemph"/>
        </w:rPr>
        <w:t>Harmonie</w:t>
      </w:r>
      <w:r>
        <w:rPr>
          <w:color w:val="222222"/>
        </w:rPr>
        <w:t xml:space="preserve"> und der </w:t>
      </w:r>
      <w:r>
        <w:rPr>
          <w:rStyle w:val="TEIemph"/>
        </w:rPr>
        <w:t>kontrapunktischen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Komposition eingeräumt. Nur ging man in dieser Vindikation viel zu oberflächlich und atomistisch zu Werke. Man bestimmte die </w:t>
      </w:r>
      <w:r>
        <w:rPr>
          <w:rStyle w:val="TEIemph"/>
        </w:rPr>
        <w:t>Melodie</w:t>
      </w:r>
      <w:r>
        <w:rPr>
          <w:color w:val="222222"/>
        </w:rPr>
        <w:t xml:space="preserve"> als Eingebung des Genies, als Trägerin der Sinnlichkeit und des Gefühls – bei dieser Gelegenheit erhielten die Italiener ein gnädiges Lob; im </w:t>
      </w:r>
      <w:r>
        <w:rPr>
          <w:rStyle w:val="TEIemph"/>
        </w:rPr>
        <w:t>Gegensatz</w:t>
      </w:r>
      <w:r>
        <w:rPr>
          <w:color w:val="222222"/>
        </w:rPr>
        <w:t xml:space="preserve"> zur Melodie wurde die </w:t>
      </w:r>
      <w:r>
        <w:rPr>
          <w:rStyle w:val="TEIemph"/>
        </w:rPr>
        <w:t>Harmonie</w:t>
      </w:r>
      <w:r>
        <w:rPr>
          <w:color w:val="222222"/>
        </w:rPr>
        <w:t xml:space="preserve"> als Trägerin des gediegenen Gehalts aufgeführt, als erlernbar und Produkt des Nachdenkens. Es ist seltsam, wie lange man sich mit einer so dürftigen Anschauungsweise zufrieden stellen konnte. Beiden Behauptungen liegt ein Richtiges zu Grunde, doch gelten sie weder in dieser Allgemeinheit, noch kommen sie in solcher Isolierung vor. Der Geist ist Eins und die musikalische Erfindung eines </w:t>
      </w:r>
      <w:r>
        <w:rPr>
          <w:rStyle w:val="TEIpb"/>
        </w:rPr>
        <w:t>[90]</w:t>
      </w:r>
      <w:r>
        <w:rPr>
          <w:color w:val="222222"/>
        </w:rPr>
        <w:t xml:space="preserve"> Künstlers gleichfalls. Melodie und Harmonie eines Themas entspringen zugleich in </w:t>
      </w:r>
      <w:r>
        <w:rPr>
          <w:rStyle w:val="TEIemph"/>
        </w:rPr>
        <w:t>einer</w:t>
      </w:r>
      <w:r>
        <w:rPr>
          <w:color w:val="222222"/>
        </w:rPr>
        <w:t xml:space="preserve"> Rüstung aus dem Haupt des Tondichters. Weder das Gesetz der Unterordnung noch des Gegensatzes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 xml:space="preserve">s </w:t>
      </w:r>
      <w:r>
        <w:rPr>
          <w:rStyle w:val="TEItitle"/>
        </w:rPr>
        <w:t>Coriolan-</w:t>
      </w:r>
      <w:r>
        <w:rPr>
          <w:color w:val="222222"/>
        </w:rPr>
        <w:t xml:space="preserve"> und </w:t>
      </w:r>
      <w:r>
        <w:rPr>
          <w:rStyle w:val="TEIpersName"/>
        </w:rPr>
        <w:t>Mendelssohn</w:t>
      </w:r>
      <w:r>
        <w:rPr/>
        <w:t xml:space="preserve">s </w:t>
      </w:r>
      <w:r>
        <w:rPr>
          <w:rStyle w:val="TEItitle"/>
        </w:rPr>
        <w:t>Hebriden-Ouverture</w:t>
      </w:r>
      <w:r>
        <w:rPr>
          <w:color w:val="222222"/>
        </w:rPr>
        <w:t xml:space="preserve">, was ihnen den Ausdruck gedankenreichen Tiefsinns verleiht? Wird man </w:t>
      </w:r>
      <w:r>
        <w:rPr>
          <w:rStyle w:val="TEIpersName"/>
        </w:rPr>
        <w:t>Rossini</w:t>
      </w:r>
      <w:r>
        <w:rPr/>
        <w:t>s</w:t>
      </w:r>
      <w:r>
        <w:rPr>
          <w:color w:val="222222"/>
        </w:rPr>
        <w:t xml:space="preserve"> Thema „O, Mathilde“ oder ein neapolitanisches Volkslied mit mehr Geist erfüllen, wenn man einen </w:t>
      </w:r>
      <w:r>
        <w:rPr>
          <w:rStyle w:val="TEIqlatin"/>
          <w:sz w:val="24"/>
          <w:szCs w:val="32"/>
        </w:rPr>
        <w:t>basso continuo</w:t>
      </w:r>
      <w:r>
        <w:rPr>
          <w:color w:val="222222"/>
        </w:rPr>
        <w:t xml:space="preserve">, oder komplizierte Akkordenfolgen an die Stellen des notdürftigen Harmoniegeländes setzt? </w:t>
      </w:r>
      <w:r>
        <w:rPr>
          <w:rStyle w:val="TEIemph"/>
        </w:rPr>
        <w:t>Diese</w:t>
      </w:r>
      <w:r>
        <w:rPr>
          <w:bCs/>
          <w:color w:val="222222"/>
        </w:rPr>
        <w:t xml:space="preserve"> </w:t>
      </w:r>
      <w:r>
        <w:rPr>
          <w:color w:val="222222"/>
        </w:rPr>
        <w:t xml:space="preserve">Melodie mußte mit </w:t>
      </w:r>
      <w:r>
        <w:rPr>
          <w:bCs/>
          <w:color w:val="222222"/>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w:t>
      </w:r>
      <w:r>
        <w:rPr>
          <w:rStyle w:val="TEIpb"/>
        </w:rPr>
        <w:t>[91]</w:t>
      </w:r>
      <w:r>
        <w:rPr>
          <w:color w:val="222222"/>
        </w:rPr>
        <w:t xml:space="preserve"> Rhythmus kommt dem Ganzen zu Gute, und hier allen Geist in den Akkorden, dort alle Trivialität in deren Mangel zu finden, ist bare Schulmeisterei. Die Kamelie kommt duftlos zu Tage, die Lilie farblos, die Rose prangt für beide Sinne – da läßt sich nichts übertragen, und ist doch jede von ihnen </w:t>
      </w:r>
      <w:r>
        <w:rPr>
          <w:bCs/>
          <w:color w:val="222222"/>
        </w:rPr>
        <w:t>schön</w:t>
      </w:r>
      <w:r>
        <w:rPr>
          <w:color w:val="222222"/>
        </w:rPr>
        <w:t>!</w:t>
      </w:r>
    </w:p>
    <w:p>
      <w:pPr>
        <w:pStyle w:val="NormalWeb"/>
        <w:spacing w:beforeAutospacing="0" w:before="0" w:afterAutospacing="0" w:after="144"/>
        <w:jc w:val="both"/>
        <w:rPr>
          <w:color w:val="222222"/>
        </w:rPr>
      </w:pPr>
      <w:r>
        <w:rPr>
          <w:color w:val="222222"/>
        </w:rPr>
        <w:t>{3.26} So hätte die „philosophische Begründung der Musik“ vorerst zu erforschen, welche notwendigen geistigen Bestimmtheiten mit jedem musikalischen Element verbunden sind, und wie sie miteinander zusammenhängen. Die doppelte Forderung eines streng wissenschaftlichen Gerippes und einer höchst reichhaltigen Kasuistik machen die Aufgabe zu einer sehr schwierigen, aber kaum unüberwindlichen, es wäre denn, daß man das Ideal einer „exakten“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Akt des Schaffens im instrumentalen Tondichter vorgeht, giebt uns den sichersten Einblick in das Eigentümliche des musikalischen Schönheitsprinzips. Eine </w:t>
      </w:r>
      <w:r>
        <w:rPr>
          <w:rStyle w:val="TEIemph"/>
        </w:rPr>
        <w:t>musikalische</w:t>
      </w:r>
      <w:r>
        <w:rPr>
          <w:color w:val="222222"/>
        </w:rPr>
        <w:t xml:space="preserve"> Idee entspringt primitiv in des Tondichters Phantasie, er spinnt sie weiter, – es schießen immer </w:t>
      </w:r>
      <w:r>
        <w:rPr>
          <w:rStyle w:val="TEIpb"/>
        </w:rPr>
        <w:t>[92]</w:t>
      </w:r>
      <w:r>
        <w:rPr>
          <w:color w:val="222222"/>
        </w:rPr>
        <w:t xml:space="preserve"> mehr und mehr Krystalle an, bis unmerklich die Gestalt des ganzen Gebildes in ihren Hauptformen vor ihm steht und nur die künstlerische Ausführung, prüfend, messend, abändernd, hinzuzutreten hat. An die Darstellung eines bestimmten Inhaltes denkt der instrumentale Tonsetzer nicht. Thut er es, so stellt er sich auf einen falschen Standpunkt, mehr neben als in der Musik. Seine Komposition wird die Übersetzung eines </w:t>
      </w:r>
      <w:r>
        <w:rPr>
          <w:rStyle w:val="TEIemph"/>
        </w:rPr>
        <w:t>Programms</w:t>
      </w:r>
      <w:r>
        <w:rPr>
          <w:color w:val="222222"/>
        </w:rPr>
        <w:t xml:space="preserve"> in Töne, welche dann ohne jenes Programm unverständlich bleiben. Wir verkennen weder, noch unterschätzen wir </w:t>
      </w:r>
      <w:commentRangeStart w:id="71"/>
      <w:r>
        <w:rPr>
          <w:rStyle w:val="TEIpersName"/>
        </w:rPr>
        <w:t>Berlioz</w:t>
      </w:r>
      <w:r>
        <w:rPr/>
        <w:t>ʼ</w:t>
      </w:r>
      <w:r>
        <w:rPr/>
      </w:r>
      <w:commentRangeEnd w:id="71"/>
      <w:r>
        <w:commentReference w:id="71"/>
      </w:r>
      <w:r>
        <w:rPr>
          <w:color w:val="222222"/>
        </w:rPr>
        <w:t xml:space="preserve"> glänzendes Talent, wenn wir an dieser Stelle seinen Namen nennen. Ihm ist </w:t>
      </w:r>
      <w:commentRangeStart w:id="72"/>
      <w:r>
        <w:rPr>
          <w:rStyle w:val="TEIpersName"/>
        </w:rPr>
        <w:t>Liszt</w:t>
      </w:r>
      <w:r>
        <w:rPr>
          <w:rStyle w:val="TEIpersName"/>
        </w:rPr>
      </w:r>
      <w:commentRangeEnd w:id="72"/>
      <w:r>
        <w:commentReference w:id="72"/>
      </w:r>
      <w:r>
        <w:rPr>
          <w:color w:val="222222"/>
        </w:rPr>
        <w:t xml:space="preserve"> mit seinen weit schwächeren „symphonischen Dichtungen“ nachgefolgt.</w:t>
      </w:r>
    </w:p>
    <w:p>
      <w:pPr>
        <w:pStyle w:val="NormalWeb"/>
        <w:spacing w:beforeAutospacing="0" w:before="0" w:afterAutospacing="0" w:after="144"/>
        <w:jc w:val="both"/>
        <w:rPr>
          <w:color w:val="222222"/>
        </w:rPr>
      </w:pPr>
      <w:r>
        <w:rPr>
          <w:color w:val="222222"/>
        </w:rPr>
        <w:t xml:space="preserve">{3.28} Wie aus dem gleichen Marmor der eine Bildhauer bezaubernde Formen, der andere eckiges Ungeschick heraushaut, so gestaltet sich die Tonleiter unter verschiedenen Händen zur </w:t>
      </w:r>
      <w:r>
        <w:rPr>
          <w:rStyle w:val="TEIpersName"/>
        </w:rPr>
        <w:t>Beethoven</w:t>
      </w:r>
      <w:r>
        <w:rPr/>
        <w:t xml:space="preserve">schen </w:t>
      </w:r>
      <w:r>
        <w:rPr>
          <w:color w:val="222222"/>
        </w:rPr>
        <w:t xml:space="preserve">Ouverture, oder zur </w:t>
      </w:r>
      <w:r>
        <w:rPr>
          <w:rStyle w:val="TEIpersName"/>
        </w:rPr>
        <w:t>Verdi</w:t>
      </w:r>
      <w:r>
        <w:rPr/>
        <w:t xml:space="preserve">schen. </w:t>
      </w:r>
      <w:r>
        <w:rPr>
          <w:color w:val="222222"/>
        </w:rPr>
        <w:t xml:space="preserve">Was unterscheidet die beiden? Etwa, daß die eine höhere Gefühle, oder dieselben Gefühle richtiger darstellt? Nein, sondern daß sie schönere Tonformen bildet. Nur dies macht eine Musik gut oder schlecht, daß </w:t>
      </w:r>
      <w:r>
        <w:rPr>
          <w:rStyle w:val="TEIpb"/>
        </w:rPr>
        <w:t>[93]</w:t>
      </w:r>
      <w:r>
        <w:rPr>
          <w:color w:val="222222"/>
        </w:rPr>
        <w:t xml:space="preserve"> ein Komponist ein geistsprühendes Thema einsetzt, der andere ein gemeines, daß der erstere es nach allen Beziehungen immer neu und bedeutend entwickelt, der letztere seines womöglich immer schlechter macht, die Harmonie des einen wechselvoll und originell sich entfaltet, während die zweite vor Armut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Kadenzen, Intervallenfortschreitungen, Harmonienfolgen nutzen sich in fünfzig, ja dreißig Jahren dergestalt ab, daß der geistvolle Komponist sich deren nicht mehr bedienen kann und fortwährend zur Erfindung neuer, rein musikalischer Züge gedrängt wird. Man kann von einer Menge Kompositionen, die hoch über dem Alltagstand ihrer Zeit stehen, ohne Unrichtigkeit sagen, daß sie einmal schön </w:t>
      </w:r>
      <w:r>
        <w:rPr>
          <w:rStyle w:val="TEIemph"/>
        </w:rPr>
        <w:t>waren</w:t>
      </w:r>
      <w:r>
        <w:rPr>
          <w:color w:val="222222"/>
        </w:rPr>
        <w:t xml:space="preserve">. Die Phantasie des </w:t>
      </w:r>
      <w:r>
        <w:rPr>
          <w:bCs/>
          <w:color w:val="222222"/>
        </w:rPr>
        <w:t>geistreichen</w:t>
      </w:r>
      <w:r>
        <w:rPr>
          <w:color w:val="222222"/>
        </w:rPr>
        <w:t xml:space="preserve"> Künstlers wird aus den geheim-ursprünglichen Beziehungen der musikalischen Elemente und ihrer unzählbar möglichen Kombinationen die feinsten, verborgensten entdecken, sie wird Tonformen </w:t>
      </w:r>
      <w:r>
        <w:rPr>
          <w:rStyle w:val="TEIpb"/>
        </w:rPr>
        <w:t>[94]</w:t>
      </w:r>
      <w:r>
        <w:rPr>
          <w:color w:val="222222"/>
        </w:rPr>
        <w:t xml:space="preserve"> bilden, die aus freiester Willkür erfunden und doch zugleich durch ein unsichtbar feines Band mit der Notwendigkeit verknüpft erscheinen. Solche Werke oder Einzelheiten derselben werden wir ohne Bedenken „geistreich“ nennen. Hiermit berichtigt sich leicht </w:t>
      </w:r>
      <w:commentRangeStart w:id="73"/>
      <w:r>
        <w:rPr>
          <w:rStyle w:val="TEIpersName"/>
        </w:rPr>
        <w:t>Oulibicheff</w:t>
      </w:r>
      <w:r>
        <w:rPr/>
        <w:t>s</w:t>
      </w:r>
      <w:r>
        <w:rPr/>
      </w:r>
      <w:commentRangeEnd w:id="73"/>
      <w:r>
        <w:commentReference w:id="73"/>
      </w:r>
      <w:r>
        <w:rPr/>
        <w:t xml:space="preserve"> </w:t>
      </w:r>
      <w:r>
        <w:rPr>
          <w:color w:val="222222"/>
        </w:rPr>
        <w:t xml:space="preserve">mißverständliche Ansicht, eine Instrumentalmusik könne nicht geistreich sein, indem </w:t>
      </w:r>
      <w:r>
        <w:rPr>
          <w:rStyle w:val="TEIcit"/>
        </w:rPr>
        <w:t xml:space="preserve">„für einen Komponisten der Geist einzig und allein in einer gewissen </w:t>
      </w:r>
      <w:r>
        <w:rPr>
          <w:rStyle w:val="TEIemph"/>
        </w:rPr>
        <w:t>Anwendung</w:t>
      </w:r>
      <w:r>
        <w:rPr>
          <w:rStyle w:val="TEIcit"/>
        </w:rPr>
        <w:t xml:space="preserve"> seiner Musik auf ein direktes oder indirektes Programm bestehe“</w:t>
      </w:r>
      <w:r>
        <w:rPr>
          <w:color w:val="222222"/>
        </w:rPr>
        <w:t xml:space="preserve">. Es wäre unserer Ansicht nach ganz richtig, das berühmte </w:t>
      </w:r>
      <w:commentRangeStart w:id="74"/>
      <w:r>
        <w:rPr>
          <w:rStyle w:val="TEIterm"/>
          <w:i/>
          <w:iCs/>
        </w:rPr>
        <w:t>dis</w:t>
      </w:r>
      <w:r>
        <w:rPr>
          <w:rStyle w:val="TEIterm"/>
          <w:i/>
          <w:iCs/>
        </w:rPr>
      </w:r>
      <w:commentRangeEnd w:id="74"/>
      <w:r>
        <w:commentReference w:id="74"/>
      </w:r>
      <w:r>
        <w:rPr>
          <w:color w:val="222222"/>
        </w:rPr>
        <w:t xml:space="preserve"> in dem Allegro der </w:t>
      </w:r>
      <w:r>
        <w:rPr>
          <w:rStyle w:val="TEItitle"/>
        </w:rPr>
        <w:t>„Don Juan“-Ouverture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s gegen das Menschengeschlecht“</w:t>
      </w:r>
      <w:r>
        <w:rPr>
          <w:color w:val="222222"/>
        </w:rPr>
        <w:t xml:space="preserve">, und letzterer die Väter, Gatten, Brüder und Liebhaber der von </w:t>
      </w:r>
      <w:r>
        <w:rPr>
          <w:rStyle w:val="TEIpersFict"/>
        </w:rPr>
        <w:t>Don Juan</w:t>
      </w:r>
      <w:r>
        <w:rPr>
          <w:color w:val="222222"/>
        </w:rPr>
        <w:t xml:space="preserve"> verführten Frauen vorgestellt. Sind alle diese Deutungen an sich schon vom Übel, so werden sie es doppelt bei </w:t>
      </w:r>
      <w:commentRangeStart w:id="75"/>
      <w:r>
        <w:rPr>
          <w:rStyle w:val="TEIpersName"/>
        </w:rPr>
        <w:t>Mozart</w:t>
      </w:r>
      <w:r>
        <w:rPr>
          <w:rStyle w:val="TEIpersName"/>
        </w:rPr>
      </w:r>
      <w:commentRangeEnd w:id="75"/>
      <w:r>
        <w:commentReference w:id="75"/>
      </w:r>
      <w:r>
        <w:rPr>
          <w:color w:val="222222"/>
        </w:rPr>
        <w:t xml:space="preserve">, welcher – die musikalischste Natur, welche die Kunstgeschichte aufweist – alles, was er nur berührt hat, in Musik verwandelte. </w:t>
      </w:r>
      <w:commentRangeStart w:id="76"/>
      <w:r>
        <w:rPr>
          <w:rStyle w:val="TEIpersName"/>
        </w:rPr>
        <w:t>Oulibicheff</w:t>
      </w:r>
      <w:r>
        <w:rPr>
          <w:rStyle w:val="TEIpersName"/>
        </w:rPr>
      </w:r>
      <w:commentRangeEnd w:id="76"/>
      <w:r>
        <w:commentReference w:id="76"/>
      </w:r>
      <w:r>
        <w:rPr>
          <w:bCs/>
          <w:color w:val="222222"/>
          <w:spacing w:val="20"/>
        </w:rPr>
        <w:t xml:space="preserve"> </w:t>
      </w:r>
      <w:r>
        <w:rPr>
          <w:color w:val="222222"/>
        </w:rPr>
        <w:t xml:space="preserve">sieht auch in der </w:t>
      </w:r>
      <w:r>
        <w:rPr>
          <w:rStyle w:val="TEIpb"/>
        </w:rPr>
        <w:t>[95]</w:t>
      </w:r>
      <w:r>
        <w:rPr>
          <w:color w:val="222222"/>
        </w:rPr>
        <w:t xml:space="preserve"> </w:t>
      </w:r>
      <w:commentRangeStart w:id="77"/>
      <w:r>
        <w:rPr>
          <w:rStyle w:val="TEItitle"/>
          <w:i/>
          <w:iCs/>
        </w:rPr>
        <w:t>G-moll</w:t>
      </w:r>
      <w:r>
        <w:rPr>
          <w:rStyle w:val="TEItitle"/>
          <w:i/>
          <w:iCs/>
        </w:rPr>
      </w:r>
      <w:commentRangeEnd w:id="77"/>
      <w:r>
        <w:commentReference w:id="77"/>
      </w:r>
      <w:r>
        <w:rPr>
          <w:rStyle w:val="TEItitle"/>
        </w:rPr>
        <w:t>-Symphonie</w:t>
      </w:r>
      <w:r>
        <w:rPr>
          <w:color w:val="222222"/>
        </w:rPr>
        <w:t xml:space="preserve"> die Geschichte einer leidenschaftlichen Liebe in vier verschiedenen Phrasen genau ausgedrückt. Die </w:t>
      </w:r>
      <w:commentRangeStart w:id="78"/>
      <w:r>
        <w:rPr>
          <w:rStyle w:val="TEItitle"/>
          <w:i/>
          <w:iCs/>
        </w:rPr>
        <w:t>G-moll</w:t>
      </w:r>
      <w:r>
        <w:rPr>
          <w:rStyle w:val="TEItitle"/>
          <w:i/>
          <w:iCs/>
        </w:rPr>
      </w:r>
      <w:commentRangeEnd w:id="78"/>
      <w:r>
        <w:commentReference w:id="78"/>
      </w:r>
      <w:r>
        <w:rPr>
          <w:rStyle w:val="TEItitle"/>
        </w:rPr>
        <w:t>-Symphonie</w:t>
      </w:r>
      <w:r>
        <w:rPr>
          <w:color w:val="222222"/>
        </w:rPr>
        <w:t xml:space="preserve"> ist Musik und weiter nichts. Das ist jedenfalls genug. Man suche nicht die Darstellung bestimmter Seelenprozesse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 ist unnütz, wo jenes existiert. Auf alle Fälle bringt es die musikalische Auffassung in eine ganz falsche Richtung. Dieselben Leute, welche der Musik eine vorragende Stellung unter den Offenbarungen des menschlichen Geistes vindizieren wollen, welche sie nicht hat und nie erlangen wird, weil sie nicht im stande ist, </w:t>
      </w:r>
      <w:r>
        <w:rPr>
          <w:rStyle w:val="TEIemph"/>
        </w:rPr>
        <w:t>Überzeugungen</w:t>
      </w:r>
      <w:r>
        <w:rPr>
          <w:color w:val="222222"/>
        </w:rPr>
        <w:t xml:space="preserve"> mitzuteilen, – dieselben Leute haben auch den Ausdruck „Intention“ in Schwang gebracht. In der Tonkunst giebtʼs keine „Intention“, welche die fehlende „Invention“ ersetzen könnte. Was nicht zur Erscheinung kommt, ist in der Musik gar nicht da, was aber zur Erscheinung gekommen ist, hat aufgehört bloße Intention zu sein. Der Ausspruch: „Er hat Intentionen“, </w:t>
      </w:r>
      <w:r>
        <w:rPr>
          <w:rStyle w:val="TEIpb"/>
        </w:rPr>
        <w:t>[96]</w:t>
      </w:r>
      <w:r>
        <w:rPr>
          <w:color w:val="222222"/>
        </w:rPr>
        <w:t xml:space="preserve"> wird meist in lobender Absicht angewandt, – mir scheint er eher ein Tadel, welcher in trockenes Deutsch übersetzt etwa lauten würde: der Künstler möchte wohl, allein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bCs/>
          <w:color w:val="222222"/>
        </w:rPr>
        <w:t>Schöne</w:t>
      </w:r>
      <w:r>
        <w:rPr>
          <w:color w:val="222222"/>
        </w:rPr>
        <w:t xml:space="preserve"> eines Tonstücks lediglich in dessen musikalischen Bestimmungen wurzelt, so folgen auch die Gesetze seiner K</w:t>
      </w:r>
      <w:r>
        <w:rPr>
          <w:bCs/>
          <w:color w:val="222222"/>
        </w:rPr>
        <w:t>onstruktion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{3.31a}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voneinander verschiedene </w:t>
      </w:r>
      <w:r>
        <w:rPr>
          <w:rStyle w:val="TEIemph"/>
        </w:rPr>
        <w:t>Seelenzustände</w:t>
      </w:r>
      <w:r>
        <w:rPr>
          <w:color w:val="222222"/>
        </w:rPr>
        <w:t xml:space="preserve">, die aber miteinander (wie?) zusammenhängen, in den einzelnen Sätzen der Sonate darzustellen. Um den unleugbaren Zusammenhang der Sätze zu rechtfertigen und ihre verschiedene Wirkung zu erklären, zwingt man ordentlich den Zuhörer, ihnen bestimmte Gefühle als Inhalt unterzulegen. Die Deutung paßt manchmal, öfter auch nicht, niemals mit Notwendigkeit. Dies aber </w:t>
      </w:r>
      <w:r>
        <w:rPr>
          <w:rStyle w:val="TEIpb"/>
        </w:rPr>
        <w:t>[97]</w:t>
      </w:r>
      <w:r>
        <w:rPr>
          <w:color w:val="222222"/>
        </w:rPr>
        <w:t xml:space="preserve"> wird immer mit Notwendigkeit passen, daß vier Tonsätze zu einem Ganzen verbunden sind, welche nach </w:t>
      </w:r>
      <w:r>
        <w:rPr>
          <w:rStyle w:val="TEIemph"/>
        </w:rPr>
        <w:t>musikalisch</w:t>
      </w:r>
      <w:r>
        <w:rPr>
          <w:color w:val="222222"/>
        </w:rPr>
        <w:t xml:space="preserve">-ästhetischen Gesetzen sich abzuheben und zu steigern haben. </w:t>
      </w:r>
    </w:p>
    <w:p>
      <w:pPr>
        <w:pStyle w:val="NormalWeb"/>
        <w:spacing w:beforeAutospacing="0" w:before="0" w:afterAutospacing="0" w:after="144"/>
        <w:jc w:val="both"/>
        <w:rPr>
          <w:color w:val="222222"/>
        </w:rPr>
      </w:pPr>
      <w:r>
        <w:rPr>
          <w:color w:val="222222"/>
        </w:rPr>
        <w:t xml:space="preserve">{3.31b} Wir verdanken dem phantasiereichen Maler </w:t>
      </w:r>
      <w:r>
        <w:rPr>
          <w:rStyle w:val="TEIpersName"/>
        </w:rPr>
        <w:t>M. v. </w:t>
      </w:r>
      <w:commentRangeStart w:id="79"/>
      <w:r>
        <w:rPr>
          <w:rStyle w:val="TEIpersName"/>
        </w:rPr>
        <w:t>Schwind</w:t>
      </w:r>
      <w:r>
        <w:rPr>
          <w:rStyle w:val="TEIpersName"/>
        </w:rPr>
      </w:r>
      <w:commentRangeEnd w:id="79"/>
      <w:r>
        <w:commentReference w:id="79"/>
      </w:r>
      <w:r>
        <w:rPr>
          <w:color w:val="222222"/>
        </w:rPr>
        <w:t xml:space="preserve"> eine sehr anziehende Illustration der </w:t>
      </w:r>
      <w:r>
        <w:rPr>
          <w:rStyle w:val="TEItitle"/>
        </w:rPr>
        <w:t xml:space="preserve">Klavierphantasie </w:t>
      </w:r>
      <w:commentRangeStart w:id="80"/>
      <w:r>
        <w:rPr>
          <w:rStyle w:val="TEItitle"/>
          <w:i/>
          <w:iCs/>
        </w:rPr>
        <w:t>op</w:t>
      </w:r>
      <w:r>
        <w:rPr>
          <w:rStyle w:val="TEItitle"/>
          <w:i/>
          <w:iCs/>
        </w:rPr>
      </w:r>
      <w:commentRangeEnd w:id="80"/>
      <w:r>
        <w:commentReference w:id="80"/>
      </w:r>
      <w:r>
        <w:rPr>
          <w:rStyle w:val="TEItitle"/>
        </w:rPr>
        <w:t>. 80</w:t>
      </w:r>
      <w:r>
        <w:rPr>
          <w:color w:val="222222"/>
        </w:rPr>
        <w:t xml:space="preserve"> von </w:t>
      </w:r>
      <w:commentRangeStart w:id="81"/>
      <w:r>
        <w:rPr>
          <w:rStyle w:val="TEIpersName"/>
        </w:rPr>
        <w:t>Beethoven</w:t>
      </w:r>
      <w:r>
        <w:rPr>
          <w:rStyle w:val="TEIpersName"/>
        </w:rPr>
      </w:r>
      <w:commentRangeEnd w:id="81"/>
      <w:r>
        <w:commentReference w:id="81"/>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Entwurf mancher seiner Kompositionen sich bestimmte Ereignisse oder Seelenzustände gedacht haben soll. Wo </w:t>
      </w:r>
      <w:r>
        <w:rPr>
          <w:rStyle w:val="TEIpersName"/>
        </w:rPr>
        <w:t>Beethoven</w:t>
      </w:r>
      <w:r>
        <w:rPr>
          <w:color w:val="222222"/>
        </w:rPr>
        <w:t xml:space="preserve"> oder irgend ein anderer Tonsetzer diesen Vorgang beobachtet hat, benützte er ihn bloß als Hülfsmittel, sich durch den Zusammenhang eines objektiven Ereignisses das Festhalten der musikalischen Einheit zu erleichtern. Wenn </w:t>
      </w:r>
      <w:r>
        <w:rPr>
          <w:rStyle w:val="TEIpersName"/>
        </w:rPr>
        <w:t>Berlioz</w:t>
      </w:r>
      <w:r>
        <w:rPr>
          <w:color w:val="222222"/>
        </w:rPr>
        <w:t xml:space="preserve">, </w:t>
      </w:r>
      <w:r>
        <w:rPr>
          <w:rStyle w:val="TEIpersName"/>
        </w:rPr>
        <w:t>Liszt</w:t>
      </w:r>
      <w:r>
        <w:rPr>
          <w:color w:val="222222"/>
        </w:rPr>
        <w:t xml:space="preserve"> u. a. </w:t>
      </w:r>
      <w:r>
        <w:rPr>
          <w:rStyle w:val="TEIemph"/>
        </w:rPr>
        <w:t>mehr</w:t>
      </w:r>
      <w:r>
        <w:rPr>
          <w:color w:val="222222"/>
        </w:rPr>
        <w:t xml:space="preserve"> als dies an der Dich-</w:t>
      </w:r>
      <w:r>
        <w:rPr>
          <w:rStyle w:val="TEIpb"/>
        </w:rPr>
        <w:t>[98]</w:t>
      </w:r>
      <w:r>
        <w:rPr>
          <w:color w:val="222222"/>
        </w:rPr>
        <w:t xml:space="preserve">tung, dem Titel oder dem Erlebnis zu haben glaubten, so ist es eine Selbsttäuschung. Die Einheit der </w:t>
      </w:r>
      <w:r>
        <w:rPr>
          <w:rStyle w:val="TEIemph"/>
        </w:rPr>
        <w:t>musikalischen Stimmung</w:t>
      </w:r>
      <w:r>
        <w:rPr>
          <w:color w:val="222222"/>
        </w:rPr>
        <w:t xml:space="preserve"> istʼs, was die vier Sätze einer Sonate als organisch verbunden charakterisiert, nicht aber der Zusammenhang mit dem vom Komponisten gedachten </w:t>
      </w:r>
      <w:r>
        <w:rPr>
          <w:rStyle w:val="TEIemph"/>
        </w:rPr>
        <w:t>Objekte</w:t>
      </w:r>
      <w:r>
        <w:rPr>
          <w:color w:val="222222"/>
        </w:rPr>
        <w:t xml:space="preserve">. Wo sich dieser solch poetisches Gängelband versagte, und rein musikalisch erfand, da wird man keine andere Einheit der Teile finden, als eine musikalische. Es ist ästhetisch gleichgültig, ob sich </w:t>
      </w:r>
      <w:r>
        <w:rPr>
          <w:rStyle w:val="TEIpersName"/>
        </w:rPr>
        <w:t>Beethoven</w:t>
      </w:r>
      <w:r>
        <w:rPr>
          <w:color w:val="222222"/>
        </w:rPr>
        <w:t xml:space="preserve"> allenfalls bei seinen sämtlichen Kompositionen bestimmte Vorwürfe gewählt; wir kennen sie nicht, sie sind daher für das Werk nicht existierend. Dieses selbst, ohne allen Kommentar, istʼs, was vorliegt, und wie der Jurist aus der Welt hinausfingiert, was nicht in den Akten liegt, so ist für die ästhetische Beurteilung nicht vorhanden, was außerhalb des Kunstwerks lebt. Erscheinen uns die Sätze einer Komposition als einheitlich, so muß diese Zusammengehörigkeit in </w:t>
      </w:r>
      <w:r>
        <w:rPr>
          <w:rStyle w:val="TEIemph"/>
        </w:rPr>
        <w:t>musikalischen</w:t>
      </w:r>
      <w:r>
        <w:rPr>
          <w:bCs/>
          <w:color w:val="222222"/>
        </w:rPr>
        <w:t xml:space="preserve"> </w:t>
      </w:r>
      <w:r>
        <w:rPr>
          <w:color w:val="222222"/>
        </w:rPr>
        <w:t>Bestimmungen ihren Grund haben.</w:t>
      </w:r>
      <w:bookmarkStart w:id="14" w:name="fn44-02"/>
      <w:bookmarkEnd w:id="14"/>
      <w:commentRangeStart w:id="82"/>
      <w:r>
        <w:rPr>
          <w:rStyle w:val="Funotenanker"/>
          <w:color w:val="222222"/>
          <w:vertAlign w:val="superscript"/>
        </w:rPr>
        <w:footnoteReference w:id="21"/>
      </w:r>
      <w:commentRangeEnd w:id="82"/>
      <w:r>
        <w:commentReference w:id="82"/>
      </w:r>
      <w:r>
        <w:rPr>
          <w:color w:val="222222"/>
          <w:vertAlign w:val="superscript"/>
        </w:rPr>
      </w:r>
    </w:p>
    <w:p>
      <w:pPr>
        <w:pStyle w:val="NormalWeb"/>
        <w:spacing w:beforeAutospacing="0" w:before="0" w:afterAutospacing="0" w:after="144"/>
        <w:jc w:val="both"/>
        <w:rPr>
          <w:color w:val="222222"/>
        </w:rPr>
      </w:pPr>
      <w:r>
        <w:rPr>
          <w:rStyle w:val="TEIpb"/>
        </w:rPr>
        <w:t>[99]</w:t>
      </w:r>
      <w:r>
        <w:rPr>
          <w:color w:val="222222"/>
        </w:rPr>
        <w:t xml:space="preserve"> {3.33} Einem möglichen Mißverstehen wollen wir schließlich dadurch begegnen, daß wir unsern Begriff des „Musikalisch-Schönen“ nach drei Seiten </w:t>
      </w:r>
      <w:r>
        <w:rPr>
          <w:rStyle w:val="TEIpb"/>
        </w:rPr>
        <w:t>[100]</w:t>
      </w:r>
      <w:r>
        <w:rPr>
          <w:color w:val="222222"/>
        </w:rPr>
        <w:t xml:space="preserve"> feststellen. Das „Musikalisch-Schöne“ in dem von uns angenommenen spezifischen Sinn beschränkt sich nicht auf das „Klassische“, noch enthält es eine Bevorzugung desselben vor dem „Romantischen“. Es gilt sowohl in der einen als der andern Richtung, beherrscht </w:t>
      </w:r>
      <w:r>
        <w:rPr>
          <w:rStyle w:val="TEIpersName"/>
        </w:rPr>
        <w:t>Bach</w:t>
      </w:r>
      <w:r>
        <w:rPr>
          <w:color w:val="222222"/>
        </w:rPr>
        <w:t xml:space="preserve"> so gut wie </w:t>
      </w:r>
      <w:r>
        <w:rPr>
          <w:rStyle w:val="TEIpersName"/>
        </w:rPr>
        <w:t>Beethoven</w:t>
      </w:r>
      <w:r>
        <w:rPr>
          <w:color w:val="222222"/>
        </w:rPr>
        <w:t xml:space="preserve">, </w:t>
      </w:r>
      <w:r>
        <w:rPr>
          <w:rStyle w:val="TEIpersName"/>
        </w:rPr>
        <w:t>Mozart</w:t>
      </w:r>
      <w:r>
        <w:rPr>
          <w:color w:val="222222"/>
        </w:rPr>
        <w:t xml:space="preserve"> so gut wie </w:t>
      </w:r>
      <w:r>
        <w:rPr>
          <w:rStyle w:val="TEIpersName"/>
        </w:rPr>
        <w:t>Schumann</w:t>
      </w:r>
      <w:r>
        <w:rPr>
          <w:color w:val="222222"/>
        </w:rPr>
        <w:t xml:space="preserve">. Unsere Thesis also enthält auch nicht die Andeutung einer Parteinahme. Der </w:t>
      </w:r>
      <w:r>
        <w:rPr>
          <w:rStyle w:val="TEIpb"/>
        </w:rPr>
        <w:t>[101]</w:t>
      </w:r>
      <w:r>
        <w:rPr>
          <w:color w:val="222222"/>
        </w:rPr>
        <w:t xml:space="preserve"> ganze Verlauf der gegenwärtigen Untersuchung spricht überhaupt kein </w:t>
      </w:r>
      <w:r>
        <w:rPr>
          <w:rStyle w:val="TEIemph"/>
        </w:rPr>
        <w:t>Sollen</w:t>
      </w:r>
      <w:r>
        <w:rPr>
          <w:color w:val="222222"/>
        </w:rPr>
        <w:t xml:space="preserve"> aus, sondern betrachtet nur ein </w:t>
      </w:r>
      <w:r>
        <w:rPr>
          <w:rStyle w:val="TEIemph"/>
        </w:rPr>
        <w:t>Sein</w:t>
      </w:r>
      <w:r>
        <w:rPr>
          <w:color w:val="222222"/>
        </w:rPr>
        <w:t xml:space="preserve">; kein </w:t>
      </w:r>
      <w:r>
        <w:rPr>
          <w:bCs/>
          <w:color w:val="222222"/>
        </w:rPr>
        <w:t>bestimmtes</w:t>
      </w:r>
      <w:r>
        <w:rPr>
          <w:color w:val="222222"/>
        </w:rPr>
        <w:t xml:space="preserve"> musikalisches Ideal läßt sich daraus als das wahrhaft Schöne deduzieren, sondern bloß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{3.34} Es ist nicht lange her, seit man angefangen hat, Kunstwerke im Zusammenhang mit den Ideen und Ereignissen der Zeit zu betrachten, welche sie erzeugte. Dieser unleugbare Zusammenhang besteht wohl auch für die Musik. Eine Manifestation des menschlichen Geistes, muß sie wohl auch in Wechselbeziehung zu dessen übrigen Thätigkeiten stehen: zu den gleichzeitigen Schöpfungen der dichtenden und bildenden Kunst, den poetischen, sozialen, wissenschaftlichen Zuständen ihrer Zeit, endlich den individuellen Erlebnissen und Überzeugungen des Autors. Die Betrachtung und Nachweisung dieses Zusammenhangs an einzelnen Tonkünstlern und Tonwerken ist demnach wohl berechtigt und dankenswert. Doch muß man dabei sich stets in Erinnerung halten, daß ein solches Parallelisieren künstlerischer Spezialitäten mit </w:t>
      </w:r>
      <w:r>
        <w:rPr>
          <w:rStyle w:val="TEIpb"/>
        </w:rPr>
        <w:t>[102]</w:t>
      </w:r>
      <w:r>
        <w:rPr>
          <w:color w:val="222222"/>
        </w:rPr>
        <w:t xml:space="preserve"> bestimmten historischen Zuständen ein </w:t>
      </w:r>
      <w:r>
        <w:rPr>
          <w:rStyle w:val="TEIemph"/>
        </w:rPr>
        <w:t>kunstgeschichtlicher</w:t>
      </w:r>
      <w:r>
        <w:rPr>
          <w:color w:val="222222"/>
        </w:rPr>
        <w:t xml:space="preserve">, keineswegs ein rein </w:t>
      </w:r>
      <w:r>
        <w:rPr>
          <w:rStyle w:val="TEIemph"/>
        </w:rPr>
        <w:t>ästhetischer</w:t>
      </w:r>
      <w:r>
        <w:rPr>
          <w:color w:val="222222"/>
        </w:rPr>
        <w:t xml:space="preserve"> Vorgang ist. So notwendig die Verbindung der Kunstgeschichte mit der Ästhetik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83"/>
      <w:r>
        <w:rPr>
          <w:rStyle w:val="TEIpersName"/>
        </w:rPr>
        <w:t>Spontini</w:t>
      </w:r>
      <w:r>
        <w:rPr>
          <w:rStyle w:val="TEIpersName"/>
        </w:rPr>
      </w:r>
      <w:commentRangeEnd w:id="83"/>
      <w:r>
        <w:commentReference w:id="83"/>
      </w:r>
      <w:r>
        <w:rPr>
          <w:color w:val="222222"/>
        </w:rPr>
        <w:t xml:space="preserve"> den „Ausdruck des französischen Kaiserreichs“, in </w:t>
      </w:r>
      <w:commentRangeStart w:id="84"/>
      <w:r>
        <w:rPr>
          <w:rStyle w:val="TEIpersName"/>
        </w:rPr>
        <w:t>Rossini</w:t>
      </w:r>
      <w:r>
        <w:rPr>
          <w:rStyle w:val="TEIpersName"/>
        </w:rPr>
      </w:r>
      <w:commentRangeEnd w:id="84"/>
      <w:r>
        <w:commentReference w:id="84"/>
      </w:r>
      <w:r>
        <w:rPr>
          <w:color w:val="222222"/>
        </w:rPr>
        <w:t xml:space="preserve"> die „politische Restauration“ erblicken, – der </w:t>
      </w:r>
      <w:r>
        <w:rPr>
          <w:bCs/>
          <w:color w:val="222222"/>
        </w:rPr>
        <w:t xml:space="preserve">Ästhetiker </w:t>
      </w:r>
      <w:r>
        <w:rPr>
          <w:color w:val="222222"/>
        </w:rPr>
        <w:t xml:space="preserve">hat sich lediglich an die </w:t>
      </w:r>
      <w:r>
        <w:rPr>
          <w:bCs/>
          <w:color w:val="222222"/>
        </w:rPr>
        <w:t>Werke</w:t>
      </w:r>
      <w:r>
        <w:rPr>
          <w:color w:val="222222"/>
        </w:rPr>
        <w:t xml:space="preserve"> dieser Männer zu halten, zu untersuchen, was daran </w:t>
      </w:r>
      <w:r>
        <w:rPr>
          <w:bCs/>
          <w:color w:val="222222"/>
        </w:rPr>
        <w:t>schön</w:t>
      </w:r>
      <w:r>
        <w:rPr>
          <w:color w:val="222222"/>
        </w:rPr>
        <w:t xml:space="preserve"> sei und warum. Die ästhetische Untersuchung weiß nichts und mag nichts wissen von den persönlichen Verhältnissen und der geschichtlichen Umgebung des Komponisten; nur was das Kunstwerk selbst ausspricht, wird sie hören und glauben. Sie wird demnach in </w:t>
      </w:r>
      <w:commentRangeStart w:id="85"/>
      <w:r>
        <w:rPr>
          <w:rStyle w:val="TEIpersName"/>
        </w:rPr>
        <w:t>Beethoven</w:t>
      </w:r>
      <w:r>
        <w:rPr/>
        <w:t>s</w:t>
      </w:r>
      <w:r>
        <w:rPr/>
      </w:r>
      <w:commentRangeEnd w:id="85"/>
      <w:r>
        <w:commentReference w:id="85"/>
      </w:r>
      <w:r>
        <w:rPr/>
        <w:t xml:space="preserve"> </w:t>
      </w:r>
      <w:r>
        <w:rPr>
          <w:color w:val="222222"/>
        </w:rPr>
        <w:t xml:space="preserve">Symphonien, auch ohne Namen und Biographie des Autors zu kennen, ein Stürmen, Ringen, unbefriedigtes Sehnen, kraftbewußtes Trotzen herausfinden, allein daß der Komponist republikanisch gesinnt, unverheiratet, taub gewesen, und all die </w:t>
      </w:r>
      <w:r>
        <w:rPr>
          <w:rStyle w:val="TEIpb"/>
        </w:rPr>
        <w:t>[103]</w:t>
      </w:r>
      <w:r>
        <w:rPr>
          <w:color w:val="222222"/>
        </w:rPr>
        <w:t xml:space="preserve"> andern Züge, welche der Kunsthistoriker beleuchtend hinzuhält, wird jene nimmermehr aus den Werken lesen und zur Würdigung derselben verwerten dürfen. Die Verschiedenheit der Weltanschauung eines </w:t>
      </w:r>
      <w:commentRangeStart w:id="86"/>
      <w:r>
        <w:rPr>
          <w:rStyle w:val="TEIpersName"/>
        </w:rPr>
        <w:t>Bach</w:t>
      </w:r>
      <w:r>
        <w:rPr>
          <w:rStyle w:val="TEIpersName"/>
        </w:rPr>
      </w:r>
      <w:commentRangeEnd w:id="86"/>
      <w:r>
        <w:commentReference w:id="86"/>
      </w:r>
      <w:r>
        <w:rPr>
          <w:color w:val="222222"/>
        </w:rPr>
        <w:t xml:space="preserve">, </w:t>
      </w:r>
      <w:commentRangeStart w:id="87"/>
      <w:r>
        <w:rPr>
          <w:rStyle w:val="TEIpersName"/>
        </w:rPr>
        <w:t>Mozart</w:t>
      </w:r>
      <w:r>
        <w:rPr>
          <w:rStyle w:val="TEIpersName"/>
        </w:rPr>
      </w:r>
      <w:commentRangeEnd w:id="87"/>
      <w:r>
        <w:commentReference w:id="87"/>
      </w:r>
      <w:r>
        <w:rPr>
          <w:color w:val="222222"/>
        </w:rPr>
        <w:t xml:space="preserve">, </w:t>
      </w:r>
      <w:commentRangeStart w:id="88"/>
      <w:r>
        <w:rPr>
          <w:rStyle w:val="TEIpersName"/>
        </w:rPr>
        <w:t>Haydn</w:t>
      </w:r>
      <w:r>
        <w:rPr>
          <w:rStyle w:val="TEIpersName"/>
        </w:rPr>
      </w:r>
      <w:commentRangeEnd w:id="88"/>
      <w:r>
        <w:commentReference w:id="88"/>
      </w:r>
      <w:r>
        <w:rPr>
          <w:color w:val="222222"/>
        </w:rPr>
        <w:t xml:space="preserve"> zu vergleichen, und den Kontrast ihrer Kompositionen darauf zurückzuführen, mag für eine höchst anziehende, verdienstliche Unternehmung gelten, doch sie ist unendlich kompliziert und wird Fehlschlüssen um so ausgesetzter sein, je strenger sie den Kausalnexus darlegen will. Die Gefahr der Übertreibung ist bei Annahme dieses Prinzips außerordentlich groß. Man kann da leicht den losesten Einfluß der Gleichzeitigkeit als eine innere Notwendigkeit darstellen und die ewig unübersetzbare Tonsprache deuten, wie manʼs eben braucht. Es wird rein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89"/>
      <w:r>
        <w:rPr>
          <w:rStyle w:val="TEIpersName"/>
        </w:rPr>
        <w:t>Hegel</w:t>
      </w:r>
      <w:r>
        <w:rPr>
          <w:rStyle w:val="TEIpersName"/>
        </w:rPr>
      </w:r>
      <w:commentRangeEnd w:id="89"/>
      <w:r>
        <w:commentReference w:id="89"/>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w:t>
      </w:r>
      <w:r>
        <w:rPr>
          <w:rStyle w:val="TEIpb"/>
        </w:rPr>
        <w:t>[104]</w:t>
      </w:r>
      <w:r>
        <w:rPr>
          <w:color w:val="222222"/>
        </w:rPr>
        <w:t xml:space="preserve"> Bestimmtheiten nachweist, die sie an sich niemals hatte. „</w:t>
      </w:r>
      <w:r>
        <w:rPr>
          <w:bCs/>
          <w:color w:val="222222"/>
        </w:rPr>
        <w:t>Einen Zusammenhang“</w:t>
      </w:r>
      <w:r>
        <w:rPr>
          <w:color w:val="222222"/>
        </w:rPr>
        <w:t xml:space="preserve"> hat der Charakter jedes Tonstückes mit dem seines Autors gewiß, allein er steht für den Ästhetiker nicht zu Tage; – die Idee des notwendigen Zusammenhangs </w:t>
      </w:r>
      <w:r>
        <w:rPr>
          <w:rStyle w:val="TEIemph"/>
        </w:rPr>
        <w:t>aller</w:t>
      </w:r>
      <w:r>
        <w:rPr>
          <w:color w:val="222222"/>
        </w:rPr>
        <w:t xml:space="preserve"> Erscheinungen kann in ihrer konkreten Nachweisung bis zur Karikatur übertrieben werden. Es gehört heutzutage ein wahrer Heroismus dazu, dieser pikanten, geistreich repräsentierten Richtung entgegenzutreten und auszusprechen, daß das „historische Begreifen“ und das „ästhetische Beurteilen“ verschiedene Dinge sind.</w:t>
      </w:r>
      <w:commentRangeStart w:id="90"/>
      <w:r>
        <w:rPr>
          <w:rStyle w:val="Funotenanker"/>
          <w:color w:val="222222"/>
          <w:vertAlign w:val="superscript"/>
        </w:rPr>
        <w:footnoteReference w:id="22"/>
      </w:r>
      <w:r>
        <w:rPr>
          <w:color w:val="222222"/>
          <w:vertAlign w:val="superscript"/>
        </w:rPr>
      </w:r>
      <w:commentRangeEnd w:id="90"/>
      <w:r>
        <w:commentReference w:id="90"/>
      </w:r>
      <w:r>
        <w:rPr>
          <w:color w:val="222222"/>
        </w:rPr>
        <w:t xml:space="preserve"> </w:t>
      </w:r>
      <w:r>
        <w:rPr>
          <w:bCs/>
          <w:color w:val="222222"/>
        </w:rPr>
        <w:t>Objektiv</w:t>
      </w:r>
      <w:r>
        <w:rPr>
          <w:color w:val="222222"/>
        </w:rPr>
        <w:t xml:space="preserve"> aber steht fest: </w:t>
      </w:r>
      <w:r>
        <w:rPr>
          <w:rStyle w:val="TEIemph"/>
        </w:rPr>
        <w:t>erstens</w:t>
      </w:r>
      <w:r>
        <w:rPr>
          <w:bCs/>
          <w:color w:val="222222"/>
          <w:spacing w:val="20"/>
        </w:rPr>
        <w:t>,</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bCs/>
          <w:color w:val="222222"/>
          <w:spacing w:val="20"/>
        </w:rPr>
        <w:t>,</w:t>
      </w:r>
      <w:r>
        <w:rPr>
          <w:color w:val="222222"/>
        </w:rPr>
        <w:t xml:space="preserve"> daß, was an einer Komposition, sei es die strengste </w:t>
      </w:r>
      <w:commentRangeStart w:id="91"/>
      <w:r>
        <w:rPr>
          <w:rStyle w:val="TEIpersName"/>
        </w:rPr>
        <w:t>Bach</w:t>
      </w:r>
      <w:r>
        <w:rPr>
          <w:rStyle w:val="TEIpersName"/>
        </w:rPr>
      </w:r>
      <w:commentRangeEnd w:id="91"/>
      <w:r>
        <w:commentReference w:id="91"/>
      </w:r>
      <w:r>
        <w:rPr/>
        <w:t xml:space="preserve">sche </w:t>
      </w:r>
      <w:r>
        <w:rPr>
          <w:color w:val="222222"/>
        </w:rPr>
        <w:t xml:space="preserve">Fuge, oder das träumerischste Notturno von </w:t>
      </w:r>
      <w:commentRangeStart w:id="92"/>
      <w:r>
        <w:rPr>
          <w:rStyle w:val="TEIpersName"/>
        </w:rPr>
        <w:t>Chopin</w:t>
      </w:r>
      <w:r>
        <w:rPr>
          <w:rStyle w:val="TEIpersName"/>
        </w:rPr>
      </w:r>
      <w:commentRangeEnd w:id="92"/>
      <w:r>
        <w:commentReference w:id="92"/>
      </w:r>
      <w:r>
        <w:rPr>
          <w:bCs/>
          <w:color w:val="222222"/>
          <w:spacing w:val="20"/>
        </w:rPr>
        <w:t>,</w:t>
      </w:r>
      <w:r>
        <w:rPr>
          <w:color w:val="222222"/>
        </w:rPr>
        <w:t xml:space="preserve"> mit Recht gefällt, </w:t>
      </w:r>
      <w:r>
        <w:rPr>
          <w:rStyle w:val="TEIemph"/>
        </w:rPr>
        <w:t>musikalisch</w:t>
      </w:r>
      <w:r>
        <w:rPr>
          <w:color w:val="222222"/>
        </w:rPr>
        <w:t xml:space="preserve"> schön ist.</w:t>
      </w:r>
    </w:p>
    <w:p>
      <w:pPr>
        <w:pStyle w:val="NormalWeb"/>
        <w:spacing w:beforeAutospacing="0" w:before="0" w:afterAutospacing="0" w:after="144"/>
        <w:jc w:val="both"/>
        <w:rPr>
          <w:color w:val="222222"/>
        </w:rPr>
      </w:pPr>
      <w:r>
        <w:rPr>
          <w:color w:val="222222"/>
        </w:rPr>
        <w:t xml:space="preserve">{3.36} Noch weniger als mit dem Klassischen kann </w:t>
      </w:r>
      <w:r>
        <w:rPr>
          <w:rStyle w:val="TEIpb"/>
        </w:rPr>
        <w:t>[105]</w:t>
      </w:r>
      <w:r>
        <w:rPr>
          <w:color w:val="222222"/>
        </w:rPr>
        <w:t xml:space="preserve"> das „Musikalisch-Schöne“ mit dem </w:t>
      </w:r>
      <w:r>
        <w:rPr>
          <w:rStyle w:val="TEIemph"/>
        </w:rPr>
        <w:t>Architektonischen</w:t>
      </w:r>
      <w:r>
        <w:rPr>
          <w:color w:val="222222"/>
        </w:rPr>
        <w:t xml:space="preserve"> zusammenfallen, das jenes als Zweig in sich faßt. Die starre Erhabenheit übereinander getürmter Figuration, die kunstreiche Verschlingung vieler Stimmen, von denen </w:t>
      </w:r>
      <w:r>
        <w:rPr>
          <w:rStyle w:val="TEIemph"/>
        </w:rPr>
        <w:t>keine</w:t>
      </w:r>
      <w:r>
        <w:rPr>
          <w:color w:val="222222"/>
        </w:rPr>
        <w:t xml:space="preserve"> frei und selbständig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Bezirk auf dem Gebiete der musikalischen Schönheit, als die vielen zierlich ausgearbeiteten Gestalten in den Suiten und Concerten von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Ästhetiker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für ausreichend erklärt, worin doch niemals ein Schönes, vollends ein </w:t>
      </w:r>
      <w:r>
        <w:rPr>
          <w:bCs/>
          <w:color w:val="222222"/>
        </w:rPr>
        <w:t>Musikalisch</w:t>
      </w:r>
      <w:r>
        <w:rPr>
          <w:color w:val="222222"/>
        </w:rPr>
        <w:t xml:space="preserve">-Schönes bestand. Das abgeschmackteste Thema kann vollkommen symmetrisch gebaut sein. „Symmetrie“ ist ja nur ein Verhältnisbegriff und läßt die Frage offen: </w:t>
      </w:r>
      <w:r>
        <w:rPr>
          <w:rStyle w:val="TEIemph"/>
        </w:rPr>
        <w:t>Was</w:t>
      </w:r>
      <w:r>
        <w:rPr>
          <w:color w:val="222222"/>
        </w:rPr>
        <w:t xml:space="preserve"> ist es denn, das hier symmetrisch erscheint? – Die regelmäßige Anordnung geistloser, abgenützter Teilchen wird sich gerade in den allerschlechtesten Kompositionen </w:t>
      </w:r>
      <w:r>
        <w:rPr>
          <w:rStyle w:val="TEIpb"/>
        </w:rPr>
        <w:t>[106]</w:t>
      </w:r>
      <w:r>
        <w:rPr>
          <w:color w:val="222222"/>
        </w:rPr>
        <w:t xml:space="preserve"> nachweisen lassen. Der musikalische Sinn verlangt immer </w:t>
      </w:r>
      <w:r>
        <w:rPr>
          <w:rStyle w:val="TEIemph"/>
        </w:rPr>
        <w:t>neue</w:t>
      </w:r>
      <w:r>
        <w:rPr>
          <w:color w:val="222222"/>
        </w:rPr>
        <w:t xml:space="preserve"> symmetrische Bildungen.</w:t>
      </w:r>
      <w:commentRangeStart w:id="93"/>
      <w:r>
        <w:rPr>
          <w:rStyle w:val="Funotenanker"/>
          <w:color w:val="222222"/>
          <w:vertAlign w:val="superscript"/>
        </w:rPr>
        <w:footnoteReference w:id="23"/>
      </w:r>
      <w:commentRangeEnd w:id="93"/>
      <w:r>
        <w:commentReference w:id="93"/>
      </w:r>
      <w:r>
        <w:rPr>
          <w:color w:val="222222"/>
          <w:vertAlign w:val="superscript"/>
        </w:rPr>
      </w:r>
    </w:p>
    <w:p>
      <w:pPr>
        <w:pStyle w:val="NormalWeb"/>
        <w:spacing w:beforeAutospacing="0" w:before="0" w:afterAutospacing="0" w:after="144"/>
        <w:jc w:val="both"/>
        <w:rPr>
          <w:color w:val="222222"/>
        </w:rPr>
      </w:pPr>
      <w:r>
        <w:rPr>
          <w:rStyle w:val="TEIpb"/>
        </w:rPr>
        <w:t>[107]</w:t>
      </w:r>
      <w:r>
        <w:rPr>
          <w:color w:val="222222"/>
        </w:rPr>
        <w:t xml:space="preserve"> {3.38} Zuletzt hat für die Musik die Platonische Ansicht </w:t>
      </w:r>
      <w:commentRangeStart w:id="94"/>
      <w:r>
        <w:rPr>
          <w:rStyle w:val="TEIpersName"/>
        </w:rPr>
        <w:t>Oerstedt</w:t>
      </w:r>
      <w:r>
        <w:rPr>
          <w:rStyle w:val="TEIpersName"/>
        </w:rPr>
      </w:r>
      <w:commentRangeEnd w:id="94"/>
      <w:r>
        <w:commentReference w:id="94"/>
      </w:r>
      <w:r>
        <w:rPr>
          <w:color w:val="222222"/>
        </w:rPr>
        <w:t xml:space="preserve"> an dem Beispiel des Kreises entwickelt, dem er positive Schönheit vindiziert. Sollte er niemals die Entsetzlichkeit einer ganz kreisrunden Komposition an sich erlebt haben?</w:t>
      </w:r>
    </w:p>
    <w:p>
      <w:pPr>
        <w:pStyle w:val="NormalWeb"/>
        <w:spacing w:beforeAutospacing="0" w:before="0" w:afterAutospacing="0" w:after="144"/>
        <w:jc w:val="both"/>
        <w:rPr>
          <w:color w:val="222222"/>
        </w:rPr>
      </w:pPr>
      <w:r>
        <w:rPr>
          <w:color w:val="222222"/>
        </w:rPr>
        <w:t xml:space="preserve">{3.39} Vorsichtiger vielleicht als notwendig, sei endlich noch hinzugefügt, daß die musikalische Schönheit mit dem </w:t>
      </w:r>
      <w:r>
        <w:rPr>
          <w:rStyle w:val="TEIemph"/>
        </w:rPr>
        <w:t>Mathematischen</w:t>
      </w:r>
      <w:r>
        <w:rPr>
          <w:color w:val="222222"/>
        </w:rPr>
        <w:t xml:space="preserve"> nichts zu thun hat. Die Vorstellung, welche Laien (darunter auch gefühlvolle Schriftsteller) von der Rolle hegen, welche die Mathematik in der musikalischen Komposition spielt, ist eine merkwürdig vage. Nicht </w:t>
      </w:r>
      <w:r>
        <w:rPr>
          <w:rStyle w:val="TEIpb"/>
        </w:rPr>
        <w:t>[108]</w:t>
      </w:r>
      <w:r>
        <w:rPr>
          <w:color w:val="222222"/>
        </w:rPr>
        <w:t xml:space="preserve"> zufrieden damit, daß die Schwingungen der Töne, der Abstand der Intervalle, das Konsonieren und Dissonieren sich auf mathematische Verhältnisse zurückführen lassen, sind sie überzeugt, auch das </w:t>
      </w:r>
      <w:r>
        <w:rPr>
          <w:rStyle w:val="TEIemph"/>
        </w:rPr>
        <w:t>Schöne</w:t>
      </w:r>
      <w:r>
        <w:rPr>
          <w:color w:val="222222"/>
        </w:rPr>
        <w:t xml:space="preserve"> einer Tondichtung gründe sich auf Zahlen. Das Studium der Harmonielehre und des Kontrapunkts gilt für eine Art Kabbala, welche die „Berechnung“ der Komposition lehre.</w:t>
      </w:r>
    </w:p>
    <w:p>
      <w:pPr>
        <w:pStyle w:val="NormalWeb"/>
        <w:spacing w:beforeAutospacing="0" w:before="0" w:afterAutospacing="0" w:after="144"/>
        <w:jc w:val="both"/>
        <w:rPr>
          <w:color w:val="222222"/>
        </w:rPr>
      </w:pPr>
      <w:r>
        <w:rPr>
          <w:color w:val="222222"/>
        </w:rPr>
        <w:t xml:space="preserve">{3.40 &amp; 3.41} Wenn für die Erforschung des physikalischen Teils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bloß den elementaren Stoff zu geistfähiger Behandlung und spielt verborgen in den einfachsten Verhältnissen, aber der musikalische Gedanke kommt ohne sie ans Licht. Wenn </w:t>
      </w:r>
      <w:commentRangeStart w:id="95"/>
      <w:r>
        <w:rPr>
          <w:rStyle w:val="TEIpersName"/>
        </w:rPr>
        <w:t>Oerstedt</w:t>
      </w:r>
      <w:r>
        <w:rPr>
          <w:rStyle w:val="TEIpersName"/>
        </w:rPr>
      </w:r>
      <w:commentRangeEnd w:id="95"/>
      <w:r>
        <w:commentReference w:id="95"/>
      </w:r>
      <w:r>
        <w:rPr>
          <w:color w:val="222222"/>
        </w:rPr>
        <w:t xml:space="preserve"> fragt: „</w:t>
      </w:r>
      <w:r>
        <w:rPr>
          <w:rStyle w:val="TEIcit"/>
        </w:rPr>
        <w:t xml:space="preserve">Sollte wohl die </w:t>
      </w:r>
      <w:r>
        <w:rPr>
          <w:rStyle w:val="TEIpb"/>
        </w:rPr>
        <w:t>[109]</w:t>
      </w:r>
      <w:r>
        <w:rPr>
          <w:rStyle w:val="TEIcit"/>
        </w:rPr>
        <w:t xml:space="preserve"> Lebenszeit mehrerer Mathematiker hinreichen, alle Schönheiten einer </w:t>
      </w:r>
      <w:commentRangeStart w:id="96"/>
      <w:r>
        <w:rPr>
          <w:rStyle w:val="TEIpersName"/>
        </w:rPr>
        <w:t>Mozart</w:t>
      </w:r>
      <w:r>
        <w:rPr>
          <w:rStyle w:val="TEIpersName"/>
        </w:rPr>
      </w:r>
      <w:commentRangeEnd w:id="96"/>
      <w:r>
        <w:commentReference w:id="96"/>
      </w:r>
      <w:r>
        <w:rPr>
          <w:rStyle w:val="TEIcit"/>
        </w:rPr>
        <w:t>schen Symphonie zu berechnen?“</w:t>
      </w:r>
      <w:r>
        <w:rPr>
          <w:rStyle w:val="Funotenanker"/>
          <w:color w:val="222222"/>
          <w:vertAlign w:val="superscript"/>
        </w:rPr>
        <w:footnoteReference w:id="24"/>
      </w:r>
      <w:r>
        <w:rPr>
          <w:color w:val="222222"/>
        </w:rPr>
        <w:t xml:space="preserve">, so bekenne ich, daß ich das nicht verstehe. </w:t>
      </w:r>
      <w:r>
        <w:rPr>
          <w:rStyle w:val="TEIemph"/>
        </w:rPr>
        <w:t>Was</w:t>
      </w:r>
      <w:r>
        <w:rPr>
          <w:color w:val="222222"/>
        </w:rPr>
        <w:t xml:space="preserve"> soll denn oder kann berechnet werden? Etwa das Schwingungsverhältnis jedes Tones zum nächstfolgenden, oder die Längen der einzelnen Perioden gegeneinander?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Anteil, wie an den Hervorbringungen der übrigen Künste. Denn Mathematik muß am Ende auch die Hand des Malers und Bildhauers führen, Mathematik webt im Gleichmaß der Vers- und Strophenlängen Mathematik im Bau des Architekten, in den Figuren des Tänzers. In jeder genauen Kenntnis muß die Anwendung der Mathematik, als Vernunftthätigkeit, eine Stelle finden. Nur eine wirklich positive, schaffende Kraft muß man ihr nicht einräumen wollen, wie dies manche Musiker, </w:t>
      </w:r>
      <w:r>
        <w:rPr>
          <w:rStyle w:val="TEIpb"/>
        </w:rPr>
        <w:t>[110]</w:t>
      </w:r>
      <w:r>
        <w:rPr>
          <w:color w:val="222222"/>
        </w:rPr>
        <w:t xml:space="preserve"> diese Konservativen der Ästhetik, gern möchten. Es ist mit der Mathematik ähnlich, wie mit der Erzeugung der Gefühle im Zuhörer, – sie findet bei allen Künsten statt, aber großer Lärm darüber ist bloß bei der Musik. </w:t>
      </w:r>
    </w:p>
    <w:p>
      <w:pPr>
        <w:pStyle w:val="NormalWeb"/>
        <w:spacing w:beforeAutospacing="0" w:before="0" w:afterAutospacing="0" w:after="144"/>
        <w:jc w:val="both"/>
        <w:rPr>
          <w:color w:val="222222"/>
        </w:rPr>
      </w:pPr>
      <w:r>
        <w:rPr>
          <w:color w:val="222222"/>
        </w:rPr>
        <w:t xml:space="preserve">{3.42 &amp; 3.43} Auch mit der </w:t>
      </w:r>
      <w:r>
        <w:rPr>
          <w:rStyle w:val="TEIemph"/>
        </w:rPr>
        <w:t>Sprache</w:t>
      </w:r>
      <w:r>
        <w:rPr>
          <w:color w:val="222222"/>
        </w:rPr>
        <w:t xml:space="preserve"> hat man die Musik häufig zu parallelisieren und die Gesetze der ersteren für die letztere aufzustellen versucht.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bloß um die subjektive Entäußerung eines inneren Dranges handelt, in der That die Gesetzlichkeit des </w:t>
      </w:r>
      <w:r>
        <w:rPr>
          <w:rStyle w:val="TEIemph"/>
        </w:rPr>
        <w:t>sprechenden</w:t>
      </w:r>
      <w:r>
        <w:rPr>
          <w:color w:val="222222"/>
        </w:rPr>
        <w:t xml:space="preserve"> Menschen teilweise maßgebend für den </w:t>
      </w:r>
      <w:r>
        <w:rPr>
          <w:rStyle w:val="TEIemph"/>
        </w:rPr>
        <w:t>singenden</w:t>
      </w:r>
      <w:r>
        <w:rPr>
          <w:color w:val="222222"/>
        </w:rPr>
        <w:t xml:space="preserve"> sein wird. Daß der in Leidenschaft Geratende mit der Stimme steigt, während die Stimme des sich beruhigenden Redners fällt; daß Sätze besonderen Gewichtes langsam, gleichgültige Nebensachen schnell gesprochen </w:t>
      </w:r>
      <w:r>
        <w:rPr>
          <w:rStyle w:val="TEIpb"/>
        </w:rPr>
        <w:t>[111]</w:t>
      </w:r>
      <w:r>
        <w:rPr>
          <w:color w:val="222222"/>
        </w:rPr>
        <w:t xml:space="preserve"> werden: dies und ähnliches wird der Gesangskomponist, insbesondere der </w:t>
      </w:r>
      <w:r>
        <w:rPr>
          <w:rStyle w:val="TEIemph"/>
        </w:rPr>
        <w:t>dramatische</w:t>
      </w:r>
      <w:r>
        <w:rPr>
          <w:color w:val="222222"/>
        </w:rPr>
        <w:t xml:space="preserve">, nicht unbeachtet lassen dürfen. Allein man hat sich mit diesen begrenzten Analogien nicht begnügt, </w:t>
      </w:r>
      <w:r>
        <w:rPr>
          <w:rStyle w:val="TEIemph"/>
        </w:rPr>
        <w:t>sondern</w:t>
      </w:r>
      <w:r>
        <w:rPr>
          <w:color w:val="222222"/>
        </w:rPr>
        <w:t xml:space="preserve"> die </w:t>
      </w:r>
      <w:r>
        <w:rPr>
          <w:rStyle w:val="TEIemph"/>
        </w:rPr>
        <w:t>Musik selbst</w:t>
      </w:r>
      <w:r>
        <w:rPr>
          <w:bCs/>
          <w:color w:val="222222"/>
          <w:spacing w:val="20"/>
        </w:rPr>
        <w:t xml:space="preserve"> </w:t>
      </w:r>
      <w:r>
        <w:rPr>
          <w:color w:val="222222"/>
        </w:rPr>
        <w:t xml:space="preserve">als eine (unbestimmtere oder feinere) </w:t>
      </w:r>
      <w:r>
        <w:rPr>
          <w:rStyle w:val="TEIemph"/>
        </w:rPr>
        <w:t>Sprache</w:t>
      </w:r>
      <w:r>
        <w:rPr>
          <w:color w:val="222222"/>
        </w:rPr>
        <w:t xml:space="preserve"> aufgefaßt und nun ihre Schönheitsgesetze aus der Natur der Sprache abstrahieren wollen. Jede Eigenschaft und Wirkung der Musik wurde auf Ähnlichkeiten mit der Sprache zurückgeführt. Wir sind der Ansicht, daß, wo es sich um das Spezifische einer Kunst handelt, ihre Unterschiede von verwandten Gebieten wichtiger sind als die Ähnlichkeiten.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color w:val="222222"/>
        </w:rPr>
        <w:t xml:space="preserve"> nur ein Zeichen d. h. </w:t>
      </w:r>
      <w:r>
        <w:rPr>
          <w:rStyle w:val="TEIemph"/>
        </w:rPr>
        <w:t>Mittel</w:t>
      </w:r>
      <w:r>
        <w:rPr>
          <w:color w:val="222222"/>
        </w:rPr>
        <w:t xml:space="preserve"> zum Zweck eines diesem Mittel ganz fremden Auszudrückenden ist, während in der </w:t>
      </w:r>
      <w:r>
        <w:rPr>
          <w:rStyle w:val="TEIemph"/>
        </w:rPr>
        <w:t>Musik</w:t>
      </w:r>
      <w:r>
        <w:rPr>
          <w:color w:val="222222"/>
        </w:rPr>
        <w:t xml:space="preserve"> der </w:t>
      </w:r>
      <w:r>
        <w:rPr>
          <w:rStyle w:val="TEIemph"/>
        </w:rPr>
        <w:t>Ton</w:t>
      </w:r>
      <w:r>
        <w:rPr>
          <w:bCs/>
          <w:color w:val="222222"/>
          <w:spacing w:val="20"/>
        </w:rPr>
        <w:t xml:space="preserve"> </w:t>
      </w:r>
      <w:r>
        <w:rPr>
          <w:bCs/>
          <w:color w:val="222222"/>
        </w:rPr>
        <w:t>eine Sache ist d. h.</w:t>
      </w:r>
      <w:r>
        <w:rPr>
          <w:bCs/>
          <w:color w:val="222222"/>
          <w:spacing w:val="20"/>
        </w:rPr>
        <w:t xml:space="preserve"> </w:t>
      </w:r>
      <w:r>
        <w:rPr>
          <w:rStyle w:val="TEIemph"/>
        </w:rPr>
        <w:t>als Selbstzweck</w:t>
      </w:r>
      <w:r>
        <w:rPr>
          <w:color w:val="222222"/>
        </w:rPr>
        <w:t xml:space="preserve"> </w:t>
      </w:r>
      <w:r>
        <w:rPr>
          <w:rStyle w:val="TEIpb"/>
        </w:rPr>
        <w:t>[112]</w:t>
      </w:r>
      <w:r>
        <w:rPr>
          <w:color w:val="222222"/>
        </w:rPr>
        <w:t xml:space="preserve"> auftritt. Die selbständige Schönheit der Tonformen hier und die absolute Herrschaft des Gedankens über den Ton als bloßes Ausdrucksmittel dort, stehen sich so ausschließend gegenüber, daß eine Vermischung der beiden Prinzipe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gruppieren sich alle übrigen Eigentümlichkeiten. Alle spezifisch </w:t>
      </w:r>
      <w:r>
        <w:rPr>
          <w:rStyle w:val="TEIemph"/>
        </w:rPr>
        <w:t>musikalischen</w:t>
      </w:r>
      <w:r>
        <w:rPr>
          <w:color w:val="222222"/>
        </w:rPr>
        <w:t xml:space="preserve"> Gesetze werden sich um die selbständige Bedeutung und Schönheit der Töne drehen, alle </w:t>
      </w:r>
      <w:r>
        <w:rPr>
          <w:rStyle w:val="TEIemph"/>
        </w:rPr>
        <w:t>sprachlichen</w:t>
      </w:r>
      <w:r>
        <w:rPr>
          <w:color w:val="222222"/>
        </w:rPr>
        <w:t xml:space="preserve"> Gesetze um die korrekte Verwendung des Lautes zum Zweck des Ausdrucks.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Sprache aufzufassen; sie weisen uns täglich praktische Folgen auf. So mußte es hauptsächlich Komponisten von schwacher Schöpferkraft geeignet erscheinen, die ihnen unerreichbare selbständige musikalische Schönheit als ein falsches, sinnliches Prinzip anzusehen, und die charakteristische Bedeutsamkeit der Musik dafür auf den Schild zu heben. Ganz abgesehen von </w:t>
      </w:r>
      <w:r>
        <w:rPr>
          <w:rStyle w:val="TEIpersName"/>
        </w:rPr>
        <w:t>Richard Wagner</w:t>
      </w:r>
      <w:r>
        <w:rPr/>
        <w:t xml:space="preserve">s </w:t>
      </w:r>
      <w:r>
        <w:rPr>
          <w:rStyle w:val="TEIpb"/>
        </w:rPr>
        <w:t>[113]</w:t>
      </w:r>
      <w:r>
        <w:rPr>
          <w:color w:val="222222"/>
        </w:rPr>
        <w:t xml:space="preserve"> Opern, findet man in den kleinsten Instrumentalsächelchen oft Unterbrechungen des melodischen Flusses durch abgerissene Kadenzen, rezitativische Sätze u. dgl., welche, den Hörer befremdend, sich anstellen, als </w:t>
      </w:r>
      <w:r>
        <w:rPr>
          <w:rStyle w:val="TEIemph"/>
        </w:rPr>
        <w:t>bedeuteten</w:t>
      </w:r>
      <w:r>
        <w:rPr>
          <w:color w:val="222222"/>
        </w:rPr>
        <w:t xml:space="preserve"> sie etwas Besonderes, während sie in der That nichts bedeuten als Unschönheit. Von modernen Kompositionen, welche fortwährend den großen Rhythmus durchbrechen, um mysteriöse Zusätze oder gehäufte Kontraste vorzudrängen, pflegt man zu rühmen, es strebe darin die Musik ihre engen Grenzen zu durchbrechen und zur </w:t>
      </w:r>
      <w:r>
        <w:rPr>
          <w:rStyle w:val="TEIemph"/>
        </w:rPr>
        <w:t>Sprache</w:t>
      </w:r>
      <w:r>
        <w:rPr>
          <w:color w:val="222222"/>
        </w:rPr>
        <w:t xml:space="preserve"> sich zu erheben. Uns ist ein solches Lob immer sehr zweideutig erschienen. Die Grenzen der Musik sind durchaus nicht eng, aber recht genau fest gesteckt. Die Musik kann sich niemals „zur Sprache erheben“ – herablassen müßte man eigentlich vom musikalischen Standpunkt sagen –, indem die Musik ja offenbar eine </w:t>
      </w:r>
      <w:r>
        <w:rPr>
          <w:rStyle w:val="TEIemph"/>
        </w:rPr>
        <w:t>gesteigerte</w:t>
      </w:r>
      <w:r>
        <w:rPr>
          <w:color w:val="222222"/>
        </w:rPr>
        <w:t xml:space="preserve"> Sprache sein müßte.</w:t>
      </w:r>
      <w:commentRangeStart w:id="97"/>
      <w:r>
        <w:rPr>
          <w:rStyle w:val="Funotenanker"/>
          <w:color w:val="222222"/>
          <w:vertAlign w:val="superscript"/>
        </w:rPr>
        <w:footnoteReference w:id="25"/>
      </w:r>
      <w:commentRangeEnd w:id="97"/>
      <w:r>
        <w:commentReference w:id="97"/>
      </w:r>
      <w:r>
        <w:rPr>
          <w:color w:val="222222"/>
          <w:vertAlign w:val="superscript"/>
        </w:rPr>
      </w:r>
    </w:p>
    <w:p>
      <w:pPr>
        <w:pStyle w:val="NormalWeb"/>
        <w:spacing w:beforeAutospacing="0" w:before="0" w:afterAutospacing="0" w:after="144"/>
        <w:jc w:val="both"/>
        <w:rPr>
          <w:color w:val="222222"/>
        </w:rPr>
      </w:pPr>
      <w:r>
        <w:rPr>
          <w:rStyle w:val="TEIpb"/>
        </w:rPr>
        <w:t>[114]</w:t>
      </w:r>
      <w:r>
        <w:rPr>
          <w:color w:val="222222"/>
        </w:rPr>
        <w:t xml:space="preserve"> {3.46} Das vergessen auch unsere Sänger, welche in Momenten größten Affekts Worte, ja Sätze </w:t>
      </w:r>
      <w:r>
        <w:rPr>
          <w:rStyle w:val="TEIemph"/>
        </w:rPr>
        <w:t>sprechend</w:t>
      </w:r>
      <w:r>
        <w:rPr>
          <w:color w:val="222222"/>
        </w:rPr>
        <w:t xml:space="preserve"> herausstoßen und damit die höchste </w:t>
      </w:r>
      <w:r>
        <w:rPr>
          <w:rStyle w:val="TEIpb"/>
        </w:rPr>
        <w:t>[115]</w:t>
      </w:r>
      <w:r>
        <w:rPr>
          <w:color w:val="222222"/>
        </w:rPr>
        <w:t xml:space="preserve"> Steigerung der Musik gegeben zu haben glauben. Sie übersehen, daß der Übergang vom Singen zum Sprechen stets ein Sinken ist, so wie der </w:t>
      </w:r>
      <w:r>
        <w:rPr>
          <w:rStyle w:val="TEIpb"/>
        </w:rPr>
        <w:t>[116]</w:t>
      </w:r>
      <w:r>
        <w:rPr>
          <w:color w:val="222222"/>
        </w:rPr>
        <w:t xml:space="preserve"> höchste normale Sprechton noch immer tiefer klingt als selbst die tieferen Gesangstöne desselben Organes. Ebenso schlimm als diese praktischen Folgen, ja noch schlimmer, weil nicht allsogleich durch das Experiment geschlagen, sind die </w:t>
      </w:r>
      <w:r>
        <w:rPr>
          <w:rStyle w:val="TEIemph"/>
        </w:rPr>
        <w:t>Theorien</w:t>
      </w:r>
      <w:r>
        <w:rPr>
          <w:color w:val="222222"/>
        </w:rPr>
        <w:t xml:space="preserve">, welche der Musik die Entwickelungs- und Konstruktionsgesetze der Sprache aufdringen wollen, wie es in älterer Zeit zum Teil von </w:t>
      </w:r>
      <w:commentRangeStart w:id="98"/>
      <w:r>
        <w:rPr>
          <w:rStyle w:val="TEIpersName"/>
        </w:rPr>
        <w:t>Rousseau</w:t>
      </w:r>
      <w:r>
        <w:rPr>
          <w:rStyle w:val="TEIpersName"/>
        </w:rPr>
      </w:r>
      <w:commentRangeEnd w:id="98"/>
      <w:r>
        <w:commentReference w:id="98"/>
      </w:r>
      <w:r>
        <w:rPr>
          <w:color w:val="222222"/>
        </w:rPr>
        <w:t xml:space="preserve"> und </w:t>
      </w:r>
      <w:commentRangeStart w:id="99"/>
      <w:r>
        <w:rPr>
          <w:rStyle w:val="TEIpersName"/>
        </w:rPr>
        <w:t>Rameau</w:t>
      </w:r>
      <w:r>
        <w:rPr>
          <w:rStyle w:val="TEIpersName"/>
        </w:rPr>
      </w:r>
      <w:commentRangeEnd w:id="99"/>
      <w:r>
        <w:commentReference w:id="99"/>
      </w:r>
      <w:r>
        <w:rPr>
          <w:color w:val="222222"/>
        </w:rPr>
        <w:t xml:space="preserve">, in neuerer Zeit von den Jüngern </w:t>
      </w:r>
      <w:r>
        <w:rPr>
          <w:rStyle w:val="TEIpersName"/>
        </w:rPr>
        <w:t>R. </w:t>
      </w:r>
      <w:commentRangeStart w:id="100"/>
      <w:r>
        <w:rPr>
          <w:rStyle w:val="TEIpersName"/>
        </w:rPr>
        <w:t>Wagner</w:t>
      </w:r>
      <w:r>
        <w:rPr/>
        <w:t>s</w:t>
      </w:r>
      <w:r>
        <w:rPr/>
      </w:r>
      <w:commentRangeEnd w:id="100"/>
      <w:r>
        <w:commentReference w:id="100"/>
      </w:r>
      <w:r>
        <w:rPr/>
        <w:t xml:space="preserve"> </w:t>
      </w:r>
      <w:r>
        <w:rPr>
          <w:color w:val="222222"/>
        </w:rPr>
        <w:t>versucht wird. Es wird dabei das wahrhafte Herz der Musik, die in sich selbst befriedigte Formschönheit, durchstoßen und dem Phantom der „Bedeutung“ nachgejagt. Eine Ästhetik der Tonkunst müßte es daher zu ihren wichtigsten Aufgaben zählen, die Grundverschiedenheit zwischen dem Wesen der Musik und dem der Sprache unerbittlich darzulegen, und in allen Folgerungen das Prinzip festzuhalten, daß, wo es sich um Spezifisch-Musikalisches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[117]</w:t>
      </w:r>
    </w:p>
    <w:p>
      <w:pPr>
        <w:pStyle w:val="Berschrift1"/>
        <w:rPr/>
      </w:pPr>
      <w:r>
        <w:rPr/>
        <w:t>IV.</w:t>
      </w:r>
    </w:p>
    <w:p>
      <w:pPr>
        <w:pStyle w:val="Berschrift1"/>
        <w:rPr/>
      </w:pPr>
      <w:r>
        <w:rPr/>
        <w:t xml:space="preserve">Analyse des subjektiven Eindruckes </w:t>
      </w:r>
    </w:p>
    <w:p>
      <w:pPr>
        <w:pStyle w:val="Berschrift1"/>
        <w:rPr/>
      </w:pPr>
      <w:r>
        <w:rPr/>
        <w:t>der Musik.</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{4.1 &amp; 4.2} Erachten wir es auch als Prinzip und erste Aufgabe der musikalischen Ästhetik daß sie die, usurpierte Herrschaft des Gefühls unter die berechtigte der Schönheit stelle – da nicht das Gefühl, sondern die </w:t>
      </w:r>
      <w:r>
        <w:rPr>
          <w:bCs/>
          <w:color w:val="222222"/>
        </w:rPr>
        <w:t>Phantasie</w:t>
      </w:r>
      <w:r>
        <w:rPr>
          <w:color w:val="222222"/>
        </w:rPr>
        <w:t>, als Thätigkeit des reinen Schauens, das Organ ist, aus welchem und für welches alles Kunstschöne zunächst entsteht – so behaupten doch die affirmativen Äußerungen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{4.3} So sehr die ästhetische Betrachtung sich nur an das Kunstwerk selbst zu halten hat, so erweist sich doch in der Wirklichkeit dieses selbständige Kunstwerk </w:t>
      </w:r>
      <w:r>
        <w:rPr>
          <w:rStyle w:val="TEIpb"/>
        </w:rPr>
        <w:t>[118]</w:t>
      </w:r>
      <w:r>
        <w:rPr>
          <w:color w:val="222222"/>
        </w:rPr>
        <w:t xml:space="preserve"> als wirksame Mitte zwischen zwei lebendigen Kräften: seinem </w:t>
      </w:r>
      <w:r>
        <w:rPr>
          <w:rStyle w:val="TEIemph"/>
        </w:rPr>
        <w:t>Woher</w:t>
      </w:r>
      <w:r>
        <w:rPr>
          <w:color w:val="222222"/>
        </w:rPr>
        <w:t xml:space="preserve"> und seinem </w:t>
      </w:r>
      <w:r>
        <w:rPr>
          <w:rStyle w:val="TEIemph"/>
        </w:rPr>
        <w:t>Wohin</w:t>
      </w:r>
      <w:r>
        <w:rPr>
          <w:color w:val="222222"/>
        </w:rPr>
        <w:t xml:space="preserve">, d. i. dem Komponisten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Wechselbeziehung mit Gefühlen und Empfindungen. Das Fühlen wird somit </w:t>
      </w:r>
      <w:r>
        <w:rPr>
          <w:rStyle w:val="TEIemph"/>
        </w:rPr>
        <w:t>vor</w:t>
      </w:r>
      <w:r>
        <w:rPr>
          <w:color w:val="222222"/>
        </w:rPr>
        <w:t xml:space="preserve"> und </w:t>
      </w:r>
      <w:r>
        <w:rPr>
          <w:rStyle w:val="TEIemph"/>
        </w:rPr>
        <w:t>nach</w:t>
      </w:r>
      <w:r>
        <w:rPr>
          <w:color w:val="222222"/>
        </w:rPr>
        <w:t xml:space="preserve"> dem fertigen Kunstwerk,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Komponisten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fluten wird, nie aber bis zum überwältigenden Affekte, der das künstlerische Hervorbringen vereitelt, daß die klare Besinnung hierbei wenigstens gleiche Wichtigkeit behauptet mit der Begeisterung, – </w:t>
      </w:r>
      <w:r>
        <w:rPr>
          <w:rStyle w:val="TEIpb"/>
        </w:rPr>
        <w:t>[119]</w:t>
      </w:r>
      <w:r>
        <w:rPr>
          <w:color w:val="222222"/>
        </w:rPr>
        <w:t xml:space="preserve"> das sind bekannte, der allgemeinen Kunstlehre angehörige Bestimmungen. Was speziell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bCs/>
          <w:color w:val="222222"/>
        </w:rPr>
        <w:t>Formen</w:t>
      </w:r>
      <w:r>
        <w:rPr>
          <w:color w:val="222222"/>
        </w:rPr>
        <w:t xml:space="preserve"> in Tonverhältnissen. Nirgend erscheint die Souveränität des Gefühls, welche man so gern der Musik andichtet, schlimmer angebracht, als wenn man sie im Komponisten während des Schaffens voraussetzt und dieses als ein begeistertes Extemporieren auffaßt. Die schrittweis vorgehende Arbeit, durch welche ein Musikstück, das dem Tondichter anfangs nur in Umrissen vorschwebte, bis in die einzelnen Takte zur bestimmten Gestalt ausgemeißelt wird, allenfalls gleich in der empfindlichen vielgestaltigen Form des Orchesters, ist so besonnen und kompliziert, daß sie kaum verstehen kann, wer nicht selbst einmal Hand daran gelegt. Nicht bloß etwa fugierte oder kontrapunktische Sätze, in welchen wir abmessend Note gegen Note halten, auch das fließendste Rondo, die melodiöseste Arie erfordert, wie es unsere Sprache bedeutsam nennt, ein „Ausarbeiten“ ins kleinste. Die Thätigkeit des Komponisten ist eine in ihrer Art </w:t>
      </w:r>
      <w:r>
        <w:rPr>
          <w:rStyle w:val="TEIemph"/>
        </w:rPr>
        <w:t>plastische</w:t>
      </w:r>
      <w:r>
        <w:rPr>
          <w:color w:val="222222"/>
        </w:rPr>
        <w:t xml:space="preserve"> und jener des bildenden Künstlers vergleichbar. Ebensowenig als dieser darf </w:t>
      </w:r>
      <w:r>
        <w:rPr>
          <w:rStyle w:val="TEIpb"/>
        </w:rPr>
        <w:t>[120]</w:t>
      </w:r>
      <w:r>
        <w:rPr>
          <w:color w:val="222222"/>
        </w:rPr>
        <w:t xml:space="preserve"> der Tondichter seinem Stoff unfrei verwachsen sein, denn gleich ihm hat er ja sein (musikalisches) Ideal objektiv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101"/>
      <w:r>
        <w:rPr>
          <w:rStyle w:val="TEIpersName"/>
        </w:rPr>
        <w:t>Rosenkranz</w:t>
      </w:r>
      <w:r>
        <w:rPr>
          <w:rStyle w:val="TEIpersName"/>
        </w:rPr>
      </w:r>
      <w:commentRangeEnd w:id="101"/>
      <w:r>
        <w:commentReference w:id="101"/>
      </w:r>
      <w:r>
        <w:rPr>
          <w:color w:val="222222"/>
        </w:rPr>
        <w:t xml:space="preserve"> vielleicht übersehen worden sein, wenn er den Widerspruch bemerkt, aber ungelöst läßt, warum die </w:t>
      </w:r>
      <w:r>
        <w:rPr>
          <w:rStyle w:val="TEIemph"/>
        </w:rPr>
        <w:t>Frauen</w:t>
      </w:r>
      <w:r>
        <w:rPr>
          <w:color w:val="222222"/>
        </w:rPr>
        <w:t>, welche doch von Natur vorzugsweise auf das Gefühl angewiesen sind, in der Komposition nichts leisten?</w:t>
      </w:r>
      <w:commentRangeStart w:id="102"/>
      <w:r>
        <w:rPr>
          <w:rStyle w:val="Funotenanker"/>
          <w:color w:val="222222"/>
          <w:vertAlign w:val="superscript"/>
        </w:rPr>
        <w:footnoteReference w:id="26"/>
      </w:r>
      <w:r>
        <w:rPr>
          <w:color w:val="222222"/>
          <w:vertAlign w:val="superscript"/>
        </w:rPr>
      </w:r>
      <w:commentRangeEnd w:id="102"/>
      <w:r>
        <w:commentReference w:id="102"/>
      </w:r>
      <w:r>
        <w:rPr>
          <w:color w:val="222222"/>
        </w:rPr>
        <w:t xml:space="preserve"> Der Grund liegt – außer den allgemeinen Bedingungen, welche Frauen von geistigen Hervorbringungen ferner halten – eben in dem plastischen Moment des Komponierens, das eine </w:t>
      </w:r>
      <w:r>
        <w:rPr>
          <w:rStyle w:val="TEIemph"/>
        </w:rPr>
        <w:t>Entäußerung</w:t>
      </w:r>
      <w:r>
        <w:rPr>
          <w:color w:val="222222"/>
        </w:rPr>
        <w:t xml:space="preserve"> der Subjektivität nicht minder, wenngleich in verschiedener Richtung erheischt, als die bildenden Künste. Wenn die Stärke und Lebendigkeit des Fühlens wirklich maßgebend für das Tondichten wäre, so würde der gänzliche Mangel an Komponistinnen neben so zahlreichen Schriftstellerinnen und Malerinnen schwer zu erklären sein. Nicht das Gefühl komponiert, sondern die speziell musikalische, künstlerisch geschulte Begabung. Ergötzlich klingt es daher, wenn </w:t>
      </w:r>
      <w:r>
        <w:rPr>
          <w:rStyle w:val="TEIpersName"/>
        </w:rPr>
        <w:t>F. L. </w:t>
      </w:r>
      <w:commentRangeStart w:id="103"/>
      <w:r>
        <w:rPr>
          <w:rStyle w:val="TEIpersName"/>
        </w:rPr>
        <w:t>Schubart</w:t>
      </w:r>
      <w:r>
        <w:rPr>
          <w:rStyle w:val="TEIpersName"/>
        </w:rPr>
      </w:r>
      <w:commentRangeEnd w:id="103"/>
      <w:r>
        <w:commentReference w:id="103"/>
      </w:r>
      <w:r>
        <w:rPr>
          <w:color w:val="222222"/>
        </w:rPr>
        <w:t xml:space="preserve"> die </w:t>
      </w:r>
      <w:r>
        <w:rPr>
          <w:rStyle w:val="TEIcit"/>
        </w:rPr>
        <w:t>„meister-</w:t>
      </w:r>
      <w:r>
        <w:rPr>
          <w:rStyle w:val="TEIpb"/>
        </w:rPr>
        <w:t>[121]</w:t>
      </w:r>
      <w:r>
        <w:rPr>
          <w:rStyle w:val="TEIcit"/>
        </w:rPr>
        <w:t>haften Andantes“</w:t>
      </w:r>
      <w:r>
        <w:rPr>
          <w:color w:val="222222"/>
        </w:rPr>
        <w:t xml:space="preserve"> des Komponisten </w:t>
      </w:r>
      <w:commentRangeStart w:id="104"/>
      <w:r>
        <w:rPr>
          <w:rStyle w:val="TEIpersName"/>
        </w:rPr>
        <w:t>Stanitz</w:t>
      </w:r>
      <w:r>
        <w:rPr>
          <w:rStyle w:val="TEIpersName"/>
        </w:rPr>
      </w:r>
      <w:commentRangeEnd w:id="104"/>
      <w:r>
        <w:commentReference w:id="104"/>
      </w:r>
      <w:r>
        <w:rPr>
          <w:bCs/>
          <w:color w:val="222222"/>
          <w:spacing w:val="20"/>
        </w:rPr>
        <w:t xml:space="preserve"> </w:t>
      </w:r>
      <w:r>
        <w:rPr>
          <w:color w:val="222222"/>
        </w:rPr>
        <w:t xml:space="preserve">ganz ernsthaft als eine natürliche </w:t>
      </w:r>
      <w:r>
        <w:rPr>
          <w:rStyle w:val="TEIcit"/>
        </w:rPr>
        <w:t>„Folge seines gefühlvollen Herzens“</w:t>
      </w:r>
      <w:r>
        <w:rPr>
          <w:color w:val="222222"/>
        </w:rPr>
        <w:t xml:space="preserve"> hinstellt,</w:t>
      </w:r>
      <w:commentRangeStart w:id="105"/>
      <w:r>
        <w:rPr>
          <w:rStyle w:val="Funotenanker"/>
          <w:color w:val="222222"/>
          <w:vertAlign w:val="superscript"/>
        </w:rPr>
        <w:footnoteReference w:id="27"/>
      </w:r>
      <w:r>
        <w:rPr>
          <w:color w:val="222222"/>
          <w:vertAlign w:val="superscript"/>
        </w:rPr>
      </w:r>
      <w:commentRangeEnd w:id="105"/>
      <w:r>
        <w:commentReference w:id="105"/>
      </w:r>
      <w:r>
        <w:rPr>
          <w:color w:val="222222"/>
        </w:rPr>
        <w:t xml:space="preserve"> oder </w:t>
      </w:r>
      <w:r>
        <w:rPr>
          <w:rStyle w:val="TEIpersName"/>
        </w:rPr>
        <w:t xml:space="preserve">Christian </w:t>
      </w:r>
      <w:commentRangeStart w:id="106"/>
      <w:r>
        <w:rPr>
          <w:rStyle w:val="TEIpersName"/>
        </w:rPr>
        <w:t>Rolle</w:t>
      </w:r>
      <w:r>
        <w:rPr>
          <w:rStyle w:val="TEIpersName"/>
        </w:rPr>
      </w:r>
      <w:commentRangeEnd w:id="106"/>
      <w:r>
        <w:commentReference w:id="106"/>
      </w:r>
      <w:r>
        <w:rPr>
          <w:color w:val="222222"/>
        </w:rPr>
        <w:t xml:space="preserve"> uns versichert, </w:t>
      </w:r>
      <w:r>
        <w:rPr>
          <w:rStyle w:val="TEIcit"/>
        </w:rPr>
        <w:t>„ein leutseliger, zärtlicher Charakter mache uns geschickt, langsame Sätze zu Meisterstücken zu bilden“</w:t>
      </w:r>
      <w:r>
        <w:rPr>
          <w:color w:val="222222"/>
        </w:rPr>
        <w:t>.</w:t>
      </w:r>
      <w:r>
        <w:rPr>
          <w:rStyle w:val="Funotenanker"/>
          <w:color w:val="222222"/>
          <w:vertAlign w:val="superscript"/>
        </w:rPr>
        <w:footnoteReference w:id="28"/>
      </w:r>
    </w:p>
    <w:p>
      <w:pPr>
        <w:pStyle w:val="NormalWeb"/>
        <w:spacing w:beforeAutospacing="0" w:before="0" w:afterAutospacing="0" w:after="144"/>
        <w:jc w:val="both"/>
        <w:rPr>
          <w:color w:val="222222"/>
        </w:rPr>
      </w:pPr>
      <w:r>
        <w:rPr>
          <w:color w:val="222222"/>
        </w:rPr>
        <w:t>{4.6} Ohne innere Wärme ist nichts Großes noch Schönes im Leben vollbracht worden. Das Gefühl wird beim Tondichter, wie bei jedem Poeten, sich reich entwickelt vorfinden, nur ist es nicht der schaffende Faktor in ihm. Selbst wenn ein starkes, bestimmtes Pathos ihn gänzlich erfüllt, so wird dasselbe Anlaß und Weihe manches Kunstwerks werden, allein – wie wir aus der Natur der Tonkunst wissen, welche einen bestimmten Affekt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bloßes inneres </w:t>
      </w:r>
      <w:r>
        <w:rPr>
          <w:bCs/>
          <w:color w:val="222222"/>
        </w:rPr>
        <w:t>Fühlen</w:t>
      </w:r>
      <w:r>
        <w:rPr>
          <w:color w:val="222222"/>
        </w:rPr>
        <w:t xml:space="preserve"> treibt den musikalisch Talentierten zur Erfindung eines Tonstücks. </w:t>
      </w:r>
    </w:p>
    <w:p>
      <w:pPr>
        <w:pStyle w:val="NormalWeb"/>
        <w:spacing w:beforeAutospacing="0" w:before="0" w:afterAutospacing="0" w:after="144"/>
        <w:jc w:val="both"/>
        <w:rPr>
          <w:color w:val="222222"/>
        </w:rPr>
      </w:pPr>
      <w:r>
        <w:rPr>
          <w:rStyle w:val="TEIpb"/>
        </w:rPr>
        <w:t>[122]</w:t>
      </w:r>
      <w:r>
        <w:rPr>
          <w:color w:val="222222"/>
        </w:rPr>
        <w:t xml:space="preserve"> {4.8} Wir haben die Thätigkeit des Komponierens als ein </w:t>
      </w:r>
      <w:r>
        <w:rPr>
          <w:rStyle w:val="TEIemph"/>
        </w:rPr>
        <w:t>Bilden</w:t>
      </w:r>
      <w:r>
        <w:rPr>
          <w:color w:val="222222"/>
        </w:rPr>
        <w:t xml:space="preserve"> aufgefaßt; als solches ist sie durchaus </w:t>
      </w:r>
      <w:r>
        <w:rPr>
          <w:rStyle w:val="TEIemph"/>
        </w:rPr>
        <w:t>objektiv</w:t>
      </w:r>
      <w:r>
        <w:rPr>
          <w:color w:val="222222"/>
        </w:rPr>
        <w:t xml:space="preserve">. Der Tonsetzer formt ein selbständiges Schöne. Der unendlich ausdrucksfähige, geistige Stoff der Töne läßt es zu, daß die Subjektivität des in ihnen Bildenden sich in der Art seines Formens auspräge. Da schon den einzelnen musikalischen Elementen ein charakteristischer Ausdruck eignet, so werden vorherrschende Charakterzüge des Komponisten: Sentimentalität, Energie, Heiterkeit u. s. w. sich durch die konsequente Bevorzugung gewisser Tonarten, Rhythmen, Übergänge recht wohl nach den </w:t>
      </w:r>
      <w:r>
        <w:rPr>
          <w:rStyle w:val="TEIemph"/>
        </w:rPr>
        <w:t xml:space="preserve">allgemeinen </w:t>
      </w:r>
      <w:r>
        <w:rPr>
          <w:color w:val="222222"/>
        </w:rPr>
        <w:t>Momenten ausdrücken, welche die Musik wiederzugeben fähig ist. Einmal vom Kunstwerk aufgesogen, interessieren aber diese Charakterzüge nunmehr als musikalische Bestimmtheiten, als Charakter der Komposition, nicht des Komponisten.</w:t>
      </w:r>
      <w:commentRangeStart w:id="107"/>
      <w:r>
        <w:rPr>
          <w:rStyle w:val="Funotenanker"/>
          <w:color w:val="222222"/>
          <w:vertAlign w:val="superscript"/>
        </w:rPr>
        <w:footnoteReference w:id="29"/>
      </w:r>
      <w:r>
        <w:rPr>
          <w:color w:val="222222"/>
          <w:vertAlign w:val="superscript"/>
        </w:rPr>
      </w:r>
      <w:commentRangeEnd w:id="107"/>
      <w:r>
        <w:commentReference w:id="107"/>
      </w:r>
      <w:r>
        <w:rPr>
          <w:color w:val="222222"/>
        </w:rPr>
        <w:t xml:space="preserve"> Was der gefühlvolle </w:t>
      </w:r>
      <w:r>
        <w:rPr>
          <w:rStyle w:val="TEIpb"/>
        </w:rPr>
        <w:t>[123]</w:t>
      </w:r>
      <w:r>
        <w:rPr>
          <w:color w:val="222222"/>
        </w:rPr>
        <w:t xml:space="preserve"> und was der geistreiche Komponist bringt, der graziöse oder der erhabene, ist zuerst und vor a</w:t>
      </w:r>
      <w:r>
        <w:rPr>
          <w:bCs/>
          <w:color w:val="222222"/>
        </w:rPr>
        <w:t xml:space="preserve">llem </w:t>
      </w:r>
      <w:r>
        <w:rPr>
          <w:rStyle w:val="TEIemph"/>
        </w:rPr>
        <w:t>Musik</w:t>
      </w:r>
      <w:r>
        <w:rPr>
          <w:bCs/>
          <w:color w:val="222222"/>
          <w:spacing w:val="20"/>
        </w:rPr>
        <w:t>,</w:t>
      </w:r>
      <w:r>
        <w:rPr>
          <w:color w:val="222222"/>
        </w:rPr>
        <w:t xml:space="preserve"> objektives Gebilde. Ihre Werke werden sich voneinander durch unverkennbare Eigentümlichkeiten unterscheiden und als Gesamtbild die Individualität ihrer Schöpfer abspiegeln; doch wurden sie alle, die einen wie die andern, als selbständiges Schöne rein musikalisch um ihretwillen erschaffen.</w:t>
      </w:r>
    </w:p>
    <w:p>
      <w:pPr>
        <w:pStyle w:val="NormalWeb"/>
        <w:spacing w:beforeAutospacing="0" w:before="0" w:afterAutospacing="0" w:after="144"/>
        <w:jc w:val="both"/>
        <w:rPr>
          <w:color w:val="222222"/>
        </w:rPr>
      </w:pPr>
      <w:r>
        <w:rPr>
          <w:color w:val="222222"/>
        </w:rPr>
        <w:t xml:space="preserve">{4.9} Nicht das thatsächliche Gefühl des Komponisten, als eine bloß subjektive Affektion, ist es, was die gleiche Stimmung in den Hörern wachruft. Räumt man der Musik solch eine zwingende Macht ein, so anerkennt man dadurch deren Ursache als etwas Objektives in ihr, denn nur dieses </w:t>
      </w:r>
      <w:r>
        <w:rPr>
          <w:rStyle w:val="TEIemph"/>
        </w:rPr>
        <w:t>zwingt</w:t>
      </w:r>
      <w:r>
        <w:rPr>
          <w:color w:val="222222"/>
        </w:rPr>
        <w:t xml:space="preserve"> in allem Schönen. Dies Objektive sind hier die </w:t>
      </w:r>
      <w:r>
        <w:rPr>
          <w:rStyle w:val="TEIemph"/>
        </w:rPr>
        <w:t>musikalischen</w:t>
      </w:r>
      <w:r>
        <w:rPr>
          <w:color w:val="222222"/>
        </w:rPr>
        <w:t xml:space="preserve"> Bestimmtheiten eines Tonstücks. Streng ästhetisch können wir von irgend einem Thema sagen, es </w:t>
      </w:r>
      <w:r>
        <w:rPr>
          <w:rStyle w:val="TEIemph"/>
        </w:rPr>
        <w:t>klinge</w:t>
      </w:r>
      <w:r>
        <w:rPr>
          <w:color w:val="222222"/>
        </w:rPr>
        <w:t xml:space="preserve"> stolz oder trübe, nicht aber, es sei ein Ausdruck der stolzen oder der trüben Gefühle des Komponisten. Noch ferner liegen dem Charakter eines Tonwerkes als solchem </w:t>
      </w:r>
      <w:r>
        <w:rPr>
          <w:rStyle w:val="TEIpb"/>
        </w:rPr>
        <w:t>[124]</w:t>
      </w:r>
      <w:r>
        <w:rPr>
          <w:color w:val="222222"/>
        </w:rPr>
        <w:t xml:space="preserve"> die sozialen und politischen Verhältnisse, welche seine Zeit beherrschen. Jener </w:t>
      </w:r>
      <w:r>
        <w:rPr>
          <w:rStyle w:val="TEIemph"/>
        </w:rPr>
        <w:t>musikalische</w:t>
      </w:r>
      <w:r>
        <w:rPr>
          <w:color w:val="222222"/>
        </w:rPr>
        <w:t xml:space="preserve"> Ausdruck des Themas ist notwendige Folge seiner so und nicht anders gewählten Tonfaktoren; daß diese Wahl aus psychologischen oder kulturgeschichtlichen Ursachen hervorging, müßte an dem bestimmten Werke (nicht bloß aus Jahreszahl und Geburtsort) nachgewiesen werden, und nachgewiesen wäre dieser Zusammenhang, wie interessant auch immer, zunächst eine lediglich historische oder biographische Thatsache. Die </w:t>
      </w:r>
      <w:r>
        <w:rPr>
          <w:rStyle w:val="TEIemph"/>
        </w:rPr>
        <w:t>ästhetische</w:t>
      </w:r>
      <w:r>
        <w:rPr>
          <w:color w:val="222222"/>
        </w:rPr>
        <w:t xml:space="preserve"> Betrachtung kann sich auf keine Umstände stützen, die außerhalb des Kunstwerks selbst liegen.</w:t>
      </w:r>
    </w:p>
    <w:p>
      <w:pPr>
        <w:pStyle w:val="NormalWeb"/>
        <w:spacing w:beforeAutospacing="0" w:before="0" w:afterAutospacing="0" w:after="144"/>
        <w:jc w:val="both"/>
        <w:rPr>
          <w:color w:val="222222"/>
        </w:rPr>
      </w:pPr>
      <w:r>
        <w:rPr>
          <w:color w:val="222222"/>
        </w:rPr>
        <w:t xml:space="preserve">{4.10} So gewiß die Individualität des Komponisten in seinen Schöpfungen einen symbolischen Ausdruck finden wird, so irrig wäre es, aus diesem </w:t>
      </w:r>
      <w:r>
        <w:rPr>
          <w:bCs/>
          <w:color w:val="222222"/>
        </w:rPr>
        <w:t>persönlichen</w:t>
      </w:r>
      <w:r>
        <w:rPr>
          <w:color w:val="222222"/>
        </w:rPr>
        <w:t xml:space="preserve"> Moment Begriffe ableiten zu wollen, die ihre wahrhafte Begründung nur in der </w:t>
      </w:r>
      <w:r>
        <w:rPr>
          <w:bCs/>
          <w:color w:val="222222"/>
        </w:rPr>
        <w:t>Objektivität</w:t>
      </w:r>
      <w:r>
        <w:rPr>
          <w:color w:val="222222"/>
        </w:rPr>
        <w:t xml:space="preserve"> des künstlerischen Bildens finden. Dahin gehört der Begriff des </w:t>
      </w:r>
      <w:r>
        <w:rPr>
          <w:rStyle w:val="TEIemph"/>
        </w:rPr>
        <w:t>Stils</w:t>
      </w:r>
      <w:r>
        <w:rPr>
          <w:color w:val="222222"/>
        </w:rPr>
        <w:t>.</w:t>
      </w:r>
      <w:commentRangeStart w:id="108"/>
      <w:r>
        <w:rPr>
          <w:rStyle w:val="Funotenanker"/>
          <w:color w:val="222222"/>
          <w:vertAlign w:val="superscript"/>
        </w:rPr>
        <w:footnoteReference w:id="30"/>
      </w:r>
      <w:commentRangeEnd w:id="108"/>
      <w:r>
        <w:commentReference w:id="108"/>
      </w:r>
      <w:r>
        <w:rPr>
          <w:color w:val="222222"/>
          <w:vertAlign w:val="superscript"/>
        </w:rPr>
      </w:r>
    </w:p>
    <w:p>
      <w:pPr>
        <w:pStyle w:val="NormalWeb"/>
        <w:spacing w:beforeAutospacing="0" w:before="0" w:afterAutospacing="0" w:after="144"/>
        <w:jc w:val="both"/>
        <w:rPr>
          <w:color w:val="222222"/>
        </w:rPr>
      </w:pPr>
      <w:r>
        <w:rPr>
          <w:rStyle w:val="TEIpb"/>
        </w:rPr>
        <w:t>[125]</w:t>
      </w:r>
      <w:r>
        <w:rPr>
          <w:color w:val="222222"/>
        </w:rPr>
        <w:t xml:space="preserve"> {4.11} Wir möchten den </w:t>
      </w:r>
      <w:r>
        <w:rPr>
          <w:bCs/>
          <w:color w:val="222222"/>
        </w:rPr>
        <w:t>Stil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„Stil“, indem er, die klar erfaßte Idee verwirklichend, alles Kleinliche, Unpassende, Triviale wegläßt und so in jeder technischen Einzelheit die künstlerische Haltung des Ganzen übereinstimmend wahrt. Mit </w:t>
      </w:r>
      <w:r>
        <w:rPr>
          <w:rStyle w:val="TEIbibl"/>
        </w:rPr>
        <w:t>Vischer (Ästhetik § 527)</w:t>
      </w:r>
      <w:r>
        <w:rPr>
          <w:color w:val="222222"/>
        </w:rPr>
        <w:t xml:space="preserve"> würden wir das Wort „Stil“ auch in der Musik </w:t>
      </w:r>
      <w:r>
        <w:rPr>
          <w:bCs/>
          <w:color w:val="222222"/>
        </w:rPr>
        <w:t>absolut</w:t>
      </w:r>
      <w:r>
        <w:rPr>
          <w:color w:val="222222"/>
        </w:rPr>
        <w:t xml:space="preserve"> gebrauchen und, absehend von den historischen oder individuellen Einteilungen, sagen: dieser Komponist </w:t>
      </w:r>
      <w:r>
        <w:rPr>
          <w:rStyle w:val="TEIemph"/>
        </w:rPr>
        <w:t>hat Stil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Stilfrage recht deutlich in den Vordergrund. Eine höhere Gesetzlichkeit, als die der bloßen Proportion, wird der </w:t>
      </w:r>
      <w:r>
        <w:rPr>
          <w:rStyle w:val="TEIemph"/>
        </w:rPr>
        <w:t>Stil</w:t>
      </w:r>
      <w:r>
        <w:rPr>
          <w:bCs/>
          <w:color w:val="222222"/>
          <w:spacing w:val="20"/>
        </w:rPr>
        <w:t xml:space="preserve"> </w:t>
      </w:r>
      <w:r>
        <w:rPr>
          <w:color w:val="222222"/>
        </w:rPr>
        <w:t xml:space="preserve">eines Tonstücks durch einen einzigen Takt verletzt, der, an sich untadelhaft, nicht zum Ausdruck des Ganzen </w:t>
      </w:r>
      <w:r>
        <w:rPr>
          <w:rStyle w:val="TEIpb"/>
        </w:rPr>
        <w:t>[126]</w:t>
      </w:r>
      <w:r>
        <w:rPr>
          <w:color w:val="222222"/>
        </w:rPr>
        <w:t xml:space="preserve"> stimmt. Genau so wie eine unpassende Arabeske im Bauwerk, nennen wir stillos eine Kadenz oder Modulation, welche als Inkonsequenz aus der einheitlichen Durchführung des Grundgedankens abspringt. Natürlich ist diese Einheit im weiteren, höheren Sinne zu nehmen, wonach sie unter Umständen den Kontrast, die Episode und manche Freiheiten in sich begreift.</w:t>
      </w:r>
    </w:p>
    <w:p>
      <w:pPr>
        <w:pStyle w:val="NormalWeb"/>
        <w:spacing w:beforeAutospacing="0" w:before="0" w:afterAutospacing="0" w:after="144"/>
        <w:jc w:val="both"/>
        <w:rPr>
          <w:color w:val="222222"/>
        </w:rPr>
      </w:pPr>
      <w:r>
        <w:rPr>
          <w:color w:val="222222"/>
        </w:rPr>
        <w:t xml:space="preserve">{4.13} In der </w:t>
      </w:r>
      <w:r>
        <w:rPr>
          <w:rStyle w:val="TEIemph"/>
        </w:rPr>
        <w:t>Komposition</w:t>
      </w:r>
      <w:r>
        <w:rPr>
          <w:color w:val="222222"/>
        </w:rPr>
        <w:t xml:space="preserve"> eines Musikstückes findet daher eine Entäußerung des eigenen, persönlichen Affektes nur insoweit statt, als es die Grenzen einer vorherrschend objektiven, formenden Thätigkeit zulassen.</w:t>
      </w:r>
    </w:p>
    <w:p>
      <w:pPr>
        <w:pStyle w:val="NormalWeb"/>
        <w:spacing w:beforeAutospacing="0" w:before="0" w:afterAutospacing="0" w:after="144"/>
        <w:jc w:val="both"/>
        <w:rPr>
          <w:color w:val="222222"/>
        </w:rPr>
      </w:pPr>
      <w:r>
        <w:rPr>
          <w:color w:val="222222"/>
        </w:rPr>
        <w:t xml:space="preserve">{4.14} Der Akt, in welchem die unmittelbare Ausströmung eines Gefühls in Tönen vor sich gehen kann, ist nicht sowohl die </w:t>
      </w:r>
      <w:r>
        <w:rPr>
          <w:rStyle w:val="TEIemph"/>
        </w:rPr>
        <w:t>Erfindung</w:t>
      </w:r>
      <w:r>
        <w:rPr>
          <w:color w:val="222222"/>
        </w:rPr>
        <w:t xml:space="preserve"> eines Tonwerkes, als vielmehr die </w:t>
      </w:r>
      <w:r>
        <w:rPr>
          <w:rStyle w:val="TEIemph"/>
        </w:rPr>
        <w:t>Reproduktion</w:t>
      </w:r>
      <w:r>
        <w:rPr>
          <w:bCs/>
          <w:color w:val="222222"/>
          <w:spacing w:val="20"/>
        </w:rPr>
        <w:t xml:space="preserve">, </w:t>
      </w:r>
      <w:r>
        <w:rPr>
          <w:bCs/>
          <w:color w:val="222222"/>
        </w:rPr>
        <w:t>die Aufführung,</w:t>
      </w:r>
      <w:r>
        <w:rPr>
          <w:color w:val="222222"/>
        </w:rPr>
        <w:t xml:space="preserve"> desselben. Daß für den philosophischen Begriff das komponierte Tonstück, ohne Rücksicht auf dessen Aufführung, das </w:t>
      </w:r>
      <w:r>
        <w:rPr>
          <w:rStyle w:val="TEIemph"/>
        </w:rPr>
        <w:t>fertige</w:t>
      </w:r>
      <w:r>
        <w:rPr>
          <w:color w:val="222222"/>
        </w:rPr>
        <w:t xml:space="preserve"> Kunstwerk ist, darf uns nicht hindern, die Spaltung der Musik in Komposition und Reproduktion, eine der folgenreichsten Spezialitäten unserer Kunst, überall zu beachten, wo sie zur Erklärung eines Phänomens beiträgt.</w:t>
      </w:r>
    </w:p>
    <w:p>
      <w:pPr>
        <w:pStyle w:val="NormalWeb"/>
        <w:spacing w:beforeAutospacing="0" w:before="0" w:afterAutospacing="0" w:after="144"/>
        <w:jc w:val="both"/>
        <w:rPr>
          <w:color w:val="222222"/>
        </w:rPr>
      </w:pPr>
      <w:r>
        <w:rPr>
          <w:rStyle w:val="TEIpb"/>
        </w:rPr>
        <w:t>[127]</w:t>
      </w:r>
      <w:r>
        <w:rPr>
          <w:color w:val="222222"/>
        </w:rPr>
        <w:t xml:space="preserve"> {4.15} In der Untersuchung des subjektiven Eindrucks der Musik macht sie sich ganz vorzugsweise geltend. Dem </w:t>
      </w:r>
      <w:r>
        <w:rPr>
          <w:rStyle w:val="TEIemph"/>
        </w:rPr>
        <w:t>Spieler</w:t>
      </w:r>
      <w:r>
        <w:rPr>
          <w:color w:val="222222"/>
        </w:rPr>
        <w:t xml:space="preserve"> ist es gegönnt, sich von dem Gefühl, das ihn eben beherrscht, unmittelbar durch sein Instrument zu befreien und in seinen Vortrag das wilde Stürmen, das sehnliche Glühen,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Musizieren recht eigentlich möglich. Eine Subjektivität wird hier unmittelbar in Tönen </w:t>
      </w:r>
      <w:r>
        <w:rPr>
          <w:rStyle w:val="TEIemph"/>
        </w:rPr>
        <w:t>tönend</w:t>
      </w:r>
      <w:r>
        <w:rPr>
          <w:color w:val="222222"/>
        </w:rPr>
        <w:t xml:space="preserve"> wirksam, nicht bloß stumm in ihnen formend. Der Komponist schafft langsam, unterbrochen, der Spieler in unaufhaltsamen Flug; der Komponist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Reproduktionsakt, welcher den elektrischen Funken aus dunkelm Geheimnis lockt und in das Herz der Zuhörer überspringen macht. Freilich kann der Spieler nur das bringen, </w:t>
      </w:r>
      <w:r>
        <w:rPr>
          <w:rStyle w:val="TEIpb"/>
        </w:rPr>
        <w:t>[128]</w:t>
      </w:r>
      <w:r>
        <w:rPr>
          <w:color w:val="222222"/>
        </w:rPr>
        <w:t xml:space="preserve"> was die Komposition enthält, allein diese erzwingt wenig mehr als die Richtigkeit der Noten. „Der Geist des </w:t>
      </w:r>
      <w:r>
        <w:rPr>
          <w:rStyle w:val="TEIemph"/>
        </w:rPr>
        <w:t>Tondichters</w:t>
      </w:r>
      <w:r>
        <w:rPr>
          <w:bCs/>
          <w:color w:val="222222"/>
          <w:spacing w:val="20"/>
        </w:rPr>
        <w:t xml:space="preserve"> </w:t>
      </w:r>
      <w:r>
        <w:rPr>
          <w:color w:val="222222"/>
        </w:rPr>
        <w:t xml:space="preserve">sei es ja nur, den der Spieler errate und offenbare“ – wohl, aber eben diese Aneignung im Moment des Wiederschaffens ist </w:t>
      </w:r>
      <w:r>
        <w:rPr>
          <w:bCs/>
          <w:color w:val="222222"/>
        </w:rPr>
        <w:t>sein</w:t>
      </w:r>
      <w:r>
        <w:rPr>
          <w:color w:val="222222"/>
        </w:rPr>
        <w:t>, des Spielers, Geist. Dasselbe Stück belästigt oder entzückt, je nachdem es zu tönender Wirklichkeit belebt wird. Es ist, wie derselbe Mensch, einmal in seiner verklärendsten Begeisterung, das andere Mal in mißmutiger Alltäglichkeit aufgefaßt. Die künstliche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eines Seelenzustandes durch Musik, wo Schöpfung und Ausführung in einen Akt zusammenfallen. Dies geschieht in der </w:t>
      </w:r>
      <w:r>
        <w:rPr>
          <w:rStyle w:val="TEIemph"/>
        </w:rPr>
        <w:t>freien Phantasie</w:t>
      </w:r>
      <w:r>
        <w:rPr>
          <w:color w:val="222222"/>
        </w:rPr>
        <w:t xml:space="preserve">. Wo diese nicht mit formell künstlerischer, sondern mit vorwiegend subjektiver Tendenz (pathologisch in höherem Sinn) auftritt, da kann der Ausdruck, welchen der Spieler den Tasten entlockt, ein wahres Sprechen werden. Wer dies censurfreie Sprechen, dies entfesselte Sichselbstgeben </w:t>
      </w:r>
      <w:r>
        <w:rPr>
          <w:rStyle w:val="TEIpb"/>
        </w:rPr>
        <w:t>[129]</w:t>
      </w:r>
      <w:r>
        <w:rPr>
          <w:color w:val="222222"/>
        </w:rPr>
        <w:t xml:space="preserve">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Spielens teilt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oft von einer Musik ergriffen, froh oder wehmütig bewegt, weit über das bloß ästhetische Wohlgefallen hinaus im Innersten emporgetragen oder erschüttert. Die Existenz dieser Wirkungen ist unleugbar, wahrhaft und echt, oft die höchsten Grade erreichend, zu bekannt endlich, als daß wir ihr ein beschreibendes Verweilen zu widmen brauchten. Es handelt sich hier nur um zweierlei: – worin im Unterschied von andern Gefühlsbewegungen der spezifische Charakter dieser Gefühlserregung </w:t>
      </w:r>
      <w:r>
        <w:rPr>
          <w:bCs/>
          <w:color w:val="222222"/>
        </w:rPr>
        <w:t>durch</w:t>
      </w:r>
      <w:r>
        <w:rPr>
          <w:bCs/>
          <w:color w:val="222222"/>
          <w:spacing w:val="20"/>
        </w:rPr>
        <w:t xml:space="preserve"> </w:t>
      </w:r>
      <w:r>
        <w:rPr>
          <w:rStyle w:val="TEIemph"/>
        </w:rPr>
        <w:t>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w:t>
      </w:r>
      <w:r>
        <w:rPr>
          <w:rStyle w:val="TEIpb"/>
        </w:rPr>
        <w:t>[130]</w:t>
      </w:r>
      <w:r>
        <w:rPr>
          <w:color w:val="222222"/>
        </w:rPr>
        <w:t xml:space="preserve"> zuerkennen, so ist doch der Art und Weise, wie die </w:t>
      </w:r>
      <w:r>
        <w:rPr>
          <w:rStyle w:val="TEIemph"/>
        </w:rPr>
        <w:t>Musik</w:t>
      </w:r>
      <w:r>
        <w:rPr>
          <w:color w:val="222222"/>
        </w:rPr>
        <w:t xml:space="preserve"> es ausübt, etwas Spezifisches, nur </w:t>
      </w:r>
      <w:r>
        <w:rPr>
          <w:rStyle w:val="TEIemph"/>
        </w:rPr>
        <w:t>ihr</w:t>
      </w:r>
      <w:r>
        <w:rPr>
          <w:bCs/>
          <w:color w:val="222222"/>
        </w:rPr>
        <w:t xml:space="preserve"> </w:t>
      </w:r>
      <w:r>
        <w:rPr>
          <w:color w:val="222222"/>
        </w:rPr>
        <w:t>Eigentümliches nicht abzusprechen. Musik wirkt auf den Gemütszustand rascher und intensiver als irgend ein anderes Kunstschöne. Mit wenigen Akkorden können wir einer Stimmung überliefert sein, welche ein Gedicht erst durch längere Exposition, ein Bild durch anhaltendes Hineindenken erreichen würde, obgleich diesen beiden, im Vorteil gegen die Tonkunst, der ganze Kreis der Vorstellungen dienstbar ist, von welchen unser Denken die Gefühle von Lust und Schmerz abhängig weiß. Nicht nur rascher, auch unmittelbarer und intensiver ist die Einwirkung der Töne. Die andern Künste überreden, die Musik überfällt uns. Diese ihre eigentümliche Gewalt auf unser Gemüt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Gemütszuständen, wo weder Gemälde noch Gedichte, weder Statuen noch Bauten mehr im stande sind, uns zu teilnehmender Aufmerksamkeit zu reizen, wird </w:t>
      </w:r>
      <w:r>
        <w:rPr>
          <w:rStyle w:val="TEIemph"/>
        </w:rPr>
        <w:t>Musik</w:t>
      </w:r>
      <w:r>
        <w:rPr>
          <w:color w:val="222222"/>
        </w:rPr>
        <w:t xml:space="preserve"> noch Macht über uns haben, ja gerade heftiger als sonst. Wer in </w:t>
      </w:r>
      <w:r>
        <w:rPr>
          <w:rStyle w:val="TEIpb"/>
        </w:rPr>
        <w:t>[131]</w:t>
      </w:r>
      <w:r>
        <w:rPr>
          <w:color w:val="222222"/>
        </w:rPr>
        <w:t xml:space="preserve"> schmerzhaft aufgeregter Stimmung Musik hören oder machen muß, dem schwingt sie wie Essig in der Wunde. Keine Kunst kann da so tief und scharf in unsere Seele schneiden. Form und Charakter des Gehörten verlieren dann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09"/>
      <w:r>
        <w:rPr>
          <w:rStyle w:val="TEIpersName"/>
        </w:rPr>
        <w:t>Goethe</w:t>
      </w:r>
      <w:r>
        <w:rPr>
          <w:rStyle w:val="TEIpersName"/>
        </w:rPr>
      </w:r>
      <w:commentRangeEnd w:id="109"/>
      <w:r>
        <w:commentReference w:id="109"/>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10"/>
      <w:r>
        <w:rPr>
          <w:rStyle w:val="TEIpersName"/>
        </w:rPr>
        <w:t>Zelter</w:t>
      </w:r>
      <w:r>
        <w:rPr>
          <w:rStyle w:val="TEIpersName"/>
        </w:rPr>
      </w:r>
      <w:commentRangeEnd w:id="110"/>
      <w:r>
        <w:commentReference w:id="110"/>
      </w:r>
      <w:r>
        <w:rPr>
          <w:color w:val="222222"/>
        </w:rPr>
        <w:t xml:space="preserve">: </w:t>
      </w:r>
      <w:r>
        <w:rPr>
          <w:rStyle w:val="TEIcit"/>
        </w:rPr>
        <w:t xml:space="preserve">„Die ungeheure Gewalt der Musik auf mich in diesen Tagen! Die Stimme der </w:t>
      </w:r>
      <w:r>
        <w:rPr>
          <w:rStyle w:val="TEIpersName"/>
        </w:rPr>
        <w:t>Milder</w:t>
      </w:r>
      <w:r>
        <w:rPr>
          <w:rStyle w:val="TEIcit"/>
        </w:rPr>
        <w:t xml:space="preserve">, das Klangreiche der </w:t>
      </w:r>
      <w:r>
        <w:rPr>
          <w:rStyle w:val="TEIpersName"/>
        </w:rPr>
        <w:t>Szymanowska</w:t>
      </w:r>
      <w:r>
        <w:rPr>
          <w:rStyle w:val="TEIcit"/>
        </w:rPr>
        <w:t>, ja sogar die öffentliche Exhibition des hiesigen Jägercorps falten mich auseinander, wie man eine geballte Faust freundlich flach läßt. Ich bin völlig überzeugt, daß ich im ersten Takte Deiner Singakademie den Saal verlassen müßte.“</w:t>
      </w:r>
      <w:r>
        <w:rPr>
          <w:color w:val="222222"/>
        </w:rPr>
        <w:t xml:space="preserve"> Zu einsichtsvoll, um nicht den </w:t>
      </w:r>
      <w:r>
        <w:rPr>
          <w:rStyle w:val="TEIpb"/>
        </w:rPr>
        <w:t>[132]</w:t>
      </w:r>
      <w:r>
        <w:rPr>
          <w:color w:val="222222"/>
        </w:rPr>
        <w:t xml:space="preserve"> großen Anteil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31"/>
      </w:r>
      <w:r>
        <w:rPr>
          <w:color w:val="222222"/>
        </w:rPr>
        <w:t xml:space="preserve"> Diese Beobachtungen müssen uns schon aufmerksam machen, daß in den musikalischen Wirkungen auf das Gefühl häufig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unser Nervensystem vindiziert ihr in der That einen Machtüberschuß vor den anderen Künsten. Wenn wir aber die Natur dieses Machtüberschusses untersuchen, so erkennen wir, daß er ein </w:t>
      </w:r>
      <w:r>
        <w:rPr>
          <w:rStyle w:val="TEIemph"/>
        </w:rPr>
        <w:t>qualitativer sei</w:t>
      </w:r>
      <w:r>
        <w:rPr>
          <w:color w:val="222222"/>
        </w:rPr>
        <w:t xml:space="preserve"> und daß die eigentümliche Qualität auf </w:t>
      </w:r>
      <w:r>
        <w:rPr>
          <w:rStyle w:val="TEIemph"/>
        </w:rPr>
        <w:t>physiologischen</w:t>
      </w:r>
      <w:r>
        <w:rPr>
          <w:color w:val="222222"/>
        </w:rPr>
        <w:t xml:space="preserve"> Bedingungen ruhe. Der sinnliche Faktor, der bei jedem Schönheitsgenuß den geistigen trägt, ist bei der Tonkunst größer als in den andern Künsten. Die Musik, durch </w:t>
      </w:r>
      <w:r>
        <w:rPr>
          <w:rStyle w:val="TEIpb"/>
        </w:rPr>
        <w:t>[133]</w:t>
      </w:r>
      <w:r>
        <w:rPr>
          <w:color w:val="222222"/>
        </w:rPr>
        <w:t xml:space="preserve"> ihr körperloses Material die geistigste, von Seite ihres gegenstandlosen Formspiels die sinnlichste Kunst, zeigt in dieser geheimnisvollen Vereinigung zweier Gegensätze ein lebhaftes Assimilationsbestreben mit den </w:t>
      </w:r>
      <w:r>
        <w:rPr>
          <w:rStyle w:val="TEIemph"/>
        </w:rPr>
        <w:t>Nerven</w:t>
      </w:r>
      <w:r>
        <w:rPr>
          <w:color w:val="222222"/>
        </w:rPr>
        <w:t>, diesen nicht minder rätselhaften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Akkorde, Klangfarben und Melodien auf den ganzen Organismus des Menschen üben, weil es dabei zuvörderst auf eine spezifische Reizung der Nerven ankommt. Ebensowenig hat die im Triumph fortschreitende Wissenschaft der </w:t>
      </w:r>
      <w:r>
        <w:rPr>
          <w:rStyle w:val="TEIemph"/>
        </w:rPr>
        <w:t>Physiologie</w:t>
      </w:r>
      <w:r>
        <w:rPr>
          <w:color w:val="222222"/>
        </w:rPr>
        <w:t xml:space="preserve"> etwas Entscheidendes über unser Problem gebracht. </w:t>
      </w:r>
    </w:p>
    <w:p>
      <w:pPr>
        <w:pStyle w:val="NormalWeb"/>
        <w:spacing w:beforeAutospacing="0" w:before="0" w:afterAutospacing="0" w:after="144"/>
        <w:jc w:val="both"/>
        <w:rPr>
          <w:color w:val="222222"/>
        </w:rPr>
      </w:pPr>
      <w:r>
        <w:rPr>
          <w:color w:val="222222"/>
        </w:rPr>
        <w:t xml:space="preserve">{4.24} Was die musikalischen Monographien dieses Zwittergegenstandes betrifft, so ziehen sie es fast durchgängig vor, die Tonkunst durch Ausbreitung glänzender Schaustücke in einen imposanten Nimbus </w:t>
      </w:r>
      <w:r>
        <w:rPr>
          <w:rStyle w:val="TEIpb"/>
        </w:rPr>
        <w:t>[134]</w:t>
      </w:r>
      <w:r>
        <w:rPr>
          <w:color w:val="222222"/>
        </w:rPr>
        <w:t xml:space="preserve"> von Wunderthätigkeit zu bringen, als in wissenschaftlicher Forschung den Zusammenhang der Musik mit unserm Nervenleben auf sein Wahres und Notwendiges zurückzuführen. Dies allein aber thut uns not, und weder die Überzeugungstreue eines Doktor </w:t>
      </w:r>
      <w:commentRangeStart w:id="111"/>
      <w:r>
        <w:rPr>
          <w:rStyle w:val="TEIpersName"/>
        </w:rPr>
        <w:t>Albrecht</w:t>
      </w:r>
      <w:r>
        <w:rPr>
          <w:rStyle w:val="TEIpersName"/>
        </w:rPr>
      </w:r>
      <w:commentRangeEnd w:id="111"/>
      <w:r>
        <w:commentReference w:id="111"/>
      </w:r>
      <w:r>
        <w:rPr>
          <w:color w:val="222222"/>
        </w:rPr>
        <w:t xml:space="preserve">, welcher seinen Patienten Musik als schweißtreibendes Mittel verschrieb, noch der Unglaube </w:t>
      </w:r>
      <w:commentRangeStart w:id="112"/>
      <w:r>
        <w:rPr>
          <w:rStyle w:val="TEIpersName"/>
        </w:rPr>
        <w:t>Oerstedt</w:t>
      </w:r>
      <w:r>
        <w:rPr/>
        <w:t>s</w:t>
      </w:r>
      <w:r>
        <w:rPr/>
      </w:r>
      <w:commentRangeEnd w:id="112"/>
      <w:r>
        <w:commentReference w:id="112"/>
      </w:r>
      <w:r>
        <w:rPr/>
        <w:t xml:space="preserve">, </w:t>
      </w:r>
      <w:r>
        <w:rPr>
          <w:color w:val="222222"/>
        </w:rPr>
        <w:t>der das Heulen eines Hundes bei gewissen Tonarten durch rationelle Prügel erklärt, mittelst welcher derselbe zum Heulen abgerichtet worden sei.</w:t>
      </w:r>
      <w:r>
        <w:rPr>
          <w:rStyle w:val="Funotenanker"/>
          <w:color w:val="222222"/>
          <w:vertAlign w:val="superscript"/>
        </w:rPr>
        <w:footnoteReference w:id="32"/>
      </w:r>
    </w:p>
    <w:p>
      <w:pPr>
        <w:pStyle w:val="NormalWeb"/>
        <w:spacing w:beforeAutospacing="0" w:before="0" w:afterAutospacing="0" w:after="144"/>
        <w:jc w:val="both"/>
        <w:rPr>
          <w:color w:val="222222"/>
        </w:rPr>
      </w:pPr>
      <w:r>
        <w:rPr>
          <w:color w:val="222222"/>
        </w:rPr>
        <w:t>{4.25} Manchem Musikfreunde dürfte es unbekannt sein, daß wir eine ganze Litteratur über die körperlichen Wirkungen der Musik und deren Anwendung zu Heilzwecken besitzen. An interessanten Kuriositäten reich, doch in der Beobachtung unzuverlässig, in der Erklärung unwissenschaftlich, suchen die meisten dieser Musiko-Mediziner eine sehr zusammengesetzte und beiläufige Eigenschaft der Tonkunst zu selbständiger Wirksamkeit aufzustelzen.</w:t>
      </w:r>
    </w:p>
    <w:p>
      <w:pPr>
        <w:pStyle w:val="NormalWeb"/>
        <w:spacing w:beforeAutospacing="0" w:before="0" w:afterAutospacing="0" w:after="144"/>
        <w:jc w:val="both"/>
        <w:rPr>
          <w:color w:val="222222"/>
        </w:rPr>
      </w:pPr>
      <w:r>
        <w:rPr>
          <w:color w:val="222222"/>
        </w:rPr>
        <w:t xml:space="preserve">{4.26} Von </w:t>
      </w:r>
      <w:commentRangeStart w:id="113"/>
      <w:r>
        <w:rPr>
          <w:rStyle w:val="TEIpersName"/>
        </w:rPr>
        <w:t>Pythagoras</w:t>
      </w:r>
      <w:r>
        <w:rPr>
          <w:rStyle w:val="TEIpersName"/>
        </w:rPr>
      </w:r>
      <w:commentRangeEnd w:id="113"/>
      <w:r>
        <w:commentReference w:id="113"/>
      </w:r>
      <w:r>
        <w:rPr>
          <w:color w:val="222222"/>
        </w:rPr>
        <w:t xml:space="preserve">, der zuerst Wunderkuren durch Musik verrichtet haben soll, bis auf unsere </w:t>
      </w:r>
      <w:r>
        <w:rPr>
          <w:rStyle w:val="TEIpb"/>
        </w:rPr>
        <w:t>[135]</w:t>
      </w:r>
      <w:r>
        <w:rPr>
          <w:color w:val="222222"/>
        </w:rPr>
        <w:t xml:space="preserv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114"/>
      <w:r>
        <w:rPr>
          <w:rStyle w:val="TEIpersName"/>
        </w:rPr>
        <w:t>Lichtenthal</w:t>
      </w:r>
      <w:r>
        <w:rPr>
          <w:rStyle w:val="TEIpersName"/>
        </w:rPr>
      </w:r>
      <w:commentRangeEnd w:id="114"/>
      <w:r>
        <w:commentReference w:id="114"/>
      </w:r>
      <w:r>
        <w:rPr>
          <w:rStyle w:val="TEIpersName"/>
        </w:rPr>
        <w:t xml:space="preserve"> </w:t>
      </w:r>
      <w:r>
        <w:rPr>
          <w:color w:val="222222"/>
        </w:rPr>
        <w:t xml:space="preserve">erzählt uns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Konvulsionen</w:t>
      </w:r>
      <w:r>
        <w:rPr>
          <w:bCs/>
          <w:color w:val="222222"/>
        </w:rPr>
        <w:t xml:space="preserve">, </w:t>
      </w:r>
      <w:r>
        <w:rPr>
          <w:rStyle w:val="TEIemph"/>
        </w:rPr>
        <w:t>Nervenfieber</w:t>
      </w:r>
      <w:r>
        <w:rPr>
          <w:color w:val="222222"/>
        </w:rPr>
        <w:t xml:space="preserve">, ja sogar </w:t>
      </w:r>
      <w:commentRangeStart w:id="115"/>
      <w:r>
        <w:rPr>
          <w:color w:val="222222"/>
        </w:rPr>
        <w:t>„</w:t>
      </w:r>
      <w:r>
        <w:rPr>
          <w:rStyle w:val="TEIemph"/>
        </w:rPr>
        <w:t>Dummheit</w:t>
      </w:r>
      <w:r>
        <w:rPr>
          <w:bCs/>
          <w:color w:val="222222"/>
          <w:spacing w:val="20"/>
        </w:rPr>
        <w:t>“</w:t>
      </w:r>
      <w:r>
        <w:rPr>
          <w:bCs/>
          <w:color w:val="222222"/>
          <w:spacing w:val="20"/>
        </w:rPr>
      </w:r>
      <w:commentRangeEnd w:id="115"/>
      <w:r>
        <w:commentReference w:id="115"/>
      </w:r>
      <w:r>
        <w:rPr>
          <w:color w:val="222222"/>
        </w:rPr>
        <w:t xml:space="preserve"> </w:t>
      </w:r>
      <w:r>
        <w:rPr>
          <w:i/>
          <w:iCs/>
          <w:color w:val="222222"/>
        </w:rPr>
        <w:t>(</w:t>
      </w:r>
      <w:r>
        <w:rPr>
          <w:rStyle w:val="TEIqlatin"/>
          <w:sz w:val="24"/>
        </w:rPr>
        <w:t>stupiditas</w:t>
      </w:r>
      <w:r>
        <w:rPr>
          <w:i/>
          <w:iCs/>
          <w:color w:val="222222"/>
        </w:rPr>
        <w:t>)</w:t>
      </w:r>
      <w:r>
        <w:rPr>
          <w:color w:val="222222"/>
        </w:rPr>
        <w:t xml:space="preserve"> geheilt worden sei.</w:t>
      </w:r>
      <w:commentRangeStart w:id="116"/>
      <w:r>
        <w:rPr>
          <w:rStyle w:val="Funotenanker"/>
          <w:color w:val="222222"/>
          <w:vertAlign w:val="superscript"/>
        </w:rPr>
        <w:footnoteReference w:id="33"/>
      </w:r>
      <w:commentRangeEnd w:id="116"/>
      <w:r>
        <w:commentReference w:id="116"/>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teilen.</w:t>
      </w:r>
    </w:p>
    <w:p>
      <w:pPr>
        <w:pStyle w:val="NormalWeb"/>
        <w:spacing w:beforeAutospacing="0" w:before="0" w:afterAutospacing="0" w:after="144"/>
        <w:jc w:val="both"/>
        <w:rPr>
          <w:color w:val="222222"/>
        </w:rPr>
      </w:pPr>
      <w:r>
        <w:rPr>
          <w:color w:val="222222"/>
        </w:rPr>
        <w:t xml:space="preserve">{4.28} Die einen argumentieren vom </w:t>
      </w:r>
      <w:r>
        <w:rPr>
          <w:rStyle w:val="TEIemph"/>
        </w:rPr>
        <w:t>Körper</w:t>
      </w:r>
      <w:r>
        <w:rPr>
          <w:color w:val="222222"/>
        </w:rPr>
        <w:t xml:space="preserve"> aus und gründen die Heilkraft der Musik auf die physische Einwirkung der Schallwellen, welche sich </w:t>
      </w:r>
      <w:r>
        <w:rPr>
          <w:rStyle w:val="TEIpb"/>
        </w:rPr>
        <w:t>[136]</w:t>
      </w:r>
      <w:r>
        <w:rPr>
          <w:color w:val="222222"/>
        </w:rPr>
        <w:t xml:space="preserve"> durch den Gehörnerv den übrigen Nerven mitteile und durch solch allgemeine Erschütterung eine heilsame Reaktion des gestörten Organismus hervorrufe. Die Affekte, welche zugleich sich bemerkbar machten, seien nur eine Folge dieser nervösen Erschütterung, indem Leidenschaften nicht bloß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Engländers </w:t>
      </w:r>
      <w:commentRangeStart w:id="117"/>
      <w:r>
        <w:rPr>
          <w:rStyle w:val="TEIpersName"/>
        </w:rPr>
        <w:t>Webb</w:t>
      </w:r>
      <w:r>
        <w:rPr>
          <w:rStyle w:val="TEIpersName"/>
        </w:rPr>
      </w:r>
      <w:commentRangeEnd w:id="117"/>
      <w:r>
        <w:commentReference w:id="117"/>
      </w:r>
      <w:r>
        <w:rPr>
          <w:color w:val="222222"/>
        </w:rPr>
        <w:t xml:space="preserve">) </w:t>
      </w:r>
      <w:commentRangeStart w:id="118"/>
      <w:r>
        <w:rPr>
          <w:rStyle w:val="TEIpersName"/>
        </w:rPr>
        <w:t>Nikolai</w:t>
      </w:r>
      <w:r>
        <w:rPr>
          <w:rStyle w:val="TEIpersName"/>
        </w:rPr>
      </w:r>
      <w:commentRangeEnd w:id="118"/>
      <w:r>
        <w:commentReference w:id="118"/>
      </w:r>
      <w:r>
        <w:rPr>
          <w:bCs/>
          <w:color w:val="222222"/>
        </w:rPr>
        <w:t xml:space="preserve">, </w:t>
      </w:r>
      <w:commentRangeStart w:id="119"/>
      <w:r>
        <w:rPr>
          <w:rStyle w:val="TEIpersName"/>
        </w:rPr>
        <w:t>Schneider</w:t>
      </w:r>
      <w:r>
        <w:rPr>
          <w:rStyle w:val="TEIpersName"/>
        </w:rPr>
      </w:r>
      <w:commentRangeEnd w:id="119"/>
      <w:r>
        <w:commentReference w:id="119"/>
      </w:r>
      <w:r>
        <w:rPr>
          <w:bCs/>
          <w:color w:val="222222"/>
        </w:rPr>
        <w:t xml:space="preserve">, </w:t>
      </w:r>
      <w:commentRangeStart w:id="120"/>
      <w:r>
        <w:rPr>
          <w:rStyle w:val="TEIpersName"/>
        </w:rPr>
        <w:t>Lichtenthal</w:t>
      </w:r>
      <w:r>
        <w:rPr>
          <w:rStyle w:val="TEIpersName"/>
        </w:rPr>
      </w:r>
      <w:commentRangeEnd w:id="120"/>
      <w:r>
        <w:commentReference w:id="120"/>
      </w:r>
      <w:r>
        <w:rPr>
          <w:bCs/>
          <w:color w:val="222222"/>
        </w:rPr>
        <w:t xml:space="preserve">, </w:t>
      </w:r>
      <w:r>
        <w:rPr>
          <w:rStyle w:val="TEIpersName"/>
        </w:rPr>
        <w:t>J. J. </w:t>
      </w:r>
      <w:commentRangeStart w:id="121"/>
      <w:r>
        <w:rPr>
          <w:rStyle w:val="TEIpersName"/>
        </w:rPr>
        <w:t>Engel</w:t>
      </w:r>
      <w:r>
        <w:rPr>
          <w:rStyle w:val="TEIpersName"/>
        </w:rPr>
      </w:r>
      <w:commentRangeEnd w:id="121"/>
      <w:r>
        <w:commentReference w:id="121"/>
      </w:r>
      <w:r>
        <w:rPr>
          <w:bCs/>
          <w:color w:val="222222"/>
        </w:rPr>
        <w:t xml:space="preserve">, </w:t>
      </w:r>
      <w:commentRangeStart w:id="122"/>
      <w:r>
        <w:rPr>
          <w:rStyle w:val="TEIpersName"/>
        </w:rPr>
        <w:t>Sulzer</w:t>
      </w:r>
      <w:r>
        <w:rPr>
          <w:rStyle w:val="TEIpersName"/>
        </w:rPr>
      </w:r>
      <w:commentRangeEnd w:id="122"/>
      <w:r>
        <w:commentReference w:id="122"/>
      </w:r>
      <w:r>
        <w:rPr>
          <w:bCs/>
          <w:color w:val="222222"/>
        </w:rPr>
        <w:t xml:space="preserve"> 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23"/>
      <w:r>
        <w:rPr>
          <w:rStyle w:val="TEIpersName"/>
        </w:rPr>
        <w:t>Boyle</w:t>
      </w:r>
      <w:r>
        <w:rPr/>
        <w:t>’s</w:t>
      </w:r>
      <w:r>
        <w:rPr/>
      </w:r>
      <w:commentRangeEnd w:id="123"/>
      <w:r>
        <w:commentReference w:id="123"/>
      </w:r>
      <w:r>
        <w:rPr/>
        <w:t xml:space="preserve">, </w:t>
      </w:r>
      <w:r>
        <w:rPr>
          <w:color w:val="222222"/>
        </w:rPr>
        <w:t>dem die Zähne zu bluten anfingen, sobald er eine Säge wetzen hörte, oder viele Personen, welche beim Kratzen einer Messerspitze auf Glas Konvulsionen bekommen.</w:t>
      </w:r>
    </w:p>
    <w:p>
      <w:pPr>
        <w:pStyle w:val="NormalWeb"/>
        <w:spacing w:beforeAutospacing="0" w:before="0" w:afterAutospacing="0" w:after="144"/>
        <w:jc w:val="both"/>
        <w:rPr>
          <w:color w:val="222222"/>
        </w:rPr>
      </w:pPr>
      <w:r>
        <w:rPr>
          <w:color w:val="222222"/>
        </w:rPr>
        <w:t xml:space="preserve">{4.30} Das ist nur keine </w:t>
      </w:r>
      <w:r>
        <w:rPr>
          <w:rStyle w:val="TEIemph"/>
        </w:rPr>
        <w:t>Musik</w:t>
      </w:r>
      <w:r>
        <w:rPr>
          <w:color w:val="222222"/>
        </w:rPr>
        <w:t xml:space="preserve">. Daß Musik mit jenen so heftig auf die Nerven wirkenden Erscheinungen dasselbe Substrat, den Schall teilt, wird </w:t>
      </w:r>
      <w:r>
        <w:rPr>
          <w:rStyle w:val="TEIpb"/>
        </w:rPr>
        <w:t>[137]</w:t>
      </w:r>
      <w:r>
        <w:rPr>
          <w:color w:val="222222"/>
        </w:rPr>
        <w:t xml:space="preserve"> uns für spätere Folgerungen wichtig genug werden, hier ist – einer materialistischen Ansicht gegenüber – lediglich hervorzuheben, daß die Tonkunst erst da anfange, wo jene isolierten Klangwirkungen aufhören, übrigens auch die Wehmut, in welche ein Adagio den Hörer versetzen kann, mit der körperlichen Empfindung eines schrillen Mißklangs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24"/>
      <w:r>
        <w:rPr>
          <w:rStyle w:val="TEIpersName"/>
        </w:rPr>
        <w:t>Kausch</w:t>
      </w:r>
      <w:r>
        <w:rPr>
          <w:rStyle w:val="TEIpersName"/>
        </w:rPr>
      </w:r>
      <w:commentRangeEnd w:id="124"/>
      <w:r>
        <w:commentReference w:id="124"/>
      </w:r>
      <w:r>
        <w:rPr>
          <w:color w:val="222222"/>
        </w:rPr>
        <w:t xml:space="preserve"> und die meisten Ästhetiker) erklärt die heilkräftigen Wirkungen der Musik von der </w:t>
      </w:r>
      <w:r>
        <w:rPr>
          <w:rStyle w:val="TEIemph"/>
        </w:rPr>
        <w:t>psychologischen</w:t>
      </w:r>
      <w:r>
        <w:rPr>
          <w:color w:val="222222"/>
        </w:rPr>
        <w:t xml:space="preserve"> Seite aus. Musik – so argumentieren sie – erzeugt Affekte und Leidenschaften in der Seele, Affekte haben heftige Bewegungen im Nervensystem zur Folge, heftige Bewegungen im Nervensystem verursachen eine heilsame Reaktion im kranken Organismus. Dieses Raisonnement, auf dessen Sprünge gar nicht erst hingedeutet zu werden braucht, wird von der genannten idealen „psychologischen“ Schule gegen die frühere materielle so standhaft verfochten, daß sie, unter der Autorität des Engländers </w:t>
      </w:r>
      <w:commentRangeStart w:id="125"/>
      <w:r>
        <w:rPr>
          <w:rStyle w:val="TEIpersName"/>
        </w:rPr>
        <w:t>Whytt</w:t>
      </w:r>
      <w:r>
        <w:rPr>
          <w:rStyle w:val="TEIpersName"/>
        </w:rPr>
      </w:r>
      <w:commentRangeEnd w:id="125"/>
      <w:r>
        <w:commentReference w:id="125"/>
      </w:r>
      <w:r>
        <w:rPr>
          <w:color w:val="222222"/>
        </w:rPr>
        <w:t xml:space="preserve">, sogar aller Physiologie zu Trotz den Zusammenhang des Gehörnervs mit den übrigen Nerven leugnet, wonach eine </w:t>
      </w:r>
      <w:r>
        <w:rPr>
          <w:rStyle w:val="TEIpb"/>
        </w:rPr>
        <w:t>[138]</w:t>
      </w:r>
      <w:r>
        <w:rPr>
          <w:color w:val="222222"/>
        </w:rPr>
        <w:t xml:space="preserve"> </w:t>
      </w:r>
      <w:r>
        <w:rPr>
          <w:rStyle w:val="TEIemph"/>
        </w:rPr>
        <w:t>körperliche</w:t>
      </w:r>
      <w:r>
        <w:rPr>
          <w:color w:val="222222"/>
        </w:rPr>
        <w:t xml:space="preserve"> Übertragung des durch das Ohr empfangenen Reizes auf den Gesamtorganismus freilich unmöglich wird.</w:t>
      </w:r>
    </w:p>
    <w:p>
      <w:pPr>
        <w:pStyle w:val="NormalWeb"/>
        <w:spacing w:beforeAutospacing="0" w:before="0" w:afterAutospacing="0" w:after="144"/>
        <w:jc w:val="both"/>
        <w:rPr>
          <w:color w:val="222222"/>
        </w:rPr>
      </w:pPr>
      <w:r>
        <w:rPr>
          <w:color w:val="222222"/>
        </w:rPr>
        <w:t>{4.32} Der Gedanke, durch Musik bestimmte Affekte als Liebe, Wehmut, Zorn, Entzücken, in der Seele zu erregen, welche den Körper, durch wohlthätige Aufregung heilen, klingt so übel nicht. Uns fällt dabei stets das köstliche Parere ein, welches einer unserer berühmtesten Naturforscher über die sogenannten „</w:t>
      </w:r>
      <w:commentRangeStart w:id="126"/>
      <w:r>
        <w:rPr>
          <w:rStyle w:val="TEIpersName"/>
        </w:rPr>
        <w:t>Goldberger</w:t>
      </w:r>
      <w:r>
        <w:rPr>
          <w:rStyle w:val="TEIpersName"/>
        </w:rPr>
      </w:r>
      <w:commentRangeEnd w:id="126"/>
      <w:r>
        <w:commentReference w:id="126"/>
      </w:r>
      <w:r>
        <w:rPr/>
        <w:t xml:space="preserve">schen </w:t>
      </w:r>
      <w:r>
        <w:rPr>
          <w:color w:val="222222"/>
        </w:rPr>
        <w:t>elektromagnetischen Ketten“ abgab. Er sagte: es sei nicht ausgemacht, ob ein elektrischer Strom gewisse Krankheiten zu heilen vermöge, – das aber sei ausgemacht, daß die „</w:t>
      </w:r>
      <w:commentRangeStart w:id="127"/>
      <w:r>
        <w:rPr>
          <w:rStyle w:val="TEIpersName"/>
        </w:rPr>
        <w:t>Goldberger</w:t>
      </w:r>
      <w:r>
        <w:rPr>
          <w:rStyle w:val="TEIpersName"/>
        </w:rPr>
      </w:r>
      <w:commentRangeEnd w:id="127"/>
      <w:r>
        <w:commentReference w:id="127"/>
      </w:r>
      <w:r>
        <w:rPr/>
        <w:t xml:space="preserve">schen </w:t>
      </w:r>
      <w:r>
        <w:rPr>
          <w:color w:val="222222"/>
        </w:rPr>
        <w:t xml:space="preserve">Ketten“ keinen elektrischen Strom zu erzeugen im stande sind. Auf unsere Tondoktoren angewandt, heißt dies: Es ist </w:t>
      </w:r>
      <w:r>
        <w:rPr>
          <w:rStyle w:val="TEIemph"/>
        </w:rPr>
        <w:t>möglich</w:t>
      </w:r>
      <w:r>
        <w:rPr>
          <w:color w:val="222222"/>
        </w:rPr>
        <w:t>, daß bestimmte Gemütsaffekte eine glückliche Krisis in leiblichen Krankheiten herbeiführen, – allein es ist nicht möglich, durch Musik jederzeit beliebige Gemütsaffekte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pb"/>
        </w:rPr>
        <w:t>[139]</w:t>
      </w:r>
      <w:r>
        <w:rPr>
          <w:color w:val="222222"/>
        </w:rPr>
        <w:t xml:space="preserv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 xml:space="preserve">s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 xml:space="preserve">{4.35} Jede mit Beihilfe von Musik vollführte Kur trägt den Charakter eines Ausnahmefalles, dessen Gelingen niemals der Musik allein zuzuschreiben war, sondern zugleich von speziellen, vielleicht von ganz individuellen körperlichen und geistigen Bedingungen abhing. Es ist sehr bemerkenswert, daß die einzige Anwendung von Musik, welche wirklich in der Medizin vorkommt, nämlich in der Behandlung von Irrsinnigen, vorzugsweise auf die geistige Seite der musikalischen Wirkung reflektiert. Die moderne Psychiatrie verwendet bekanntlich Musik in vielen Fällen und mit glücklichem Erfolge. </w:t>
      </w:r>
      <w:r>
        <w:rPr>
          <w:rStyle w:val="TEIpb"/>
        </w:rPr>
        <w:t>[140]</w:t>
      </w:r>
      <w:r>
        <w:rPr>
          <w:color w:val="222222"/>
        </w:rPr>
        <w:t xml:space="preserve"> Dieser beruht aber weder auf der materiellen Erschütterung des Nervensystems, noch auf der Erregung der Leidenschaften, sondern auf dem besänftigend aufheiternden Einfluß, welchen das halb zerstreuende, halb fesselnde Tonspiel auf ein verdüstertes oder überreiztes Gemüt auszuüben vermag. Lauscht der Geisteskranke auch dem Sinnlichen, nicht dem Künstlerischen des Tonstücks, so steht er doch, wenn er mit </w:t>
      </w:r>
      <w:r>
        <w:rPr>
          <w:bCs/>
          <w:color w:val="222222"/>
        </w:rPr>
        <w:t>Aufmerksamkeit</w:t>
      </w:r>
      <w:r>
        <w:rPr>
          <w:color w:val="222222"/>
        </w:rPr>
        <w:t xml:space="preserve"> hört, schon auf einer, wenngleich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musikalisch-medizinischen Werke für die richtige Erkenntnis der Tonkunst beitragen? Die Bestätigung einer von jeher beobachteten starken physischen Erregung bei allen durch Musik hervorgerufenen „Affekten“ und „Leidenschaften“. Steht einmal fest, daß ein integrierender Teil der durch Musik erzeugten Gemütsbewegung </w:t>
      </w:r>
      <w:r>
        <w:rPr>
          <w:rStyle w:val="TEIemph"/>
        </w:rPr>
        <w:t>physisch</w:t>
      </w:r>
      <w:r>
        <w:rPr>
          <w:color w:val="222222"/>
        </w:rPr>
        <w:t xml:space="preserve"> ist, so folgt weiter, daß dies Phänomen, als wesentlich in unserm Nervenleben vorkommend, auch von dieser seiner körperlichen Seite erforscht werden müsse. Es kann demnach der Musiker über dies Problem sich keine wissenschaftliche Überzeugung bilden, ohne sich mit den Ergebnissen </w:t>
      </w:r>
      <w:r>
        <w:rPr>
          <w:rStyle w:val="TEIpb"/>
        </w:rPr>
        <w:t>[141]</w:t>
      </w:r>
      <w:r>
        <w:rPr>
          <w:color w:val="222222"/>
        </w:rPr>
        <w:t xml:space="preserve">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color w:val="222222"/>
        </w:rPr>
        <w:t xml:space="preserve">{4.37} Verfolgen wir den Gang, welchen eine Melodie nehmen muß, um auf unsere Gemütsstimmung zu wirken, so finden wir ihren Weg vom vibrierenden Instrument bis zum Gehörnerv, besonders nach den epochemachenden Bereicherungen dieses Gebiets durch </w:t>
      </w:r>
      <w:commentRangeStart w:id="128"/>
      <w:r>
        <w:rPr>
          <w:rStyle w:val="TEIbibl"/>
        </w:rPr>
        <w:t>Helmholtz’</w:t>
      </w:r>
      <w:r>
        <w:rPr>
          <w:rStyle w:val="TEIbibl"/>
        </w:rPr>
      </w:r>
      <w:commentRangeEnd w:id="128"/>
      <w:r>
        <w:commentReference w:id="128"/>
      </w:r>
      <w:r>
        <w:rPr>
          <w:rStyle w:val="TEIbibl"/>
        </w:rPr>
        <w:t xml:space="preserve"> „</w:t>
      </w:r>
      <w:commentRangeStart w:id="129"/>
      <w:r>
        <w:rPr>
          <w:rStyle w:val="TEIbibl"/>
        </w:rPr>
        <w:t>Lehre von den Tonempfindungen</w:t>
      </w:r>
      <w:r>
        <w:rPr>
          <w:rStyle w:val="TEIbibl"/>
        </w:rPr>
      </w:r>
      <w:commentRangeEnd w:id="129"/>
      <w:r>
        <w:commentReference w:id="129"/>
      </w:r>
      <w:r>
        <w:rPr>
          <w:rStyle w:val="TEIbibl"/>
        </w:rPr>
        <w:t>“</w:t>
      </w:r>
      <w:r>
        <w:rPr>
          <w:color w:val="222222"/>
        </w:rPr>
        <w:t xml:space="preserve"> hinreichend aufgeklärt. Die Akustik weist genau die äußeren Bedingungen nach, unter welchen wir einen Ton überhaupt, unter welchen wir diesen oder jenen bestimmten Ton vernehmen; die Anatomie deckt uns unter Mithilfe des Mikroskops den Bau des Gehörorgans bis ins Innerste und Feinste auf; die Physiologie endlich kann zwar an diesem überaus kleinen und zarten, tief verborgenen Wunderbau keine direkten Versuche anstellen, hat aber doch dessen Wirkungsweise zum Teil mit Sicherheit ermittelt, zum Teil durch eine, von </w:t>
      </w:r>
      <w:r>
        <w:rPr>
          <w:rStyle w:val="TEIpersName"/>
        </w:rPr>
        <w:t>Helmholtz</w:t>
      </w:r>
      <w:r>
        <w:rPr>
          <w:color w:val="222222"/>
        </w:rPr>
        <w:t xml:space="preserve"> aufgestellte Hypothese so klar gelegt, daß uns jetzt der ganze Vorgang der Tonempfindung physiologisch verständlich ist. Selbst darüber </w:t>
      </w:r>
      <w:r>
        <w:rPr>
          <w:rStyle w:val="TEIpb"/>
        </w:rPr>
        <w:t>[142]</w:t>
      </w:r>
      <w:r>
        <w:rPr>
          <w:color w:val="222222"/>
        </w:rPr>
        <w:t xml:space="preserve"> hinaus, auf dem Gebiete, in dem sich bereits die Naturwissenschaft eng mit der Ästhetik berührt, haben uns die Forschungen von </w:t>
      </w:r>
      <w:r>
        <w:rPr>
          <w:rStyle w:val="TEIpersName"/>
        </w:rPr>
        <w:t>Helmholtz</w:t>
      </w:r>
      <w:r>
        <w:rPr>
          <w:color w:val="222222"/>
        </w:rPr>
        <w:t xml:space="preserve"> über die Konsonanz und die Verwandtschaft der Töne viel Licht gegeben, wo noch bis vor kurzem viel Dunkel herrschte. Aber damit freilich stehen wir auch am Ende unserer Kenntnis. Das für uns Wichtigste ist und bleibt unerklärt: der Nervenprozeß, durch welchen nun die </w:t>
      </w:r>
      <w:r>
        <w:rPr>
          <w:rStyle w:val="TEIemph"/>
        </w:rPr>
        <w:t>Empfindung</w:t>
      </w:r>
      <w:r>
        <w:rPr>
          <w:color w:val="222222"/>
        </w:rPr>
        <w:t xml:space="preserve"> des Tones zum </w:t>
      </w:r>
      <w:r>
        <w:rPr>
          <w:rStyle w:val="TEIemph"/>
        </w:rPr>
        <w:t>Gefühl</w:t>
      </w:r>
      <w:r>
        <w:rPr>
          <w:color w:val="222222"/>
        </w:rPr>
        <w:t xml:space="preserve">, zur </w:t>
      </w:r>
      <w:r>
        <w:rPr>
          <w:rStyle w:val="TEIemph"/>
        </w:rPr>
        <w:t>Gemütsstimmung</w:t>
      </w:r>
      <w:r>
        <w:rPr>
          <w:color w:val="222222"/>
        </w:rPr>
        <w:t xml:space="preserve"> wird. Die Physiologie weiß, daß das, was wir als Ton empfinden, eine Molekularbewegung in der Nervensubstanz ist, und zwar wenigstens eben so gut als im Akustikus in den Centralorganen. Sie weiß, daß die Fasern des Gehörnervs mit den anderen Nerven zusammenhängen, und seine Reize auf sie übertragen, daß das Gehör namentlich mit dem kleinen und großen Gehirn, dem Kehlkopf, der Lunge, dem Herzen in Verbindung steht. Unbekannt ist ihr aber die spezifische Art, wie </w:t>
      </w:r>
      <w:r>
        <w:rPr>
          <w:bCs/>
          <w:color w:val="222222"/>
        </w:rPr>
        <w:t>Musik</w:t>
      </w:r>
      <w:r>
        <w:rPr>
          <w:color w:val="222222"/>
        </w:rPr>
        <w:t xml:space="preserve"> auf diese Nerven wirkt, noch mehr die Verschiedenheit, mit welcher </w:t>
      </w:r>
      <w:r>
        <w:rPr>
          <w:bCs/>
          <w:color w:val="222222"/>
        </w:rPr>
        <w:t>bestimmte</w:t>
      </w:r>
      <w:r>
        <w:rPr>
          <w:color w:val="222222"/>
        </w:rPr>
        <w:t xml:space="preserve"> musikalische Faktoren, Akkorde, Rhythmen, Instrumente auf verschiedene Nerven wirken. Verteilt sich eine musikalische </w:t>
      </w:r>
      <w:r>
        <w:rPr>
          <w:rStyle w:val="TEIpb"/>
        </w:rPr>
        <w:t>[143]</w:t>
      </w:r>
      <w:r>
        <w:rPr>
          <w:color w:val="222222"/>
        </w:rPr>
        <w:t xml:space="preserve"> Gehörsempfindung auf alle mit dem Akustikus zusammenhängende Nerven, oder nur auf einige? Mit welcher Intensität? Von welchen musikalischen Elementen wird das Gehirn, von welchen werden die zum Herzen oder zur Lunge führenden Nerven am meisten affiziert? Unleugbar ist, daß Tanzmusik in jungen Leuten, deren natürliches Temperament nicht durch die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lediglich auf </w:t>
      </w:r>
      <w:r>
        <w:rPr>
          <w:rStyle w:val="TEIemph"/>
        </w:rPr>
        <w:t>psychologische</w:t>
      </w:r>
      <w:r>
        <w:rPr>
          <w:bCs/>
          <w:color w:val="222222"/>
          <w:spacing w:val="20"/>
        </w:rPr>
        <w:t xml:space="preserve"> </w:t>
      </w:r>
      <w:r>
        <w:rPr>
          <w:bCs/>
          <w:color w:val="222222"/>
        </w:rPr>
        <w:t>Ideenassociation</w:t>
      </w:r>
      <w:r>
        <w:rPr>
          <w:color w:val="222222"/>
        </w:rPr>
        <w:t xml:space="preserve"> reduzieren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w:t>
      </w:r>
      <w:r>
        <w:rPr>
          <w:rStyle w:val="TEIpb"/>
        </w:rPr>
        <w:t>[144]</w:t>
      </w:r>
      <w:r>
        <w:rPr>
          <w:color w:val="222222"/>
        </w:rPr>
        <w:t xml:space="preserve"> daraus schließen, daß gewisse musikalische, namentlich rhythmische Verhältnisse auf motorische Nerven wirken, andere nur auf Empfindungsnerven? Wann ist das erstere, wann das letzere der Fall?</w:t>
      </w:r>
      <w:commentRangeStart w:id="130"/>
      <w:r>
        <w:rPr>
          <w:rStyle w:val="Funotenanker"/>
          <w:color w:val="222222"/>
          <w:vertAlign w:val="superscript"/>
        </w:rPr>
        <w:footnoteReference w:id="34"/>
      </w:r>
      <w:r>
        <w:rPr>
          <w:color w:val="222222"/>
          <w:vertAlign w:val="superscript"/>
        </w:rPr>
      </w:r>
      <w:commentRangeEnd w:id="130"/>
      <w:r>
        <w:commentReference w:id="130"/>
      </w:r>
      <w:r>
        <w:rPr>
          <w:color w:val="222222"/>
        </w:rPr>
        <w:t xml:space="preserve"> Erleidet das Solargeflecht, welches traditionell für einen vorzugsweisen Sitz des Empfindens gilt, bei der Musik eine besondere Affektion? Erleiden sie etwa die „sympathischen Nerven“ – an denen, wie </w:t>
      </w:r>
      <w:commentRangeStart w:id="131"/>
      <w:r>
        <w:rPr>
          <w:rStyle w:val="TEIpersName"/>
        </w:rPr>
        <w:t>Purkinje</w:t>
      </w:r>
      <w:r>
        <w:rPr>
          <w:rStyle w:val="TEIpersName"/>
        </w:rPr>
      </w:r>
      <w:commentRangeEnd w:id="131"/>
      <w:r>
        <w:commentReference w:id="131"/>
      </w:r>
      <w:r>
        <w:rPr>
          <w:color w:val="222222"/>
        </w:rPr>
        <w:t xml:space="preserve"> mir einst bemerkte, ihr Name das Schönste ist –? Warum ein Klang schrillend, widerwärtig, ein anderer rein und wohllautend erscheine, das wird auf akustischem Wege durch die Gleichförmigkeit und Ungleichförmigkeit der </w:t>
      </w:r>
      <w:r>
        <w:rPr>
          <w:rStyle w:val="TEIpb"/>
        </w:rPr>
        <w:t>[145]</w:t>
      </w:r>
      <w:r>
        <w:rPr>
          <w:color w:val="222222"/>
        </w:rPr>
        <w:t xml:space="preserve"> aufeinander folgenden Luftstöße – warum mehrere zusammenklingende Töne konsonieren oder dissonieren, wird durch ihren ungestörten, gleichmäßigen oder gestörten, ungleichmäßigen Abfluß erklärt.</w:t>
      </w:r>
      <w:r>
        <w:rPr>
          <w:rStyle w:val="Funotenanker"/>
          <w:color w:val="222222"/>
          <w:vertAlign w:val="superscript"/>
        </w:rPr>
        <w:footnoteReference w:id="35"/>
      </w:r>
      <w:r>
        <w:rPr>
          <w:color w:val="222222"/>
        </w:rPr>
        <w:t xml:space="preserve"> Diese Erklärungen mehr oder minder einfacher </w:t>
      </w:r>
      <w:r>
        <w:rPr>
          <w:rStyle w:val="TEIemph"/>
        </w:rPr>
        <w:t>Gehörsempfindungen</w:t>
      </w:r>
      <w:r>
        <w:rPr>
          <w:color w:val="222222"/>
        </w:rPr>
        <w:t xml:space="preserve"> können aber dem Ästhetiker nicht genügen; er verlangt nach der Erklärung des </w:t>
      </w:r>
      <w:r>
        <w:rPr>
          <w:rStyle w:val="TEIemph"/>
        </w:rPr>
        <w:t>Gefühls</w:t>
      </w:r>
      <w:r>
        <w:rPr>
          <w:color w:val="222222"/>
        </w:rPr>
        <w:t xml:space="preserve"> und fragt: wie kommt es, daß die eine Reihe von </w:t>
      </w:r>
      <w:r>
        <w:rPr>
          <w:bCs/>
          <w:color w:val="222222"/>
        </w:rPr>
        <w:t>wohlklingenden</w:t>
      </w:r>
      <w:r>
        <w:rPr>
          <w:color w:val="222222"/>
        </w:rPr>
        <w:t xml:space="preserve"> Tönen den Eindruck der </w:t>
      </w:r>
      <w:r>
        <w:rPr>
          <w:bCs/>
          <w:color w:val="222222"/>
        </w:rPr>
        <w:t>Trauer</w:t>
      </w:r>
      <w:r>
        <w:rPr>
          <w:color w:val="222222"/>
        </w:rPr>
        <w:t xml:space="preserve">, eine zweite von </w:t>
      </w:r>
      <w:r>
        <w:rPr>
          <w:bCs/>
          <w:color w:val="222222"/>
        </w:rPr>
        <w:t>gleichfalls wohlklingenden</w:t>
      </w:r>
      <w:r>
        <w:rPr>
          <w:color w:val="222222"/>
        </w:rPr>
        <w:t xml:space="preserve"> den Eindruck der </w:t>
      </w:r>
      <w:r>
        <w:rPr>
          <w:bCs/>
          <w:color w:val="222222"/>
        </w:rPr>
        <w:t xml:space="preserve">Freude </w:t>
      </w:r>
      <w:r>
        <w:rPr>
          <w:color w:val="222222"/>
        </w:rPr>
        <w:t>macht? Woher die entgegengesetzten, oft mit zwingender Kraft auftretenden Stimmungen, welche verschiedene Akkorde oder Instrumente von gleich reinem, wohlklingendem Ton dem Hörer unmittelbar einflößen?</w:t>
      </w:r>
    </w:p>
    <w:p>
      <w:pPr>
        <w:pStyle w:val="NormalWeb"/>
        <w:spacing w:beforeAutospacing="0" w:before="0" w:afterAutospacing="0" w:after="144"/>
        <w:jc w:val="both"/>
        <w:rPr>
          <w:color w:val="222222"/>
        </w:rPr>
      </w:pPr>
      <w:r>
        <w:rPr>
          <w:color w:val="222222"/>
        </w:rPr>
        <w:t xml:space="preserve">{4.38} Dies alles kann – soweit unser Wissen und Urteil reicht – die Physiologie nicht beantworten. Wie sollte sie auch? Weiß sie doch nicht, wie der Schmerz die Thräne erzeugt, wie die Freude das Lachen, – weiß sie doch nicht, was Schmerz und Freude </w:t>
      </w:r>
      <w:r>
        <w:rPr>
          <w:rStyle w:val="TEIemph"/>
        </w:rPr>
        <w:t>sind</w:t>
      </w:r>
      <w:r>
        <w:rPr>
          <w:color w:val="222222"/>
        </w:rPr>
        <w:t xml:space="preserve">! Hüte sich deshalb jeder, von einer </w:t>
      </w:r>
      <w:r>
        <w:rPr>
          <w:rStyle w:val="TEIpb"/>
        </w:rPr>
        <w:t>[146]</w:t>
      </w:r>
      <w:r>
        <w:rPr>
          <w:color w:val="222222"/>
        </w:rPr>
        <w:t xml:space="preserve"> Wissenschaft Aufschlüsse zu verlangen, die sie nicht geben kann.</w:t>
      </w:r>
      <w:commentRangeStart w:id="132"/>
      <w:r>
        <w:rPr>
          <w:rStyle w:val="Funotenanker"/>
          <w:color w:val="222222"/>
          <w:vertAlign w:val="superscript"/>
        </w:rPr>
        <w:footnoteReference w:id="36"/>
      </w:r>
      <w:commentRangeEnd w:id="132"/>
      <w:r>
        <w:commentReference w:id="132"/>
      </w:r>
      <w:r>
        <w:rPr>
          <w:color w:val="222222"/>
          <w:vertAlign w:val="superscript"/>
        </w:rPr>
      </w:r>
    </w:p>
    <w:p>
      <w:pPr>
        <w:pStyle w:val="NormalWeb"/>
        <w:spacing w:beforeAutospacing="0" w:before="0" w:afterAutospacing="0" w:after="144"/>
        <w:jc w:val="both"/>
        <w:rPr>
          <w:color w:val="222222"/>
        </w:rPr>
      </w:pPr>
      <w:r>
        <w:rPr>
          <w:color w:val="222222"/>
        </w:rPr>
        <w:t>{4.39} Freilich muß der Grund jedes durch Musik hervorgerufenen Gefühls vorerst in einer bestimmten Affektionsweise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dunkeln Brücke, die von keinem Forscher überschritten ward. Es sind tausend-</w:t>
      </w:r>
      <w:r>
        <w:rPr>
          <w:rStyle w:val="TEIpb"/>
        </w:rPr>
        <w:t>[147]</w:t>
      </w:r>
      <w:r>
        <w:rPr>
          <w:color w:val="222222"/>
        </w:rPr>
        <w:t>fältige Umschreibungen des einen Urrätsels: vom Zusammenhang des Leibes mit der Seele. Diese Sphinx wird sich niemals vom Felsen stürzen.</w:t>
      </w:r>
      <w:commentRangeStart w:id="133"/>
      <w:r>
        <w:rPr>
          <w:rStyle w:val="Funotenanker"/>
          <w:color w:val="222222"/>
          <w:vertAlign w:val="superscript"/>
        </w:rPr>
        <w:footnoteReference w:id="37"/>
      </w:r>
      <w:commentRangeEnd w:id="133"/>
      <w:r>
        <w:commentReference w:id="133"/>
      </w:r>
      <w:r>
        <w:rPr>
          <w:color w:val="222222"/>
          <w:vertAlign w:val="superscript"/>
        </w:rPr>
      </w:r>
    </w:p>
    <w:p>
      <w:pPr>
        <w:pStyle w:val="NormalWeb"/>
        <w:spacing w:beforeAutospacing="0" w:before="0" w:afterAutospacing="0" w:after="144"/>
        <w:jc w:val="both"/>
        <w:rPr>
          <w:color w:val="222222"/>
        </w:rPr>
      </w:pPr>
      <w:r>
        <w:rPr>
          <w:color w:val="222222"/>
        </w:rPr>
        <w:t>{4.40} Was die Physiologie der Musikwissenschaft bietet, ist von höchster Wichtigkeit für unsere Erkenntnis der Gehörseindrücke als solcher; in dieser Beziehung kann durch sie noch mancher Fortschritt geschehen: in der musikalischen Hauptfrage wird dies kaum je der Fall sein.</w:t>
      </w:r>
    </w:p>
    <w:p>
      <w:pPr>
        <w:pStyle w:val="NormalWeb"/>
        <w:spacing w:beforeAutospacing="0" w:before="0" w:afterAutospacing="0" w:after="144"/>
        <w:jc w:val="both"/>
        <w:rPr>
          <w:color w:val="222222"/>
        </w:rPr>
      </w:pPr>
      <w:r>
        <w:rPr>
          <w:color w:val="222222"/>
        </w:rPr>
        <w:t xml:space="preserve">{4.44} Aus diesem Resultate ergiebt sich für die Ästhetik der Tonkunst die Betrachtung, daß diejenigen Theoretiker, welche das Prinzip des Schönen in der Musik auf Gefühlswirkungen bauen, wissenschaftlich verloren sind, weil sie über das Wesen dieses Zusammenhanges nichts </w:t>
      </w:r>
      <w:r>
        <w:rPr>
          <w:bCs/>
          <w:color w:val="222222"/>
        </w:rPr>
        <w:t xml:space="preserve">wissen </w:t>
      </w:r>
      <w:r>
        <w:rPr>
          <w:color w:val="222222"/>
        </w:rPr>
        <w:t xml:space="preserve">können, also besten Falls nur darüber zu raten oder zu phantasieren vermögen. Vom Standpunkte des Gefühls wird eine künstlerische oder wissenschaftliche Bestimmung der Musik niemals ausgehen können. Mit der Schilderung der subjektiven Bewegungen, </w:t>
      </w:r>
      <w:r>
        <w:rPr>
          <w:rStyle w:val="TEIpb"/>
        </w:rPr>
        <w:t>[148]</w:t>
      </w:r>
      <w:r>
        <w:rPr>
          <w:color w:val="222222"/>
        </w:rPr>
        <w:t xml:space="preserve"> welche den Kritiker bei Anhörung einer Symphonie überkommen, wird er deren Wert und Bedeutung nicht begründen, ebensowenig kann er von den Affekten ausgehend den Kunstjünger etwas lehren. Letzteres ist wichtig. Denn stünde der Zusammenhang bestimmter Gefühle mit gewissen musikalischen Ausdrucksweisen so zuverlässig da, als man geneigt ist zu glauben, und als er dastehen müßte, um die ihm vindizierte Bedeutung zu behaupten, so wäre es ein Leichtes, den angehenden Komponisten bald zur Höhe ergreifendster Kunstwirkung zu leiten. Man wollte dies auch wirklich. </w:t>
      </w:r>
      <w:commentRangeStart w:id="134"/>
      <w:r>
        <w:rPr>
          <w:rStyle w:val="TEIpersName"/>
        </w:rPr>
        <w:t>Mattheson</w:t>
      </w:r>
      <w:r>
        <w:rPr>
          <w:rStyle w:val="TEIpersName"/>
        </w:rPr>
      </w:r>
      <w:commentRangeEnd w:id="134"/>
      <w:r>
        <w:commentReference w:id="134"/>
      </w:r>
      <w:r>
        <w:rPr>
          <w:color w:val="222222"/>
        </w:rPr>
        <w:t xml:space="preserve"> lehrt im </w:t>
      </w:r>
      <w:r>
        <w:rPr>
          <w:rStyle w:val="TEIbibl"/>
        </w:rPr>
        <w:t>dritten Kapitel seines „vollkommenen Kapellmeisters“</w:t>
      </w:r>
      <w:r>
        <w:rPr>
          <w:color w:val="222222"/>
        </w:rPr>
        <w:t xml:space="preserve">, wie Stolz, Demut und alle Leidenschaften zu komponieren seien, indem er z. B. sagt, die </w:t>
      </w:r>
      <w:r>
        <w:rPr>
          <w:rStyle w:val="TEIcit"/>
        </w:rPr>
        <w:t xml:space="preserve">„Erfindungen zur </w:t>
      </w:r>
      <w:r>
        <w:rPr>
          <w:rStyle w:val="TEIemph"/>
        </w:rPr>
        <w:t>Eifersucht</w:t>
      </w:r>
      <w:r>
        <w:rPr>
          <w:rStyle w:val="TEIcit"/>
        </w:rPr>
        <w:t xml:space="preserve"> müssen alle was Verdrießliches, Grimmiges und Klägliches haben“</w:t>
      </w:r>
      <w:r>
        <w:rPr>
          <w:color w:val="222222"/>
        </w:rPr>
        <w:t xml:space="preserve">. Ein anderer Meister des vorigen Jahrhunderts, </w:t>
      </w:r>
      <w:commentRangeStart w:id="135"/>
      <w:r>
        <w:rPr>
          <w:rStyle w:val="TEIpersName"/>
        </w:rPr>
        <w:t>Heinchen</w:t>
      </w:r>
      <w:r>
        <w:rPr>
          <w:rStyle w:val="TEIpersName"/>
        </w:rPr>
      </w:r>
      <w:commentRangeEnd w:id="135"/>
      <w:r>
        <w:commentReference w:id="135"/>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36"/>
      <w:r>
        <w:rPr>
          <w:rStyle w:val="Funotenanker"/>
          <w:color w:val="222222"/>
          <w:vertAlign w:val="superscript"/>
        </w:rPr>
        <w:footnoteReference w:id="38"/>
      </w:r>
      <w:r>
        <w:rPr>
          <w:color w:val="222222"/>
          <w:vertAlign w:val="superscript"/>
        </w:rPr>
      </w:r>
      <w:commentRangeEnd w:id="136"/>
      <w:r>
        <w:commentReference w:id="136"/>
      </w:r>
      <w:r>
        <w:rPr>
          <w:color w:val="222222"/>
        </w:rPr>
        <w:t xml:space="preserve"> Es fehlt nur noch, </w:t>
      </w:r>
      <w:r>
        <w:rPr>
          <w:rStyle w:val="TEIpb"/>
        </w:rPr>
        <w:t>[149]</w:t>
      </w:r>
      <w:r>
        <w:rPr>
          <w:color w:val="222222"/>
        </w:rPr>
        <w:t xml:space="preserve"> daß derlei Vorschriften mit der Kochbuchformel „Man nehme“ anhüben, oder mit der medizinischen Signatur </w:t>
      </w:r>
      <w:r>
        <w:rPr>
          <w:rStyle w:val="TEIqlatin"/>
          <w:sz w:val="24"/>
          <w:szCs w:val="32"/>
        </w:rPr>
        <w:t>m. d. s.</w:t>
      </w:r>
      <w:r>
        <w:rPr>
          <w:color w:val="222222"/>
        </w:rPr>
        <w:t xml:space="preserve"> endigten. Es holt sich aus solchen Bestrebungen die lehrreichste Überzeugung, wie spezielle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aber um so weniger in die Ästhetik, als die erstrebte Wirkung keine rein ästhetische, sondern ein unausscheidbarer Anteil daran </w:t>
      </w:r>
      <w:r>
        <w:rPr>
          <w:rStyle w:val="TEIemph"/>
        </w:rPr>
        <w:t>körperlich</w:t>
      </w:r>
      <w:r>
        <w:rPr>
          <w:color w:val="222222"/>
        </w:rPr>
        <w:t xml:space="preserve"> ist. Das </w:t>
      </w:r>
      <w:r>
        <w:rPr>
          <w:rStyle w:val="TEIemph"/>
        </w:rPr>
        <w:t>ästhetische</w:t>
      </w:r>
      <w:r>
        <w:rPr>
          <w:color w:val="222222"/>
        </w:rPr>
        <w:t xml:space="preserve"> Rezept müßte lehren, wie der Tonkünstler das </w:t>
      </w:r>
      <w:r>
        <w:rPr>
          <w:bCs/>
          <w:color w:val="222222"/>
        </w:rPr>
        <w:t>Schöne</w:t>
      </w:r>
      <w:r>
        <w:rPr>
          <w:color w:val="222222"/>
        </w:rPr>
        <w:t xml:space="preserve"> in der Musik erzeuge, nicht aber beliebige </w:t>
      </w:r>
      <w:r>
        <w:rPr>
          <w:bCs/>
          <w:color w:val="222222"/>
        </w:rPr>
        <w:t>Affekte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Elements eine notwendige und </w:t>
      </w:r>
      <w:r>
        <w:rPr>
          <w:rStyle w:val="TEIpb"/>
        </w:rPr>
        <w:t>[150]</w:t>
      </w:r>
      <w:r>
        <w:rPr>
          <w:color w:val="222222"/>
        </w:rPr>
        <w:t xml:space="preserve"> erforschbare, so könnte man auf dem Gemüt des Hörers, wie auf einer Klaviatur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die wahre Kraft des Tonkünstlers. Auf ihren Schultern schreitet er sicher durch die reißenden Wogen der Zeit, in denen das Gefühlsmoment ihm keinen Strohhalm bietet vor dem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bCs/>
          <w:color w:val="222222"/>
        </w:rPr>
        <w:t>spezifische</w:t>
      </w:r>
      <w:r>
        <w:rPr>
          <w:color w:val="222222"/>
        </w:rPr>
        <w:t xml:space="preserve"> Moment die Gefühlswirkung durch </w:t>
      </w:r>
      <w:r>
        <w:rPr>
          <w:rStyle w:val="TEIemph"/>
        </w:rPr>
        <w:t>Musik</w:t>
      </w:r>
      <w:r>
        <w:rPr>
          <w:color w:val="222222"/>
        </w:rPr>
        <w:t xml:space="preserve"> auszeichne, und ob dies Moment wesentlich </w:t>
      </w:r>
      <w:r>
        <w:rPr>
          <w:bCs/>
          <w:color w:val="222222"/>
        </w:rPr>
        <w:t>ästhetischer Natur</w:t>
      </w:r>
      <w:r>
        <w:rPr>
          <w:color w:val="222222"/>
        </w:rPr>
        <w:t xml:space="preserve"> sei – erledigen sich durch die Erkenntnis ein und desselben Faktors: der intensiven </w:t>
      </w:r>
      <w:r>
        <w:rPr>
          <w:bCs/>
          <w:color w:val="222222"/>
        </w:rPr>
        <w:t>Einwirkung auf das</w:t>
      </w:r>
      <w:r>
        <w:rPr>
          <w:bCs/>
          <w:color w:val="222222"/>
          <w:spacing w:val="20"/>
        </w:rPr>
        <w:t xml:space="preserve"> </w:t>
      </w:r>
      <w:r>
        <w:rPr>
          <w:rStyle w:val="TEIemph"/>
        </w:rPr>
        <w:t>Nervensystem</w:t>
      </w:r>
      <w:r>
        <w:rPr>
          <w:color w:val="222222"/>
        </w:rPr>
        <w:t xml:space="preserve">. Auf dieser beruht die eigentümliche Stärke und Unmittelbarkeit, mit welcher die Musik im Vergleich mit jeder andern nicht durch </w:t>
      </w:r>
      <w:r>
        <w:rPr>
          <w:rStyle w:val="TEIemph"/>
        </w:rPr>
        <w:t>Töne</w:t>
      </w:r>
      <w:r>
        <w:rPr>
          <w:color w:val="222222"/>
        </w:rPr>
        <w:t xml:space="preserve"> wirkenden Kunst Affekte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Anteil; ein Satz, der sich freilich nicht umkehren läßt. Es muß darum in </w:t>
      </w:r>
      <w:r>
        <w:rPr>
          <w:rStyle w:val="TEIpb"/>
        </w:rPr>
        <w:t>[151]</w:t>
      </w:r>
      <w:r>
        <w:rPr>
          <w:color w:val="222222"/>
        </w:rPr>
        <w:t xml:space="preserve"> der musikalischen Hervorbringung und Auffassung ein anderes Element hervorgehoben werden, welches das unvermischt Ästhetische dieser Kunst repräsentiert und als Gegenbild zu der spezifisch musikalischen Gefühlserregung sich den </w:t>
      </w:r>
      <w:r>
        <w:rPr>
          <w:bCs/>
          <w:color w:val="222222"/>
        </w:rPr>
        <w:t xml:space="preserve">allgemeinen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sowie die vielgestaltigen Verhältnisse, welche sie in der Wirklichkeit zum Gefühlsleben eingeht, wollen wir im folgenden Abschnitt betrachten.</w:t>
      </w:r>
    </w:p>
    <w:p>
      <w:pPr>
        <w:pStyle w:val="Normal"/>
        <w:spacing w:lineRule="auto" w:line="240" w:before="0" w:after="144"/>
        <w:jc w:val="both"/>
        <w:rPr>
          <w:rStyle w:val="TEIpb"/>
        </w:rPr>
      </w:pPr>
      <w:r>
        <w:rPr>
          <w:rStyle w:val="TEIpb"/>
        </w:rPr>
        <w:t>[152]</w:t>
      </w:r>
    </w:p>
    <w:p>
      <w:pPr>
        <w:pStyle w:val="Berschrift1"/>
        <w:rPr/>
      </w:pPr>
      <w:r>
        <w:rPr/>
        <w:t>V.</w:t>
      </w:r>
    </w:p>
    <w:p>
      <w:pPr>
        <w:pStyle w:val="Berschrift1"/>
        <w:rPr/>
      </w:pPr>
      <w:r>
        <w:rPr/>
        <w:t xml:space="preserve">Das ästhetische Aufnehmen der Musik </w:t>
      </w:r>
    </w:p>
    <w:p>
      <w:pPr>
        <w:pStyle w:val="Berschrift1"/>
        <w:rPr/>
      </w:pPr>
      <w:r>
        <w:rPr/>
        <w:t>gegenüber dem pathologischen.</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{5.1a} Nichts hat die wissenschaftliche Entwicklung der musikalischen Ästhetik so empfindlich gehemmt als der übermäßige Wert, welchen man den Wirkungen der Musik auf die Gefühle beilegte. Je auffallender sich diese Wirkungen zeigten, desto höher pries man sie als Herolde musikalischer Schönheit. Wir haben im Gegenteil gesehen, daß gerade den überwältigendsten Eindrücken der Musik ein stärkster Anteil </w:t>
      </w:r>
      <w:r>
        <w:rPr>
          <w:rStyle w:val="TEIemph"/>
        </w:rPr>
        <w:t>körperlicher</w:t>
      </w:r>
      <w:r>
        <w:rPr>
          <w:color w:val="222222"/>
        </w:rPr>
        <w:t xml:space="preserve"> Erregung von Seite des Hörers beigemischt ist. Von Seite der Musik liegt diese heftige Eindringlichkeit in das Nervensystem nicht sowohl in ihrem </w:t>
      </w:r>
      <w:r>
        <w:rPr>
          <w:rStyle w:val="TEIemph"/>
        </w:rPr>
        <w:t>künstlerischen</w:t>
      </w:r>
      <w:r>
        <w:rPr>
          <w:color w:val="222222"/>
        </w:rPr>
        <w:t xml:space="preserve"> Moment, das ja aus dem Geiste kommt und an den Geist sich wendet, als vielmehr in ihrem </w:t>
      </w:r>
      <w:r>
        <w:rPr>
          <w:rStyle w:val="TEIpb"/>
        </w:rPr>
        <w:t>[153]</w:t>
      </w:r>
      <w:r>
        <w:rPr>
          <w:color w:val="222222"/>
        </w:rPr>
        <w:t xml:space="preserve"> </w:t>
      </w:r>
      <w:r>
        <w:rPr>
          <w:rStyle w:val="TEIemph"/>
        </w:rPr>
        <w:t>Material</w:t>
      </w:r>
      <w:r>
        <w:rPr>
          <w:color w:val="222222"/>
        </w:rPr>
        <w:t xml:space="preserve">, dem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rPr>
        <w:t>ästhetischen Herkunft bewußt bleibt</w:t>
      </w:r>
      <w:r>
        <w:rPr>
          <w:color w:val="222222"/>
        </w:rPr>
        <w:t xml:space="preserve">, d. h. der Freude an einem und zwar gerade diesem bestimmten </w:t>
      </w:r>
      <w:r>
        <w:rPr>
          <w:rStyle w:val="TEIemph"/>
        </w:rPr>
        <w:t>Schönen</w:t>
      </w:r>
      <w:r>
        <w:rPr>
          <w:color w:val="222222"/>
        </w:rPr>
        <w:t xml:space="preserve">. </w:t>
      </w:r>
    </w:p>
    <w:p>
      <w:pPr>
        <w:pStyle w:val="NormalWeb"/>
        <w:spacing w:beforeAutospacing="0" w:before="0" w:afterAutospacing="0" w:after="144"/>
        <w:jc w:val="both"/>
        <w:rPr>
          <w:color w:val="222222"/>
        </w:rPr>
      </w:pPr>
      <w:r>
        <w:rPr>
          <w:color w:val="222222"/>
        </w:rPr>
        <w:t xml:space="preserve">{5.1b} Fehlt dies Bewußtsein, fehlt die freie Anschauung des bestimmten Kunstschönen und fühlt das Gemüt sich nur von der Naturgewalt der Töne befangen, so kann die </w:t>
      </w:r>
      <w:r>
        <w:rPr>
          <w:rStyle w:val="TEIemph"/>
        </w:rPr>
        <w:t>Kunst</w:t>
      </w:r>
      <w:r>
        <w:rPr>
          <w:bCs/>
          <w:color w:val="222222"/>
          <w:spacing w:val="20"/>
        </w:rPr>
        <w:t xml:space="preserve"> </w:t>
      </w:r>
      <w:r>
        <w:rPr>
          <w:color w:val="222222"/>
        </w:rPr>
        <w:t xml:space="preserve">sich solchen Eindruck um so weniger zu Gute schreiben, je stärker er auftritt. Die Zahl derer, welche auf solche Art Musik hören oder eigentlich fühlen, ist sehr bedeutend. Indem sie das Elementarische der Musik in passiver Empfänglichkeit auf sich wirken lassen, geraten sie in eine vage, nur durch den ganz allgemeinen Charakter des Tonstücks bestimmte </w:t>
      </w:r>
      <w:r>
        <w:rPr>
          <w:rStyle w:val="TEIpb"/>
        </w:rPr>
        <w:t>[154]</w:t>
      </w:r>
      <w:r>
        <w:rPr>
          <w:color w:val="222222"/>
        </w:rPr>
        <w:t xml:space="preserve"> übersinnlich sinnliche Erregung. Ihr Verhalten gegen die Musik ist nicht anschauend, sondern </w:t>
      </w:r>
      <w:r>
        <w:rPr>
          <w:rStyle w:val="TEIemph"/>
        </w:rPr>
        <w:t>pathologisch</w:t>
      </w:r>
      <w:r>
        <w:rPr>
          <w:color w:val="222222"/>
        </w:rPr>
        <w:t xml:space="preserve">;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assimiliert sich seinem Fühlen, während das Besondere jeder Tondichtung, das künstlerisch Individuelle, seiner Auffassung entschwindet. Gerade umgekehrt wird der musikalische Zuhörer verfahren. Die eigentümliche künstlerische Gestaltung einer Komposition, das, was sie unter einem Dutzend ähnlich wirkender zum selbständigen Kunstwerk stempelt, erfüllt sein Aufmerken so vorherrschend, daß er ihrem gleichen oder verschiedenen Gefühlsausdruck nur geringes Gewicht beilegt. Das isolierte Aufnehmen eines abstrakten Gefühlsinhalts anstatt der konkreten Kunsterscheinung ist in solcher Ausbildung der Musik ganz eigentümlich. Nur die Gewalt einer besonderen </w:t>
      </w:r>
      <w:r>
        <w:rPr>
          <w:bCs/>
          <w:color w:val="222222"/>
        </w:rPr>
        <w:t>Beleuchtung</w:t>
      </w:r>
      <w:r>
        <w:rPr>
          <w:color w:val="222222"/>
        </w:rPr>
        <w:t xml:space="preserve"> erscheint ihr nicht selten analog, wenn sie manchen so ergreift, </w:t>
      </w:r>
      <w:r>
        <w:rPr>
          <w:rStyle w:val="TEIpb"/>
        </w:rPr>
        <w:t>[155]</w:t>
      </w:r>
      <w:r>
        <w:rPr>
          <w:color w:val="222222"/>
        </w:rPr>
        <w:t xml:space="preserve"> daß er über die beleuchtete Landschaft selbst sich gar keine Rechenschaft zu geben vermag. Eine unmotivierte und darum desto eindringlichere Totalempfindung wird in Bausch und Bogen eingesaugt.</w:t>
      </w:r>
      <w:commentRangeStart w:id="137"/>
      <w:r>
        <w:rPr>
          <w:rStyle w:val="Funotenanker"/>
          <w:color w:val="222222"/>
          <w:vertAlign w:val="superscript"/>
        </w:rPr>
        <w:footnoteReference w:id="39"/>
      </w:r>
      <w:commentRangeEnd w:id="137"/>
      <w:r>
        <w:commentReference w:id="137"/>
      </w:r>
      <w:r>
        <w:rPr>
          <w:color w:val="222222"/>
          <w:vertAlign w:val="superscript"/>
        </w:rPr>
      </w:r>
    </w:p>
    <w:p>
      <w:pPr>
        <w:pStyle w:val="NormalWeb"/>
        <w:spacing w:beforeAutospacing="0" w:before="0" w:afterAutospacing="0" w:after="144"/>
        <w:jc w:val="both"/>
        <w:rPr>
          <w:color w:val="222222"/>
        </w:rPr>
      </w:pPr>
      <w:r>
        <w:rPr>
          <w:color w:val="222222"/>
        </w:rPr>
        <w:t xml:space="preserve">{5.2}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Publikum und dasjenige, welches geeignet ist, die Würde der Musik am sichersten zu diskreditieren. Das ästhetische Merkmal des </w:t>
      </w:r>
      <w:r>
        <w:rPr>
          <w:rStyle w:val="TEIemph"/>
        </w:rPr>
        <w:t>geistigen</w:t>
      </w:r>
      <w:r>
        <w:rPr>
          <w:color w:val="222222"/>
        </w:rPr>
        <w:t xml:space="preserve"> Genusses geht ihrem Hören </w:t>
      </w:r>
      <w:r>
        <w:rPr>
          <w:rStyle w:val="TEIpb"/>
        </w:rPr>
        <w:t>[156]</w:t>
      </w:r>
      <w:r>
        <w:rPr>
          <w:color w:val="222222"/>
        </w:rPr>
        <w:t xml:space="preserve"> ab; eine feine Cigarre, ein pikanter Leckerbissen, ein laues Bad leistet ihnen unbewußt, was eine Symphonie. Vom gedankenlos gemächlichen Dasitzen der einen bis zur tollen Verzückung der andern ist das Prinzip dasselbe: die Lust am </w:t>
      </w:r>
      <w:r>
        <w:rPr>
          <w:rStyle w:val="TEIemph"/>
        </w:rPr>
        <w:t>Elementarischen</w:t>
      </w:r>
      <w:r>
        <w:rPr>
          <w:bCs/>
          <w:color w:val="222222"/>
          <w:spacing w:val="20"/>
        </w:rPr>
        <w:t xml:space="preserve"> </w:t>
      </w:r>
      <w:r>
        <w:rPr>
          <w:color w:val="222222"/>
        </w:rPr>
        <w:t>der Musik. Die neue Zeit hat übrigens eine herrliche Entdeckung gebracht, welche für Hörer, die ohne alle Geistesbethätigung nur den Gefühlsniederschlag der Musik suchen, diese Kunst weit überbietet. Wir meinen in den Schwefeläther, das Chloroform. In der That zaubern uns diese Mittel einen, den ganzen Organismus süßtraumhaft durchbebenden Rausch – ohne die Gemeinheit des Weintrinkens, welches auch nicht ohne musikalische Wirkung ist.</w:t>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Naturprodukten</w:t>
      </w:r>
      <w:r>
        <w:rPr>
          <w:color w:val="222222"/>
        </w:rPr>
        <w:t xml:space="preserve">, deren Genuß uns entzücken, aber nicht zwingen kann zu denken, einem bewußt schaffenden Geiste </w:t>
      </w:r>
      <w:r>
        <w:rPr>
          <w:bCs/>
          <w:color w:val="222222"/>
        </w:rPr>
        <w:t>nachzudenken</w:t>
      </w:r>
      <w:r>
        <w:rPr>
          <w:color w:val="222222"/>
        </w:rPr>
        <w:t>. Der süße Atem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rStyle w:val="TEIpb"/>
        </w:rPr>
        <w:t>[157]</w:t>
      </w:r>
      <w:r>
        <w:rPr>
          <w:color w:val="222222"/>
        </w:rPr>
        <w:t xml:space="preserve"> {5.4} In keiner andern Kunst ist dies so hohen Grades möglich, wie in der </w:t>
      </w:r>
      <w:r>
        <w:rPr>
          <w:bCs/>
          <w:color w:val="222222"/>
        </w:rPr>
        <w:t>Musik</w:t>
      </w:r>
      <w:r>
        <w:rPr>
          <w:color w:val="222222"/>
        </w:rPr>
        <w:t xml:space="preserve">, deren sinnliche Seite einen geistlosen Genuß wenigstens </w:t>
      </w:r>
      <w:r>
        <w:rPr>
          <w:bCs/>
          <w:color w:val="222222"/>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Akt des </w:t>
      </w:r>
      <w:r>
        <w:rPr>
          <w:bCs/>
          <w:color w:val="222222"/>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Kompositionen können als </w:t>
      </w:r>
      <w:r>
        <w:rPr>
          <w:rStyle w:val="TEIemph"/>
        </w:rPr>
        <w:t>Tafelmusik</w:t>
      </w:r>
      <w:r>
        <w:rPr>
          <w:color w:val="222222"/>
        </w:rPr>
        <w:t xml:space="preserve"> gespielt werden, und die Verdauung der Fasane erleichtern. Musik ist die zudringlichste und auch wieder die nachsichtigste Kunst. Die jämmerlichste Drehorgel, so sich vor unser Haus postiert, </w:t>
      </w:r>
      <w:r>
        <w:rPr>
          <w:bCs/>
          <w:color w:val="222222"/>
        </w:rPr>
        <w:t>muß</w:t>
      </w:r>
      <w:r>
        <w:rPr>
          <w:color w:val="222222"/>
        </w:rPr>
        <w:t xml:space="preserve"> man </w:t>
      </w:r>
      <w:r>
        <w:rPr>
          <w:rStyle w:val="TEIemph"/>
        </w:rPr>
        <w:t>hören</w:t>
      </w:r>
      <w:r>
        <w:rPr>
          <w:color w:val="222222"/>
        </w:rPr>
        <w:t xml:space="preserve">, aber </w:t>
      </w:r>
      <w:r>
        <w:rPr>
          <w:rStyle w:val="TEIemph"/>
        </w:rPr>
        <w:t>zuhören</w:t>
      </w:r>
      <w:r>
        <w:rPr>
          <w:bCs/>
          <w:color w:val="222222"/>
        </w:rPr>
        <w:t xml:space="preserve"> </w:t>
      </w:r>
      <w:r>
        <w:rPr>
          <w:color w:val="222222"/>
        </w:rPr>
        <w:t xml:space="preserve">braucht man selbst einer </w:t>
      </w:r>
      <w:r>
        <w:rPr>
          <w:rStyle w:val="TEIpersName"/>
        </w:rPr>
        <w:t>Mendelssohn</w:t>
      </w:r>
      <w:r>
        <w:rPr/>
        <w:t xml:space="preserve">schen </w:t>
      </w:r>
      <w:r>
        <w:rPr>
          <w:color w:val="222222"/>
        </w:rPr>
        <w:t>Symphonie nicht.</w:t>
      </w:r>
    </w:p>
    <w:p>
      <w:pPr>
        <w:pStyle w:val="NormalWeb"/>
        <w:spacing w:beforeAutospacing="0" w:before="0" w:afterAutospacing="0" w:after="144"/>
        <w:jc w:val="both"/>
        <w:rPr>
          <w:color w:val="222222"/>
        </w:rPr>
      </w:pPr>
      <w:r>
        <w:rPr>
          <w:color w:val="222222"/>
        </w:rPr>
        <w:t xml:space="preserve">{5.5.1} </w:t>
      </w:r>
      <w:r>
        <w:rPr/>
        <w:t xml:space="preserve">Die gerügte Art des Musikhörens ist übrigens nicht etwa identisch mit der in jeder Kunst vorkommenden Freude des naiven Publikums an dem bloß sinnlichen Teil derselben, während der ideale Gehalt nur von dem gebildeten Verständnis erkannt wird. Diese unkünstlerische Auffassung eines Musikstückes zieht nicht den eigentlich sinnlichen Teil, die </w:t>
      </w:r>
      <w:r>
        <w:rPr>
          <w:rStyle w:val="TEIpb"/>
        </w:rPr>
        <w:t>[158]</w:t>
      </w:r>
      <w:r>
        <w:rPr/>
        <w:t xml:space="preserve"> reiche Mannigfaltigkeit der Tonreihen an sich, sondern deren abstrakte, als bloßes Gefühl empfundene Totalidee. Dadurch wird die höchst eigentümliche Stellung ersichtlich, welche in der Musik der geistige </w:t>
      </w:r>
      <w:r>
        <w:rPr>
          <w:rStyle w:val="TEIemph"/>
        </w:rPr>
        <w:t>Gehalt</w:t>
      </w:r>
      <w:r>
        <w:rPr/>
        <w:t xml:space="preserve"> zu den Kategorien der </w:t>
      </w:r>
      <w:r>
        <w:rPr>
          <w:rStyle w:val="TEIemph"/>
        </w:rPr>
        <w:t>Form</w:t>
      </w:r>
      <w:r>
        <w:rPr/>
        <w:t xml:space="preserve"> und des </w:t>
      </w:r>
      <w:r>
        <w:rPr>
          <w:rStyle w:val="TEIemph"/>
        </w:rPr>
        <w:t>Inhalts</w:t>
      </w:r>
      <w:r>
        <w:rPr/>
        <w:t xml:space="preserve"> einnimmt. Man pflegt nämlich das ein Tonstück durchwehende Gefühl als den Inhalt, die Idee, den geistigen Gehalt desselben anzusehen; die künstlerisch geschaffenen, bestimmten </w:t>
      </w:r>
      <w:r>
        <w:rPr>
          <w:rStyle w:val="TEIemph"/>
        </w:rPr>
        <w:t>Tonfolgen</w:t>
      </w:r>
      <w:r>
        <w:rPr/>
        <w:t xml:space="preserve"> hingegen als die bloße Form, das Bild, die sinnliche Einkleidung jenes Übersinnlichen. Allein gerade der „spezifisch-musikalische“ Teil ist die Schöpfung des künstlerischen Geistes, mit welchem der anschauende Geist sich verständnisvoll vereinigt. In diesen konkreten Tonbildungen liegt der geistige Gehalt der Komposition, nicht in dem vagen Totaleindruck eines abstrahierten Gefühls. Die dem Gefühl, als vermeintlichem Inhalt, gegenübergestellte bloße Form (das Tongebilde) ist gerade der wahre </w:t>
      </w:r>
      <w:r>
        <w:rPr>
          <w:rStyle w:val="TEIemph"/>
        </w:rPr>
        <w:t>Inhalt</w:t>
      </w:r>
      <w:r>
        <w:rPr/>
        <w:t xml:space="preserve"> der Musik, ist die Musik selbst; während das erzeugte Gefühl weder Inhalt noch Form heißen kann, sondern faktische Wirkung. Ebenso ist das vermeintliche </w:t>
      </w:r>
      <w:r>
        <w:rPr>
          <w:rStyle w:val="TEIemph"/>
        </w:rPr>
        <w:t>Materielle</w:t>
      </w:r>
      <w:r>
        <w:rPr/>
        <w:t xml:space="preserve">, Darstellende, gerade das vom Geiste Gebildete, während das angeblich </w:t>
      </w:r>
      <w:r>
        <w:rPr>
          <w:rStyle w:val="TEIpb"/>
          <w:szCs w:val="24"/>
        </w:rPr>
        <w:t>[159]</w:t>
      </w:r>
      <w:r>
        <w:rPr/>
        <w:t xml:space="preserve"> Dargestellte, die Gefühlswirkung, der </w:t>
      </w:r>
      <w:r>
        <w:rPr>
          <w:rStyle w:val="TEIemph"/>
        </w:rPr>
        <w:t>Materie</w:t>
      </w:r>
      <w:r>
        <w:rPr/>
        <w:t xml:space="preserve"> des Tons innewohnt und zur guten Hälfte </w:t>
      </w:r>
      <w:r>
        <w:rPr>
          <w:rStyle w:val="TEIemph"/>
        </w:rPr>
        <w:t>physiologischen</w:t>
      </w:r>
      <w:r>
        <w:rPr/>
        <w:t xml:space="preserve"> Gesetzen folgt.</w:t>
      </w:r>
    </w:p>
    <w:p>
      <w:pPr>
        <w:pStyle w:val="NormalWeb"/>
        <w:spacing w:beforeAutospacing="0" w:before="0" w:afterAutospacing="0" w:after="144"/>
        <w:jc w:val="both"/>
        <w:rPr>
          <w:color w:val="222222"/>
        </w:rPr>
      </w:pPr>
      <w:r>
        <w:rPr>
          <w:color w:val="222222"/>
        </w:rPr>
        <w:t>{5.6} Aus den obigen Betrachtungen ergiebt sich leicht die richtige Wertschätzung für die sogenannten „</w:t>
      </w:r>
      <w:r>
        <w:rPr>
          <w:rStyle w:val="TEIemph"/>
        </w:rPr>
        <w:t>moralischen Wirkungen</w:t>
      </w:r>
      <w:r>
        <w:rPr>
          <w:bCs/>
          <w:color w:val="222222"/>
        </w:rPr>
        <w:t>“</w:t>
      </w:r>
      <w:r>
        <w:rPr>
          <w:color w:val="222222"/>
        </w:rPr>
        <w:t xml:space="preserve"> der Musik, die als glänzendes Seitenstück zu den </w:t>
      </w:r>
      <w:commentRangeStart w:id="138"/>
      <w:r>
        <w:rPr>
          <w:color w:val="222222"/>
        </w:rPr>
        <w:t>vorher</w:t>
      </w:r>
      <w:r>
        <w:rPr>
          <w:color w:val="222222"/>
        </w:rPr>
      </w:r>
      <w:commentRangeEnd w:id="138"/>
      <w:r>
        <w:commentReference w:id="138"/>
      </w:r>
      <w:r>
        <w:rPr>
          <w:color w:val="222222"/>
        </w:rPr>
        <w:t xml:space="preserve">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Ästhetischen. Überdies liegt das </w:t>
      </w:r>
      <w:r>
        <w:rPr>
          <w:bCs/>
          <w:color w:val="222222"/>
        </w:rPr>
        <w:t>Gemeinschaftliche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{5.7 &amp; 5.8} Der drängende Gläubiger, der durch die Töne seines Schuldners bewogen wird, ihm die ganze Summe zu schenken,</w:t>
      </w:r>
      <w:commentRangeStart w:id="139"/>
      <w:r>
        <w:rPr>
          <w:rStyle w:val="Funotenanker"/>
          <w:color w:val="222222"/>
          <w:vertAlign w:val="superscript"/>
        </w:rPr>
        <w:footnoteReference w:id="40"/>
      </w:r>
      <w:r>
        <w:rPr>
          <w:color w:val="222222"/>
          <w:vertAlign w:val="superscript"/>
        </w:rPr>
      </w:r>
      <w:commentRangeEnd w:id="139"/>
      <w:r>
        <w:commentReference w:id="139"/>
      </w:r>
      <w:r>
        <w:rPr>
          <w:color w:val="222222"/>
        </w:rPr>
        <w:t xml:space="preserve"> ist dazu nicht anders angetrieben als der Ruhende, den ein Walzermotiv plötzlich zum Tanz begeistert. Der erstere wird </w:t>
      </w:r>
      <w:r>
        <w:rPr>
          <w:rStyle w:val="TEIpb"/>
        </w:rPr>
        <w:t>[160]</w:t>
      </w:r>
      <w:r>
        <w:rPr>
          <w:color w:val="222222"/>
        </w:rPr>
        <w:t xml:space="preserve"> mehr durch die geistigeren Elemente: Harmonie und Melodie, der zweite durch den sinnlicheren Rhythmus bewegt. Keiner von beiden handelt aber aus freier Selbstbestimmung, keiner überwältigt durch geistige Überlegenheit oder ethische Schönheit, sondern infolge befördernder Nervenreize. Die Musik löst ihm die Füße oder das Herz, gerade so wie der Wein die Zunge. Solche Siege predigen nur die Schwäche des Besiegten. Ein Erleiden unmotivierter ziel- und stoffloser Affekte durch eine Macht, die in keinem Rapport zu unserem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{5.9} Die Musik hat diese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rStyle w:val="TEIpb"/>
        </w:rPr>
        <w:t>[161]</w:t>
      </w:r>
      <w:r>
        <w:rPr>
          <w:color w:val="222222"/>
        </w:rPr>
        <w:t xml:space="preserve"> {5.10} Wo man Musik macht als ein Erregungsmittel „unbestimmter Affekte“, als Nahrung des „Fühlens“ an sich, da wird jener Vorwurf nur zu wahr. </w:t>
      </w:r>
      <w:commentRangeStart w:id="140"/>
      <w:r>
        <w:rPr>
          <w:rStyle w:val="TEIpersName"/>
        </w:rPr>
        <w:t>Beethoven</w:t>
      </w:r>
      <w:r>
        <w:rPr>
          <w:rStyle w:val="TEIpersName"/>
        </w:rPr>
      </w:r>
      <w:commentRangeEnd w:id="140"/>
      <w:r>
        <w:commentReference w:id="140"/>
      </w:r>
      <w:r>
        <w:rPr>
          <w:color w:val="222222"/>
        </w:rPr>
        <w:t xml:space="preserve"> verlangte, die Musik solle dem Mann „Feuer aus dem Geiste schlagen“. Wohlgemerkt: „soll“. Ob aber nicht selbst ein Feuer, das durch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Verhältnis stehen zu der krankhaften Gereiztheit des ihnen entgegenkommenden Nervensystems, so wächst der </w:t>
      </w:r>
      <w:r>
        <w:rPr>
          <w:rStyle w:val="TEIemph"/>
        </w:rPr>
        <w:t>moralische</w:t>
      </w:r>
      <w:r>
        <w:rPr>
          <w:color w:val="222222"/>
        </w:rPr>
        <w:t xml:space="preserve"> Einfluß der Töne mit der Unkultur des Geistes und Charakters. Je kleiner der Widerhall der Bildung, desto gewaltiger das Dreinschlagen solcher Macht. </w:t>
      </w:r>
      <w:r>
        <w:rPr>
          <w:bCs/>
          <w:color w:val="222222"/>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 xml:space="preserve">{5.12} Das schreckt unsere Musik-Ethiker nicht ab. Sie beginnen, gleichsam präludierend, am liebsten mit zahlreichen Beispielen, „wie sogar die Tiere“ sich der Macht der Tonkunst beugen. Es ist wahr </w:t>
      </w:r>
      <w:r>
        <w:rPr>
          <w:rStyle w:val="TEIpb"/>
        </w:rPr>
        <w:t>[162]</w:t>
      </w:r>
      <w:r>
        <w:rPr>
          <w:color w:val="222222"/>
        </w:rPr>
        <w:t xml:space="preserve"> der Ruf der Trompete erfüllt das Pferd mit Mut und Schlachtbegier, die Geige begeistert den Bären zu Balletversuchen, die zarte Spinne und der plumpe Elefant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Tierproduktionen folgen die menschlichen Kabinetstücke. Sie sind meist im Geschmack </w:t>
      </w:r>
      <w:r>
        <w:rPr>
          <w:rStyle w:val="TEIpersName"/>
        </w:rPr>
        <w:t>Alexanders des Großen</w:t>
      </w:r>
      <w:r>
        <w:rPr>
          <w:color w:val="222222"/>
        </w:rPr>
        <w:t xml:space="preserve">, welcher durch das Flötenspiel des </w:t>
      </w:r>
      <w:commentRangeStart w:id="141"/>
      <w:r>
        <w:rPr>
          <w:rStyle w:val="TEIpersName"/>
        </w:rPr>
        <w:t>Timotheus</w:t>
      </w:r>
      <w:r>
        <w:rPr>
          <w:rStyle w:val="TEIpersName"/>
        </w:rPr>
      </w:r>
      <w:commentRangeEnd w:id="141"/>
      <w:r>
        <w:commentReference w:id="141"/>
      </w:r>
      <w:r>
        <w:rPr>
          <w:color w:val="222222"/>
        </w:rPr>
        <w:t xml:space="preserve"> zuerst wütend gemacht, hierauf durch Gesang wieder besänftigt wurde. So ließ der minder bekannte König von Dänemark </w:t>
      </w:r>
      <w:commentRangeStart w:id="142"/>
      <w:r>
        <w:rPr>
          <w:rStyle w:val="TEIpersName"/>
          <w:i/>
          <w:iCs/>
        </w:rPr>
        <w:t>Ericus bonus</w:t>
      </w:r>
      <w:r>
        <w:rPr>
          <w:rStyle w:val="TEIpersName"/>
          <w:i/>
          <w:iCs/>
        </w:rPr>
      </w:r>
      <w:commentRangeEnd w:id="142"/>
      <w:r>
        <w:commentReference w:id="142"/>
      </w:r>
      <w:r>
        <w:rPr>
          <w:color w:val="222222"/>
        </w:rPr>
        <w:t xml:space="preserve">, um sich von der gepriesenen Gewalt der Musik zu überzeugen, einen berühmten Musikus spielen und zuvor alles Gewehr entfernen. Der Künstler versetzte durch die Wahl seiner Modulationen alle Gemüter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43"/>
      <w:r>
        <w:rPr>
          <w:rStyle w:val="TEIbibl"/>
          <w:i/>
          <w:iCs/>
        </w:rPr>
        <w:t>Albert Krantzius, Dan. lib. V., cap. 3</w:t>
      </w:r>
      <w:r>
        <w:rPr>
          <w:rStyle w:val="TEIbibl"/>
          <w:i/>
          <w:iCs/>
        </w:rPr>
      </w:r>
      <w:commentRangeEnd w:id="143"/>
      <w:r>
        <w:commentReference w:id="143"/>
      </w:r>
      <w:r>
        <w:rPr>
          <w:i/>
          <w:iCs/>
          <w:color w:val="222222"/>
        </w:rPr>
        <w:t>.</w:t>
      </w:r>
      <w:r>
        <w:rPr>
          <w:color w:val="222222"/>
        </w:rPr>
        <w:t>) Und das war noch der „</w:t>
      </w:r>
      <w:r>
        <w:rPr>
          <w:rStyle w:val="TEIemph"/>
        </w:rPr>
        <w:t>gute</w:t>
      </w:r>
      <w:r>
        <w:rPr>
          <w:bCs/>
          <w:color w:val="222222"/>
          <w:spacing w:val="20"/>
        </w:rPr>
        <w:t xml:space="preserve"> </w:t>
      </w:r>
      <w:commentRangeStart w:id="144"/>
      <w:r>
        <w:rPr>
          <w:rStyle w:val="TEIpersName"/>
        </w:rPr>
        <w:t>Erich</w:t>
      </w:r>
      <w:r>
        <w:rPr>
          <w:rStyle w:val="TEIpersName"/>
        </w:rPr>
      </w:r>
      <w:commentRangeEnd w:id="144"/>
      <w:r>
        <w:commentReference w:id="144"/>
      </w:r>
      <w:r>
        <w:rPr>
          <w:color w:val="222222"/>
        </w:rPr>
        <w:t xml:space="preserve">“. </w:t>
      </w:r>
    </w:p>
    <w:p>
      <w:pPr>
        <w:pStyle w:val="NormalWeb"/>
        <w:spacing w:beforeAutospacing="0" w:before="0" w:afterAutospacing="0" w:after="144"/>
        <w:jc w:val="both"/>
        <w:rPr>
          <w:color w:val="222222"/>
        </w:rPr>
      </w:pPr>
      <w:r>
        <w:rPr>
          <w:color w:val="222222"/>
        </w:rPr>
        <w:t xml:space="preserve">{5.14} Wären solche „moralische </w:t>
      </w:r>
      <w:r>
        <w:rPr>
          <w:rStyle w:val="TEIemph"/>
        </w:rPr>
        <w:t>Wirkungen</w:t>
      </w:r>
      <w:r>
        <w:rPr>
          <w:color w:val="222222"/>
        </w:rPr>
        <w:t xml:space="preserve">“ der </w:t>
      </w:r>
      <w:r>
        <w:rPr>
          <w:rStyle w:val="TEIpb"/>
        </w:rPr>
        <w:t>[163]</w:t>
      </w:r>
      <w:r>
        <w:rPr>
          <w:color w:val="222222"/>
        </w:rPr>
        <w:t xml:space="preserve"> Musik noch an der Tagesordnung, so käme man wahrscheinlich vor innerer Empörung gar nicht dazu, sich über die Hexenmacht vernünftig auszusprechen, welche in souveräner Exterritorialität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als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eigentümliche Zustand der Musik im griechischen Altertum hilfreich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Selbständigkeit und vertraten in dürftigem Vordrängen die Stelle der reichen, geisterfüllten Formen, welche die gegenwärtige Tonkunst bilden, </w:t>
      </w:r>
      <w:r>
        <w:rPr>
          <w:rStyle w:val="TEIpb"/>
        </w:rPr>
        <w:t>[164]</w:t>
      </w:r>
      <w:r>
        <w:rPr>
          <w:color w:val="222222"/>
        </w:rPr>
        <w:t xml:space="preserve"> Alles, was von der Musik jener Zeiten bekannt ist, läßt mit Gewißheit auf ein bloß sinnliches, dafür aber in dieser Beschränkung verfeinertes Wirken derselben schließen. Musik in der modernen, künstlerischen Bedeutung gabʼs nicht im klassischen Altertum, sonst hätte sie für die spätere Entwickelung ebensowenig verloren gehen können, als die klassische Dichtkunst, Plastik und Architektur verloren gegangen sind. Die Vorliebe der Griechen für ein gründliches Studium ihrer ins Subtilste zugespitzten Tonverhältnisse gehört als rein </w:t>
      </w:r>
      <w:r>
        <w:rPr>
          <w:bCs/>
          <w:color w:val="222222"/>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rezitativischen Ausdrucks, endlich die Entwickelungsunfähigkeit des alten Tonsystems zu wahrhaft musikalischem Gestaltenreichtum machten eine absolute Bedeutung der Musik als Tonkunst im musikalischen Sinne unmöglich; sie ward auch fast niemals selbständig, sondern stets in Verbindung mit Poesie, Tanz und Mimik angewendet, mithin als eine Ergänzung der andern Künste. Musik hatte nur den Beruf, durch rhythmischen Pulsschlag und Verschiedenheit der Klangfarben zu beleben; endlich </w:t>
      </w:r>
      <w:r>
        <w:rPr>
          <w:rStyle w:val="TEIpb"/>
        </w:rPr>
        <w:t>[165]</w:t>
      </w:r>
      <w:r>
        <w:rPr>
          <w:color w:val="222222"/>
        </w:rPr>
        <w:t xml:space="preserve"> als intensive Steigerung rezitierender </w:t>
      </w:r>
      <w:r>
        <w:rPr>
          <w:rStyle w:val="TEIemph"/>
        </w:rPr>
        <w:t>Deklamation</w:t>
      </w:r>
      <w:r>
        <w:rPr>
          <w:color w:val="222222"/>
        </w:rPr>
        <w:t xml:space="preserve"> Worte und Gefühle zu kommentieren. Die Tonkunst wirkte daher hauptsächlich nach ihrer </w:t>
      </w:r>
      <w:r>
        <w:rPr>
          <w:rStyle w:val="TEIemph"/>
        </w:rPr>
        <w:t>sinnlichen</w:t>
      </w:r>
      <w:r>
        <w:rPr>
          <w:color w:val="222222"/>
        </w:rPr>
        <w:t xml:space="preserve"> und ihrer </w:t>
      </w:r>
      <w:r>
        <w:rPr>
          <w:rStyle w:val="TEIemph"/>
        </w:rPr>
        <w:t>symbolischen</w:t>
      </w:r>
      <w:r>
        <w:rPr>
          <w:color w:val="222222"/>
        </w:rPr>
        <w:t xml:space="preserve"> Seite. Auf diese Faktoren hingedrängt, mußte sie dieselben durch solche Konzentration zu großer, ja raffinierter Wirksamkeit ausbilden. Die Zuspitzung des melodischen Materials bis zur Anwendung der Vierteltöne und des „enharmonischen Tongeschlechts“ hat die heutige Tonkunst ebensowenig mehr aufzuweisen, als den charakteristischen Sonderausdruck der Tonarten und ihr enges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fanden für ihren engen Kreis überdies eine viel größere Empfänglichkeit in den </w:t>
      </w:r>
      <w:r>
        <w:rPr>
          <w:rStyle w:val="TEIemph"/>
        </w:rPr>
        <w:t>Hörern</w:t>
      </w:r>
      <w:r>
        <w:rPr>
          <w:color w:val="222222"/>
        </w:rPr>
        <w:t xml:space="preserve"> vor. Wie das griechische Ohr unendlich feinere Intervallenunterschiede zu fassen fähig war, als es das unsere in der schwebenden Temperatur auferzogene ist, so war auch das Gemüt jener Völker der wechselnden Umstimmung durch Musik weit zugänglicher und begehrlicher als wir, die an dem künstlerischen Bilden der Tonkunst ein kontemplatives Gefallen hegen, das deren elementarischen </w:t>
      </w:r>
      <w:r>
        <w:rPr>
          <w:rStyle w:val="TEIpb"/>
        </w:rPr>
        <w:t>[166]</w:t>
      </w:r>
      <w:r>
        <w:rPr>
          <w:color w:val="222222"/>
        </w:rPr>
        <w:t xml:space="preserve"> Einfluß paralysiert. So erscheint denn eine intensivere Wirkung der Musik im Altertum wohl begreiflich.</w:t>
      </w:r>
    </w:p>
    <w:p>
      <w:pPr>
        <w:pStyle w:val="NormalWeb"/>
        <w:spacing w:beforeAutospacing="0" w:before="0" w:afterAutospacing="0" w:after="144"/>
        <w:jc w:val="both"/>
        <w:rPr>
          <w:color w:val="222222"/>
        </w:rPr>
      </w:pPr>
      <w:r>
        <w:rPr>
          <w:color w:val="222222"/>
        </w:rPr>
        <w:t xml:space="preserve">{5.19} Desgleichen ein bescheidener Teil der Historien, die uns von der spezifischen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bCs/>
          <w:color w:val="222222"/>
        </w:rPr>
        <w:t>dorische</w:t>
      </w:r>
      <w:r>
        <w:rPr>
          <w:color w:val="222222"/>
        </w:rPr>
        <w:t xml:space="preserve"> Tonart brauchten die Alten für ernste, namentlich religiöse Anlässe; mit der </w:t>
      </w:r>
      <w:r>
        <w:rPr>
          <w:bCs/>
          <w:color w:val="222222"/>
        </w:rPr>
        <w:t>phrygischen</w:t>
      </w:r>
      <w:r>
        <w:rPr>
          <w:color w:val="222222"/>
        </w:rPr>
        <w:t xml:space="preserve"> feuerten sie die Heere an; die </w:t>
      </w:r>
      <w:r>
        <w:rPr>
          <w:bCs/>
          <w:color w:val="222222"/>
        </w:rPr>
        <w:t xml:space="preserve">lydische </w:t>
      </w:r>
      <w:r>
        <w:rPr>
          <w:color w:val="222222"/>
        </w:rPr>
        <w:t xml:space="preserve">bedeutete Trauer und Wehmut, und die </w:t>
      </w:r>
      <w:r>
        <w:rPr>
          <w:bCs/>
          <w:color w:val="222222"/>
        </w:rPr>
        <w:t>äolische</w:t>
      </w:r>
      <w:r>
        <w:rPr>
          <w:color w:val="222222"/>
        </w:rPr>
        <w:t xml:space="preserve"> erklang, wo es in Liebe oder Wein lustig herging. Durch diese strenge, bewußte Trennung von vier Haupttonarten für eben so viele Klassen von Seelenzuständen, sowie durch ihre konsequente Verbindung </w:t>
      </w:r>
      <w:r>
        <w:rPr>
          <w:color w:val="222222"/>
          <w:spacing w:val="20"/>
        </w:rPr>
        <w:t>mit</w:t>
      </w:r>
      <w:r>
        <w:rPr>
          <w:color w:val="222222"/>
        </w:rPr>
        <w:t xml:space="preserve"> </w:t>
      </w:r>
      <w:r>
        <w:rPr>
          <w:rStyle w:val="TEIemph"/>
        </w:rPr>
        <w:t>nur zu dieser Tonart</w:t>
      </w:r>
      <w:r>
        <w:rPr>
          <w:bCs/>
          <w:color w:val="222222"/>
        </w:rPr>
        <w:t xml:space="preserve"> </w:t>
      </w:r>
      <w:r>
        <w:rPr>
          <w:color w:val="222222"/>
        </w:rPr>
        <w:t xml:space="preserve">passenden Gedichten mußten Ohr und Gemüt unwillkürlich eine entschiedene Tendenz gewinnen, beim Erklingen einer Musik gleich das ihrer Tonart entsprechende Gefühl zu reproduzieren. Auf der Grundlage dieser einseitigen Ausbildung war nun die Musik unentbehrliche, fügsame Begleiterin aller </w:t>
      </w:r>
      <w:r>
        <w:rPr>
          <w:rStyle w:val="TEIpb"/>
        </w:rPr>
        <w:t>[167]</w:t>
      </w:r>
      <w:r>
        <w:rPr>
          <w:color w:val="222222"/>
        </w:rPr>
        <w:t xml:space="preserve"> Künste, war Mittel zu pädagogischen, politischen und anderen Zwecken, sie war alles, nur keine selbständige </w:t>
      </w:r>
      <w:r>
        <w:rPr>
          <w:rStyle w:val="TEIemph"/>
        </w:rPr>
        <w:t>Kunst</w:t>
      </w:r>
      <w:r>
        <w:rPr>
          <w:color w:val="222222"/>
        </w:rPr>
        <w:t xml:space="preserve">. Wenn es bloß einiger </w:t>
      </w:r>
      <w:r>
        <w:rPr>
          <w:bCs/>
          <w:color w:val="222222"/>
        </w:rPr>
        <w:t xml:space="preserve">phrygischen </w:t>
      </w:r>
      <w:r>
        <w:rPr>
          <w:color w:val="222222"/>
        </w:rPr>
        <w:t xml:space="preserve">Klänge bedurfte, um den Soldaten mutig gegen den Feind zu treiben, und die Treue der Strohwitwen, durch </w:t>
      </w:r>
      <w:r>
        <w:rPr>
          <w:bCs/>
          <w:color w:val="222222"/>
        </w:rPr>
        <w:t>dorische</w:t>
      </w:r>
      <w:r>
        <w:rPr>
          <w:color w:val="222222"/>
        </w:rPr>
        <w:t xml:space="preserve"> Lieder gesichert war, so mag der Untergang des griechischen Tonsystems von Feldherren und Ehegatten betrauert werden, – der </w:t>
      </w:r>
      <w:r>
        <w:rPr>
          <w:bCs/>
          <w:color w:val="222222"/>
        </w:rPr>
        <w:t>Ästhetiker</w:t>
      </w:r>
      <w:r>
        <w:rPr>
          <w:color w:val="222222"/>
        </w:rPr>
        <w:t xml:space="preserve"> und der Komponist werden es sich nicht zurückwünschen.</w:t>
      </w:r>
    </w:p>
    <w:p>
      <w:pPr>
        <w:pStyle w:val="NormalWeb"/>
        <w:spacing w:beforeAutospacing="0" w:before="0" w:afterAutospacing="0" w:after="144"/>
        <w:jc w:val="both"/>
        <w:rPr>
          <w:color w:val="222222"/>
        </w:rPr>
      </w:pPr>
      <w:r>
        <w:rPr>
          <w:color w:val="222222"/>
        </w:rPr>
        <w:t xml:space="preserve">{5.20} Wir setzen jenem pathologischen Ergriffenwerden das </w:t>
      </w:r>
      <w:r>
        <w:rPr>
          <w:rStyle w:val="TEIemph"/>
        </w:rPr>
        <w:t>bewußte</w:t>
      </w:r>
      <w:r>
        <w:rPr>
          <w:color w:val="222222"/>
        </w:rPr>
        <w:t xml:space="preserve"> reine Anschauen eines Tonwerks entgegen. Diese kontemplative ist die einzig künstlerische, wahre Form des Hörens; ihr gegenüber fällt der rohe Affekt des Wilden und der schwärmende des Musik-Enthusiasten in Eine Klasse. Dem Schönen entspricht ein </w:t>
      </w:r>
      <w:r>
        <w:rPr>
          <w:rStyle w:val="TEIemph"/>
        </w:rPr>
        <w:t>Genießen</w:t>
      </w:r>
      <w:r>
        <w:rPr>
          <w:bCs/>
          <w:color w:val="222222"/>
        </w:rPr>
        <w:t xml:space="preserve">, </w:t>
      </w:r>
      <w:r>
        <w:rPr>
          <w:rStyle w:val="TEIemph"/>
        </w:rPr>
        <w:t>kein Erleiden</w:t>
      </w:r>
      <w:r>
        <w:rPr>
          <w:color w:val="222222"/>
        </w:rPr>
        <w:t>, wie ja das Wort „Kunstgenuß“ sinnig ausdrückt. Die Gefühlvollen halten es freilich für Ketzerei gegen die Allmacht der Musik, wenn jemand von den Herzens-Revolutionen und -Krawallen Umgang nimmt, welche sie in jedem Tonstück antreffen und redlich mitmachen. Man ist dann offenbar „kalt“, „gemütlos“, „Verstandes-</w:t>
      </w:r>
      <w:r>
        <w:rPr>
          <w:rStyle w:val="TEIpb"/>
        </w:rPr>
        <w:t>[168]</w:t>
      </w:r>
      <w:r>
        <w:rPr>
          <w:color w:val="222222"/>
        </w:rPr>
        <w:t xml:space="preserve">natur“. Immerhin. Edel und bedeutend wirkt es, dem schaffenden Geist zu folgen, wie er zauberisch eine neue Welt von Elementen vor uns aufschließt, diese in alle denkbaren Beziehungen zu einander lockt, und so fortan aufbaut, niederreißt, hervorbringt und vernichtet, den ganzen Reichtum eines Gebietes beherrschend, welches das Ohr zum feinsten und ausgebildetsten Sinneswerkzeug adelt. Nicht eine angeblich geschilderte Leidenschaft reißt uns in Mitleidenschaft. Freudigen Geistes, in affektlosen, doch innig-hingebendem Genießen sehen wir das Kunstwerk an uns vorüberziehen und feiner erkennend, was </w:t>
      </w:r>
      <w:commentRangeStart w:id="145"/>
      <w:r>
        <w:rPr>
          <w:rStyle w:val="TEIpersName"/>
        </w:rPr>
        <w:t>Schelling</w:t>
      </w:r>
      <w:r>
        <w:rPr>
          <w:rStyle w:val="TEIpersName"/>
        </w:rPr>
      </w:r>
      <w:commentRangeEnd w:id="145"/>
      <w:r>
        <w:commentReference w:id="145"/>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41"/>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 xml:space="preserve">{5.21} Der wichtigste Faktor in dem Seelenvorgang, welcher das Auffassen eines Tonwerks begleitet und zum Genusse macht, wird am häufigsten übersehen. Es ist die </w:t>
      </w:r>
      <w:r>
        <w:rPr>
          <w:bCs/>
          <w:color w:val="222222"/>
        </w:rPr>
        <w:t>geistige Befriedigung</w:t>
      </w:r>
      <w:r>
        <w:rPr>
          <w:color w:val="222222"/>
        </w:rPr>
        <w:t xml:space="preserve">, die der Hörer darin findet, den Absichten des Komponisten </w:t>
      </w:r>
      <w:r>
        <w:rPr>
          <w:rStyle w:val="TEIpb"/>
        </w:rPr>
        <w:t>[169]</w:t>
      </w:r>
      <w:r>
        <w:rPr>
          <w:color w:val="222222"/>
        </w:rPr>
        <w:t xml:space="preserve"> fortwährend zu folgen und voranzueilen, sich in seinen Vermutungen hier bestätigt, dort angenehm getäuscht zu finden. Es versteht sich, daß dieses intellektuelle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bCs/>
          <w:color w:val="222222"/>
          <w:spacing w:val="20"/>
        </w:rPr>
        <w:t xml:space="preserve"> </w:t>
      </w:r>
      <w:r>
        <w:rPr>
          <w:color w:val="222222"/>
        </w:rPr>
        <w:t xml:space="preserve">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color w:val="222222"/>
        </w:rPr>
        <w:t xml:space="preserve"> fordern. Diese Begleitung kann bei verwickelten Kompositionen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Alleinherrschaft der Oberstimme bei den Italienern hat einen Hauptgrund </w:t>
      </w:r>
      <w:r>
        <w:rPr>
          <w:rStyle w:val="TEIpb"/>
        </w:rPr>
        <w:t>[170]</w:t>
      </w:r>
      <w:r>
        <w:rPr>
          <w:color w:val="222222"/>
        </w:rPr>
        <w:t xml:space="preserve"> in der geistigen Bequemlichkeit dieses Volkes, welchem das ausdauernde Durchdringen unerreichbar ist, womit der Nordländer einem künstlichen Gewebe von harmonischen und kontrapunktischen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notwendige </w:t>
      </w:r>
      <w:r>
        <w:rPr>
          <w:rStyle w:val="TEIemph"/>
        </w:rPr>
        <w:t>geistige</w:t>
      </w:r>
      <w:r>
        <w:rPr>
          <w:color w:val="222222"/>
        </w:rPr>
        <w:t xml:space="preserve"> Moment wird sich bei Zuhörern desselben Tonwerks in sehr verschiedener Abstufung thätig erweisen; es kann in sinnlichen und gefühlvollen Naturen auf ein Minimum sinken, in vorherrschend geistigen Persönlichkeiten das geradezu Entscheidende werden. Die wahre „</w:t>
      </w:r>
      <w:r>
        <w:rPr>
          <w:rStyle w:val="TEIemph"/>
        </w:rPr>
        <w:t>rechte</w:t>
      </w:r>
      <w:r>
        <w:rPr>
          <w:color w:val="222222"/>
        </w:rPr>
        <w:t xml:space="preserve"> Mitte“ muß sich, nach unserer Meinung, hier eher etwas nach rechts neigen. Zum Berauschtwerden braucht’s nur der Schwäche, aber wirklich ästhetisches </w:t>
      </w:r>
      <w:r>
        <w:rPr>
          <w:rStyle w:val="TEIemph"/>
        </w:rPr>
        <w:t>Hören</w:t>
      </w:r>
      <w:r>
        <w:rPr>
          <w:color w:val="222222"/>
        </w:rPr>
        <w:t xml:space="preserve"> ist eine </w:t>
      </w:r>
      <w:r>
        <w:rPr>
          <w:rStyle w:val="TEIemph"/>
        </w:rPr>
        <w:t>Kunst</w:t>
      </w:r>
      <w:r>
        <w:rPr>
          <w:color w:val="222222"/>
        </w:rPr>
        <w:t>.</w:t>
      </w:r>
      <w:commentRangeStart w:id="146"/>
      <w:r>
        <w:rPr>
          <w:rStyle w:val="Funotenanker"/>
          <w:color w:val="222222"/>
          <w:vertAlign w:val="superscript"/>
        </w:rPr>
        <w:footnoteReference w:id="42"/>
      </w:r>
      <w:commentRangeEnd w:id="146"/>
      <w:r>
        <w:commentReference w:id="146"/>
      </w:r>
      <w:r>
        <w:rPr>
          <w:color w:val="222222"/>
          <w:vertAlign w:val="superscript"/>
        </w:rPr>
      </w:r>
    </w:p>
    <w:p>
      <w:pPr>
        <w:pStyle w:val="NormalWeb"/>
        <w:spacing w:beforeAutospacing="0" w:before="0" w:afterAutospacing="0" w:after="144"/>
        <w:jc w:val="both"/>
        <w:rPr>
          <w:color w:val="222222"/>
        </w:rPr>
      </w:pPr>
      <w:r>
        <w:rPr>
          <w:rStyle w:val="TEIpb"/>
        </w:rPr>
        <w:t>[171]</w:t>
      </w:r>
      <w:r>
        <w:rPr>
          <w:color w:val="222222"/>
        </w:rPr>
        <w:t xml:space="preserve"> {5.23} Das Gefühlsschwelgen ist meist Sache jener Hörer, welche für die künstlerische Auffassung des </w:t>
      </w:r>
      <w:r>
        <w:rPr>
          <w:rStyle w:val="TEIemph"/>
        </w:rPr>
        <w:t>Musikalisch-Schönen</w:t>
      </w:r>
      <w:r>
        <w:rPr>
          <w:color w:val="222222"/>
        </w:rPr>
        <w:t xml:space="preserve"> keine Ausbildung besitzen. Der Laie „fühlt“ bei Musik am meisten, der gebildete Künstler am wenigsten. Je bedeutender </w:t>
      </w:r>
      <w:r>
        <w:rPr>
          <w:rStyle w:val="TEIpb"/>
        </w:rPr>
        <w:t>[172]</w:t>
      </w:r>
      <w:r>
        <w:rPr>
          <w:color w:val="222222"/>
        </w:rPr>
        <w:t xml:space="preserve"> nämlich das </w:t>
      </w:r>
      <w:r>
        <w:rPr>
          <w:rStyle w:val="TEIemph"/>
        </w:rPr>
        <w:t>ästhetische</w:t>
      </w:r>
      <w:r>
        <w:rPr>
          <w:color w:val="222222"/>
        </w:rPr>
        <w:t xml:space="preserve"> Moment im Hörer (gerade wie im Kunstwerk), desto mehr nivelliert es das bloß elementarische. Darum ist das ehrwürdige Axiom der Theoretiker: „Eine düstere Musik erregt Gefühle der Trauer in uns, eine heitere erweckt Fröhlichkeit“ – in dieser Ausdehnung nicht immer richtig. Wenn jedes hohle Requiem, jeder lärmende Trauermarsch, jedes winselnde Adagio die Macht haben sollte, uns traurig zu machen – wer möchte dann länger so leben? Blickt eine Tondichtung aus an mit klaren Augen der Schönheit, so erfreuen wir uns inniglich daran, und wenn sie alle Schmerzen des Jahrhunderts zum Gegenstand hätte. Der lauteste Jubel aber eines </w:t>
      </w:r>
      <w:r>
        <w:rPr>
          <w:rStyle w:val="TEIpersName"/>
        </w:rPr>
        <w:t>Verdi</w:t>
      </w:r>
      <w:r>
        <w:rPr/>
        <w:t xml:space="preserve">schen </w:t>
      </w:r>
      <w:r>
        <w:rPr>
          <w:color w:val="222222"/>
        </w:rPr>
        <w:t xml:space="preserve">Finales oder einer </w:t>
      </w:r>
      <w:r>
        <w:rPr>
          <w:rStyle w:val="TEIpersName"/>
        </w:rPr>
        <w:t>Musard</w:t>
      </w:r>
      <w:r>
        <w:rPr/>
        <w:t xml:space="preserve">schen </w:t>
      </w:r>
      <w:r>
        <w:rPr>
          <w:color w:val="222222"/>
        </w:rPr>
        <w:t>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 richte, so hindert dies nicht, daß </w:t>
      </w:r>
      <w:r>
        <w:rPr>
          <w:rStyle w:val="TEIpb"/>
        </w:rPr>
        <w:t>[173]</w:t>
      </w:r>
      <w:r>
        <w:rPr>
          <w:color w:val="222222"/>
        </w:rPr>
        <w:t xml:space="preserve"> ein einfacher Hornruf, ein Jodler im Gebirg uns mitunter zu größerem Entzücken anrufen kann, als die vortrefflichste 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kommt uns das Gehörte entgegen und kann übereinstimmend mit dem landschaftlichen Charakter der Umgebung und der persönlichen Stimmung jeden Kunstgenuß an Macht hinter sich zurücklassen. Es giebt also ein Übergewicht an Eindruck, welches das Elementarische über das Artistische erreichen kann, allein die </w:t>
      </w:r>
      <w:r>
        <w:rPr>
          <w:bCs/>
          <w:color w:val="222222"/>
        </w:rPr>
        <w:t>Ästhetik,</w:t>
      </w:r>
      <w:r>
        <w:rPr>
          <w:color w:val="222222"/>
        </w:rPr>
        <w:t xml:space="preserve"> als Lehre vom Kunstschönen, hat die Musik lediglich von ihrer </w:t>
      </w:r>
      <w:r>
        <w:rPr>
          <w:rStyle w:val="TEIemph"/>
        </w:rPr>
        <w:t>künstlerischen</w:t>
      </w:r>
      <w:r>
        <w:rPr>
          <w:color w:val="222222"/>
        </w:rPr>
        <w:t xml:space="preserve"> Seite aufzufassen, also auch nur jene ihrer Wirkungen anzuerkennen, welche sie als menschliches Geistesprodukt, </w:t>
      </w:r>
      <w:r>
        <w:rPr>
          <w:bCs/>
          <w:color w:val="222222"/>
        </w:rPr>
        <w:t>durch eine bestimmte Gestaltung</w:t>
      </w:r>
      <w:r>
        <w:rPr>
          <w:color w:val="222222"/>
        </w:rPr>
        <w:t xml:space="preserve"> jener elementarischen Faktoren auf die reine Anschauung hervorbringt.</w:t>
      </w:r>
    </w:p>
    <w:p>
      <w:pPr>
        <w:pStyle w:val="NormalWeb"/>
        <w:spacing w:beforeAutospacing="0" w:before="0" w:afterAutospacing="0" w:after="144"/>
        <w:jc w:val="both"/>
        <w:rPr>
          <w:color w:val="222222"/>
        </w:rPr>
      </w:pPr>
      <w:r>
        <w:rPr>
          <w:color w:val="222222"/>
        </w:rPr>
        <w:t xml:space="preserve">{5.26} Die notwendigste Forderung einer </w:t>
      </w:r>
      <w:r>
        <w:rPr>
          <w:bCs/>
          <w:color w:val="222222"/>
        </w:rPr>
        <w:t>ästhetischen</w:t>
      </w:r>
      <w:r>
        <w:rPr>
          <w:color w:val="222222"/>
        </w:rPr>
        <w:t xml:space="preserve"> Aufnahme der Musik ist aber, daß man ein Tonstück um </w:t>
      </w:r>
      <w:r>
        <w:rPr>
          <w:rStyle w:val="TEIemph"/>
        </w:rPr>
        <w:t>seiner selbst willen höre</w:t>
      </w:r>
      <w:r>
        <w:rPr>
          <w:color w:val="222222"/>
        </w:rPr>
        <w:t xml:space="preserve">, welches es nun immer sei und mit welcher Auffassung immer. Sobald die Musik nur als Mittel angewandt </w:t>
      </w:r>
      <w:r>
        <w:rPr>
          <w:rStyle w:val="TEIpb"/>
        </w:rPr>
        <w:t>[174]</w:t>
      </w:r>
      <w:r>
        <w:rPr>
          <w:color w:val="222222"/>
        </w:rPr>
        <w:t xml:space="preserve"> wird eine gewisse Stimmung in uns zu fördern, accessorisch, dekorativ, da hört sie auf, als reine </w:t>
      </w:r>
      <w:r>
        <w:rPr>
          <w:bCs/>
          <w:color w:val="222222"/>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47"/>
      <w:r>
        <w:rPr>
          <w:rStyle w:val="TEIpersFict"/>
        </w:rPr>
        <w:t>Heinrich der Vierte</w:t>
      </w:r>
      <w:r>
        <w:rPr>
          <w:rStyle w:val="TEIpersFict"/>
        </w:rPr>
      </w:r>
      <w:commentRangeEnd w:id="147"/>
      <w:r>
        <w:commentReference w:id="147"/>
      </w:r>
      <w:r>
        <w:rPr>
          <w:color w:val="222222"/>
        </w:rPr>
        <w:t xml:space="preserve"> bei </w:t>
      </w:r>
      <w:r>
        <w:rPr>
          <w:rStyle w:val="TEIbibl"/>
        </w:rPr>
        <w:t>Shakespeare (II. Teil. IV. 4.)</w:t>
      </w:r>
      <w:r>
        <w:rPr>
          <w:color w:val="222222"/>
        </w:rPr>
        <w:t xml:space="preserve"> sich sterbend Musik machen läßt, so geschieht es wahrlich nicht, um die vorgetragene Komposition anzuhören, sondern um träumend in deren gegenstandlosem Element sich zu wiegen. Ebensowenig werden </w:t>
      </w:r>
      <w:commentRangeStart w:id="148"/>
      <w:r>
        <w:rPr>
          <w:rStyle w:val="TEIpersFict"/>
        </w:rPr>
        <w:t>Porzia</w:t>
      </w:r>
      <w:r>
        <w:rPr>
          <w:rStyle w:val="TEIpersFict"/>
        </w:rPr>
      </w:r>
      <w:commentRangeEnd w:id="148"/>
      <w:r>
        <w:commentReference w:id="148"/>
      </w:r>
      <w:r>
        <w:rPr>
          <w:color w:val="222222"/>
        </w:rPr>
        <w:t xml:space="preserve"> und </w:t>
      </w:r>
      <w:commentRangeStart w:id="149"/>
      <w:r>
        <w:rPr>
          <w:rStyle w:val="TEIpersFict"/>
        </w:rPr>
        <w:t>Bassanio</w:t>
      </w:r>
      <w:r>
        <w:rPr>
          <w:rStyle w:val="TEIpersFict"/>
        </w:rPr>
      </w:r>
      <w:commentRangeEnd w:id="149"/>
      <w:r>
        <w:commentReference w:id="149"/>
      </w:r>
      <w:r>
        <w:rPr>
          <w:color w:val="222222"/>
        </w:rPr>
        <w:t xml:space="preserve"> (im </w:t>
      </w:r>
      <w:r>
        <w:rPr>
          <w:rStyle w:val="TEItitle"/>
        </w:rPr>
        <w:t>„Kaufmann von Venedig“</w:t>
      </w:r>
      <w:r>
        <w:rPr>
          <w:color w:val="222222"/>
        </w:rPr>
        <w:t xml:space="preserve">) gestimmt sein, während der verhängnisvollen Kästchenwahl der bestellten Musik Aufmerksamkeit zu schenken. </w:t>
      </w:r>
      <w:r>
        <w:rPr>
          <w:rStyle w:val="TEIpersName"/>
        </w:rPr>
        <w:t>J. </w:t>
      </w:r>
      <w:commentRangeStart w:id="150"/>
      <w:r>
        <w:rPr>
          <w:rStyle w:val="TEIpersName"/>
        </w:rPr>
        <w:t>Strauß</w:t>
      </w:r>
      <w:r>
        <w:rPr>
          <w:rStyle w:val="TEIpersName"/>
        </w:rPr>
      </w:r>
      <w:commentRangeEnd w:id="150"/>
      <w:r>
        <w:commentReference w:id="150"/>
      </w:r>
      <w:r>
        <w:rPr>
          <w:color w:val="222222"/>
        </w:rPr>
        <w:t xml:space="preserve"> hat reizende, ja geistreiche Musik in seinen bessern Walzern niedergelegt, – sie hört auf es zu sein, sobald man lediglich dabei im Takt tanzen will. In allen diesen Fällen ist es ganz gleichgültig, </w:t>
      </w:r>
      <w:r>
        <w:rPr>
          <w:rStyle w:val="TEIemph"/>
        </w:rPr>
        <w:t>welche</w:t>
      </w:r>
      <w:r>
        <w:rPr>
          <w:color w:val="222222"/>
        </w:rPr>
        <w:t xml:space="preserve"> Musik gemacht wird, wenn sie nur den </w:t>
      </w:r>
      <w:r>
        <w:rPr>
          <w:rStyle w:val="TEIpb"/>
        </w:rPr>
        <w:t>[175]</w:t>
      </w:r>
      <w:r>
        <w:rPr>
          <w:color w:val="222222"/>
        </w:rPr>
        <w:t xml:space="preserve">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bloß die allgemeine Nachwirkung des Gefühls, sondern die unvergeßliche, bestimmte Anschauung eben </w:t>
      </w:r>
      <w:r>
        <w:rPr>
          <w:rStyle w:val="TEIemph"/>
        </w:rPr>
        <w:t>dieses</w:t>
      </w:r>
      <w:r>
        <w:rPr>
          <w:color w:val="222222"/>
        </w:rPr>
        <w:t xml:space="preserve"> Tonstücks mit sich nimmt, hat es gehört und genossen. Jene erhebenden Eindrücke auf unser Gemüt und ihre hohe psychische, wie physiologische Bedeutung dürfen nicht hindern, daß die Kritik überall unterscheide, was bei einer vorhandenen Wirkung künstlerisch, was elementarisch sei. Eine ästhetische Anschauung hat Musik nicht sowohl als Ursache, denn als Wirkung aufzufassen, nicht als Produzierendes, sondern als Produkt.</w:t>
      </w:r>
    </w:p>
    <w:p>
      <w:pPr>
        <w:pStyle w:val="NormalWeb"/>
        <w:spacing w:beforeAutospacing="0" w:before="0" w:afterAutospacing="0" w:after="144"/>
        <w:jc w:val="both"/>
        <w:rPr>
          <w:color w:val="222222"/>
        </w:rPr>
      </w:pPr>
      <w:r>
        <w:rPr>
          <w:color w:val="222222"/>
        </w:rPr>
        <w:t xml:space="preserve">{5.28} Ebenso häufig als die elementarische Wirkung der Musik wird deren maßhaltendes, Ruhe und Bewegung, Dissonanz und Konkordanz vermittelndes, allgemein harmonisches Wesen mit der Tonkunst selbst verwechselt. Bei dem gegenwärtigen Stand der Tonkunst und Philosophie dürfen wir uns im Interesse beider die altgriechische Ausdehnung des Begriff „Musik“ auf </w:t>
      </w:r>
      <w:r>
        <w:rPr>
          <w:rStyle w:val="TEIemph"/>
        </w:rPr>
        <w:t>alle</w:t>
      </w:r>
      <w:r>
        <w:rPr>
          <w:bCs/>
          <w:color w:val="222222"/>
        </w:rPr>
        <w:t xml:space="preserve"> </w:t>
      </w:r>
      <w:r>
        <w:rPr>
          <w:color w:val="222222"/>
        </w:rPr>
        <w:t xml:space="preserve">Wissenschaft und Kunst, sowie auf die Bildung sämtlicher Seelenkräfte nicht gestatten. Die berühmte Apologie der </w:t>
      </w:r>
      <w:r>
        <w:rPr>
          <w:rStyle w:val="TEIpb"/>
          <w:szCs w:val="24"/>
        </w:rPr>
        <w:t>[176]</w:t>
      </w:r>
      <w:r>
        <w:rPr>
          <w:color w:val="222222"/>
        </w:rPr>
        <w:t xml:space="preserve"> Tonkunst im </w:t>
      </w:r>
      <w:r>
        <w:rPr>
          <w:rStyle w:val="TEIbibl"/>
        </w:rPr>
        <w:t>„Kaufmann von Venedig“ (V. 1.)</w:t>
      </w:r>
      <w:commentRangeStart w:id="151"/>
      <w:r>
        <w:rPr>
          <w:rStyle w:val="Funotenanker"/>
          <w:color w:val="222222"/>
          <w:vertAlign w:val="superscript"/>
        </w:rPr>
        <w:footnoteReference w:id="43"/>
      </w:r>
      <w:r>
        <w:rPr>
          <w:color w:val="222222"/>
          <w:vertAlign w:val="superscript"/>
        </w:rPr>
      </w:r>
      <w:commentRangeEnd w:id="151"/>
      <w:r>
        <w:commentReference w:id="151"/>
      </w:r>
      <w:r>
        <w:rPr>
          <w:color w:val="222222"/>
        </w:rPr>
        <w:t xml:space="preserve"> beruht auf solcher Verwechselung der Tonkunst selbst mit dem sie beherrschenden Geist des Wohlklangs, der Übereinstimmung, des Maßes. Man könnte in ähnlichen Stellen ohne viel Änderung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Tierbändiger erscheint.</w:t>
      </w:r>
    </w:p>
    <w:p>
      <w:pPr>
        <w:pStyle w:val="NormalWeb"/>
        <w:spacing w:beforeAutospacing="0" w:before="0" w:afterAutospacing="0" w:after="144"/>
        <w:jc w:val="both"/>
        <w:rPr>
          <w:color w:val="222222"/>
        </w:rPr>
      </w:pPr>
      <w:r>
        <w:rPr>
          <w:color w:val="222222"/>
        </w:rPr>
        <w:t xml:space="preserve">{5.29} Die lehrreichsten Beispiele bieten </w:t>
      </w:r>
      <w:commentRangeStart w:id="152"/>
      <w:r>
        <w:rPr>
          <w:rStyle w:val="TEIpersName"/>
        </w:rPr>
        <w:t>Bettina</w:t>
      </w:r>
      <w:r>
        <w:rPr/>
        <w:t>s</w:t>
      </w:r>
      <w:r>
        <w:rPr/>
      </w:r>
      <w:commentRangeEnd w:id="152"/>
      <w:r>
        <w:commentReference w:id="152"/>
      </w:r>
      <w:r>
        <w:rPr/>
        <w:t xml:space="preserve"> </w:t>
      </w:r>
      <w:r>
        <w:rPr>
          <w:color w:val="222222"/>
        </w:rPr>
        <w:t xml:space="preserve">„musikalische Explosionen“, wie </w:t>
      </w:r>
      <w:r>
        <w:rPr>
          <w:rStyle w:val="TEIpersName"/>
        </w:rPr>
        <w:t>Goethe</w:t>
      </w:r>
      <w:r>
        <w:rPr>
          <w:color w:val="222222"/>
        </w:rPr>
        <w:t xml:space="preserve"> ihre Briefe über Musik galant bezeichnete. Als der wahrhafte Prototyp aller vagen Schwärmerei über Musik, zeigt </w:t>
      </w:r>
      <w:r>
        <w:rPr>
          <w:rStyle w:val="TEIpersName"/>
        </w:rPr>
        <w:t>Bettina</w:t>
      </w:r>
      <w:r>
        <w:rPr>
          <w:color w:val="222222"/>
        </w:rPr>
        <w:t xml:space="preserve">, wie ungebührlich man den Begriff dieser Kunst ausdehnen kann, um sich bequem darum zu tummeln. Mit der Prätension, von der </w:t>
      </w:r>
      <w:r>
        <w:rPr>
          <w:rStyle w:val="TEIpb"/>
        </w:rPr>
        <w:t>[177]</w:t>
      </w:r>
      <w:r>
        <w:rPr>
          <w:color w:val="222222"/>
        </w:rPr>
        <w:t xml:space="preserve"> Musik selbst zu sprechen, redet sie stets von der dunklen Einwirkung, welche diese auf ihr Gemüt übt, und deren üppige Traumseligkeit sie absichtlich von jedem forschenden Denken absperrt. In einer Komposition sieht sie immer ein unerforschliches Naturerzeugnis, nicht ein menschliches Kunstwerk, und begreift daher Musik nie anders, als rein phänomenologisch. „</w:t>
      </w:r>
      <w:r>
        <w:rPr>
          <w:bCs/>
          <w:color w:val="222222"/>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Faktoren kommt es aber gar nicht an, sondern auf die </w:t>
      </w:r>
      <w:r>
        <w:rPr>
          <w:bCs/>
          <w:color w:val="222222"/>
        </w:rPr>
        <w:t>spezifische Art</w:t>
      </w:r>
      <w:r>
        <w:rPr>
          <w:color w:val="222222"/>
        </w:rPr>
        <w:t xml:space="preserve">, wie sie in </w:t>
      </w:r>
      <w:r>
        <w:rPr>
          <w:bCs/>
          <w:color w:val="222222"/>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53"/>
      <w:r>
        <w:rPr>
          <w:rStyle w:val="TEIpersName"/>
        </w:rPr>
        <w:t>Goethe</w:t>
      </w:r>
      <w:r>
        <w:rPr>
          <w:rStyle w:val="TEIpersName"/>
        </w:rPr>
      </w:r>
      <w:commentRangeEnd w:id="153"/>
      <w:r>
        <w:commentReference w:id="153"/>
      </w:r>
      <w:r>
        <w:rPr>
          <w:color w:val="222222"/>
        </w:rPr>
        <w:t xml:space="preserve">, ja in </w:t>
      </w:r>
      <w:commentRangeStart w:id="154"/>
      <w:r>
        <w:rPr>
          <w:rStyle w:val="TEIpersName"/>
        </w:rPr>
        <w:t>Christus</w:t>
      </w:r>
      <w:r>
        <w:rPr>
          <w:rStyle w:val="TEIpersName"/>
        </w:rPr>
      </w:r>
      <w:commentRangeEnd w:id="154"/>
      <w:r>
        <w:commentReference w:id="154"/>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warum </w:t>
      </w:r>
      <w:commentRangeStart w:id="155"/>
      <w:r>
        <w:rPr>
          <w:rStyle w:val="TEIpersName"/>
        </w:rPr>
        <w:t>Aristophanes</w:t>
      </w:r>
      <w:r>
        <w:rPr>
          <w:rStyle w:val="TEIpersName"/>
        </w:rPr>
      </w:r>
      <w:commentRangeEnd w:id="155"/>
      <w:r>
        <w:commentReference w:id="155"/>
      </w:r>
      <w:r>
        <w:rPr>
          <w:color w:val="222222"/>
        </w:rPr>
        <w:t xml:space="preserve"> in den „Wespen“ einen feingebildeten Geist „den Weisen und Musikalischen“ (σοφòυ ϰαι μουσιϰòυ) nennt, und finden den Aus-</w:t>
      </w:r>
      <w:r>
        <w:rPr>
          <w:rStyle w:val="TEIpb"/>
        </w:rPr>
        <w:t>[178]</w:t>
      </w:r>
      <w:r>
        <w:rPr>
          <w:color w:val="222222"/>
        </w:rPr>
        <w:t xml:space="preserve">druck Graf </w:t>
      </w:r>
      <w:commentRangeStart w:id="156"/>
      <w:r>
        <w:rPr>
          <w:rStyle w:val="TEIpersName"/>
        </w:rPr>
        <w:t>Reinhardt</w:t>
      </w:r>
      <w:r>
        <w:rPr/>
        <w:t>s</w:t>
      </w:r>
      <w:r>
        <w:rPr/>
      </w:r>
      <w:commentRangeEnd w:id="156"/>
      <w:r>
        <w:commentReference w:id="156"/>
      </w:r>
      <w:r>
        <w:rPr/>
        <w:t xml:space="preserve"> </w:t>
      </w:r>
      <w:r>
        <w:rPr>
          <w:color w:val="222222"/>
        </w:rPr>
        <w:t xml:space="preserve">sinnig, </w:t>
      </w:r>
      <w:commentRangeStart w:id="157"/>
      <w:r>
        <w:rPr>
          <w:rStyle w:val="TEIpersName"/>
        </w:rPr>
        <w:t>Oehlenschläger</w:t>
      </w:r>
      <w:r>
        <w:rPr>
          <w:rStyle w:val="TEIpersName"/>
        </w:rPr>
      </w:r>
      <w:commentRangeEnd w:id="157"/>
      <w:r>
        <w:commentReference w:id="157"/>
      </w:r>
      <w:r>
        <w:rPr>
          <w:bCs/>
          <w:color w:val="222222"/>
        </w:rPr>
        <w:t xml:space="preserve"> </w:t>
      </w:r>
      <w:r>
        <w:rPr>
          <w:color w:val="222222"/>
        </w:rPr>
        <w:t xml:space="preserve">habe „musikalische Augen“. Wissenschaftliche Betrachtungen jedoch dürfen der Musik nie einen andern Begriff beilegen oder voraussetzen, als den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Style w:val="TEIpb"/>
        </w:rPr>
      </w:pPr>
      <w:r>
        <w:rPr>
          <w:rStyle w:val="TEIpb"/>
        </w:rPr>
        <w:t>[179]</w:t>
      </w:r>
    </w:p>
    <w:p>
      <w:pPr>
        <w:pStyle w:val="Berschrift1"/>
        <w:rPr/>
      </w:pPr>
      <w:r>
        <w:rPr/>
        <w:t>VI.</w:t>
      </w:r>
    </w:p>
    <w:p>
      <w:pPr>
        <w:pStyle w:val="Berschrift1"/>
        <w:rPr/>
      </w:pPr>
      <w:r>
        <w:rPr/>
        <w:t>Die Beziehungen der Tonkunst zur Natur.</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{6.1 &amp; 6.2} Das Verhältnis zur Natur ist für jedes Ding das Erste, das Ehrwürdigste und das Einflußreichste. Wer auch nur flüchtig an den Puls der Zeit gefühlt, der weiß, wie die Herrschaft dieser Erkenntnis in mächtigem Anwachsen begriffen ist. Durch die moderne Forschung geht ein so starker Zug nach der Naturseite aller Erscheinungen, daß selbst die abstraktesten Untersuchungen merklich gegen die Methode der Naturwissenschaften gravitieren. Auch die </w:t>
      </w:r>
      <w:r>
        <w:rPr>
          <w:rStyle w:val="TEIemph"/>
        </w:rPr>
        <w:t>Ästhetik</w:t>
      </w:r>
      <w:r>
        <w:rPr>
          <w:color w:val="222222"/>
        </w:rPr>
        <w:t xml:space="preserve">, will sie kein bloßes Scheinleben führen, muß die knorrige Wurzel kennen, wie die zarte Faser, an welcher jede einzelne Kunst mit dem Naturgrunde zusammenhängt. Und gerade für die musikalische Ästhetik erschließt das Verhältnis der Tonkunst zur Natur die wichtigsten </w:t>
      </w:r>
      <w:r>
        <w:rPr>
          <w:rStyle w:val="TEIpb"/>
        </w:rPr>
        <w:t>[180]</w:t>
      </w:r>
      <w:r>
        <w:rPr>
          <w:color w:val="222222"/>
        </w:rPr>
        <w:t xml:space="preserve"> Folgerungen. Die Stellung ihrer schwierigsten Materien, die Lösung ihrer kontroversesten Fragen hängt von der richtigen Würdigung dieses Zusammenhanges ab.</w:t>
      </w:r>
    </w:p>
    <w:p>
      <w:pPr>
        <w:pStyle w:val="NormalWeb"/>
        <w:spacing w:beforeAutospacing="0" w:before="0" w:afterAutospacing="0" w:after="144"/>
        <w:jc w:val="both"/>
        <w:rPr>
          <w:color w:val="222222"/>
        </w:rPr>
      </w:pPr>
      <w:r>
        <w:rPr>
          <w:color w:val="222222"/>
        </w:rPr>
        <w:t>{6.3}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Ästhetik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Sinn des rohen Materials thut, welches der Mensch zum Tönen zwingt. Das stumme Erz der Berge, das Holz des Waldes, der Tiere Fell und Gedärm sind alles, was wir vorfinden, um den eigentlichen Baustoff für die </w:t>
      </w:r>
      <w:r>
        <w:rPr>
          <w:rStyle w:val="TEIpb"/>
        </w:rPr>
        <w:t>[181]</w:t>
      </w:r>
      <w:r>
        <w:rPr>
          <w:color w:val="222222"/>
        </w:rPr>
        <w:t xml:space="preserve"> Musik, den </w:t>
      </w:r>
      <w:r>
        <w:rPr>
          <w:rStyle w:val="TEIemph"/>
        </w:rPr>
        <w:t>reinen Ton</w:t>
      </w:r>
      <w:r>
        <w:rPr>
          <w:color w:val="222222"/>
        </w:rPr>
        <w:t xml:space="preserve"> zu bereiten. Wir erhalten also vorerst nur Material zum Material, dies letztere ist der </w:t>
      </w:r>
      <w:r>
        <w:rPr>
          <w:bCs/>
          <w:color w:val="222222"/>
        </w:rPr>
        <w:t>reine, nach Höhe und Tiefe bestimmte, d. i. meßbare Ton</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Hauptfaktoren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 xml:space="preserve">{6.5} Das geordnete Nacheinanderfolgen meßbarer Töne, welches wir </w:t>
      </w:r>
      <w:r>
        <w:rPr>
          <w:rStyle w:val="TEIemph"/>
        </w:rPr>
        <w:t>Melodie</w:t>
      </w:r>
      <w:r>
        <w:rPr>
          <w:color w:val="222222"/>
        </w:rPr>
        <w:t xml:space="preserve"> nennen, vernehmen wir in der Natur auch nicht in den dürftigsten Anfängen; ihre successiven Schallerscheinungen entbehren der verständlichen Proportion und entziehen sich der Reduktion auf unsere Skala.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Septimakkord? Wie die Melodie, so war auch (nur in </w:t>
      </w:r>
      <w:r>
        <w:rPr>
          <w:rStyle w:val="TEIpb"/>
        </w:rPr>
        <w:t>[182]</w:t>
      </w:r>
      <w:r>
        <w:rPr>
          <w:color w:val="222222"/>
        </w:rPr>
        <w:t xml:space="preserve"> viel langsamerem Fortschreiten) die Harmonie ein Erzeugnis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Oktave oder im Einklang, wie noch heutzutage jene asiatischen Völkerschaften, bei welchen überhaupt Gesang angetroffen wird.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allmählich vom 12. Jahrhundert an, und bis ins 15. beschränkte man sich bei Ausweichungen auf die Oktave. Jedes der Intervalle, die jetzt unsere Harmonie dienstbar sind, mußte einzeln gewonnen werden, und oft reichte ein Jahrhundert nicht hin für solch kleine Errungenschaft. Das kunstgebildetste Volk des Altertums, sowie die gelehrtesten Tonsetzer des früheren Mittelalters konnten nicht, was unsere Hirtinnen auf der entlegensten Alp: in Terzen singen. Durch die Harmonie aber ist der Tonkunst nicht etwa ein neues Licht aufgegangen, sondern es ist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w:t>
      </w:r>
      <w:r>
        <w:rPr>
          <w:rStyle w:val="TEIpb"/>
        </w:rPr>
        <w:t>[183]</w:t>
      </w:r>
      <w:r>
        <w:rPr>
          <w:color w:val="222222"/>
        </w:rPr>
        <w:t xml:space="preserve"> dasjenige, von dem die beiden ersten getragen werden, existiert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Zeitteilchen sich zusammenfassen und ein anschauliches Ganze bilden. Nicht alle, aber viele Lautäußerungen der Natur sind rhythmisch. Und zwar herrscht in ihr das Gesetz des </w:t>
      </w:r>
      <w:r>
        <w:rPr>
          <w:rStyle w:val="TEIemph"/>
        </w:rPr>
        <w:t>zweiteiligen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isolierten Rhythmus als solchen, sondern nur Melodie und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frühesten sich entwickelt. Wenn die Südsee-Insulaner mit Metallstücken und Holzstäben rhythmisch klappern und dazu ein unfaßliches Geheul ausstoßen, so ist das </w:t>
      </w:r>
      <w:r>
        <w:rPr>
          <w:rStyle w:val="TEIemph"/>
        </w:rPr>
        <w:t>natürliche</w:t>
      </w:r>
      <w:r>
        <w:rPr>
          <w:color w:val="222222"/>
        </w:rPr>
        <w:t xml:space="preserve"> Musik, denn es </w:t>
      </w:r>
      <w:r>
        <w:rPr>
          <w:rStyle w:val="TEIpb"/>
        </w:rPr>
        <w:t>[184]</w:t>
      </w:r>
      <w:r>
        <w:rPr>
          <w:color w:val="222222"/>
        </w:rPr>
        <w:t xml:space="preserve">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 Musik</w:t>
      </w:r>
      <w:r>
        <w:rPr>
          <w:color w:val="222222"/>
        </w:rPr>
        <w:t>.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notwendigen Elementarbestandteile unserer Musik betrachtet und gefunden, daß der Mensch von der ihn umgebenden Natur nicht musizieren lernte. In welcher Art und Folge sich unser heutiges Tonsystem ausgebildet hat, lehrt die Geschichte der Tonkunst. Wir haben diese Nachweisung vorauszusetzen und nur ihr Ergebnis festzuhalten, daß Melodie und Harmonie, daß unsere Intervallenverhältnisse und Tonleiter, die Teilung von Dur und Moll nach der verschiedenen Stellung des Halbtons, endlich die schwebende Temperatur, ohne welche unsere (europäisch-abendländische) Musik unmöglich wäre, langsam und allmählich entstandene Schöpfungen des menschlichen Geistes sind. Die Natur hat dem Menschen nur die Organe und die Lust zum Singen mitgegeben, dazu die Fähigkeit, sich auf Grundlage </w:t>
      </w:r>
      <w:r>
        <w:rPr>
          <w:rStyle w:val="TEIpb"/>
        </w:rPr>
        <w:t>[185]</w:t>
      </w:r>
      <w:r>
        <w:rPr>
          <w:color w:val="222222"/>
        </w:rPr>
        <w:t xml:space="preserve"> der einfachsten Verhältnisse nach und nach ein Tonsystem zu bilden. Nur diese einfachsten Verhältnisse (Dreiklang, harmonische Progression) werden als unwandelbare Grundpfeiler jedem künftigen Weiterbau bleiben. – Man hüte sich vor der Verwechselung, als </w:t>
      </w:r>
      <w:r>
        <w:rPr>
          <w:bCs/>
          <w:color w:val="222222"/>
        </w:rPr>
        <w:t xml:space="preserve">ob </w:t>
      </w:r>
      <w:r>
        <w:rPr>
          <w:rStyle w:val="TEIemph"/>
        </w:rPr>
        <w:t>dieses</w:t>
      </w:r>
      <w:r>
        <w:rPr>
          <w:bCs/>
          <w:color w:val="222222"/>
          <w:spacing w:val="20"/>
        </w:rPr>
        <w:t xml:space="preserve"> </w:t>
      </w:r>
      <w:r>
        <w:rPr>
          <w:color w:val="222222"/>
        </w:rPr>
        <w:t xml:space="preserve">(gegenwärtige) </w:t>
      </w:r>
      <w:r>
        <w:rPr>
          <w:rStyle w:val="TEIemph"/>
        </w:rPr>
        <w:t>Tonsystem selbst</w:t>
      </w:r>
      <w:r>
        <w:rPr>
          <w:color w:val="222222"/>
        </w:rPr>
        <w:t xml:space="preserve"> notwendig in der Natur läge. Die Erfahrung, daß selbst Naturalisten heutzutage mit den musikalischen Verhältnissen unbewußt und leicht hantieren wie mit angeborenen Kräften, die sich von selbst verstehen, stempelt die herrschenden Tongesetze keineswegs zu Naturgesetzen; es ist dies bereits Folge der unendlich verbreiteten musikalischen Kultur. </w:t>
      </w:r>
      <w:commentRangeStart w:id="158"/>
      <w:r>
        <w:rPr>
          <w:rStyle w:val="TEIpersName"/>
        </w:rPr>
        <w:t>Hand</w:t>
      </w:r>
      <w:r>
        <w:rPr>
          <w:rStyle w:val="TEIpersName"/>
        </w:rPr>
      </w:r>
      <w:commentRangeEnd w:id="158"/>
      <w:r>
        <w:commentReference w:id="158"/>
      </w:r>
      <w:r>
        <w:rPr>
          <w:color w:val="222222"/>
        </w:rPr>
        <w:t xml:space="preserve"> bemerkt ganz richtig, daß darum auch unsere Kinder in der Wiege schon besser singen als erwachsene Wilde. </w:t>
      </w:r>
      <w:r>
        <w:rPr>
          <w:rStyle w:val="TEIcit"/>
        </w:rPr>
        <w:t>„Läge die Tonfolge der Musik in der Natur fertig vor, so sänge auch jeder Mensch immer rein.“</w:t>
      </w:r>
      <w:commentRangeStart w:id="159"/>
      <w:r>
        <w:rPr>
          <w:rStyle w:val="Funotenanker"/>
          <w:color w:val="222222"/>
          <w:vertAlign w:val="superscript"/>
        </w:rPr>
        <w:footnoteReference w:id="44"/>
      </w:r>
      <w:commentRangeEnd w:id="159"/>
      <w:r>
        <w:commentReference w:id="159"/>
      </w:r>
      <w:r>
        <w:rPr>
          <w:color w:val="222222"/>
          <w:vertAlign w:val="superscript"/>
        </w:rPr>
      </w:r>
    </w:p>
    <w:p>
      <w:pPr>
        <w:pStyle w:val="NormalWeb"/>
        <w:spacing w:beforeAutospacing="0" w:before="0" w:afterAutospacing="0" w:after="144"/>
        <w:jc w:val="both"/>
        <w:rPr>
          <w:color w:val="222222"/>
        </w:rPr>
      </w:pPr>
      <w:r>
        <w:rPr>
          <w:rStyle w:val="TEIpb"/>
        </w:rPr>
        <w:t>[186]</w:t>
      </w:r>
      <w:r>
        <w:rPr>
          <w:color w:val="222222"/>
        </w:rPr>
        <w:t xml:space="preserve"> {6.10} Wenn man unser Tonsystem ein „künstliches“ nennt, so gebraucht man dies Wort nicht in dem raffinierten Sinn einer willkürlichen konventionellen Erfindung. Es bezeichnet bloß ein </w:t>
      </w:r>
      <w:r>
        <w:rPr>
          <w:bCs/>
          <w:color w:val="222222"/>
        </w:rPr>
        <w:t>Gewordenes</w:t>
      </w:r>
      <w:r>
        <w:rPr>
          <w:color w:val="222222"/>
        </w:rPr>
        <w:t xml:space="preserve"> im Gegensatz zum </w:t>
      </w:r>
      <w:r>
        <w:rPr>
          <w:bCs/>
          <w:color w:val="222222"/>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60"/>
      <w:r>
        <w:rPr>
          <w:rStyle w:val="TEIpersName"/>
        </w:rPr>
        <w:t>Hauptmann</w:t>
      </w:r>
      <w:r>
        <w:rPr>
          <w:rStyle w:val="TEIpersName"/>
        </w:rPr>
      </w:r>
      <w:commentRangeEnd w:id="160"/>
      <w:r>
        <w:commentReference w:id="160"/>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ebensowenig haben Intervalle bestimmen und ein Tonsystem erfinden können, als die Sprachgelehrten die Worte der Sprache und die Sprachfügung erfunden haben“</w:t>
      </w:r>
      <w:r>
        <w:rPr>
          <w:color w:val="222222"/>
        </w:rPr>
        <w:t>.</w:t>
      </w:r>
      <w:commentRangeStart w:id="161"/>
      <w:r>
        <w:rPr>
          <w:rStyle w:val="Funotenanker"/>
          <w:color w:val="222222"/>
          <w:vertAlign w:val="superscript"/>
        </w:rPr>
        <w:footnoteReference w:id="45"/>
      </w:r>
      <w:r>
        <w:rPr>
          <w:color w:val="222222"/>
          <w:vertAlign w:val="superscript"/>
        </w:rPr>
      </w:r>
      <w:commentRangeEnd w:id="161"/>
      <w:r>
        <w:commentReference w:id="161"/>
      </w:r>
      <w:r>
        <w:rPr>
          <w:color w:val="222222"/>
        </w:rPr>
        <w:t xml:space="preserve"> Gerade die Sprache ist in demselben Sinne wie die Musik ein künstliches Erzeugnis, indem beide nicht in der äußeren Natur vorgebildet liegen, sondern allmählich geworden sind und </w:t>
      </w:r>
      <w:r>
        <w:rPr>
          <w:bCs/>
          <w:color w:val="222222"/>
        </w:rPr>
        <w:t>erlernt</w:t>
      </w:r>
      <w:r>
        <w:rPr>
          <w:color w:val="222222"/>
        </w:rPr>
        <w:t xml:space="preserve"> werden müssen. Nicht die Sprachgelehrten, aber die Nationen bilden sich ihre Sprache nach ihrem Charakter und ändern sie vervollkommnend immerfort. So haben auch </w:t>
      </w:r>
      <w:r>
        <w:rPr>
          <w:rStyle w:val="TEIpb"/>
        </w:rPr>
        <w:t>[187]</w:t>
      </w:r>
      <w:r>
        <w:rPr>
          <w:color w:val="222222"/>
        </w:rPr>
        <w:t xml:space="preserve"> die „Tongelehrten“ unsere Musik nicht „errichtet“, sondern lediglich das fixiert und begründet, was der allgemeine, musikalisch befähigte Geist mit </w:t>
      </w:r>
      <w:r>
        <w:rPr>
          <w:bCs/>
          <w:color w:val="222222"/>
        </w:rPr>
        <w:t>Vernünftigkeit</w:t>
      </w:r>
      <w:r>
        <w:rPr>
          <w:color w:val="222222"/>
        </w:rPr>
        <w:t xml:space="preserve">, aber nicht mit </w:t>
      </w:r>
      <w:r>
        <w:rPr>
          <w:bCs/>
          <w:color w:val="222222"/>
        </w:rPr>
        <w:t>Notwendigkeit</w:t>
      </w:r>
      <w:r>
        <w:rPr>
          <w:color w:val="222222"/>
        </w:rPr>
        <w:t xml:space="preserve"> unbewußt ersonnen hatte.</w:t>
      </w:r>
      <w:commentRangeStart w:id="162"/>
      <w:r>
        <w:rPr>
          <w:rStyle w:val="Funotenanker"/>
          <w:color w:val="222222"/>
          <w:vertAlign w:val="superscript"/>
        </w:rPr>
        <w:footnoteReference w:id="46"/>
      </w:r>
      <w:r>
        <w:rPr>
          <w:color w:val="222222"/>
          <w:vertAlign w:val="superscript"/>
        </w:rPr>
      </w:r>
      <w:commentRangeEnd w:id="162"/>
      <w:r>
        <w:commentReference w:id="162"/>
      </w:r>
      <w:r>
        <w:rPr>
          <w:color w:val="222222"/>
        </w:rPr>
        <w:t xml:space="preserve"> Aus diesem Prozeß ergiebt sich, daß auch unser Tonsystem im Zeitverlauf neue Bereicherungen und Veränderungen erfahren wird. Doch sind innerhalb der gegenwärtigen Gesetze noch so vielfache und große Evolutionen möglich, daß eine Änderung im </w:t>
      </w:r>
      <w:r>
        <w:rPr>
          <w:rStyle w:val="TEIemph"/>
        </w:rPr>
        <w:t>Wesen</w:t>
      </w:r>
      <w:r>
        <w:rPr>
          <w:color w:val="222222"/>
        </w:rPr>
        <w:t xml:space="preserve"> des Systems sehr fernliegend erscheinen dürfte. Bestände z. B. die Bereicherung in der „Emanzipation der Vierteltöne“, wovon eine moderne Schriftstellerin schon Andeutungen bei </w:t>
      </w:r>
      <w:commentRangeStart w:id="163"/>
      <w:r>
        <w:rPr>
          <w:rStyle w:val="TEIpersName"/>
        </w:rPr>
        <w:t>Chopin</w:t>
      </w:r>
      <w:r>
        <w:rPr>
          <w:rStyle w:val="TEIpersName"/>
        </w:rPr>
      </w:r>
      <w:commentRangeEnd w:id="163"/>
      <w:r>
        <w:commentReference w:id="163"/>
      </w:r>
      <w:r>
        <w:rPr>
          <w:color w:val="222222"/>
        </w:rPr>
        <w:t xml:space="preserve"> finden will,</w:t>
      </w:r>
      <w:commentRangeStart w:id="164"/>
      <w:r>
        <w:rPr>
          <w:rStyle w:val="Funotenanker"/>
          <w:color w:val="222222"/>
          <w:vertAlign w:val="superscript"/>
        </w:rPr>
        <w:footnoteReference w:id="47"/>
      </w:r>
      <w:r>
        <w:rPr>
          <w:color w:val="222222"/>
          <w:vertAlign w:val="superscript"/>
        </w:rPr>
      </w:r>
      <w:commentRangeEnd w:id="164"/>
      <w:r>
        <w:commentReference w:id="164"/>
      </w:r>
      <w:r>
        <w:rPr>
          <w:color w:val="222222"/>
        </w:rPr>
        <w:t xml:space="preserve"> so würde Theorie, Kompositionslehre und Ästhetik der Musik eine total andere. Der musikalische Theoretiker kann daher gegenwärtig den Ausblick auf diese Zukunft noch kaum </w:t>
      </w:r>
      <w:r>
        <w:rPr>
          <w:rStyle w:val="TEIpb"/>
        </w:rPr>
        <w:t>[188]</w:t>
      </w:r>
      <w:r>
        <w:rPr>
          <w:color w:val="222222"/>
        </w:rPr>
        <w:t xml:space="preserve">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Reichtum mannigfaltiger Stimmen einwenden, welche die Natur so wunderbar beleben. Sollte das Rieseln des Baches, das Klatschen der Meereswellen, der Donner der Lawinen, das Stürmen der Windsbraut nicht Anlaß und Vorbild der menschlichen Musik gewesen sein? Hatten all’ die lispelnden, pfeifenden, schmetternden Laute mit unserem Musikwesen nichts zu schaffen? Wir müssen in der That mit Nein antworten. Alle diese Äußerungen der Natur sind lediglich </w:t>
      </w:r>
      <w:r>
        <w:rPr>
          <w:rStyle w:val="TEIemph"/>
        </w:rPr>
        <w:t>Schall</w:t>
      </w:r>
      <w:r>
        <w:rPr>
          <w:color w:val="222222"/>
        </w:rPr>
        <w:t xml:space="preserve"> und </w:t>
      </w:r>
      <w:r>
        <w:rPr>
          <w:rStyle w:val="TEIemph"/>
        </w:rPr>
        <w:t>Klang</w:t>
      </w:r>
      <w:r>
        <w:rPr>
          <w:color w:val="222222"/>
        </w:rPr>
        <w:t xml:space="preserve">, d. h. in ungleichen Zeitteilen aufeinander folgende Luftschwingungen. Höchst selten und dann nur isoliert bringt die Natur einen </w:t>
      </w:r>
      <w:r>
        <w:rPr>
          <w:rStyle w:val="TEIemph"/>
        </w:rPr>
        <w:t>Ton</w:t>
      </w:r>
      <w:r>
        <w:rPr>
          <w:color w:val="222222"/>
        </w:rPr>
        <w:t xml:space="preserve"> hervor, d. i. einen Klang von bestimmter, meßbarer Höhe und Tiefe. </w:t>
      </w:r>
      <w:r>
        <w:rPr>
          <w:bCs/>
          <w:color w:val="222222"/>
        </w:rPr>
        <w:t>Töne</w:t>
      </w:r>
      <w:r>
        <w:rPr>
          <w:color w:val="222222"/>
        </w:rPr>
        <w:t xml:space="preserve"> sind aber die Grundbedingungen aller Musik. Mögen diese Klangäußerungen der Musik noch so mächtig oder reizend das Gemüt anregen, sie sind keine </w:t>
      </w:r>
      <w:r>
        <w:rPr>
          <w:bCs/>
          <w:color w:val="222222"/>
        </w:rPr>
        <w:t>Stufe</w:t>
      </w:r>
      <w:r>
        <w:rPr>
          <w:color w:val="222222"/>
        </w:rPr>
        <w:t xml:space="preserve"> zur menschlichen Musik, sondern lediglich elementarische </w:t>
      </w:r>
      <w:r>
        <w:rPr>
          <w:bCs/>
          <w:color w:val="222222"/>
        </w:rPr>
        <w:t>Andeutungen</w:t>
      </w:r>
      <w:r>
        <w:rPr>
          <w:color w:val="222222"/>
        </w:rPr>
        <w:t xml:space="preserve"> einer solchen, welche allerdings später für die ausgebildete menschliche </w:t>
      </w:r>
      <w:r>
        <w:rPr>
          <w:rStyle w:val="TEIpb"/>
        </w:rPr>
        <w:t>[189]</w:t>
      </w:r>
      <w:r>
        <w:rPr>
          <w:color w:val="222222"/>
        </w:rPr>
        <w:t xml:space="preserve"> Musik oft sehr kräftige Anregungen bieten. Selbst die reinste Erscheinung des natürlichen Tonlebens, der </w:t>
      </w:r>
      <w:r>
        <w:rPr>
          <w:bCs/>
          <w:color w:val="222222"/>
        </w:rPr>
        <w:t>Vogelgesang</w:t>
      </w:r>
      <w:r>
        <w:rPr>
          <w:color w:val="222222"/>
        </w:rPr>
        <w:t xml:space="preserve">, steht zur menschlichen Musik in keinem Bezug, da er unserer Skala nicht angepaßt werden kann. Auch das Phänomen der </w:t>
      </w:r>
      <w:r>
        <w:rPr>
          <w:bCs/>
          <w:color w:val="222222"/>
        </w:rPr>
        <w:t>Naturharmonie</w:t>
      </w:r>
      <w:r>
        <w:rPr>
          <w:color w:val="222222"/>
        </w:rPr>
        <w:t xml:space="preserve"> – jedenfalls die einzige und unumstößliche Naturgrundlage, auf welcher die Hauptverhältnisse unserer Musik beruhen – ist auf seine richtige Bedeutung zurückzuführen. Die harmonische Progression erzeugt sich auf der gleichbesaiten Äolsharfe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rPr>
        <w:t>fragen</w:t>
      </w:r>
      <w:r>
        <w:rPr>
          <w:color w:val="222222"/>
        </w:rPr>
        <w:t xml:space="preserve">, damit die Natur Antwort gebe. Die Erscheinung des </w:t>
      </w:r>
      <w:r>
        <w:rPr>
          <w:bCs/>
          <w:color w:val="222222"/>
        </w:rPr>
        <w:t>Echo</w:t>
      </w:r>
      <w:r>
        <w:rPr>
          <w:color w:val="222222"/>
        </w:rPr>
        <w:t xml:space="preserve"> erklärt sich noch einfacher. Es ist merkwürdig, wie selbst tüchtige Schriftsteller sich von dem Gedanken einer eigentlichen „Musik“ in der Natur nicht losmachen können. Selbst </w:t>
      </w:r>
      <w:commentRangeStart w:id="165"/>
      <w:r>
        <w:rPr>
          <w:rStyle w:val="TEIpersName"/>
        </w:rPr>
        <w:t>Hand</w:t>
      </w:r>
      <w:r>
        <w:rPr>
          <w:rStyle w:val="TEIpersName"/>
        </w:rPr>
      </w:r>
      <w:commentRangeEnd w:id="165"/>
      <w:r>
        <w:commentReference w:id="165"/>
      </w:r>
      <w:r>
        <w:rPr>
          <w:color w:val="222222"/>
        </w:rPr>
        <w:t xml:space="preserve">, von dem wir absichtlich früher Beispiele zitierten, welche seine richtige Einsicht in das inkommensurable, </w:t>
      </w:r>
      <w:r>
        <w:rPr>
          <w:rStyle w:val="TEIpb"/>
        </w:rPr>
        <w:t>[190]</w:t>
      </w:r>
      <w:r>
        <w:rPr>
          <w:color w:val="222222"/>
        </w:rPr>
        <w:t xml:space="preserv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Ebenso </w:t>
      </w:r>
      <w:r>
        <w:rPr>
          <w:rStyle w:val="TEIpersName"/>
        </w:rPr>
        <w:t>Krüger</w:t>
      </w:r>
      <w:r>
        <w:rPr>
          <w:color w:val="222222"/>
        </w:rPr>
        <w:t>.</w:t>
      </w:r>
      <w:r>
        <w:rPr>
          <w:rStyle w:val="Funotenanker"/>
          <w:color w:val="222222"/>
          <w:vertAlign w:val="superscript"/>
        </w:rPr>
        <w:footnoteReference w:id="48"/>
      </w:r>
      <w:r>
        <w:rPr>
          <w:color w:val="222222"/>
        </w:rPr>
        <w:t xml:space="preserve"> Wo es sich aber um Prinzipienfragen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66"/>
      <w:r>
        <w:rPr>
          <w:rStyle w:val="TEIpersName"/>
        </w:rPr>
        <w:t>Hand</w:t>
      </w:r>
      <w:r>
        <w:rPr>
          <w:rStyle w:val="TEIpersName"/>
        </w:rPr>
      </w:r>
      <w:commentRangeEnd w:id="166"/>
      <w:r>
        <w:commentReference w:id="166"/>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Nach diesem Prinzip müßte der Vogelgesang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Übergang von der ersten zur zweiten geht durch die </w:t>
      </w:r>
      <w:r>
        <w:rPr>
          <w:rStyle w:val="TEIemph"/>
        </w:rPr>
        <w:t>Mathematik</w:t>
      </w:r>
      <w:r>
        <w:rPr>
          <w:color w:val="222222"/>
        </w:rPr>
        <w:t>. Ein wichtiger, folgen-</w:t>
      </w:r>
      <w:r>
        <w:rPr>
          <w:rStyle w:val="TEIpb"/>
        </w:rPr>
        <w:t>[191]</w:t>
      </w:r>
      <w:r>
        <w:rPr>
          <w:color w:val="222222"/>
        </w:rPr>
        <w:t>reicher Satz. Freilich darf man ihn nicht so denken, als hätte der Mensch seine Töne durch absichtlich angestellte Berechnungen geordnet; es geschah dies vielmehr durch unbewußte Anwendung ursprünglicher Größen- und Verhältnisvorstellungen durch ein verborgenes Messen und Zählen, dessen Gesetzmäßigkeit erst später die Wissenschaft konstatierte.</w:t>
      </w:r>
    </w:p>
    <w:p>
      <w:pPr>
        <w:pStyle w:val="NormalWeb"/>
        <w:spacing w:beforeAutospacing="0" w:before="0" w:afterAutospacing="0" w:after="144"/>
        <w:jc w:val="both"/>
        <w:rPr>
          <w:color w:val="222222"/>
        </w:rPr>
      </w:pPr>
      <w:r>
        <w:rPr>
          <w:color w:val="222222"/>
        </w:rPr>
        <w:t>{6.14} Dadurch, daß in der Musik alles kommensurabel sein muß, in den Naturlauten aber nichts kommensurabel ist, stehen diese beiden Schallreiche fast unvermittelt nebeneinander. Die Natur giebt uns nicht das künstlerische Material eines fertigen, vorgebildeten Tonsystems, sondern nur den rohen Stoff der Körper, die wir der Musik dienstbar machen. Nicht die Stimmen der Tiere, sondern ihre Gedärme sind uns wichtig, und das Tier,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Verhältnis des Musikalisch-</w:t>
      </w:r>
      <w:r>
        <w:rPr>
          <w:bCs/>
          <w:color w:val="222222"/>
        </w:rPr>
        <w:t>Schönen</w:t>
      </w:r>
      <w:r>
        <w:rPr>
          <w:color w:val="222222"/>
        </w:rPr>
        <w:t xml:space="preserve"> nur ein Unterbau, aber ein notwendiger war, heben wir uns eine Stufe höher, auf </w:t>
      </w:r>
      <w:r>
        <w:rPr>
          <w:bCs/>
          <w:color w:val="222222"/>
        </w:rPr>
        <w:t xml:space="preserve">ästhetisches </w:t>
      </w:r>
      <w:r>
        <w:rPr>
          <w:color w:val="222222"/>
        </w:rPr>
        <w:t>Gebiet.</w:t>
      </w:r>
    </w:p>
    <w:p>
      <w:pPr>
        <w:pStyle w:val="NormalWeb"/>
        <w:spacing w:beforeAutospacing="0" w:before="0" w:afterAutospacing="0" w:after="144"/>
        <w:jc w:val="both"/>
        <w:rPr>
          <w:color w:val="222222"/>
        </w:rPr>
      </w:pPr>
      <w:r>
        <w:rPr>
          <w:color w:val="222222"/>
        </w:rPr>
        <w:t xml:space="preserve">{6.16} Der meßbare Ton und das geordnete Tonsystem </w:t>
      </w:r>
      <w:r>
        <w:rPr>
          <w:rStyle w:val="TEIpb"/>
        </w:rPr>
        <w:t>[192]</w:t>
      </w:r>
      <w:r>
        <w:rPr>
          <w:color w:val="222222"/>
        </w:rPr>
        <w:t xml:space="preserve"> sind erst, </w:t>
      </w:r>
      <w:r>
        <w:rPr>
          <w:rStyle w:val="TEIemph"/>
        </w:rPr>
        <w:t>womit</w:t>
      </w:r>
      <w:r>
        <w:rPr>
          <w:color w:val="222222"/>
        </w:rPr>
        <w:t xml:space="preserve"> der Komponist schafft, nicht </w:t>
      </w:r>
      <w:r>
        <w:rPr>
          <w:rStyle w:val="TEIemph"/>
        </w:rPr>
        <w:t>was</w:t>
      </w:r>
      <w:r>
        <w:rPr>
          <w:color w:val="222222"/>
        </w:rPr>
        <w:t xml:space="preserve"> er schafft. Wie Holz und Erz nur „Stoff“ waren für den Ton, so ist der Ton nur „Stoff“ (Material) für die Musik. Es giebt noch eine dritte und höhere Bedeutung von „Stoff“: Stoff im Sinne des behandelten Gegenstandes, der dargestellten Idee, des Sujets. Woher nimmt der Komponist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Die </w:t>
      </w:r>
      <w:r>
        <w:rPr>
          <w:rStyle w:val="TEIemph"/>
        </w:rPr>
        <w:t>Poesie</w:t>
      </w:r>
      <w:r>
        <w:rPr>
          <w:color w:val="222222"/>
        </w:rPr>
        <w:t xml:space="preserve">, die </w:t>
      </w:r>
      <w:r>
        <w:rPr>
          <w:rStyle w:val="TEIemph"/>
        </w:rPr>
        <w:t>Malerei</w:t>
      </w:r>
      <w:r>
        <w:rPr>
          <w:color w:val="222222"/>
        </w:rPr>
        <w:t xml:space="preserve">, die </w:t>
      </w:r>
      <w:r>
        <w:rPr>
          <w:rStyle w:val="TEIemph"/>
        </w:rPr>
        <w:t>Skulptur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w:t>
      </w:r>
      <w:r>
        <w:rPr>
          <w:rStyle w:val="TEIpb"/>
        </w:rPr>
        <w:t>[193]</w:t>
      </w:r>
      <w:r>
        <w:rPr>
          <w:color w:val="222222"/>
        </w:rPr>
        <w:t xml:space="preserve"> Besteht nicht die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bCs/>
          <w:color w:val="222222"/>
        </w:rPr>
        <w:t>Unmöglichkeit</w:t>
      </w:r>
      <w:r>
        <w:rPr>
          <w:color w:val="222222"/>
        </w:rPr>
        <w:t xml:space="preserve"> oder </w:t>
      </w:r>
      <w:r>
        <w:rPr>
          <w:bCs/>
          <w:color w:val="222222"/>
        </w:rPr>
        <w:t>Naturwidrigkeit</w:t>
      </w:r>
      <w:r>
        <w:rPr>
          <w:color w:val="222222"/>
        </w:rPr>
        <w:t xml:space="preserve"> seiner Figuren.</w:t>
      </w:r>
    </w:p>
    <w:p>
      <w:pPr>
        <w:pStyle w:val="NormalWeb"/>
        <w:spacing w:beforeAutospacing="0" w:before="0" w:afterAutospacing="0" w:after="144"/>
        <w:jc w:val="both"/>
        <w:rPr>
          <w:color w:val="222222"/>
        </w:rPr>
      </w:pPr>
      <w:r>
        <w:rPr>
          <w:color w:val="222222"/>
        </w:rPr>
        <w:t xml:space="preserve">{6.19}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bCs/>
          <w:color w:val="222222"/>
        </w:rPr>
        <w:t>Wahrnehmungen</w:t>
      </w:r>
      <w:r>
        <w:rPr>
          <w:color w:val="222222"/>
        </w:rPr>
        <w:t xml:space="preserve"> oder durch </w:t>
      </w:r>
      <w:r>
        <w:rPr>
          <w:bCs/>
          <w:color w:val="222222"/>
        </w:rPr>
        <w:t>Tradition</w:t>
      </w:r>
      <w:r>
        <w:rPr>
          <w:color w:val="222222"/>
        </w:rPr>
        <w:t xml:space="preserve"> – denn auch diese gehört zu dem </w:t>
      </w:r>
      <w:r>
        <w:rPr>
          <w:bCs/>
          <w:color w:val="222222"/>
        </w:rPr>
        <w:t>Vorgefundenen</w:t>
      </w:r>
      <w:r>
        <w:rPr>
          <w:color w:val="222222"/>
        </w:rPr>
        <w:t xml:space="preserve">, dem Dichter </w:t>
      </w:r>
      <w:r>
        <w:rPr>
          <w:bCs/>
          <w:color w:val="222222"/>
        </w:rPr>
        <w:t>Dargebotenen</w:t>
      </w:r>
      <w:r>
        <w:rPr>
          <w:color w:val="222222"/>
        </w:rPr>
        <w:t xml:space="preserve"> – gebracht werden, sind Stoff für das Gedicht, die Tragödie, den Roman. Der Dichter kann keinen </w:t>
      </w:r>
      <w:r>
        <w:rPr>
          <w:rStyle w:val="TEIpb"/>
        </w:rPr>
        <w:t>[194]</w:t>
      </w:r>
      <w:r>
        <w:rPr>
          <w:color w:val="222222"/>
        </w:rPr>
        <w:t xml:space="preserve"> Sonnenaufgang, kein Schneefeld beschreiben, keinen Gefühlszustand schildern, keinen Bauer, Soldaten, Geizigen, Verliebten auf die Bühne bringen, wenn er nicht die Vorbilder dazu in der Natur gesehen und studiert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Diesen Unterschied zwischen der Musik und den übrigen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nachzumusizieren</w:t>
      </w:r>
      <w:r>
        <w:rPr>
          <w:color w:val="222222"/>
        </w:rPr>
        <w:t xml:space="preserve"> giebt es in der Natur nicht. Die Natur kennt keine Sonate, keine Ouverture, kein Rondo. Wohl aber Landschaften, Genrebilder, Idyllen, Trauerspiele. Der aristotelische Satz von der Naturnachahmung in der Kunst, welcher noch bei den Philosophen </w:t>
      </w:r>
      <w:r>
        <w:rPr>
          <w:rStyle w:val="TEIpb"/>
        </w:rPr>
        <w:t>[195]</w:t>
      </w:r>
      <w:r>
        <w:rPr>
          <w:color w:val="222222"/>
        </w:rPr>
        <w:t xml:space="preserve"> des vorigen Jahrhunderts gang und gäbe war, ist längst berichtigt und bedarf, bis zum Überdruß abgedroschen, hier keiner weiteren Erörterung. Nicht sklavisch nachbilden soll die Kunst die Natur, sie hat sie </w:t>
      </w:r>
      <w:r>
        <w:rPr>
          <w:rStyle w:val="TEIemph"/>
        </w:rPr>
        <w:t>umzubilden</w:t>
      </w:r>
      <w:r>
        <w:rPr>
          <w:color w:val="222222"/>
        </w:rPr>
        <w:t xml:space="preserve">. Der Ausdruck zeigt schon, daß </w:t>
      </w:r>
      <w:r>
        <w:rPr>
          <w:rStyle w:val="TEIemph"/>
        </w:rPr>
        <w:t>vor</w:t>
      </w:r>
      <w:r>
        <w:rPr>
          <w:color w:val="222222"/>
        </w:rPr>
        <w:t xml:space="preserve">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Erlebnis, zur künstlichen Darstellung des Vorgefundenen veranlaßt. Bei welcher Naturbetrachtung könnte aber der </w:t>
      </w:r>
      <w:r>
        <w:rPr>
          <w:rStyle w:val="TEIemph"/>
        </w:rPr>
        <w:t>Tonsetzer</w:t>
      </w:r>
      <w:r>
        <w:rPr>
          <w:color w:val="222222"/>
        </w:rPr>
        <w:t xml:space="preserve"> jemals ausrufen: das ist ein prächtiges Vorbild für eine Ouverture, eine Symphonie! Der Komponist kann gar nichts </w:t>
      </w:r>
      <w:r>
        <w:rPr>
          <w:rStyle w:val="TEIemph"/>
        </w:rPr>
        <w:t>umbilden</w:t>
      </w:r>
      <w:r>
        <w:rPr>
          <w:color w:val="222222"/>
        </w:rPr>
        <w:t xml:space="preserve">, er muß alles </w:t>
      </w:r>
      <w:r>
        <w:rPr>
          <w:rStyle w:val="TEIemph"/>
        </w:rPr>
        <w:t>neu erschaffen</w:t>
      </w:r>
      <w:r>
        <w:rPr>
          <w:color w:val="222222"/>
        </w:rPr>
        <w:t xml:space="preserve">. Was der </w:t>
      </w:r>
      <w:r>
        <w:rPr>
          <w:rStyle w:val="TEIemph"/>
        </w:rPr>
        <w:t>Maler</w:t>
      </w:r>
      <w:r>
        <w:rPr>
          <w:color w:val="222222"/>
        </w:rPr>
        <w:t xml:space="preserve">, der Dichter in Betrachtung des Naturschönen findet, das muß der Komponist durch Konzentration seines Innern herausarbeiten. Er muß der guten Stunde warten, wo es in ihm anfängt zu singen und zu klingen: da wird er sich versenken und aus sich heraus etwas schaffen, was in der Natur nicht seinesgleichen hat und daher auch, ungleich </w:t>
      </w:r>
      <w:r>
        <w:rPr>
          <w:rStyle w:val="TEIpb"/>
        </w:rPr>
        <w:t>[196]</w:t>
      </w:r>
      <w:r>
        <w:rPr>
          <w:color w:val="222222"/>
        </w:rPr>
        <w:t xml:space="preserve"> den andern Künsten, geradezu nicht von dieser Welt ist.</w:t>
      </w:r>
    </w:p>
    <w:p>
      <w:pPr>
        <w:pStyle w:val="NormalWeb"/>
        <w:spacing w:beforeAutospacing="0" w:before="0" w:afterAutospacing="0" w:after="144"/>
        <w:jc w:val="both"/>
        <w:rPr>
          <w:color w:val="222222"/>
        </w:rPr>
      </w:pPr>
      <w:r>
        <w:rPr>
          <w:color w:val="222222"/>
        </w:rPr>
        <w:t xml:space="preserve">{6.24} Es unterliegt keineswegs eine parteiische Begriffsbestimmung, wenn wir zu dem „Naturschönen“ für den Maler und Dichter den </w:t>
      </w:r>
      <w:r>
        <w:rPr>
          <w:rStyle w:val="TEIemph"/>
        </w:rPr>
        <w:t>Menschen</w:t>
      </w:r>
      <w:r>
        <w:rPr>
          <w:color w:val="222222"/>
        </w:rPr>
        <w:t xml:space="preserve"> hinzurechneten, für den Musiker hingegen den kunstvoll aus der Menschenbrust quellenden Gesang verschwiegen. Der singende Hirt ist nicht Objekt, sondern schon Subjekt der Kunst. Besteht sein Lied aus meßbaren, geordneten, wenn noch so einfachen Tonfolgen, so istʼs ein Produkt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Komponist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xml:space="preserve">. Er ist für die Tonkunst ebensowenig ein von der Natur erzeugtes Vorbild, wie die mit Kohle an Wachtstuben und </w:t>
      </w:r>
      <w:r>
        <w:rPr>
          <w:rStyle w:val="TEIpb"/>
        </w:rPr>
        <w:t>[197]</w:t>
      </w:r>
      <w:r>
        <w:rPr>
          <w:color w:val="222222"/>
        </w:rPr>
        <w:t xml:space="preserve"> Schuttböden geschmierten Blumen und Soldaten natürliche Vorbilder für die Malerei sind. Beides ist menschliches Kunstprodukt.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Ouverture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„König Lear“</w:t>
      </w:r>
      <w:r>
        <w:rPr>
          <w:color w:val="222222"/>
        </w:rPr>
        <w:t xml:space="preserve">, </w:t>
      </w:r>
      <w:r>
        <w:rPr>
          <w:rStyle w:val="TEIpersName"/>
        </w:rPr>
        <w:t>Mendelssohn</w:t>
      </w:r>
      <w:r>
        <w:rPr>
          <w:color w:val="222222"/>
        </w:rPr>
        <w:t xml:space="preserve"> eine </w:t>
      </w:r>
      <w:r>
        <w:rPr>
          <w:rStyle w:val="TEItitle"/>
        </w:rPr>
        <w:t>„Melusina“</w:t>
      </w:r>
      <w:r>
        <w:rPr>
          <w:color w:val="222222"/>
        </w:rPr>
        <w:t xml:space="preserve">. Haben diese Erzählungen, fragt man, dem Tondichter nicht ebenso den Stoff geliefert wie dem Dichter? Keineswegs. Dem Dichter sind diese Gestalten wirkliches Vorbild, das er umbildet, dem Komponisten bieten sie bloß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es für den Maler ein Sichtbares, für den Bildhauer ein Greifbares ist. Nicht die Gestalt </w:t>
      </w:r>
      <w:r>
        <w:rPr>
          <w:rStyle w:val="TEIpersName"/>
        </w:rPr>
        <w:t>Egmont</w:t>
      </w:r>
      <w:r>
        <w:rPr/>
        <w:t xml:space="preserve">s, </w:t>
      </w:r>
      <w:r>
        <w:rPr>
          <w:color w:val="222222"/>
        </w:rPr>
        <w:t xml:space="preserve">nicht seine Thaten, Erlebnisse, Gesinnungen sind Inhalt </w:t>
      </w:r>
      <w:r>
        <w:rPr>
          <w:rStyle w:val="TEIpb"/>
        </w:rPr>
        <w:t>[198]</w:t>
      </w:r>
      <w:r>
        <w:rPr>
          <w:color w:val="222222"/>
        </w:rPr>
        <w:t xml:space="preserve"> der </w:t>
      </w:r>
      <w:r>
        <w:rPr>
          <w:rStyle w:val="TEIpersName"/>
        </w:rPr>
        <w:t>Beethoven</w:t>
      </w:r>
      <w:r>
        <w:rPr/>
        <w:t xml:space="preserve">schen </w:t>
      </w:r>
      <w:r>
        <w:rPr>
          <w:color w:val="222222"/>
        </w:rPr>
        <w:t xml:space="preserve">Ouverture,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Ouverture sind </w:t>
      </w:r>
      <w:r>
        <w:rPr>
          <w:rStyle w:val="TEIemph"/>
        </w:rPr>
        <w:t>Tonreihen</w:t>
      </w:r>
      <w:r>
        <w:rPr>
          <w:color w:val="222222"/>
        </w:rPr>
        <w:t>, welche der Komponist vollkommen frei nach musikalischen Denksetzen aus sich erschuf. Sie sind für die ästhetische Betrachtung ganz unabhängig und selbständig von der Vorstellung „</w:t>
      </w:r>
      <w:r>
        <w:rPr>
          <w:rStyle w:val="TEIpersName"/>
        </w:rPr>
        <w:t>Egmont</w:t>
      </w:r>
      <w:r>
        <w:rPr>
          <w:color w:val="222222"/>
        </w:rPr>
        <w:t xml:space="preserve">“, mit welcher sie lediglich die poetische Phantasie des Tonsetzers in Zusammenhang gebracht hat, sei es, daß diese Vorstellung auf eine unerforschliche Weise den Keim zur Erfindung jener Tonreihen gelegt hat, sei es, daß er diese nachträglich seinem Vorwurf entsprechend fand. Dieser Zusammenhang ist so lose und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oktroyierte. </w:t>
      </w:r>
      <w:commentRangeStart w:id="167"/>
      <w:r>
        <w:rPr>
          <w:rStyle w:val="TEIpersName"/>
        </w:rPr>
        <w:t>Berlioz</w:t>
      </w:r>
      <w:r>
        <w:rPr/>
        <w:t>ʼ</w:t>
      </w:r>
      <w:r>
        <w:rPr/>
      </w:r>
      <w:commentRangeEnd w:id="167"/>
      <w:r>
        <w:commentReference w:id="167"/>
      </w:r>
      <w:r>
        <w:rPr/>
        <w:t xml:space="preserve"> </w:t>
      </w:r>
      <w:r>
        <w:rPr>
          <w:color w:val="222222"/>
        </w:rPr>
        <w:t xml:space="preserve">düstere Ouverture hängt an und für sich mit der Vorstellung </w:t>
      </w:r>
      <w:r>
        <w:rPr>
          <w:rStyle w:val="TEIpersFict"/>
        </w:rPr>
        <w:t>„König Lear“</w:t>
      </w:r>
      <w:r>
        <w:rPr>
          <w:color w:val="222222"/>
        </w:rPr>
        <w:t xml:space="preserve"> ebensowenig zusammen, als ein </w:t>
      </w:r>
      <w:r>
        <w:rPr>
          <w:rStyle w:val="TEIpersName"/>
        </w:rPr>
        <w:t>Strauß</w:t>
      </w:r>
      <w:r>
        <w:rPr/>
        <w:t xml:space="preserve">scher </w:t>
      </w:r>
      <w:r>
        <w:rPr>
          <w:color w:val="222222"/>
        </w:rPr>
        <w:t xml:space="preserve">Walzer. Man kann das nicht scharf genug aussprechen, da hierüber die irrigsten Ansichten allgemein sind. Erst mit dem Augenblick erscheint der </w:t>
      </w:r>
      <w:r>
        <w:rPr>
          <w:rStyle w:val="TEIpersName"/>
        </w:rPr>
        <w:t>Strauß</w:t>
      </w:r>
      <w:r>
        <w:rPr/>
        <w:t>sche</w:t>
      </w:r>
      <w:r>
        <w:rPr>
          <w:color w:val="222222"/>
        </w:rPr>
        <w:t xml:space="preserve"> </w:t>
      </w:r>
      <w:r>
        <w:rPr>
          <w:rStyle w:val="TEIpb"/>
        </w:rPr>
        <w:t>[199]</w:t>
      </w:r>
      <w:r>
        <w:rPr>
          <w:color w:val="222222"/>
        </w:rPr>
        <w:t xml:space="preserve"> Walzer der Vorstellung </w:t>
      </w:r>
      <w:r>
        <w:rPr>
          <w:rStyle w:val="TEIpersFict"/>
        </w:rPr>
        <w:t>„König Lear“</w:t>
      </w:r>
      <w:r>
        <w:rPr>
          <w:color w:val="222222"/>
        </w:rPr>
        <w:t xml:space="preserve"> widersprechend, die </w:t>
      </w:r>
      <w:r>
        <w:rPr>
          <w:rStyle w:val="TEIpersName"/>
        </w:rPr>
        <w:t>Berlioz</w:t>
      </w:r>
      <w:r>
        <w:rPr/>
        <w:t>sche</w:t>
      </w:r>
      <w:r>
        <w:rPr>
          <w:color w:val="222222"/>
        </w:rPr>
        <w:t xml:space="preserve"> Ouverture hingegen entsprechend, wo wir diese Musiken mit jener Vorstellung </w:t>
      </w:r>
      <w:r>
        <w:rPr>
          <w:rStyle w:val="TEIemph"/>
        </w:rPr>
        <w:t>vergleichen</w:t>
      </w:r>
      <w:r>
        <w:rPr>
          <w:color w:val="222222"/>
        </w:rPr>
        <w:t xml:space="preserve">. Allein eben zu dieser Vergleichung existiert kein innerer Anlaß, sondern nur eine ausdrückliche Nötigung vom Autor. Durch eine bestimmte Überschrift werden wir zur Vergleichung des Musikstückes mit einem außer ihm stehenden Objekt genötigt, wir müssen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s </w:t>
      </w:r>
      <w:r>
        <w:rPr>
          <w:rStyle w:val="TEItitle"/>
        </w:rPr>
        <w:t>Ouverture „Prometheus“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bCs/>
          <w:color w:val="222222"/>
        </w:rPr>
        <w:t>Titel</w:t>
      </w:r>
      <w:r>
        <w:rPr>
          <w:color w:val="222222"/>
        </w:rPr>
        <w:t xml:space="preserve">. Überdies kann ein solcher Anspruch an ein Tonwerk mit bestimmter Überschrift nur auf gewisse charakteristische </w:t>
      </w:r>
      <w:r>
        <w:rPr>
          <w:bCs/>
          <w:color w:val="222222"/>
        </w:rPr>
        <w:t>Eigenschaften</w:t>
      </w:r>
      <w:r>
        <w:rPr>
          <w:color w:val="222222"/>
        </w:rPr>
        <w:t xml:space="preserve"> lauten: daß die Musik erhaben oder niedlich, düster oder froh </w:t>
      </w:r>
      <w:r>
        <w:rPr>
          <w:rStyle w:val="TEIpb"/>
        </w:rPr>
        <w:t>[200]</w:t>
      </w:r>
      <w:r>
        <w:rPr>
          <w:color w:val="222222"/>
        </w:rPr>
        <w:t xml:space="preserve"> klinge, von einfacher Exposition zu betrübtem Abschluß sich entwickle u. s. w. An die Dichtkunst oder Malerei stellt der Stoff die Forderung einer bestimmten konkreten </w:t>
      </w:r>
      <w:r>
        <w:rPr>
          <w:rStyle w:val="TEIemph"/>
        </w:rPr>
        <w:t>Individualität</w:t>
      </w:r>
      <w:r>
        <w:rPr>
          <w:color w:val="222222"/>
        </w:rPr>
        <w:t xml:space="preserve">, nicht bloßer Eigenschaften. Darum wäre es recht wohl denkbar, daß </w:t>
      </w:r>
      <w:r>
        <w:rPr>
          <w:rStyle w:val="TEIpersName"/>
        </w:rPr>
        <w:t>Beethoven</w:t>
      </w:r>
      <w:r>
        <w:rPr/>
        <w:t xml:space="preserve">s </w:t>
      </w:r>
      <w:r>
        <w:rPr>
          <w:color w:val="222222"/>
        </w:rPr>
        <w:t xml:space="preserve">Ouverture zu </w:t>
      </w:r>
      <w:r>
        <w:rPr>
          <w:rStyle w:val="TEItitle"/>
        </w:rPr>
        <w:t>„Egmont“</w:t>
      </w:r>
      <w:r>
        <w:rPr>
          <w:color w:val="222222"/>
        </w:rPr>
        <w:t xml:space="preserve"> ebenfalls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 xml:space="preserve">{6.28} Man sieht, wie eng das Verhältnis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Litteratur herholen, um der Musik ein Naturschönes zu vindizieren. Beispiele nämlich, daß Tonsetzer aus der Natur nicht bloß den poetischen Anlaß geschöpft (wie in obigen Historien), sondern wirklich hörbare Äußerungen ihres Tonlebens direkt nachgebildet haben: der Hahnenruf in </w:t>
      </w:r>
      <w:commentRangeStart w:id="168"/>
      <w:r>
        <w:rPr>
          <w:rStyle w:val="TEIpersName"/>
        </w:rPr>
        <w:t>Haydn</w:t>
      </w:r>
      <w:r>
        <w:rPr/>
        <w:t>s</w:t>
      </w:r>
      <w:r>
        <w:rPr/>
      </w:r>
      <w:commentRangeEnd w:id="168"/>
      <w:r>
        <w:commentReference w:id="168"/>
      </w:r>
      <w:r>
        <w:rPr/>
        <w:t xml:space="preserve"> </w:t>
      </w:r>
      <w:r>
        <w:rPr>
          <w:rStyle w:val="TEItitle"/>
        </w:rPr>
        <w:t>Jahreszeiten</w:t>
      </w:r>
      <w:r>
        <w:rPr>
          <w:color w:val="222222"/>
        </w:rPr>
        <w:t xml:space="preserve">, Kuckuck, Nachtigall- und Wachtelschlag in </w:t>
      </w:r>
      <w:commentRangeStart w:id="169"/>
      <w:r>
        <w:rPr>
          <w:rStyle w:val="TEIpersName"/>
        </w:rPr>
        <w:t>Spohr</w:t>
      </w:r>
      <w:r>
        <w:rPr/>
        <w:t>s</w:t>
      </w:r>
      <w:r>
        <w:rPr/>
      </w:r>
      <w:commentRangeEnd w:id="169"/>
      <w:r>
        <w:commentReference w:id="169"/>
      </w:r>
      <w:r>
        <w:rPr/>
        <w:t xml:space="preserve"> </w:t>
      </w:r>
      <w:r>
        <w:rPr>
          <w:rStyle w:val="TEItitle"/>
        </w:rPr>
        <w:t>„Weihe der Töne“</w:t>
      </w:r>
      <w:r>
        <w:rPr>
          <w:color w:val="222222"/>
        </w:rPr>
        <w:t xml:space="preserve"> und </w:t>
      </w:r>
      <w:r>
        <w:rPr>
          <w:rStyle w:val="TEIpb"/>
        </w:rPr>
        <w:t>[201]</w:t>
      </w:r>
      <w:r>
        <w:rPr>
          <w:color w:val="222222"/>
        </w:rPr>
        <w:t xml:space="preserve"> in </w:t>
      </w:r>
      <w:commentRangeStart w:id="170"/>
      <w:r>
        <w:rPr>
          <w:rStyle w:val="TEIpersName"/>
        </w:rPr>
        <w:t>Beethoven</w:t>
      </w:r>
      <w:r>
        <w:rPr/>
        <w:t>s</w:t>
      </w:r>
      <w:r>
        <w:rPr/>
      </w:r>
      <w:commentRangeEnd w:id="170"/>
      <w:r>
        <w:commentReference w:id="170"/>
      </w:r>
      <w:r>
        <w:rPr/>
        <w:t xml:space="preserve"> </w:t>
      </w:r>
      <w:r>
        <w:rPr>
          <w:rStyle w:val="TEItitle"/>
        </w:rPr>
        <w:t>Pastoralsymphonie</w:t>
      </w:r>
      <w:r>
        <w:rPr>
          <w:color w:val="222222"/>
        </w:rPr>
        <w:t xml:space="preserve">. Allein wenn wir gleich diese Nachahmung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alsdann nicht als </w:t>
      </w:r>
      <w:r>
        <w:rPr>
          <w:rStyle w:val="TEIemph"/>
        </w:rPr>
        <w:t>schöne</w:t>
      </w:r>
      <w:r>
        <w:rPr>
          <w:color w:val="222222"/>
        </w:rPr>
        <w:t xml:space="preserve"> Musik, oder überhaupt </w:t>
      </w:r>
      <w:r>
        <w:rPr>
          <w:bCs/>
          <w:color w:val="222222"/>
        </w:rPr>
        <w:t>als Musik</w:t>
      </w:r>
      <w:r>
        <w:rPr>
          <w:color w:val="222222"/>
        </w:rPr>
        <w:t xml:space="preserve"> vorgeführt, sondern nur der Eindruck zurückgerufen werden, welcher mit jener Naturerscheinung zusammenhängt. </w:t>
      </w:r>
      <w:r>
        <w:rPr>
          <w:rStyle w:val="TEIcit"/>
        </w:rPr>
        <w:t xml:space="preserve">„Ich habe </w:t>
      </w:r>
      <w:r>
        <w:rPr>
          <w:rStyle w:val="TEIpersName"/>
        </w:rPr>
        <w:t>Haydn</w:t>
      </w:r>
      <w:r>
        <w:rPr>
          <w:rStyle w:val="TEIcit"/>
        </w:rPr>
        <w:t xml:space="preserve">s </w:t>
      </w:r>
      <w:r>
        <w:rPr>
          <w:rStyle w:val="TEItitle"/>
        </w:rPr>
        <w:t>Schöpfung</w:t>
      </w:r>
      <w:r>
        <w:rPr>
          <w:rStyle w:val="TEIcit"/>
        </w:rPr>
        <w:t xml:space="preserve"> – gesehen beinahe,“</w:t>
      </w:r>
      <w:r>
        <w:rPr>
          <w:color w:val="222222"/>
        </w:rPr>
        <w:t xml:space="preserve"> schreibt </w:t>
      </w:r>
      <w:commentRangeStart w:id="171"/>
      <w:r>
        <w:rPr>
          <w:rStyle w:val="TEIpersName"/>
        </w:rPr>
        <w:t>Jean Paul</w:t>
      </w:r>
      <w:r>
        <w:rPr>
          <w:rStyle w:val="TEIpersName"/>
        </w:rPr>
      </w:r>
      <w:commentRangeEnd w:id="171"/>
      <w:r>
        <w:commentReference w:id="171"/>
      </w:r>
      <w:r>
        <w:rPr>
          <w:color w:val="222222"/>
        </w:rPr>
        <w:t xml:space="preserve"> nach einer Aufführung dieses Tonwerks an </w:t>
      </w:r>
      <w:commentRangeStart w:id="172"/>
      <w:r>
        <w:rPr>
          <w:rStyle w:val="TEIpersName"/>
        </w:rPr>
        <w:t>Thieriot</w:t>
      </w:r>
      <w:r>
        <w:rPr>
          <w:rStyle w:val="TEIpersName"/>
        </w:rPr>
      </w:r>
      <w:commentRangeEnd w:id="172"/>
      <w:r>
        <w:commentReference w:id="172"/>
      </w:r>
      <w:r>
        <w:rPr>
          <w:color w:val="222222"/>
        </w:rPr>
        <w:t xml:space="preserve">. Allgemein bekannte Stichwörter, Citate sind es, welche uns erinnern: es ist früher Morgen, laue Sommernacht, Frühling. Ohne diese bloß beschreibende Tendenz hat nie ein Komponist Naturstimmen direkt zu wirklichen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w:t>
      </w:r>
      <w:r>
        <w:rPr>
          <w:rStyle w:val="Funotenanker"/>
          <w:color w:val="222222"/>
          <w:vertAlign w:val="superscript"/>
        </w:rPr>
        <w:footnoteReference w:id="49"/>
      </w:r>
      <w:r>
        <w:rPr>
          <w:color w:val="222222"/>
        </w:rPr>
        <w:t xml:space="preserve"> und bedeutungsvoll erscheint </w:t>
      </w:r>
      <w:r>
        <w:rPr>
          <w:rStyle w:val="TEIpb"/>
        </w:rPr>
        <w:t>[202]</w:t>
      </w:r>
      <w:r>
        <w:rPr>
          <w:color w:val="222222"/>
        </w:rPr>
        <w:t xml:space="preserve"> es, daß die Tonkunst von der Natur nur Gebrauch machen kann, wenn sie in die Malerei pfuscht.</w:t>
      </w:r>
    </w:p>
    <w:p>
      <w:pPr>
        <w:pStyle w:val="NormalWeb"/>
        <w:spacing w:beforeAutospacing="0" w:before="0" w:afterAutospacing="0" w:after="144"/>
        <w:jc w:val="both"/>
        <w:rPr>
          <w:rStyle w:val="TEIpb"/>
        </w:rPr>
      </w:pPr>
      <w:r>
        <w:rPr>
          <w:rStyle w:val="TEIpb"/>
        </w:rPr>
        <w:t>[203]</w:t>
      </w:r>
    </w:p>
    <w:p>
      <w:pPr>
        <w:pStyle w:val="Berschrift1"/>
        <w:rPr/>
      </w:pPr>
      <w:r>
        <w:rPr/>
        <w:t>VII.</w:t>
      </w:r>
    </w:p>
    <w:p>
      <w:pPr>
        <w:pStyle w:val="Berschrift1"/>
        <w:rPr/>
      </w:pPr>
      <w:r>
        <w:rPr/>
        <w:t xml:space="preserve">Die Begriffe „Inhalt“ und „Form“ </w:t>
      </w:r>
    </w:p>
    <w:p>
      <w:pPr>
        <w:pStyle w:val="Berschrift1"/>
        <w:rPr/>
      </w:pPr>
      <w:r>
        <w:rPr/>
        <w:t>in der Musik.</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73"/>
      <w:r>
        <w:rPr>
          <w:rStyle w:val="TEIpersName"/>
        </w:rPr>
        <w:t>Rousseau</w:t>
      </w:r>
      <w:r>
        <w:rPr>
          <w:rStyle w:val="TEIpersName"/>
        </w:rPr>
      </w:r>
      <w:commentRangeEnd w:id="173"/>
      <w:r>
        <w:commentReference w:id="173"/>
      </w:r>
      <w:r>
        <w:rPr>
          <w:bCs/>
          <w:color w:val="222222"/>
        </w:rPr>
        <w:t xml:space="preserve">, </w:t>
      </w:r>
      <w:commentRangeStart w:id="174"/>
      <w:r>
        <w:rPr>
          <w:rStyle w:val="TEIpersName"/>
        </w:rPr>
        <w:t>Kant</w:t>
      </w:r>
      <w:r>
        <w:rPr>
          <w:rStyle w:val="TEIpersName"/>
        </w:rPr>
      </w:r>
      <w:commentRangeEnd w:id="174"/>
      <w:r>
        <w:commentReference w:id="174"/>
      </w:r>
      <w:r>
        <w:rPr>
          <w:bCs/>
          <w:color w:val="222222"/>
        </w:rPr>
        <w:t xml:space="preserve">, </w:t>
      </w:r>
      <w:commentRangeStart w:id="175"/>
      <w:r>
        <w:rPr>
          <w:rStyle w:val="TEIpersName"/>
        </w:rPr>
        <w:t>Hegel</w:t>
      </w:r>
      <w:r>
        <w:rPr>
          <w:rStyle w:val="TEIpersName"/>
        </w:rPr>
      </w:r>
      <w:commentRangeEnd w:id="175"/>
      <w:r>
        <w:commentReference w:id="175"/>
      </w:r>
      <w:r>
        <w:rPr>
          <w:bCs/>
          <w:color w:val="222222"/>
        </w:rPr>
        <w:t xml:space="preserve">, </w:t>
      </w:r>
      <w:commentRangeStart w:id="176"/>
      <w:r>
        <w:rPr>
          <w:rStyle w:val="TEIpersName"/>
        </w:rPr>
        <w:t>Herbart</w:t>
      </w:r>
      <w:r>
        <w:rPr>
          <w:rStyle w:val="TEIpersName"/>
        </w:rPr>
      </w:r>
      <w:commentRangeEnd w:id="176"/>
      <w:r>
        <w:commentReference w:id="176"/>
      </w:r>
      <w:r>
        <w:rPr>
          <w:bCs/>
          <w:color w:val="222222"/>
          <w:spacing w:val="20"/>
        </w:rPr>
        <w:t>,</w:t>
      </w:r>
      <w:commentRangeStart w:id="177"/>
      <w:r>
        <w:rPr>
          <w:rStyle w:val="Funotenanker"/>
          <w:bCs/>
          <w:color w:val="222222"/>
          <w:vertAlign w:val="superscript"/>
        </w:rPr>
        <w:footnoteReference w:id="50"/>
      </w:r>
      <w:r>
        <w:rPr>
          <w:bCs/>
          <w:color w:val="222222"/>
          <w:vertAlign w:val="superscript"/>
        </w:rPr>
      </w:r>
      <w:commentRangeEnd w:id="177"/>
      <w:r>
        <w:commentReference w:id="177"/>
      </w:r>
      <w:r>
        <w:rPr>
          <w:bCs/>
          <w:color w:val="222222"/>
        </w:rPr>
        <w:t xml:space="preserve"> </w:t>
      </w:r>
      <w:commentRangeStart w:id="178"/>
      <w:r>
        <w:rPr>
          <w:rStyle w:val="TEIpersName"/>
        </w:rPr>
        <w:t>Kahlert</w:t>
      </w:r>
      <w:r>
        <w:rPr>
          <w:rStyle w:val="TEIpersName"/>
        </w:rPr>
      </w:r>
      <w:commentRangeEnd w:id="178"/>
      <w:r>
        <w:commentReference w:id="178"/>
      </w:r>
      <w:r>
        <w:rPr>
          <w:bCs/>
          <w:color w:val="222222"/>
        </w:rPr>
        <w:t xml:space="preserve"> </w:t>
      </w:r>
      <w:r>
        <w:rPr>
          <w:color w:val="222222"/>
        </w:rPr>
        <w:t xml:space="preserve">u. a. Von den zahlreichen Physiologen, welche diese Überzeugungen unterstützen, sind uns die durch </w:t>
      </w:r>
      <w:r>
        <w:rPr>
          <w:rStyle w:val="TEIpb"/>
        </w:rPr>
        <w:t>[204]</w:t>
      </w:r>
      <w:r>
        <w:rPr>
          <w:color w:val="222222"/>
        </w:rPr>
        <w:t xml:space="preserve"> musikalische Bildung hervorragenden Denker </w:t>
      </w:r>
      <w:commentRangeStart w:id="179"/>
      <w:r>
        <w:rPr>
          <w:rStyle w:val="TEIpersName"/>
        </w:rPr>
        <w:t>Lotze</w:t>
      </w:r>
      <w:r>
        <w:rPr>
          <w:rStyle w:val="TEIpersName"/>
        </w:rPr>
      </w:r>
      <w:commentRangeEnd w:id="179"/>
      <w:r>
        <w:commentReference w:id="179"/>
      </w:r>
      <w:r>
        <w:rPr>
          <w:color w:val="222222"/>
        </w:rPr>
        <w:t xml:space="preserve"> und </w:t>
      </w:r>
      <w:commentRangeStart w:id="180"/>
      <w:r>
        <w:rPr>
          <w:rStyle w:val="TEIpersName"/>
        </w:rPr>
        <w:t>Helmholtz</w:t>
      </w:r>
      <w:r>
        <w:rPr>
          <w:rStyle w:val="TEIpersName"/>
        </w:rPr>
      </w:r>
      <w:commentRangeEnd w:id="180"/>
      <w:r>
        <w:commentReference w:id="180"/>
      </w:r>
      <w:r>
        <w:rPr>
          <w:color w:val="222222"/>
        </w:rPr>
        <w:t xml:space="preserve"> die wichtigsten. Die ungleich zahlreicheren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Überzeugung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Irrtum einer diesen Bedingungen widersprechenden Ansicht lossagen mögen, die man eher den abstrakten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w:t>
      </w:r>
      <w:r>
        <w:rPr>
          <w:rStyle w:val="TEIpb"/>
        </w:rPr>
        <w:t>[205]</w:t>
      </w:r>
      <w:r>
        <w:rPr>
          <w:color w:val="222222"/>
        </w:rPr>
        <w:t xml:space="preserve"> der Sinne, leeres Geklingel!?“ Mit derlei vielgehörten Ausrufungen, wie sie meist koppelweise losgelassen werden, obwohl ein Satz zum andern nicht gehört, wird nichts widerlegt noch bewiesen. Es handelt sich hier um keinen Ehrenpunkt, kein Parteizeichen, sondern einfach um die Erkenntnis des Wahren, und zu dieser zu gelangen, muß man sich vor allem über die </w:t>
      </w:r>
      <w:r>
        <w:rPr>
          <w:bCs/>
          <w:color w:val="222222"/>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es, was in der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xml:space="preserve">, aus welchen ein Musikstück besteht, welche als dessen Teile es zum Ganzen bilden, der Inhalt desselben. Daß sich mit dieser Antwort niemand zufrieden stellen mag, sie als etwas ganz Selbstverständliches abfertigend, hat seinen Grund darin, daß man gemeiniglich den „Inhalt“ mit „Gegenstand“ verwechselt. </w:t>
      </w:r>
      <w:r>
        <w:rPr>
          <w:rStyle w:val="TEIpb"/>
        </w:rPr>
        <w:t>[206]</w:t>
      </w:r>
      <w:r>
        <w:rPr>
          <w:color w:val="222222"/>
        </w:rPr>
        <w:t xml:space="preserve">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Bestandteilen“ geradezu entgegensetzt. Einen Inhalt in dieser Bedeutung, einen </w:t>
      </w:r>
      <w:r>
        <w:rPr>
          <w:rStyle w:val="TEIemph"/>
        </w:rPr>
        <w:t>Stoff</w:t>
      </w:r>
      <w:r>
        <w:rPr>
          <w:color w:val="222222"/>
        </w:rPr>
        <w:t xml:space="preserve"> im Sinne des behandelten Gegenstandes hat die Tonkunst in der That nicht. </w:t>
      </w:r>
      <w:commentRangeStart w:id="181"/>
      <w:r>
        <w:rPr>
          <w:rStyle w:val="TEIpersName"/>
        </w:rPr>
        <w:t>Kahlert</w:t>
      </w:r>
      <w:r>
        <w:rPr>
          <w:rStyle w:val="TEIpersName"/>
        </w:rPr>
      </w:r>
      <w:commentRangeEnd w:id="181"/>
      <w:r>
        <w:commentReference w:id="181"/>
      </w:r>
      <w:r>
        <w:rPr>
          <w:color w:val="222222"/>
        </w:rPr>
        <w:t xml:space="preserve"> stützt sich mit Recht nachdrücklich darauf, daß sich von der Musik nicht, wie vom Gemälde, eine </w:t>
      </w:r>
      <w:r>
        <w:rPr>
          <w:rStyle w:val="TEIcit"/>
        </w:rPr>
        <w:t>„Wortbeschreibung“</w:t>
      </w:r>
      <w:r>
        <w:rPr>
          <w:color w:val="222222"/>
        </w:rPr>
        <w:t xml:space="preserve"> liefern läßt (</w:t>
      </w:r>
      <w:r>
        <w:rPr>
          <w:rStyle w:val="TEIbibl"/>
        </w:rPr>
        <w:t>Ästh. 380</w:t>
      </w:r>
      <w:r>
        <w:rPr>
          <w:color w:val="222222"/>
        </w:rPr>
        <w:t xml:space="preserve">), wenngleich seine weitere Annahme irrig ist, daß solche Wortbeschreibung jemals eine </w:t>
      </w:r>
      <w:r>
        <w:rPr>
          <w:rStyle w:val="TEIcit"/>
        </w:rPr>
        <w:t>„Abhilfe für den fehlenden Kunstgenuß“</w:t>
      </w:r>
      <w:r>
        <w:rPr>
          <w:color w:val="222222"/>
        </w:rPr>
        <w:t xml:space="preserve"> bieten könne. Aber eine erklärende Verständigung, um was es sich handelt, kann sie bieten. Die Frage nach dem „Was“ des musikalischen Inhaltes müßte sich notwendig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w:t>
      </w:r>
      <w:r>
        <w:rPr>
          <w:rStyle w:val="TEIpb"/>
        </w:rPr>
        <w:t>[207]</w:t>
      </w:r>
      <w:r>
        <w:rPr>
          <w:color w:val="222222"/>
        </w:rPr>
        <w:t xml:space="preserve"> diese haben keinen andern Inhalt als sich selbst. Sie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bloß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82"/>
      <w:r>
        <w:rPr>
          <w:rStyle w:val="TEIpersName"/>
        </w:rPr>
        <w:t>Krüger</w:t>
      </w:r>
      <w:r>
        <w:rPr>
          <w:rStyle w:val="TEIpersName"/>
        </w:rPr>
      </w:r>
      <w:commentRangeEnd w:id="182"/>
      <w:r>
        <w:commentReference w:id="182"/>
      </w:r>
      <w:r>
        <w:rPr>
          <w:color w:val="222222"/>
        </w:rPr>
        <w:t xml:space="preserve">, wohl der kenntnisreichste Verfechter des musikalischen „Inhalts“ gegen </w:t>
      </w:r>
      <w:r>
        <w:rPr>
          <w:rStyle w:val="TEIpersName"/>
        </w:rPr>
        <w:t>Hegel</w:t>
      </w:r>
      <w:r>
        <w:rPr>
          <w:color w:val="222222"/>
        </w:rPr>
        <w:t xml:space="preserve"> und </w:t>
      </w:r>
      <w:r>
        <w:rPr>
          <w:rStyle w:val="TEIpersName"/>
        </w:rPr>
        <w:t>Kahlert</w:t>
      </w:r>
      <w:r>
        <w:rPr>
          <w:color w:val="222222"/>
        </w:rPr>
        <w:t xml:space="preserve">, behauptet, die Musik gebe bloß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xml:space="preserve">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Überwinder, den zornigen Kämpfer“</w:t>
      </w:r>
      <w:r>
        <w:rPr>
          <w:color w:val="222222"/>
        </w:rPr>
        <w:t xml:space="preserve"> etc. Hingegen </w:t>
      </w:r>
      <w:r>
        <w:rPr>
          <w:rStyle w:val="TEIcit"/>
        </w:rPr>
        <w:t xml:space="preserve">„die Musik giebt zu jenen stillstehenden plastischen Substantiven das Verbum, die Thätigkeit, das innere Wogen hinzu, und wenn wir dort als den wahren ruhenden Inhalt erkannt haben: zürnend, liebend, so erkennen wir hier </w:t>
      </w:r>
      <w:r>
        <w:rPr>
          <w:rStyle w:val="TEIpb"/>
        </w:rPr>
        <w:t>[208]</w:t>
      </w:r>
      <w:r>
        <w:rPr>
          <w:rStyle w:val="TEIcit"/>
        </w:rPr>
        <w:t xml:space="preserve"> nicht minder den wahren bewegenden Inhalt: zürnt, liebt, rauscht, wogt, stürmt.“</w:t>
      </w:r>
      <w:r>
        <w:rPr>
          <w:color w:val="222222"/>
        </w:rPr>
        <w:t xml:space="preserve"> Letzteres ist nur bis zur Hälfte richtig: „rauschen, wogen und stürmen“ kann die Musik, aber „zürnen“ und „lieben“ kann sie nicht. Das sind schon hineingefühlte Leidenschaften. Wir müssen hier auf unser </w:t>
      </w:r>
      <w:commentRangeStart w:id="183"/>
      <w:r>
        <w:rPr>
          <w:color w:val="222222"/>
        </w:rPr>
        <w:t>zweites Kapitel</w:t>
      </w:r>
      <w:r>
        <w:rPr>
          <w:color w:val="222222"/>
        </w:rPr>
      </w:r>
      <w:commentRangeEnd w:id="183"/>
      <w:r>
        <w:commentReference w:id="183"/>
      </w:r>
      <w:r>
        <w:rPr>
          <w:color w:val="222222"/>
        </w:rPr>
        <w:t xml:space="preserve"> zurückweisen. </w:t>
      </w:r>
      <w:commentRangeStart w:id="184"/>
      <w:r>
        <w:rPr>
          <w:rStyle w:val="TEIpersName"/>
        </w:rPr>
        <w:t>Krüger</w:t>
      </w:r>
      <w:r>
        <w:rPr>
          <w:rStyle w:val="TEIpersName"/>
        </w:rPr>
      </w:r>
      <w:commentRangeEnd w:id="184"/>
      <w:r>
        <w:commentReference w:id="184"/>
      </w:r>
      <w:r>
        <w:rPr>
          <w:color w:val="222222"/>
        </w:rPr>
        <w:t xml:space="preserve"> fährt fort, der Bestimmtheit des </w:t>
      </w:r>
      <w:r>
        <w:rPr>
          <w:rStyle w:val="TEIemph"/>
        </w:rPr>
        <w:t>gemalten</w:t>
      </w:r>
      <w:r>
        <w:rPr>
          <w:color w:val="222222"/>
        </w:rPr>
        <w:t xml:space="preserve"> Inhalts die des </w:t>
      </w:r>
      <w:r>
        <w:rPr>
          <w:rStyle w:val="TEIemph"/>
        </w:rPr>
        <w:t>musizierten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meines Erachtens ganz falsch. Der Tonkünstler kann den </w:t>
      </w:r>
      <w:commentRangeStart w:id="185"/>
      <w:r>
        <w:rPr>
          <w:rStyle w:val="TEIpersFict"/>
        </w:rPr>
        <w:t>Orestes</w:t>
      </w:r>
      <w:r>
        <w:rPr>
          <w:rStyle w:val="TEIpersFict"/>
        </w:rPr>
      </w:r>
      <w:commentRangeEnd w:id="185"/>
      <w:r>
        <w:commentReference w:id="185"/>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rStyle w:val="TEIpb"/>
        </w:rPr>
        <w:t>[209]</w:t>
      </w:r>
      <w:r>
        <w:rPr>
          <w:color w:val="222222"/>
        </w:rPr>
        <w:t xml:space="preserve"> {7.7}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Kenntnis des Historisch-Thatsächlichen hinzu. Freilich ist es nicht </w:t>
      </w:r>
      <w:commentRangeStart w:id="186"/>
      <w:r>
        <w:rPr>
          <w:rStyle w:val="TEIpersFict"/>
        </w:rPr>
        <w:t>Orest</w:t>
      </w:r>
      <w:r>
        <w:rPr>
          <w:rStyle w:val="TEIpersFict"/>
        </w:rPr>
      </w:r>
      <w:commentRangeEnd w:id="186"/>
      <w:r>
        <w:commentReference w:id="186"/>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kann die Tonkunst jenem sichtbaren (vom Historischen abstrahierten) Inhalt des Gemäldes an Bestimmtheit entgegensetzen? Verminderte Septimakkorde, Mollthemen, wogende Bässe u. dgl., kurz musikalische Formen, welche ebensogut ein Weib, anstatt eines </w:t>
      </w:r>
      <w:r>
        <w:rPr>
          <w:rStyle w:val="TEIpb"/>
        </w:rPr>
        <w:t>[210]</w:t>
      </w:r>
      <w:r>
        <w:rPr>
          <w:color w:val="222222"/>
        </w:rPr>
        <w:t xml:space="preserve">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s</w:t>
      </w:r>
      <w:r>
        <w:rPr>
          <w:color w:val="222222"/>
        </w:rPr>
        <w:t xml:space="preserve">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Komponist</w:t>
      </w:r>
      <w:r>
        <w:rPr>
          <w:color w:val="222222"/>
        </w:rPr>
        <w:t xml:space="preserve">: die Worte des Dichters, Gestalt und Mimik des Darstellers, Kostüm und Dekorationen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187"/>
      <w:r>
        <w:rPr>
          <w:rStyle w:val="TEIpersName"/>
        </w:rPr>
        <w:t>Lessing</w:t>
      </w:r>
      <w:r>
        <w:rPr>
          <w:rStyle w:val="TEIpersName"/>
        </w:rPr>
      </w:r>
      <w:commentRangeEnd w:id="187"/>
      <w:r>
        <w:commentReference w:id="187"/>
      </w:r>
      <w:r>
        <w:rPr>
          <w:color w:val="222222"/>
        </w:rPr>
        <w:t xml:space="preserve"> hat mit wunderbarer Klarheit auseinandergesetzt, was der Dichter und was der bildende Künstler, aus der Geschichte des </w:t>
      </w:r>
      <w:r>
        <w:rPr>
          <w:rStyle w:val="TEIpersFict"/>
        </w:rPr>
        <w:t>Laokoon</w:t>
      </w:r>
      <w:r>
        <w:rPr>
          <w:color w:val="222222"/>
        </w:rPr>
        <w:t xml:space="preserve"> zu machen vermag. Der Dichter, durch das </w:t>
      </w:r>
      <w:r>
        <w:rPr>
          <w:rStyle w:val="TEIpb"/>
        </w:rPr>
        <w:t>[211]</w:t>
      </w:r>
      <w:r>
        <w:rPr>
          <w:color w:val="222222"/>
        </w:rPr>
        <w:t xml:space="preserve">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Kostüm u. s. f.) von den furchtbaren Schlangen umwunden, in Mienen, Stellung und Gebärden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dies</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nirgend das Vorbild für seine Kunst, welches den anderen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Musik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w:t>
      </w:r>
      <w:r>
        <w:rPr>
          <w:rStyle w:val="TEIpb"/>
        </w:rPr>
        <w:t>[212]</w:t>
      </w:r>
      <w:r>
        <w:rPr>
          <w:color w:val="222222"/>
        </w:rPr>
        <w:t xml:space="preserve"> einer </w:t>
      </w:r>
      <w:r>
        <w:rPr>
          <w:rStyle w:val="TEIemph"/>
        </w:rPr>
        <w:t>Form</w:t>
      </w:r>
      <w:r>
        <w:rPr>
          <w:color w:val="222222"/>
        </w:rPr>
        <w:t xml:space="preserve"> entgegenhält. Die Begriffe „Inhalt“ und „Form“ bedingen und ergänzen einander. Wo nicht eine Form von einem Inhalt dem Denken trennbar erscheint, da existiert auch kein selbständiger Inhalt. In der Musik aber sehen wir Inhalt </w:t>
      </w:r>
      <w:r>
        <w:rPr>
          <w:rStyle w:val="TEIemph"/>
        </w:rPr>
        <w:t>und</w:t>
      </w:r>
      <w:r>
        <w:rPr>
          <w:color w:val="222222"/>
        </w:rPr>
        <w:t xml:space="preserve"> Form, Stoff und Gestaltung, Bild und Idee in dunkler, untrennbarer Einheit verschmolzen. Dieser Eigentümlichkeit der Tonkunst, Form und Inhalt ungetrennt zu besitzen, stehen die dichtenden und bildenden Künste schroff gegenüber, welche denselben Gedanken, dasselbe Ereignis in verschiedener Form darstellen können. Aus der Geschichte des </w:t>
      </w:r>
      <w:r>
        <w:rPr>
          <w:rStyle w:val="TEIpersFict"/>
        </w:rPr>
        <w:t>Wilhelm Tell</w:t>
      </w:r>
      <w:r>
        <w:rPr>
          <w:color w:val="222222"/>
        </w:rPr>
        <w:t xml:space="preserve"> machte </w:t>
      </w:r>
      <w:commentRangeStart w:id="188"/>
      <w:r>
        <w:rPr>
          <w:rStyle w:val="TEIpersName"/>
        </w:rPr>
        <w:t>Florian</w:t>
      </w:r>
      <w:r>
        <w:rPr>
          <w:rStyle w:val="TEIpersName"/>
        </w:rPr>
      </w:r>
      <w:commentRangeEnd w:id="188"/>
      <w:r>
        <w:commentReference w:id="188"/>
      </w:r>
      <w:r>
        <w:rPr>
          <w:color w:val="222222"/>
        </w:rPr>
        <w:t xml:space="preserve"> einen historischen Roman, </w:t>
      </w:r>
      <w:commentRangeStart w:id="189"/>
      <w:r>
        <w:rPr>
          <w:rStyle w:val="TEIpersName"/>
        </w:rPr>
        <w:t>Schiller</w:t>
      </w:r>
      <w:r>
        <w:rPr>
          <w:rStyle w:val="TEIpersName"/>
        </w:rPr>
      </w:r>
      <w:commentRangeEnd w:id="189"/>
      <w:r>
        <w:commentReference w:id="189"/>
      </w:r>
      <w:r>
        <w:rPr>
          <w:color w:val="222222"/>
        </w:rPr>
        <w:t xml:space="preserve"> ein Drama, </w:t>
      </w:r>
      <w:commentRangeStart w:id="190"/>
      <w:r>
        <w:rPr>
          <w:rStyle w:val="TEIpersName"/>
        </w:rPr>
        <w:t>Goethe</w:t>
      </w:r>
      <w:r>
        <w:rPr>
          <w:rStyle w:val="TEIpersName"/>
        </w:rPr>
      </w:r>
      <w:commentRangeEnd w:id="190"/>
      <w:r>
        <w:commentReference w:id="190"/>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des Inhalts. Betrachten wir dies näher.</w:t>
      </w:r>
    </w:p>
    <w:p>
      <w:pPr>
        <w:pStyle w:val="Normal"/>
        <w:jc w:val="both"/>
        <w:rPr>
          <w:rFonts w:cs="Times New Roman"/>
          <w:szCs w:val="24"/>
        </w:rPr>
      </w:pPr>
      <w:r>
        <w:rPr>
          <w:rStyle w:val="TEIpb"/>
        </w:rPr>
        <w:t>[213]</w:t>
      </w:r>
      <w:r>
        <w:rPr>
          <w:rFonts w:cs="Times New Roman"/>
          <w:color w:val="222222"/>
          <w:szCs w:val="24"/>
          <w:shd w:fill="FFFFFF" w:val="clear"/>
        </w:rPr>
        <w:t xml:space="preserve"> </w:t>
      </w:r>
      <w:r>
        <w:rPr>
          <w:color w:val="222222"/>
        </w:rPr>
        <w:t xml:space="preserve">{7.12} </w:t>
      </w:r>
      <w:r>
        <w:rPr>
          <w:rFonts w:cs="Times New Roman"/>
          <w:color w:val="222222"/>
          <w:szCs w:val="24"/>
          <w:shd w:fill="FFFFFF" w:val="clear"/>
        </w:rPr>
        <w:t xml:space="preserve">Die selbständige, ästhetisch nicht weiter teilbare, musikalische Gedankeneinheit ist in jeder Komposition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zuschreibt, müssen sich immer schon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w:t>
      </w:r>
      <w:r>
        <w:rPr>
          <w:rFonts w:eastAsia="Times New Roman" w:cs="Times New Roman"/>
          <w:color w:val="222222"/>
          <w:szCs w:val="24"/>
          <w:lang w:eastAsia="de-AT"/>
        </w:rPr>
        <w:t>z. B.</w:t>
      </w:r>
      <w:r>
        <w:rPr>
          <w:rFonts w:cs="Times New Roman"/>
          <w:color w:val="222222"/>
          <w:szCs w:val="24"/>
          <w:shd w:fill="FFFFFF" w:val="clear"/>
        </w:rPr>
        <w:t xml:space="preserve"> zu </w:t>
      </w:r>
      <w:r>
        <w:rPr>
          <w:rStyle w:val="TEIpersName"/>
          <w:rFonts w:eastAsia="Calibri" w:eastAsiaTheme="minorHAnsi"/>
        </w:rPr>
        <w:t>Beethoven</w:t>
      </w:r>
      <w:r>
        <w:rPr/>
        <w:t xml:space="preserve">s </w:t>
      </w:r>
      <w:commentRangeStart w:id="191"/>
      <w:r>
        <w:rPr>
          <w:rStyle w:val="TEItitle"/>
          <w:rFonts w:eastAsia="Calibri" w:eastAsiaTheme="minorHAnsi"/>
          <w:i/>
          <w:iCs/>
        </w:rPr>
        <w:t>B-dur</w:t>
      </w:r>
      <w:r>
        <w:rPr>
          <w:rStyle w:val="TEItitle"/>
          <w:rFonts w:eastAsia="Calibri" w:eastAsiaTheme="minorHAnsi"/>
          <w:i/>
          <w:iCs/>
        </w:rPr>
      </w:r>
      <w:commentRangeEnd w:id="191"/>
      <w:r>
        <w:commentReference w:id="191"/>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jener auf? Daß ein bestimmtes Gefühl nicht Inhalt des Satzes sei, hoffen wir dargethan zu haben, und wird in diesem wie in jedem andern konkreten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in einer höheren Oktave wiederholt wird, seinen Inhalt oder seine Form? Behauptet man, wie zumeist geschieht, das letztere, so bliebe als </w:t>
      </w:r>
      <w:r>
        <w:rPr>
          <w:rStyle w:val="TEIemph"/>
        </w:rPr>
        <w:t>Inhalt</w:t>
      </w:r>
      <w:r>
        <w:rPr>
          <w:color w:val="222222"/>
        </w:rPr>
        <w:t xml:space="preserve"> </w:t>
      </w:r>
      <w:r>
        <w:rPr>
          <w:rStyle w:val="TEIpb"/>
        </w:rPr>
        <w:t>[214]</w:t>
      </w:r>
      <w:r>
        <w:rPr>
          <w:color w:val="222222"/>
        </w:rPr>
        <w:t xml:space="preserve"> des Motivs bloß die Intervallenreihe als solche, als Schema der Notenköpfe, wie sie in der Partitur dem Auge sich darstellt. Dies ist aber keine </w:t>
      </w:r>
      <w:r>
        <w:rPr>
          <w:rStyle w:val="TEIemph"/>
        </w:rPr>
        <w:t>musikalische</w:t>
      </w:r>
      <w:r>
        <w:rPr>
          <w:color w:val="222222"/>
        </w:rPr>
        <w:t xml:space="preserve"> Bestimmtheit, sondern ein Abstraktum. Es verhält sich damit, wie mit den gefärbten Glasfenstern eines Pavillons, durch welche man dieselbe Gegend rot, blau, gelb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Kontrast bis zur feinsten Schattierung ist der Musik ganz eigentümlich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Klavier entworfene Melodie, die ein zweiter später instrumentiert, bekommt durch ihn ebenfalls eine </w:t>
      </w:r>
      <w:r>
        <w:rPr>
          <w:rStyle w:val="TEIemph"/>
        </w:rPr>
        <w:t>neue</w:t>
      </w:r>
      <w:r>
        <w:rPr>
          <w:color w:val="222222"/>
        </w:rPr>
        <w:t xml:space="preserve"> Form, aber nicht erst </w:t>
      </w:r>
      <w:r>
        <w:rPr>
          <w:rStyle w:val="TEIemph"/>
        </w:rPr>
        <w:t>Form</w:t>
      </w:r>
      <w:r>
        <w:rPr>
          <w:color w:val="222222"/>
        </w:rPr>
        <w:t xml:space="preserve">; sie ist schon </w:t>
      </w:r>
      <w:r>
        <w:rPr>
          <w:bCs/>
          <w:color w:val="222222"/>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erwidern muß, er erkenne einen ihm bekannten Inhalt, nur „klinge er verändert“.</w:t>
      </w:r>
    </w:p>
    <w:p>
      <w:pPr>
        <w:pStyle w:val="NormalWeb"/>
        <w:spacing w:beforeAutospacing="0" w:before="0" w:afterAutospacing="0" w:after="144"/>
        <w:jc w:val="both"/>
        <w:rPr>
          <w:color w:val="222222"/>
        </w:rPr>
      </w:pPr>
      <w:r>
        <w:rPr>
          <w:rStyle w:val="TEIpb"/>
        </w:rPr>
        <w:t>[215]</w:t>
      </w:r>
      <w:r>
        <w:rPr>
          <w:color w:val="222222"/>
        </w:rPr>
        <w:t xml:space="preserve"> {7.15} Bei ganzen Kompositionen, namentlich größerer Ausdehnung, pflegt man freilich von deren Form und Inhalt zu sprechen. Dann gebraucht man aber diese Begriffe nicht in ihrem ursprünglichen logischen Sinne, sondern schon in einer spezifisch </w:t>
      </w:r>
      <w:r>
        <w:rPr>
          <w:rStyle w:val="TEIemph"/>
        </w:rPr>
        <w:t>musikalischen</w:t>
      </w:r>
      <w:r>
        <w:rPr>
          <w:color w:val="222222"/>
        </w:rPr>
        <w:t xml:space="preserve"> Bedeutung. Die „Form“ einer Symphonie, Ouverture, Sonate, Arie, eines Chors etc. nennt man die Architektonik der verbundenen Einzelteile und Gruppen, aus welchen das Tonstück besteht, näher also: die Symmetrie dieser Teile in ihrer Reihenfolge, Kontrastierung, Wiederkehr und Durchführung. Als den </w:t>
      </w:r>
      <w:r>
        <w:rPr>
          <w:bCs/>
          <w:color w:val="222222"/>
        </w:rPr>
        <w:t>Inhalt</w:t>
      </w:r>
      <w:r>
        <w:rPr>
          <w:color w:val="222222"/>
        </w:rPr>
        <w:t xml:space="preserve"> begreift man aber dann die zu solcher Architektonik verarbeiteten </w:t>
      </w:r>
      <w:r>
        <w:rPr>
          <w:rStyle w:val="TEIemph"/>
        </w:rPr>
        <w:t>Themen</w:t>
      </w:r>
      <w:r>
        <w:rPr>
          <w:color w:val="222222"/>
        </w:rPr>
        <w:t xml:space="preserve">.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Begriff der Musik legen, so müssen wir nicht an einem ganzen, daher zusammengesetzten Kunstwerk operieren, sondern an dessen letztem, ästhetisch nicht weiter teilbarem Kerne. Dies ist das </w:t>
      </w:r>
      <w:r>
        <w:rPr>
          <w:rStyle w:val="TEIemph"/>
        </w:rPr>
        <w:t>Thema</w:t>
      </w:r>
      <w:r>
        <w:rPr>
          <w:color w:val="222222"/>
        </w:rPr>
        <w:t xml:space="preserve"> oder die Themen. Bei diesen läßt sich in gar keinem Sinne Form </w:t>
      </w:r>
      <w:r>
        <w:rPr>
          <w:rStyle w:val="TEIpb"/>
        </w:rPr>
        <w:t>[216]</w:t>
      </w:r>
      <w:r>
        <w:rPr>
          <w:color w:val="222222"/>
        </w:rPr>
        <w:t xml:space="preserve">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konkret Erklingende. Da die Komposition formellen Schönheitsgesetzen folgt, so improvisiert sich ihr Verlauf nicht in willkürlich planlosem Schweifen, sondern entwickelt sich in organisch übersichtlicher Allmählichkeit wie reiche Blüten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xml:space="preserve">, – der wahre Stoff und Inhalt (Gegenstand) des ganzen Tongebildes. Alles darin ist freie Folge und Wirkung des Themas, durch dieses bedingt und gestaltet, von ihm beherrscht und erfüllt. Es ist das selbständige Axiom, das zwar augenblicklich befriedigt, aber von unserm Geist bestritten und entwickelt gesehen werden will, was dann in der musikalischen Durchführung, analog einer logischen Entwickelung stattfindet. Wie die Hauptfigur eines Romans bringt der Komponist das Thema, in die verschiedensten Lagen und Umgebungen, in die wechselndsten Erfolge und Stimmungen, – alles andere </w:t>
      </w:r>
      <w:r>
        <w:rPr>
          <w:rStyle w:val="TEIpb"/>
        </w:rPr>
        <w:t>[217]</w:t>
      </w:r>
      <w:r>
        <w:rPr>
          <w:color w:val="222222"/>
        </w:rPr>
        <w:t xml:space="preserve"> wenn noch so kontrastierend,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Präludieren nennen, bei welchem der Spieler, mehr ausruhend, als schaffend, sich bloß in Akkorden, Arpeggios, Rosalien ergeht, ohne eine selbständige Tongestalt bestimmt hervortreten zu lassen. Solch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color w:val="222222"/>
        </w:rPr>
        <w:t>{7.18} Das Thema resp. die Themen eines Tonstückes sind also sein wesentlicher Inhalt.</w:t>
      </w:r>
    </w:p>
    <w:p>
      <w:pPr>
        <w:pStyle w:val="NormalWeb"/>
        <w:spacing w:beforeAutospacing="0" w:before="0" w:afterAutospacing="0" w:after="144"/>
        <w:jc w:val="both"/>
        <w:rPr>
          <w:color w:val="222222"/>
        </w:rPr>
      </w:pPr>
      <w:r>
        <w:rPr>
          <w:color w:val="222222"/>
        </w:rPr>
        <w:t xml:space="preserve">{7.19} In Ästhetik und Kritik wird auf das </w:t>
      </w:r>
      <w:r>
        <w:rPr>
          <w:rStyle w:val="TEIemph"/>
        </w:rPr>
        <w:t>Hauptthema</w:t>
      </w:r>
      <w:r>
        <w:rPr>
          <w:color w:val="222222"/>
        </w:rPr>
        <w:t xml:space="preserve"> einer Komposition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Ouverture zur „Leonore“</w:t>
      </w:r>
      <w:r>
        <w:rPr>
          <w:color w:val="222222"/>
        </w:rPr>
        <w:t xml:space="preserve"> </w:t>
      </w:r>
      <w:r>
        <w:rPr>
          <w:bCs/>
          <w:color w:val="222222"/>
        </w:rPr>
        <w:t>so</w:t>
      </w:r>
      <w:r>
        <w:rPr>
          <w:color w:val="222222"/>
        </w:rPr>
        <w:t xml:space="preserve"> anfängt, oder ein </w:t>
      </w:r>
      <w:r>
        <w:rPr>
          <w:rStyle w:val="TEIpersName"/>
        </w:rPr>
        <w:t>Mendelssohn</w:t>
      </w:r>
      <w:r>
        <w:rPr>
          <w:color w:val="222222"/>
        </w:rPr>
        <w:t xml:space="preserve"> die </w:t>
      </w:r>
      <w:r>
        <w:rPr>
          <w:rStyle w:val="TEItitle"/>
        </w:rPr>
        <w:t>Ouverture zur „Fingalshöhle“</w:t>
      </w:r>
      <w:r>
        <w:rPr>
          <w:color w:val="222222"/>
        </w:rPr>
        <w:t xml:space="preserve"> </w:t>
      </w:r>
      <w:r>
        <w:rPr>
          <w:bCs/>
          <w:color w:val="222222"/>
        </w:rPr>
        <w:t>so</w:t>
      </w:r>
      <w:r>
        <w:rPr>
          <w:color w:val="222222"/>
        </w:rPr>
        <w:t xml:space="preserve">, da wird jeder Musiker, ohne von der weiteren Durchführung noch eine Note zu wissen, ahnen, vor welchem Palast er steht. Klingt uns aber ein Thema entgegen, wie das zur </w:t>
      </w:r>
      <w:r>
        <w:rPr>
          <w:rStyle w:val="TEItitle"/>
        </w:rPr>
        <w:t>Fausta-Ouverture</w:t>
      </w:r>
      <w:r>
        <w:rPr>
          <w:color w:val="222222"/>
        </w:rPr>
        <w:t xml:space="preserve"> von </w:t>
      </w:r>
      <w:r>
        <w:rPr>
          <w:rStyle w:val="TEIpersName"/>
        </w:rPr>
        <w:t>Donizetti</w:t>
      </w:r>
      <w:r>
        <w:rPr>
          <w:color w:val="222222"/>
        </w:rPr>
        <w:t xml:space="preserve">, oder </w:t>
      </w:r>
      <w:r>
        <w:rPr>
          <w:rStyle w:val="TEIpb"/>
        </w:rPr>
        <w:t>[218]</w:t>
      </w:r>
      <w:r>
        <w:rPr>
          <w:color w:val="222222"/>
        </w:rPr>
        <w:t xml:space="preserve"> </w:t>
      </w:r>
      <w:r>
        <w:rPr>
          <w:rStyle w:val="TEItitle"/>
        </w:rPr>
        <w:t>„Louise Miller“</w:t>
      </w:r>
      <w:r>
        <w:rPr>
          <w:color w:val="222222"/>
        </w:rPr>
        <w:t xml:space="preserve"> von </w:t>
      </w:r>
      <w:r>
        <w:rPr>
          <w:rStyle w:val="TEIpersName"/>
        </w:rPr>
        <w:t>Verdi</w:t>
      </w:r>
      <w:r>
        <w:rPr>
          <w:color w:val="222222"/>
        </w:rPr>
        <w:t xml:space="preserve">, so bedarf es ebenfalls keines weiteren Eindringens in das Innere, um uns zu überzeugen, daß wir in der Kneipe sind. In Deutschland legt Theorie und Praxis einen überwiegenden Wert auf die musikalische </w:t>
      </w:r>
      <w:r>
        <w:rPr>
          <w:bCs/>
          <w:color w:val="222222"/>
        </w:rPr>
        <w:t>Durchführung</w:t>
      </w:r>
      <w:r>
        <w:rPr>
          <w:color w:val="222222"/>
        </w:rPr>
        <w:t xml:space="preserve"> gegenüber dem thematischen Gehalt. Was aber nicht (offenkundig oder versteckt) im Thema ruht, kann später nicht organisch entwickelt werden, und weniger vielleicht in der Kunst der Entwickelung, als in der symphonischen Kraft und Fruchtbarkeit der </w:t>
      </w:r>
      <w:r>
        <w:rPr>
          <w:rStyle w:val="TEIemph"/>
        </w:rPr>
        <w:t>Themen</w:t>
      </w:r>
      <w:r>
        <w:rPr>
          <w:color w:val="222222"/>
        </w:rPr>
        <w:t xml:space="preserve"> liegt es, daß unsere Zeit keine </w:t>
      </w:r>
      <w:r>
        <w:rPr>
          <w:rStyle w:val="TEIpersName"/>
        </w:rPr>
        <w:t>Beethoven</w:t>
      </w:r>
      <w:r>
        <w:rPr/>
        <w:t xml:space="preserve">schen </w:t>
      </w:r>
      <w:r>
        <w:rPr>
          <w:color w:val="222222"/>
        </w:rPr>
        <w:t xml:space="preserve">Orchesterwerke mehr aufweist. </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bCs/>
          <w:color w:val="222222"/>
        </w:rPr>
        <w:t>lobender Bedeutung</w:t>
      </w:r>
      <w:r>
        <w:rPr>
          <w:color w:val="222222"/>
        </w:rPr>
        <w:t xml:space="preserve"> zu nehmen. Daraus, daß die Musik keinen Inhalt (Gegenstand) hat, folgt nicht, daß sie des </w:t>
      </w:r>
      <w:r>
        <w:rPr>
          <w:rStyle w:val="TEIemph"/>
        </w:rPr>
        <w:t>Gehalts</w:t>
      </w:r>
      <w:r>
        <w:rPr>
          <w:color w:val="222222"/>
        </w:rPr>
        <w:t xml:space="preserve"> entbehre. „Geistigen Gehalt“ meinen offenbar diejenigen, welche mit dem Eifer einer Partei für den „Inhalt“ der Musik fechten. Wir müssen hier auf das im </w:t>
      </w:r>
      <w:commentRangeStart w:id="192"/>
      <w:r>
        <w:rPr>
          <w:color w:val="222222"/>
        </w:rPr>
        <w:t>3. Kapitel</w:t>
      </w:r>
      <w:r>
        <w:rPr>
          <w:color w:val="222222"/>
        </w:rPr>
      </w:r>
      <w:commentRangeEnd w:id="192"/>
      <w:r>
        <w:commentReference w:id="192"/>
      </w:r>
      <w:r>
        <w:rPr>
          <w:color w:val="222222"/>
        </w:rPr>
        <w:t xml:space="preserve"> Gesagte verweisen. Die Musik ist ein Spiel, aber keine Spielerei. Gedanken und Gefühle rinnen wie Blut in den Adern des eben-</w:t>
      </w:r>
      <w:r>
        <w:rPr>
          <w:rStyle w:val="TEIpb"/>
        </w:rPr>
        <w:t>[219]</w:t>
      </w:r>
      <w:r>
        <w:rPr>
          <w:color w:val="222222"/>
        </w:rPr>
        <w:t xml:space="preserve">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Komponist </w:t>
      </w:r>
      <w:r>
        <w:rPr>
          <w:rStyle w:val="TEIemph"/>
        </w:rPr>
        <w:t>dichtet</w:t>
      </w:r>
      <w:r>
        <w:rPr>
          <w:color w:val="222222"/>
        </w:rPr>
        <w:t xml:space="preserve"> und </w:t>
      </w:r>
      <w:r>
        <w:rPr>
          <w:rStyle w:val="TEIemph"/>
        </w:rPr>
        <w:t>denkt</w:t>
      </w:r>
      <w:r>
        <w:rPr>
          <w:color w:val="222222"/>
        </w:rPr>
        <w:t xml:space="preserve">. Nur dichtet und denkt er, entrückt aller gegenständlichen Realität, in </w:t>
      </w:r>
      <w:r>
        <w:rPr>
          <w:rStyle w:val="TEIemph"/>
        </w:rPr>
        <w:t>Tönen</w:t>
      </w:r>
      <w:r>
        <w:rPr>
          <w:color w:val="222222"/>
        </w:rPr>
        <w:t xml:space="preserve">. Muß doch diese Trivialität hier ausdrücklich wiederholt sein, weil sie selbst von denjenigen, die sie prinzipiell anerkennen, in den Konsequenzen allzuhäufig verleugnet und verletzt wird. Sie denken sich das Komponieren als Übersetzung eines gedachten Stoffs in Töne, während doch die Töne selbst die unübersetzbare Ursprache sind. Daraus, daß der Tondichter gezwungen ist, in </w:t>
      </w:r>
      <w:r>
        <w:rPr>
          <w:bCs/>
          <w:color w:val="222222"/>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Vokalmusik bei der Würdigung des </w:t>
      </w:r>
      <w:r>
        <w:rPr>
          <w:rStyle w:val="TEIemph"/>
        </w:rPr>
        <w:t>Gehaltes</w:t>
      </w:r>
      <w:r>
        <w:rPr>
          <w:color w:val="222222"/>
        </w:rPr>
        <w:t xml:space="preserve"> der Tonkunst. Vom einfachen Lied bis zur gestaltenreichen Oper und der altehrwürdigen Gottesfeier durch Kirchenmusik hat die Tonkunst </w:t>
      </w:r>
      <w:r>
        <w:rPr>
          <w:rStyle w:val="TEIpb"/>
        </w:rPr>
        <w:t>[220]</w:t>
      </w:r>
      <w:r>
        <w:rPr>
          <w:color w:val="222222"/>
        </w:rPr>
        <w:t xml:space="preserve"> nie aufgehört, die teuersten und wichtigsten Bewegungen des Menschengeistes zu begleiten und somit indirekt zu verherrlichen.</w:t>
      </w:r>
    </w:p>
    <w:p>
      <w:pPr>
        <w:pStyle w:val="NormalWeb"/>
        <w:spacing w:beforeAutospacing="0" w:before="0" w:afterAutospacing="0" w:after="144"/>
        <w:jc w:val="both"/>
        <w:rPr>
          <w:color w:val="222222"/>
        </w:rPr>
      </w:pPr>
      <w:r>
        <w:rPr>
          <w:color w:val="222222"/>
        </w:rPr>
        <w:t xml:space="preserve">{7.22} Nebst der Vindikation des geistigen </w:t>
      </w:r>
      <w:r>
        <w:rPr>
          <w:rStyle w:val="TEIemph"/>
        </w:rPr>
        <w:t>Gehaltes</w:t>
      </w:r>
      <w:r>
        <w:rPr>
          <w:color w:val="222222"/>
        </w:rPr>
        <w:t xml:space="preserve"> muß noch eine zweite Konsequenz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Bearbeitung, sowie die Erfindung gerade dieses Themas ist in jedem Fall eine so einzige, daß sie niemals in einer höheren Allgemeinheit zerfließen kann, sondern als </w:t>
      </w:r>
      <w:r>
        <w:rPr>
          <w:rStyle w:val="TEIemph"/>
        </w:rPr>
        <w:t>Individuum</w:t>
      </w:r>
      <w:r>
        <w:rPr>
          <w:color w:val="222222"/>
        </w:rPr>
        <w:t xml:space="preserve"> dasteht. Eine Melodie von </w:t>
      </w:r>
      <w:r>
        <w:rPr>
          <w:rStyle w:val="TEIpersName"/>
        </w:rPr>
        <w:t>Mozart</w:t>
      </w:r>
      <w:r>
        <w:rPr>
          <w:color w:val="222222"/>
        </w:rPr>
        <w:t xml:space="preserve"> oder </w:t>
      </w:r>
      <w:r>
        <w:rPr>
          <w:rStyle w:val="TEIpersName"/>
        </w:rPr>
        <w:t>Beethoven</w:t>
      </w:r>
      <w:r>
        <w:rPr>
          <w:color w:val="222222"/>
        </w:rPr>
        <w:t xml:space="preserve"> ruht so fest und unvermischt auf eigenen Füßen, wie ein Vers </w:t>
      </w:r>
      <w:commentRangeStart w:id="193"/>
      <w:r>
        <w:rPr>
          <w:rStyle w:val="TEIpersName"/>
        </w:rPr>
        <w:t>Goethe</w:t>
      </w:r>
      <w:r>
        <w:rPr/>
        <w:t>s</w:t>
      </w:r>
      <w:r>
        <w:rPr/>
      </w:r>
      <w:commentRangeEnd w:id="193"/>
      <w:r>
        <w:commentReference w:id="193"/>
      </w:r>
      <w:r>
        <w:rPr/>
        <w:t xml:space="preserve">, </w:t>
      </w:r>
      <w:r>
        <w:rPr>
          <w:color w:val="222222"/>
        </w:rPr>
        <w:t xml:space="preserve">ein Ausspruch </w:t>
      </w:r>
      <w:commentRangeStart w:id="194"/>
      <w:r>
        <w:rPr>
          <w:rStyle w:val="TEIpersName"/>
        </w:rPr>
        <w:t>Lessing</w:t>
      </w:r>
      <w:r>
        <w:rPr/>
        <w:t>s</w:t>
      </w:r>
      <w:r>
        <w:rPr/>
      </w:r>
      <w:commentRangeEnd w:id="194"/>
      <w:r>
        <w:commentReference w:id="194"/>
      </w:r>
      <w:r>
        <w:rPr/>
        <w:t xml:space="preserve">, </w:t>
      </w:r>
      <w:r>
        <w:rPr>
          <w:color w:val="222222"/>
        </w:rPr>
        <w:t xml:space="preserve">eine Statue </w:t>
      </w:r>
      <w:commentRangeStart w:id="195"/>
      <w:r>
        <w:rPr>
          <w:rStyle w:val="TEIpersName"/>
        </w:rPr>
        <w:t>Thorwaldsen</w:t>
      </w:r>
      <w:r>
        <w:rPr/>
        <w:t>s</w:t>
      </w:r>
      <w:r>
        <w:rPr/>
      </w:r>
      <w:commentRangeEnd w:id="195"/>
      <w:r>
        <w:commentReference w:id="195"/>
      </w:r>
      <w:r>
        <w:rPr/>
        <w:t>,</w:t>
      </w:r>
      <w:r>
        <w:rPr>
          <w:color w:val="222222"/>
        </w:rPr>
        <w:t xml:space="preserve"> ein Bild </w:t>
      </w:r>
      <w:commentRangeStart w:id="196"/>
      <w:r>
        <w:rPr>
          <w:rStyle w:val="TEIpersName"/>
        </w:rPr>
        <w:t>Overbeck</w:t>
      </w:r>
      <w:r>
        <w:rPr/>
        <w:t>s</w:t>
      </w:r>
      <w:r>
        <w:rPr/>
      </w:r>
      <w:commentRangeEnd w:id="196"/>
      <w:r>
        <w:commentReference w:id="196"/>
      </w:r>
      <w:r>
        <w:rPr/>
        <w:t>. D</w:t>
      </w:r>
      <w:r>
        <w:rPr>
          <w:color w:val="222222"/>
        </w:rPr>
        <w:t>ie selbständigen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197"/>
      <w:r>
        <w:rPr>
          <w:rStyle w:val="TEIpersName"/>
        </w:rPr>
        <w:t>Hegel</w:t>
      </w:r>
      <w:r>
        <w:rPr/>
        <w:t>s</w:t>
      </w:r>
      <w:r>
        <w:rPr/>
      </w:r>
      <w:commentRangeEnd w:id="197"/>
      <w:r>
        <w:commentReference w:id="197"/>
      </w:r>
      <w:r>
        <w:rPr/>
        <w:t xml:space="preserve"> </w:t>
      </w:r>
      <w:r>
        <w:rPr>
          <w:color w:val="222222"/>
        </w:rPr>
        <w:t xml:space="preserve">Ansicht von der Gehaltlosigkeit der Tonkunst nicht teilen können, so scheint es uns noch irrtümlicher, daß er dieser Kunst nur die Aussprache des „individualitätslosen </w:t>
      </w:r>
      <w:r>
        <w:rPr>
          <w:rStyle w:val="TEIpb"/>
        </w:rPr>
        <w:t>[221]</w:t>
      </w:r>
      <w:r>
        <w:rPr>
          <w:color w:val="222222"/>
        </w:rPr>
        <w:t xml:space="preserve"> Innern“ zuweist. Selbst von </w:t>
      </w:r>
      <w:commentRangeStart w:id="198"/>
      <w:r>
        <w:rPr>
          <w:rStyle w:val="TEIpersName"/>
        </w:rPr>
        <w:t>Hegel</w:t>
      </w:r>
      <w:r>
        <w:rPr/>
        <w:t>s</w:t>
      </w:r>
      <w:r>
        <w:rPr/>
      </w:r>
      <w:commentRangeEnd w:id="198"/>
      <w:r>
        <w:commentReference w:id="198"/>
      </w:r>
      <w:r>
        <w:rPr/>
        <w:t xml:space="preserve"> </w:t>
      </w:r>
      <w:r>
        <w:rPr>
          <w:color w:val="222222"/>
        </w:rPr>
        <w:t xml:space="preserve">musikalischem Standpunkt, welcher die wesentlich formende, objektive Thätigkeit des Komponisten übersieht, die Musik rein als freie Entäußerung der </w:t>
      </w:r>
      <w:r>
        <w:rPr>
          <w:rStyle w:val="TEIemph"/>
        </w:rPr>
        <w:t>Subjektivität</w:t>
      </w:r>
      <w:r>
        <w:rPr>
          <w:color w:val="222222"/>
        </w:rPr>
        <w:t xml:space="preserve"> auffassend, folgt nicht die „Individualitätslosigkeit“ derselben, da ja der subjektiv produzierende Geist wesentlich individuell erscheint.</w:t>
      </w:r>
    </w:p>
    <w:p>
      <w:pPr>
        <w:pStyle w:val="Normal"/>
        <w:spacing w:before="0" w:after="160"/>
        <w:jc w:val="both"/>
        <w:rPr>
          <w:rFonts w:cs="Times New Roman"/>
          <w:szCs w:val="24"/>
        </w:rPr>
      </w:pPr>
      <w:r>
        <w:rPr>
          <w:color w:val="222222"/>
        </w:rPr>
        <w:t xml:space="preserve">{7.24} </w:t>
      </w:r>
      <w:r>
        <w:rPr>
          <w:rFonts w:cs="Times New Roman"/>
          <w:color w:val="222222"/>
          <w:szCs w:val="24"/>
        </w:rPr>
        <w:t xml:space="preserve">Wie die Individualität sich in der Wahl und Bearbeitung der verschiedenen musikalischen Elemente ausprägt, haben wir im </w:t>
      </w:r>
      <w:commentRangeStart w:id="199"/>
      <w:r>
        <w:rPr>
          <w:rFonts w:cs="Times New Roman"/>
          <w:color w:val="222222"/>
          <w:szCs w:val="24"/>
        </w:rPr>
        <w:t>3. Kapitel</w:t>
      </w:r>
      <w:r>
        <w:rPr>
          <w:rFonts w:cs="Times New Roman"/>
          <w:color w:val="222222"/>
          <w:szCs w:val="24"/>
        </w:rPr>
      </w:r>
      <w:commentRangeEnd w:id="199"/>
      <w:r>
        <w:commentReference w:id="199"/>
      </w:r>
      <w:r>
        <w:rPr>
          <w:rFonts w:cs="Times New Roman"/>
          <w:color w:val="222222"/>
          <w:szCs w:val="24"/>
        </w:rPr>
        <w:t xml:space="preserve"> berührt. Gegenüber dem </w:t>
      </w:r>
      <w:r>
        <w:rPr>
          <w:rStyle w:val="TEIemph"/>
          <w:rFonts w:eastAsia="Calibri" w:eastAsiaTheme="minorHAnsi"/>
        </w:rPr>
        <w:t>Vorwurf</w:t>
      </w:r>
      <w:r>
        <w:rPr>
          <w:rFonts w:cs="Times New Roman"/>
          <w:color w:val="222222"/>
          <w:szCs w:val="24"/>
        </w:rPr>
        <w:t xml:space="preserve"> der Inhaltlosigkeit also hat die Musik Inhalt, allein musikalischen, welcher ein nicht geringerer Funke des göttlichen Feuers ist, als das Schöne jeder andern Kunst. Nur dadurch aber, daß man jeden andern „Inhalt“ der Tonkunst unerbittlich negiert, rettet man deren „Gehalt“. Denn aus dem </w:t>
      </w:r>
      <w:r>
        <w:rPr>
          <w:rFonts w:cs="Times New Roman"/>
          <w:bCs/>
          <w:color w:val="222222"/>
          <w:szCs w:val="24"/>
        </w:rPr>
        <w:t>unbestimmten Gefühle</w:t>
      </w:r>
      <w:r>
        <w:rPr>
          <w:rFonts w:cs="Times New Roman"/>
          <w:color w:val="222222"/>
          <w:szCs w:val="24"/>
        </w:rPr>
        <w:t xml:space="preserve">, worauf sich jener Inhalt im besten Fall zurückführt, ist ihr eine geistige Bedeutung nicht abzuleiten, wohl aber aus der </w:t>
      </w:r>
      <w:r>
        <w:rPr>
          <w:rFonts w:cs="Times New Roman"/>
          <w:bCs/>
          <w:color w:val="222222"/>
          <w:szCs w:val="24"/>
        </w:rPr>
        <w:t>bestimmten schönen Tongestaltung</w:t>
      </w:r>
      <w:r>
        <w:rPr>
          <w:rFonts w:cs="Times New Roman"/>
          <w:color w:val="222222"/>
          <w:szCs w:val="24"/>
        </w:rPr>
        <w:t xml:space="preserve"> als der freien Schöpfung des Geistes aus geistfähigem Material.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8:00Z" w:initials="A">
    <w:p>
      <w:r>
        <w:rPr>
          <w:rFonts w:ascii="Liberation Serif" w:hAnsi="Liberation Serif" w:eastAsia="DejaVu Sans" w:cs="DejaVu Sans"/>
          <w:szCs w:val="24"/>
          <w:lang w:val="en-US" w:eastAsia="en-US" w:bidi="en-US"/>
        </w:rPr>
        <w:t>TEI PlaceName</w:t>
      </w:r>
    </w:p>
  </w:comment>
  <w:comment w:id="1" w:author="Anonymus" w:date="2021-01-06T13:16:00Z" w:initials="A">
    <w:p>
      <w:r>
        <w:rPr>
          <w:rFonts w:ascii="Liberation Serif" w:hAnsi="Liberation Serif" w:eastAsia="DejaVu Sans" w:cs="DejaVu Sans"/>
          <w:szCs w:val="24"/>
          <w:lang w:val="en-US" w:eastAsia="en-US" w:bidi="en-US"/>
        </w:rPr>
        <w:t>&lt;ref type="edition" target=""&gt;achten Auflage (1891)&lt;/ref&gt;</w:t>
      </w:r>
    </w:p>
  </w:comment>
  <w:comment w:id="2" w:author="Anonymus" w:date="2020-07-09T15:23:00Z" w:initials="A">
    <w:p>
      <w:r>
        <w:rPr>
          <w:rFonts w:ascii="Liberation Serif" w:hAnsi="Liberation Serif" w:eastAsia="DejaVu Sans" w:cs="DejaVu Sans"/>
          <w:szCs w:val="24"/>
          <w:lang w:val="en-US" w:eastAsia="en-US" w:bidi="en-US"/>
        </w:rPr>
        <w:t>TEI emph</w:t>
      </w:r>
    </w:p>
  </w:comment>
  <w:comment w:id="3" w:author="Anonymus" w:date="2021-01-06T13:16:00Z" w:initials="A">
    <w:p>
      <w:r>
        <w:rPr>
          <w:rFonts w:ascii="Liberation Serif" w:hAnsi="Liberation Serif" w:eastAsia="DejaVu Sans" w:cs="DejaVu Sans"/>
          <w:szCs w:val="24"/>
          <w:lang w:val="en-US" w:eastAsia="en-US" w:bidi="en-US"/>
        </w:rPr>
        <w:t>&lt;ref type="edition" target=""&gt;dritten Auflage&lt;/ref&gt;</w:t>
      </w:r>
    </w:p>
  </w:comment>
  <w:comment w:id="4" w:author="Anonymus" w:date="2020-07-09T14:44:00Z" w:initials="A">
    <w:p>
      <w:r>
        <w:rPr>
          <w:rFonts w:ascii="Liberation Serif" w:hAnsi="Liberation Serif" w:eastAsia="DejaVu Sans" w:cs="DejaVu Sans"/>
          <w:szCs w:val="24"/>
          <w:lang w:val="en-US" w:eastAsia="en-US" w:bidi="en-US"/>
        </w:rPr>
        <w:t>TEI emph</w:t>
      </w:r>
    </w:p>
  </w:comment>
  <w:comment w:id="5" w:author="Anonymus" w:date="2020-07-09T13:48:00Z" w:initials="A">
    <w:p>
      <w:r>
        <w:rPr>
          <w:rFonts w:ascii="Liberation Serif" w:hAnsi="Liberation Serif" w:eastAsia="DejaVu Sans" w:cs="DejaVu Sans"/>
          <w:szCs w:val="24"/>
          <w:lang w:val="en-US" w:eastAsia="en-US" w:bidi="en-US"/>
        </w:rPr>
        <w:t>TEI emph</w:t>
      </w:r>
    </w:p>
  </w:comment>
  <w:comment w:id="6" w:author="Anonymus" w:date="2020-07-09T15:18:00Z" w:initials="A">
    <w:p>
      <w:r>
        <w:rPr>
          <w:rFonts w:ascii="Liberation Serif" w:hAnsi="Liberation Serif" w:eastAsia="DejaVu Sans" w:cs="DejaVu Sans"/>
          <w:szCs w:val="24"/>
          <w:lang w:val="en-US" w:eastAsia="en-US" w:bidi="en-US"/>
        </w:rPr>
        <w:t>TEI emph</w:t>
      </w:r>
    </w:p>
  </w:comment>
  <w:comment w:id="7" w:author="Anonymus" w:date="2021-01-06T13:16:00Z" w:initials="A">
    <w:p>
      <w:r>
        <w:rPr>
          <w:rFonts w:ascii="Liberation Serif" w:hAnsi="Liberation Serif" w:eastAsia="DejaVu Sans" w:cs="DejaVu Sans"/>
          <w:szCs w:val="24"/>
          <w:lang w:val="en-US" w:eastAsia="en-US" w:bidi="en-US"/>
        </w:rPr>
        <w:t>&lt;ref type="edition" target=""&gt;zweite Auflage&lt;/ref&gt;</w:t>
      </w:r>
    </w:p>
  </w:comment>
  <w:comment w:id="8" w:author="Anonymus" w:date="2020-07-09T15:00:00Z" w:initials="A">
    <w:p>
      <w:r>
        <w:rPr>
          <w:rFonts w:ascii="Liberation Serif" w:hAnsi="Liberation Serif" w:eastAsia="DejaVu Sans" w:cs="DejaVu Sans"/>
          <w:szCs w:val="24"/>
          <w:lang w:val="en-US" w:eastAsia="en-US" w:bidi="en-US"/>
        </w:rPr>
        <w:t>TEI emph</w:t>
      </w:r>
    </w:p>
  </w:comment>
  <w:comment w:id="9" w:author="Anonymus" w:date="2020-07-09T15:24:00Z" w:initials="A">
    <w:p>
      <w:r>
        <w:rPr>
          <w:rFonts w:ascii="Liberation Serif" w:hAnsi="Liberation Serif" w:eastAsia="DejaVu Sans" w:cs="DejaVu Sans"/>
          <w:szCs w:val="24"/>
          <w:lang w:val="en-US" w:eastAsia="en-US" w:bidi="en-US"/>
        </w:rPr>
        <w:t>TEI emph</w:t>
      </w:r>
    </w:p>
  </w:comment>
  <w:comment w:id="10" w:author="Anonymus" w:date="2020-07-13T11:51:00Z" w:initials="A">
    <w:p>
      <w:r>
        <w:rPr>
          <w:rFonts w:ascii="Liberation Serif" w:hAnsi="Liberation Serif" w:eastAsia="DejaVu Sans" w:cs="DejaVu Sans"/>
          <w:szCs w:val="24"/>
          <w:lang w:val="en-US" w:eastAsia="en-US" w:bidi="en-US"/>
        </w:rPr>
        <w:t>TEI emph</w:t>
      </w:r>
    </w:p>
  </w:comment>
  <w:comment w:id="11" w:author="Anonymus" w:date="2020-07-09T14:52:00Z" w:initials="A">
    <w:p>
      <w:r>
        <w:rPr>
          <w:rFonts w:ascii="Liberation Serif" w:hAnsi="Liberation Serif" w:eastAsia="DejaVu Sans" w:cs="DejaVu Sans"/>
          <w:szCs w:val="24"/>
          <w:lang w:val="en-US" w:eastAsia="en-US" w:bidi="en-US"/>
        </w:rPr>
        <w:t>„Hegel“ TEI emph in „Hegelschen“</w:t>
      </w:r>
    </w:p>
  </w:comment>
  <w:comment w:id="12" w:author="Anonymus" w:date="2020-07-09T14:52:00Z" w:initials="A">
    <w:p>
      <w:r>
        <w:rPr>
          <w:rFonts w:ascii="Liberation Serif" w:hAnsi="Liberation Serif" w:eastAsia="DejaVu Sans" w:cs="DejaVu Sans"/>
          <w:szCs w:val="24"/>
          <w:lang w:val="en-US" w:eastAsia="en-US" w:bidi="en-US"/>
        </w:rPr>
        <w:t>„Hegel“ TEI emph</w:t>
      </w:r>
    </w:p>
  </w:comment>
  <w:comment w:id="13" w:author="Anonymus" w:date="2020-07-09T15:13:00Z" w:initials="A">
    <w:p>
      <w:r>
        <w:rPr>
          <w:rFonts w:ascii="Liberation Serif" w:hAnsi="Liberation Serif" w:eastAsia="DejaVu Sans" w:cs="DejaVu Sans"/>
          <w:szCs w:val="24"/>
          <w:lang w:val="en-US" w:eastAsia="en-US" w:bidi="en-US"/>
        </w:rPr>
        <w:t>„Rochlitz“ TEI emph in „Namentlich von Rochlitz existiren“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„As-dur“ in „As-dur-Sonate“ TEI q</w:t>
      </w:r>
    </w:p>
  </w:comment>
  <w:comment w:id="14" w:author="Anonymus" w:date="2021-01-06T12:52:00Z" w:initials="A">
    <w:p>
      <w:r>
        <w:rPr>
          <w:rFonts w:ascii="Liberation Serif" w:hAnsi="Liberation Serif" w:eastAsia="DejaVu Sans" w:cs="DejaVu Sans"/>
          <w:szCs w:val="24"/>
          <w:lang w:val="en-US" w:eastAsia="en-US" w:bidi="en-US"/>
        </w:rPr>
        <w:t>&lt;ref type="chapter" target="#c4"&gt;Kapitel 4&lt;/ref&gt;</w:t>
      </w:r>
    </w:p>
  </w:comment>
  <w:comment w:id="15" w:author="Anonymus" w:date="2021-01-06T12:52:00Z" w:initials="A">
    <w:p>
      <w:r>
        <w:rPr>
          <w:rFonts w:ascii="Liberation Serif" w:hAnsi="Liberation Serif" w:eastAsia="DejaVu Sans" w:cs="DejaVu Sans"/>
          <w:szCs w:val="24"/>
          <w:lang w:val="en-US" w:eastAsia="en-US" w:bidi="en-US"/>
        </w:rPr>
        <w:t>&lt;ref type="chapter" target="#c5"&gt;Kapitel 5&lt;/ref&gt;</w:t>
      </w:r>
    </w:p>
  </w:comment>
  <w:comment w:id="16" w:author="Anonymus" w:date="2020-07-09T14:54:00Z" w:initials="A">
    <w:p>
      <w:r>
        <w:rPr>
          <w:rFonts w:ascii="Liberation Serif" w:hAnsi="Liberation Serif" w:eastAsia="DejaVu Sans" w:cs="DejaVu Sans"/>
          <w:szCs w:val="24"/>
          <w:lang w:val="en-US" w:eastAsia="en-US" w:bidi="en-US"/>
        </w:rPr>
        <w:t>TEI emph</w:t>
      </w:r>
    </w:p>
  </w:comment>
  <w:comment w:id="17" w:author="Anonymus" w:date="2021-01-06T17:43:00Z" w:initials="A">
    <w:p>
      <w:r>
        <w:rPr>
          <w:rFonts w:ascii="Liberation Serif" w:hAnsi="Liberation Serif" w:eastAsia="DejaVu Sans" w:cs="DejaVu Sans"/>
          <w:szCs w:val="24"/>
          <w:lang w:val="en-US" w:eastAsia="en-US" w:bidi="en-US"/>
        </w:rPr>
        <w:t>TEI_q</w:t>
      </w:r>
    </w:p>
  </w:comment>
  <w:comment w:id="18" w:author="Anonymus" w:date="2021-01-06T17:43:00Z" w:initials="A">
    <w:p>
      <w:r>
        <w:rPr>
          <w:rFonts w:ascii="Liberation Serif" w:hAnsi="Liberation Serif" w:eastAsia="DejaVu Sans" w:cs="DejaVu Sans"/>
          <w:szCs w:val="24"/>
          <w:lang w:val="en-US" w:eastAsia="en-US" w:bidi="en-US"/>
        </w:rPr>
        <w:t>TEI_q</w:t>
      </w:r>
    </w:p>
  </w:comment>
  <w:comment w:id="19" w:author="Anonymus" w:date="2020-07-09T15:14:00Z" w:initials="A">
    <w:p>
      <w:r>
        <w:rPr>
          <w:rFonts w:ascii="Liberation Serif" w:hAnsi="Liberation Serif" w:eastAsia="DejaVu Sans" w:cs="DejaVu Sans"/>
          <w:szCs w:val="24"/>
          <w:lang w:val="en-US" w:eastAsia="en-US" w:bidi="en-US"/>
        </w:rPr>
        <w:t>TEI emph</w:t>
      </w:r>
    </w:p>
  </w:comment>
  <w:comment w:id="20" w:author="Anonymus" w:date="2020-07-09T14:42:00Z" w:initials="A">
    <w:p>
      <w:r>
        <w:rPr>
          <w:rFonts w:ascii="Liberation Serif" w:hAnsi="Liberation Serif" w:eastAsia="DejaVu Sans" w:cs="DejaVu Sans"/>
          <w:szCs w:val="24"/>
          <w:lang w:val="en-US" w:eastAsia="en-US" w:bidi="en-US"/>
        </w:rPr>
        <w:t>TEI emph</w:t>
      </w:r>
    </w:p>
  </w:comment>
  <w:comment w:id="21" w:author="Anonymus" w:date="2020-07-09T14:42:00Z" w:initials="A">
    <w:p>
      <w:r>
        <w:rPr>
          <w:rFonts w:ascii="Liberation Serif" w:hAnsi="Liberation Serif" w:eastAsia="DejaVu Sans" w:cs="DejaVu Sans"/>
          <w:szCs w:val="24"/>
          <w:lang w:val="en-US" w:eastAsia="en-US" w:bidi="en-US"/>
        </w:rPr>
        <w:t>TEI emph</w:t>
      </w:r>
    </w:p>
  </w:comment>
  <w:comment w:id="22" w:author="Anonymus" w:date="2021-01-07T09:37:00Z" w:initials="A">
    <w:p>
      <w:r>
        <w:rPr>
          <w:rFonts w:ascii="Liberation Serif" w:hAnsi="Liberation Serif" w:eastAsia="DejaVu Sans" w:cs="DejaVu Sans"/>
          <w:szCs w:val="24"/>
          <w:lang w:val="en-US" w:eastAsia="en-US" w:bidi="en-US"/>
        </w:rPr>
        <w:t>TEI q</w:t>
      </w:r>
    </w:p>
  </w:comment>
  <w:comment w:id="23" w:author="Anonymus" w:date="2021-01-07T09:38:00Z" w:initials="A">
    <w:p>
      <w:r>
        <w:rPr>
          <w:rFonts w:ascii="Liberation Serif" w:hAnsi="Liberation Serif" w:eastAsia="DejaVu Sans" w:cs="DejaVu Sans"/>
          <w:szCs w:val="24"/>
          <w:lang w:val="en-US" w:eastAsia="en-US" w:bidi="en-US"/>
        </w:rPr>
        <w:t>TEI q</w:t>
      </w:r>
    </w:p>
  </w:comment>
  <w:comment w:id="24" w:author="Anonymus" w:date="2021-01-07T09:38:00Z" w:initials="A">
    <w:p>
      <w:r>
        <w:rPr>
          <w:rFonts w:ascii="Liberation Serif" w:hAnsi="Liberation Serif" w:eastAsia="DejaVu Sans" w:cs="DejaVu Sans"/>
          <w:szCs w:val="24"/>
          <w:lang w:val="en-US" w:eastAsia="en-US" w:bidi="en-US"/>
        </w:rPr>
        <w:t>TEI q</w:t>
      </w:r>
    </w:p>
  </w:comment>
  <w:comment w:id="25" w:author="Anonymus" w:date="2021-01-07T09:38:00Z" w:initials="A">
    <w:p>
      <w:r>
        <w:rPr>
          <w:rFonts w:ascii="Liberation Serif" w:hAnsi="Liberation Serif" w:eastAsia="DejaVu Sans" w:cs="DejaVu Sans"/>
          <w:szCs w:val="24"/>
          <w:lang w:val="en-US" w:eastAsia="en-US" w:bidi="en-US"/>
        </w:rPr>
        <w:t>TEI q</w:t>
      </w:r>
    </w:p>
  </w:comment>
  <w:comment w:id="26" w:author="Anonymus" w:date="2021-01-13T11:04:00Z" w:initials="A">
    <w:p>
      <w:r>
        <w:rPr>
          <w:rFonts w:ascii="Liberation Serif" w:hAnsi="Liberation Serif" w:eastAsia="DejaVu Sans" w:cs="DejaVu Sans"/>
          <w:szCs w:val="24"/>
          <w:lang w:val="en-US" w:eastAsia="en-US" w:bidi="en-US"/>
        </w:rPr>
        <w:t>Notenbeispiel 4a</w:t>
      </w:r>
    </w:p>
  </w:comment>
  <w:comment w:id="27" w:author="Anonymus" w:date="2020-07-09T15:19:00Z" w:initials="A">
    <w:p>
      <w:r>
        <w:rPr>
          <w:rFonts w:ascii="Liberation Serif" w:hAnsi="Liberation Serif" w:eastAsia="DejaVu Sans" w:cs="DejaVu Sans"/>
          <w:szCs w:val="24"/>
          <w:lang w:val="en-US" w:eastAsia="en-US" w:bidi="en-US"/>
        </w:rPr>
        <w:t>„Spitta“ TEI emph</w:t>
      </w:r>
    </w:p>
  </w:comment>
  <w:comment w:id="28" w:author="Anonymus" w:date="2020-07-09T14:38:00Z" w:initials="A">
    <w:p>
      <w:r>
        <w:rPr>
          <w:rFonts w:ascii="Liberation Serif" w:hAnsi="Liberation Serif" w:eastAsia="DejaVu Sans" w:cs="DejaVu Sans"/>
          <w:szCs w:val="24"/>
          <w:lang w:val="en-US" w:eastAsia="en-US" w:bidi="en-US"/>
        </w:rPr>
        <w:t>„Gervinus“ TEI emph</w:t>
      </w:r>
      <w:r>
        <w:rPr>
          <w:rFonts w:ascii="Liberation Serif" w:hAnsi="Liberation Serif" w:eastAsia="DejaVu Sans" w:cs="DejaVu Sans"/>
          <w:sz w:val="22"/>
          <w:szCs w:val="22"/>
          <w:lang w:val="en-US" w:eastAsia="en-US" w:bidi="en-US"/>
        </w:rPr>
        <w:t xml:space="preserve">  in „Gervinus hat den Rangstreit“ </w:t>
      </w:r>
    </w:p>
    <w:p>
      <w:r>
        <w:rPr>
          <w:rFonts w:ascii="Liberation Serif" w:hAnsi="Liberation Serif" w:eastAsia="DejaVu Sans" w:cs="DejaVu Sans"/>
          <w:szCs w:val="24"/>
          <w:lang w:val="en-US" w:eastAsia="en-US" w:bidi="en-US"/>
        </w:rPr>
      </w:r>
    </w:p>
    <w:p>
      <w:r>
        <w:rPr>
          <w:rFonts w:ascii="Liberation Serif" w:hAnsi="Liberation Serif" w:eastAsia="DejaVu Sans" w:cs="DejaVu Sans"/>
          <w:sz w:val="22"/>
          <w:szCs w:val="22"/>
          <w:lang w:val="en-US" w:eastAsia="en-US" w:bidi="en-US"/>
        </w:rPr>
        <w:t xml:space="preserve">„Ferdinand Hiller“ </w:t>
      </w:r>
      <w:r>
        <w:rPr>
          <w:rFonts w:ascii="Liberation Serif" w:hAnsi="Liberation Serif" w:eastAsia="DejaVu Sans" w:cs="DejaVu Sans"/>
          <w:szCs w:val="24"/>
          <w:lang w:val="en-US" w:eastAsia="en-US" w:bidi="en-US"/>
        </w:rPr>
        <w:t>TEI emph</w:t>
      </w:r>
    </w:p>
  </w:comment>
  <w:comment w:id="29" w:author="Anonymus" w:date="2020-07-22T11:00:00Z" w:initials="A">
    <w:p>
      <w:r>
        <w:rPr>
          <w:rFonts w:ascii="Liberation Serif" w:hAnsi="Liberation Serif" w:eastAsia="DejaVu Sans" w:cs="DejaVu Sans"/>
          <w:szCs w:val="24"/>
          <w:lang w:val="en-US" w:eastAsia="en-US" w:bidi="en-US"/>
        </w:rPr>
        <w:t>„Gluck“ TEI emph</w:t>
      </w:r>
    </w:p>
  </w:comment>
  <w:comment w:id="30" w:author="Anonymus" w:date="2021-01-11T10:04:00Z" w:initials="A">
    <w:p>
      <w:r>
        <w:rPr>
          <w:rFonts w:ascii="Liberation Serif" w:hAnsi="Liberation Serif" w:eastAsia="DejaVu Sans" w:cs="DejaVu Sans"/>
          <w:szCs w:val="24"/>
          <w:lang w:val="en-US" w:eastAsia="en-US" w:bidi="en-US"/>
        </w:rPr>
        <w:t>TEI q_french</w:t>
      </w:r>
    </w:p>
  </w:comment>
  <w:comment w:id="31" w:author="Anonymus" w:date="2020-07-09T14:34:00Z" w:initials="A">
    <w:p>
      <w:r>
        <w:rPr>
          <w:rFonts w:ascii="Liberation Serif" w:hAnsi="Liberation Serif" w:eastAsia="DejaVu Sans" w:cs="DejaVu Sans"/>
          <w:szCs w:val="24"/>
          <w:lang w:val="en-US" w:eastAsia="en-US" w:bidi="en-US"/>
        </w:rPr>
        <w:t>TEI emph</w:t>
      </w:r>
    </w:p>
  </w:comment>
  <w:comment w:id="32" w:author="Anonymus" w:date="2021-01-11T10:04:00Z" w:initials="A">
    <w:p>
      <w:r>
        <w:rPr>
          <w:rFonts w:ascii="Liberation Serif" w:hAnsi="Liberation Serif" w:eastAsia="DejaVu Sans" w:cs="DejaVu Sans"/>
          <w:szCs w:val="24"/>
          <w:lang w:val="en-US" w:eastAsia="en-US" w:bidi="en-US"/>
        </w:rPr>
        <w:t>TEI q_french</w:t>
      </w:r>
    </w:p>
  </w:comment>
  <w:comment w:id="33" w:author="Anonymus" w:date="2021-01-13T11:03:00Z" w:initials="A">
    <w:p>
      <w:r>
        <w:rPr>
          <w:rFonts w:ascii="Liberation Serif" w:hAnsi="Liberation Serif" w:eastAsia="DejaVu Sans" w:cs="DejaVu Sans"/>
          <w:szCs w:val="24"/>
          <w:lang w:val="en-US" w:eastAsia="en-US" w:bidi="en-US"/>
        </w:rPr>
        <w:t>Notenbeispiel 6b</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Seite [48] beginnt im Notenbeispiel nach senz’ il mio (3. Notensystem)</w:t>
      </w:r>
    </w:p>
  </w:comment>
  <w:comment w:id="34" w:author="Anonymus" w:date="2020-07-09T14:47:00Z" w:initials="A">
    <w:p>
      <w:r>
        <w:rPr>
          <w:rFonts w:ascii="Liberation Serif" w:hAnsi="Liberation Serif" w:eastAsia="DejaVu Sans" w:cs="DejaVu Sans"/>
          <w:szCs w:val="24"/>
          <w:lang w:val="en-US" w:eastAsia="en-US" w:bidi="en-US"/>
        </w:rPr>
        <w:t>TEI emph</w:t>
      </w:r>
    </w:p>
  </w:comment>
  <w:comment w:id="35" w:author="Anonymus" w:date="2020-07-09T15:26:00Z" w:initials="A">
    <w:p>
      <w:r>
        <w:rPr>
          <w:rFonts w:ascii="Liberation Serif" w:hAnsi="Liberation Serif" w:eastAsia="DejaVu Sans" w:cs="DejaVu Sans"/>
          <w:szCs w:val="24"/>
          <w:lang w:val="en-US" w:eastAsia="en-US" w:bidi="en-US"/>
        </w:rPr>
        <w:t>TEI emph</w:t>
      </w:r>
    </w:p>
  </w:comment>
  <w:comment w:id="36" w:author="Anonymus" w:date="2020-07-09T13:53:00Z" w:initials="A">
    <w:p>
      <w:r>
        <w:rPr>
          <w:rFonts w:ascii="Liberation Serif" w:hAnsi="Liberation Serif" w:eastAsia="DejaVu Sans" w:cs="DejaVu Sans"/>
          <w:szCs w:val="24"/>
          <w:lang w:val="en-US" w:eastAsia="en-US" w:bidi="en-US"/>
        </w:rPr>
        <w:t>TEI emph</w:t>
      </w:r>
    </w:p>
  </w:comment>
  <w:comment w:id="37" w:author="Anonymus" w:date="2020-07-09T15:09:00Z" w:initials="A">
    <w:p>
      <w:r>
        <w:rPr>
          <w:rFonts w:ascii="Liberation Serif" w:hAnsi="Liberation Serif" w:eastAsia="DejaVu Sans" w:cs="DejaVu Sans"/>
          <w:szCs w:val="24"/>
          <w:lang w:val="en-US" w:eastAsia="en-US" w:bidi="en-US"/>
        </w:rPr>
        <w:t>TEI emph</w:t>
      </w:r>
    </w:p>
  </w:comment>
  <w:comment w:id="38" w:author="Anonymus" w:date="2020-07-22T11:29:00Z" w:initials="A">
    <w:p>
      <w:r>
        <w:rPr>
          <w:rFonts w:ascii="Liberation Serif" w:hAnsi="Liberation Serif" w:eastAsia="DejaVu Sans" w:cs="DejaVu Sans"/>
          <w:szCs w:val="24"/>
          <w:lang w:val="en-US" w:eastAsia="en-US" w:bidi="en-US"/>
        </w:rPr>
        <w:t>TEI q_italian</w:t>
      </w:r>
    </w:p>
  </w:comment>
  <w:comment w:id="39" w:author="Anonymus" w:date="2020-07-22T11:30:00Z" w:initials="A">
    <w:p>
      <w:r>
        <w:rPr>
          <w:rFonts w:ascii="Liberation Serif" w:hAnsi="Liberation Serif" w:eastAsia="DejaVu Sans" w:cs="DejaVu Sans"/>
          <w:szCs w:val="24"/>
          <w:lang w:val="en-US" w:eastAsia="en-US" w:bidi="en-US"/>
        </w:rPr>
        <w:t>TEI q_italian</w:t>
      </w:r>
    </w:p>
  </w:comment>
  <w:comment w:id="40" w:author="Anonymus" w:date="2020-07-22T11:28:00Z" w:initials="A">
    <w:p>
      <w:r>
        <w:rPr>
          <w:rFonts w:ascii="Liberation Serif" w:hAnsi="Liberation Serif" w:eastAsia="DejaVu Sans" w:cs="DejaVu Sans"/>
          <w:szCs w:val="24"/>
          <w:lang w:val="en-US" w:eastAsia="en-US" w:bidi="en-US"/>
        </w:rPr>
        <w:t>TEI q_italian</w:t>
      </w:r>
    </w:p>
  </w:comment>
  <w:comment w:id="41" w:author="Anonymus" w:date="2020-07-09T14:21:00Z" w:initials="A">
    <w:p>
      <w:r>
        <w:rPr>
          <w:rFonts w:ascii="Liberation Serif" w:hAnsi="Liberation Serif" w:eastAsia="DejaVu Sans" w:cs="DejaVu Sans"/>
          <w:szCs w:val="24"/>
          <w:lang w:val="en-US" w:eastAsia="en-US" w:bidi="en-US"/>
        </w:rPr>
        <w:t>TEI emph</w:t>
      </w:r>
    </w:p>
  </w:comment>
  <w:comment w:id="42" w:author="Anonymus" w:date="2020-07-09T14:40:00Z" w:initials="A">
    <w:p>
      <w:r>
        <w:rPr>
          <w:rFonts w:ascii="Liberation Serif" w:hAnsi="Liberation Serif" w:eastAsia="DejaVu Sans" w:cs="DejaVu Sans"/>
          <w:szCs w:val="24"/>
          <w:lang w:val="en-US" w:eastAsia="en-US" w:bidi="en-US"/>
        </w:rPr>
        <w:t>TEI emph</w:t>
      </w:r>
    </w:p>
  </w:comment>
  <w:comment w:id="43" w:author="Anonymus" w:date="2020-07-09T14:40:00Z" w:initials="A">
    <w:p>
      <w:r>
        <w:rPr>
          <w:rFonts w:ascii="Liberation Serif" w:hAnsi="Liberation Serif" w:eastAsia="DejaVu Sans" w:cs="DejaVu Sans"/>
          <w:szCs w:val="24"/>
          <w:lang w:val="en-US" w:eastAsia="en-US" w:bidi="en-US"/>
        </w:rPr>
        <w:t>TEI emph</w:t>
      </w:r>
    </w:p>
  </w:comment>
  <w:comment w:id="44" w:author="Anonymus" w:date="2020-07-09T15:02:00Z" w:initials="A">
    <w:p>
      <w:r>
        <w:rPr>
          <w:rFonts w:ascii="Liberation Serif" w:hAnsi="Liberation Serif" w:eastAsia="DejaVu Sans" w:cs="DejaVu Sans"/>
          <w:szCs w:val="24"/>
          <w:lang w:val="en-US" w:eastAsia="en-US" w:bidi="en-US"/>
        </w:rPr>
        <w:t>„Mattheson“ TEI emph</w:t>
      </w:r>
    </w:p>
  </w:comment>
  <w:comment w:id="45" w:author="Anonymus" w:date="2020-07-09T15:04:00Z" w:initials="A">
    <w:p>
      <w:r>
        <w:rPr>
          <w:rFonts w:ascii="Liberation Serif" w:hAnsi="Liberation Serif" w:eastAsia="DejaVu Sans" w:cs="DejaVu Sans"/>
          <w:szCs w:val="24"/>
          <w:lang w:val="en-US" w:eastAsia="en-US" w:bidi="en-US"/>
        </w:rPr>
        <w:t>TEI emph</w:t>
      </w:r>
    </w:p>
  </w:comment>
  <w:comment w:id="46" w:author="Anonymus" w:date="2020-07-09T14:38:00Z" w:initials="A">
    <w:p>
      <w:r>
        <w:rPr>
          <w:rFonts w:ascii="Liberation Serif" w:hAnsi="Liberation Serif" w:eastAsia="DejaVu Sans" w:cs="DejaVu Sans"/>
          <w:szCs w:val="24"/>
          <w:lang w:val="en-US" w:eastAsia="en-US" w:bidi="en-US"/>
        </w:rPr>
        <w:t>„Gluck“ TEI emph</w:t>
      </w:r>
    </w:p>
  </w:comment>
  <w:comment w:id="47" w:author="Anonymus" w:date="2020-07-06T08:17:00Z" w:initials="A">
    <w:p>
      <w:r>
        <w:rPr>
          <w:rFonts w:ascii="Liberation Serif" w:hAnsi="Liberation Serif" w:eastAsia="DejaVu Sans" w:cs="DejaVu Sans"/>
          <w:szCs w:val="24"/>
          <w:lang w:val="en-US" w:eastAsia="en-US" w:bidi="en-US"/>
        </w:rPr>
        <w:t>TEI emph</w:t>
      </w:r>
    </w:p>
  </w:comment>
  <w:comment w:id="48" w:author="Anonymus" w:date="2020-07-06T08:17:00Z" w:initials="A">
    <w:p>
      <w:r>
        <w:rPr>
          <w:rFonts w:ascii="Liberation Serif" w:hAnsi="Liberation Serif" w:eastAsia="DejaVu Sans" w:cs="DejaVu Sans"/>
          <w:szCs w:val="24"/>
          <w:lang w:val="en-US" w:eastAsia="en-US" w:bidi="en-US"/>
        </w:rPr>
        <w:t>TEI emph</w:t>
      </w:r>
    </w:p>
  </w:comment>
  <w:comment w:id="49" w:author="Anonymus" w:date="2020-07-18T09:16: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50" w:author="Anonymus" w:date="2020-07-09T14:19:00Z" w:initials="A">
    <w:p>
      <w:r>
        <w:rPr>
          <w:rFonts w:ascii="Liberation Serif" w:hAnsi="Liberation Serif" w:eastAsia="DejaVu Sans" w:cs="DejaVu Sans"/>
          <w:szCs w:val="24"/>
          <w:lang w:val="en-US" w:eastAsia="en-US" w:bidi="en-US"/>
        </w:rPr>
        <w:t>TEI emph</w:t>
      </w:r>
    </w:p>
  </w:comment>
  <w:comment w:id="51" w:author="Anonymus" w:date="2020-07-09T14:19:00Z" w:initials="A">
    <w:p>
      <w:r>
        <w:rPr>
          <w:rFonts w:ascii="Liberation Serif" w:hAnsi="Liberation Serif" w:eastAsia="DejaVu Sans" w:cs="DejaVu Sans"/>
          <w:szCs w:val="24"/>
          <w:lang w:val="en-US" w:eastAsia="en-US" w:bidi="en-US"/>
        </w:rPr>
        <w:t>TEI emph</w:t>
      </w:r>
    </w:p>
  </w:comment>
  <w:comment w:id="52" w:author="Anonymus" w:date="2020-07-09T14:19:00Z" w:initials="A">
    <w:p>
      <w:r>
        <w:rPr>
          <w:rFonts w:ascii="Liberation Serif" w:hAnsi="Liberation Serif" w:eastAsia="DejaVu Sans" w:cs="DejaVu Sans"/>
          <w:szCs w:val="24"/>
          <w:lang w:val="en-US" w:eastAsia="en-US" w:bidi="en-US"/>
        </w:rPr>
        <w:t>TEI emph</w:t>
      </w:r>
    </w:p>
  </w:comment>
  <w:comment w:id="53" w:author="Anonymus" w:date="2020-07-09T14:19:00Z" w:initials="A">
    <w:p>
      <w:r>
        <w:rPr>
          <w:rFonts w:ascii="Liberation Serif" w:hAnsi="Liberation Serif" w:eastAsia="DejaVu Sans" w:cs="DejaVu Sans"/>
          <w:szCs w:val="24"/>
          <w:lang w:val="en-US" w:eastAsia="en-US" w:bidi="en-US"/>
        </w:rPr>
        <w:t>TEI emph</w:t>
      </w:r>
    </w:p>
  </w:comment>
  <w:comment w:id="54" w:author="Anonymus" w:date="2020-07-09T14:19:00Z" w:initials="A">
    <w:p>
      <w:r>
        <w:rPr>
          <w:rFonts w:ascii="Liberation Serif" w:hAnsi="Liberation Serif" w:eastAsia="DejaVu Sans" w:cs="DejaVu Sans"/>
          <w:szCs w:val="24"/>
          <w:lang w:val="en-US" w:eastAsia="en-US" w:bidi="en-US"/>
        </w:rPr>
        <w:t>TEI emph</w:t>
      </w:r>
    </w:p>
  </w:comment>
  <w:comment w:id="55" w:author="Anonymus" w:date="2020-07-22T13:02:00Z" w:initials="A">
    <w:p>
      <w:r>
        <w:rPr>
          <w:rFonts w:ascii="Liberation Serif" w:hAnsi="Liberation Serif" w:eastAsia="DejaVu Sans" w:cs="DejaVu Sans"/>
          <w:szCs w:val="24"/>
          <w:lang w:val="en-US" w:eastAsia="en-US" w:bidi="en-US"/>
        </w:rPr>
        <w:t>TEI q_french</w:t>
      </w:r>
    </w:p>
  </w:comment>
  <w:comment w:id="57" w:author="Anonymus" w:date="2020-07-09T13:41:00Z" w:initials="A">
    <w:p>
      <w:r>
        <w:rPr>
          <w:rFonts w:ascii="Liberation Serif" w:hAnsi="Liberation Serif" w:eastAsia="DejaVu Sans" w:cs="DejaVu Sans"/>
          <w:szCs w:val="24"/>
          <w:lang w:val="en-US" w:eastAsia="en-US" w:bidi="en-US"/>
        </w:rPr>
        <w:t>TEI emph und TEI q_french</w:t>
      </w:r>
    </w:p>
  </w:comment>
  <w:comment w:id="58" w:author="Anonymus" w:date="2020-07-09T13:40:00Z" w:initials="A">
    <w:p>
      <w:r>
        <w:rPr>
          <w:rFonts w:ascii="Liberation Serif" w:hAnsi="Liberation Serif" w:eastAsia="DejaVu Sans" w:cs="DejaVu Sans"/>
          <w:szCs w:val="24"/>
          <w:lang w:val="en-US" w:eastAsia="en-US" w:bidi="en-US"/>
        </w:rPr>
        <w:t>TEI emph und TEI q_french</w:t>
      </w:r>
    </w:p>
  </w:comment>
  <w:comment w:id="56" w:author="Anonymus" w:date="2020-07-22T13:02:00Z" w:initials="A">
    <w:p>
      <w:r>
        <w:rPr>
          <w:rFonts w:ascii="Liberation Serif" w:hAnsi="Liberation Serif" w:eastAsia="DejaVu Sans" w:cs="DejaVu Sans"/>
          <w:szCs w:val="24"/>
          <w:lang w:val="en-US" w:eastAsia="en-US" w:bidi="en-US"/>
        </w:rPr>
        <w:t>TEI cit und TEI q_french</w:t>
      </w:r>
    </w:p>
  </w:comment>
  <w:comment w:id="59" w:author="Anonymus" w:date="2020-07-09T15:24:00Z" w:initials="A">
    <w:p>
      <w:r>
        <w:rPr>
          <w:rFonts w:ascii="Liberation Serif" w:hAnsi="Liberation Serif" w:eastAsia="DejaVu Sans" w:cs="DejaVu Sans"/>
          <w:szCs w:val="24"/>
          <w:lang w:val="en-US" w:eastAsia="en-US" w:bidi="en-US"/>
        </w:rPr>
        <w:t>TEI emph</w:t>
      </w:r>
    </w:p>
  </w:comment>
  <w:comment w:id="60" w:author="Anonymus" w:date="2020-07-09T15:24:00Z" w:initials="A">
    <w:p>
      <w:r>
        <w:rPr>
          <w:rFonts w:ascii="Liberation Serif" w:hAnsi="Liberation Serif" w:eastAsia="DejaVu Sans" w:cs="DejaVu Sans"/>
          <w:szCs w:val="24"/>
          <w:lang w:val="en-US" w:eastAsia="en-US" w:bidi="en-US"/>
        </w:rPr>
        <w:t>TEI emph</w:t>
      </w:r>
    </w:p>
  </w:comment>
  <w:comment w:id="61" w:author="Anonymus" w:date="2020-07-09T14:38:00Z" w:initials="A">
    <w:p>
      <w:r>
        <w:rPr>
          <w:rFonts w:ascii="Liberation Serif" w:hAnsi="Liberation Serif" w:eastAsia="DejaVu Sans" w:cs="DejaVu Sans"/>
          <w:szCs w:val="24"/>
          <w:lang w:val="en-US" w:eastAsia="en-US" w:bidi="en-US"/>
        </w:rPr>
        <w:t>„Glucken“, „Mosels“, „Mozarten“ und „Rossinis“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 xml:space="preserve">„Hauptmann“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eastAsia="en-US" w:bidi="en-US" w:val="de-DE"/>
        </w:rPr>
        <w:t xml:space="preserve"> in „Ähnlich </w:t>
      </w:r>
      <w:r>
        <w:rPr>
          <w:rFonts w:ascii="Liberation Serif" w:hAnsi="Liberation Serif" w:eastAsia="DejaVu Sans" w:cs="Calibri"/>
          <w:bCs/>
          <w:spacing w:val="20"/>
          <w:szCs w:val="24"/>
          <w:lang w:eastAsia="en-US" w:bidi="en-US" w:val="de-DE"/>
        </w:rPr>
        <w:t>M. Hauptmann</w:t>
      </w:r>
      <w:r>
        <w:rPr>
          <w:rFonts w:ascii="Liberation Serif" w:hAnsi="Liberation Serif" w:eastAsia="DejaVu Sans" w:cs="Calibri"/>
          <w:szCs w:val="24"/>
          <w:lang w:eastAsia="en-US" w:bidi="en-US" w:val="de-DE"/>
        </w:rPr>
        <w:t xml:space="preserve"> an </w:t>
      </w:r>
      <w:r>
        <w:rPr>
          <w:rFonts w:ascii="Liberation Serif" w:hAnsi="Liberation Serif" w:eastAsia="DejaVu Sans" w:cs="Calibri"/>
          <w:bCs/>
          <w:szCs w:val="24"/>
          <w:lang w:eastAsia="en-US" w:bidi="en-US" w:val="de-DE"/>
        </w:rPr>
        <w:t>O. Jahn“</w:t>
      </w:r>
    </w:p>
  </w:comment>
  <w:comment w:id="62" w:author="Anonymus" w:date="2020-07-09T15:25:00Z" w:initials="A">
    <w:p>
      <w:r>
        <w:rPr>
          <w:rFonts w:ascii="Liberation Serif" w:hAnsi="Liberation Serif" w:eastAsia="DejaVu Sans" w:cs="DejaVu Sans"/>
          <w:szCs w:val="24"/>
          <w:lang w:val="en-US" w:eastAsia="en-US" w:bidi="en-US"/>
        </w:rPr>
        <w:t>TEI emph</w:t>
      </w:r>
    </w:p>
  </w:comment>
  <w:comment w:id="63" w:author="Anonymus" w:date="2020-07-09T13:48:00Z" w:initials="A">
    <w:p>
      <w:r>
        <w:rPr>
          <w:rFonts w:ascii="Liberation Serif" w:hAnsi="Liberation Serif" w:eastAsia="DejaVu Sans" w:cs="DejaVu Sans"/>
          <w:szCs w:val="24"/>
          <w:lang w:val="en-US" w:eastAsia="en-US" w:bidi="en-US"/>
        </w:rPr>
        <w:t>„Grillparzer“ TEI emph</w:t>
      </w:r>
    </w:p>
  </w:comment>
  <w:comment w:id="64" w:author="Anonymus" w:date="2020-07-09T14:19:00Z" w:initials="A">
    <w:p>
      <w:r>
        <w:rPr>
          <w:rFonts w:ascii="Liberation Serif" w:hAnsi="Liberation Serif" w:eastAsia="DejaVu Sans" w:cs="DejaVu Sans"/>
          <w:szCs w:val="24"/>
          <w:lang w:val="en-US" w:eastAsia="en-US" w:bidi="en-US"/>
        </w:rPr>
        <w:t>TEI emph</w:t>
      </w:r>
    </w:p>
  </w:comment>
  <w:comment w:id="65" w:author="Anonymus" w:date="2020-07-09T14:19:00Z" w:initials="A">
    <w:p>
      <w:r>
        <w:rPr>
          <w:rFonts w:ascii="Liberation Serif" w:hAnsi="Liberation Serif" w:eastAsia="DejaVu Sans" w:cs="DejaVu Sans"/>
          <w:szCs w:val="24"/>
          <w:lang w:val="en-US" w:eastAsia="en-US" w:bidi="en-US"/>
        </w:rPr>
        <w:t>TEI emph</w:t>
      </w:r>
    </w:p>
  </w:comment>
  <w:comment w:id="66" w:author="Anonymus" w:date="2020-07-09T14:20:00Z" w:initials="A">
    <w:p>
      <w:r>
        <w:rPr>
          <w:rFonts w:ascii="Liberation Serif" w:hAnsi="Liberation Serif" w:eastAsia="DejaVu Sans" w:cs="DejaVu Sans"/>
          <w:szCs w:val="24"/>
          <w:lang w:val="en-US" w:eastAsia="en-US" w:bidi="en-US"/>
        </w:rPr>
        <w:t>TEI emph</w:t>
      </w:r>
    </w:p>
  </w:comment>
  <w:comment w:id="67" w:author="Anonymus" w:date="2020-07-09T14:20:00Z" w:initials="A">
    <w:p>
      <w:r>
        <w:rPr>
          <w:rFonts w:ascii="Liberation Serif" w:hAnsi="Liberation Serif" w:eastAsia="DejaVu Sans" w:cs="DejaVu Sans"/>
          <w:szCs w:val="24"/>
          <w:lang w:val="en-US" w:eastAsia="en-US" w:bidi="en-US"/>
        </w:rPr>
        <w:t>TEI emph</w:t>
      </w:r>
    </w:p>
  </w:comment>
  <w:comment w:id="68" w:author="Anonymus" w:date="2020-07-09T14:20:00Z" w:initials="A">
    <w:p>
      <w:r>
        <w:rPr>
          <w:rFonts w:ascii="Liberation Serif" w:hAnsi="Liberation Serif" w:eastAsia="DejaVu Sans" w:cs="DejaVu Sans"/>
          <w:szCs w:val="24"/>
          <w:lang w:val="en-US" w:eastAsia="en-US" w:bidi="en-US"/>
        </w:rPr>
        <w:t>TEI emph</w:t>
      </w:r>
    </w:p>
  </w:comment>
  <w:comment w:id="69" w:author="Anonymus" w:date="2020-07-09T15:20:00Z" w:initials="A">
    <w:p>
      <w:r>
        <w:rPr>
          <w:rFonts w:ascii="Liberation Serif" w:hAnsi="Liberation Serif" w:eastAsia="DejaVu Sans" w:cs="DejaVu Sans"/>
          <w:szCs w:val="24"/>
          <w:lang w:val="en-US" w:eastAsia="en-US" w:bidi="en-US"/>
        </w:rPr>
        <w:t>TEI emph</w:t>
      </w:r>
    </w:p>
  </w:comment>
  <w:comment w:id="70" w:author="Anonymus" w:date="2020-07-09T14:20:00Z" w:initials="A">
    <w:p>
      <w:r>
        <w:rPr>
          <w:rFonts w:ascii="Liberation Serif" w:hAnsi="Liberation Serif" w:eastAsia="DejaVu Sans" w:cs="DejaVu Sans"/>
          <w:szCs w:val="24"/>
          <w:lang w:val="en-US" w:eastAsia="en-US" w:bidi="en-US"/>
        </w:rPr>
        <w:t>TEI emph</w:t>
      </w:r>
    </w:p>
  </w:comment>
  <w:comment w:id="71" w:author="Anonymus" w:date="2020-07-09T14:26:00Z" w:initials="A">
    <w:p>
      <w:r>
        <w:rPr>
          <w:rFonts w:ascii="Liberation Serif" w:hAnsi="Liberation Serif" w:eastAsia="DejaVu Sans" w:cs="DejaVu Sans"/>
          <w:szCs w:val="24"/>
          <w:lang w:val="en-US" w:eastAsia="en-US" w:bidi="en-US"/>
        </w:rPr>
        <w:t>TEI emph</w:t>
      </w:r>
    </w:p>
  </w:comment>
  <w:comment w:id="72" w:author="Anonymus" w:date="2020-07-09T15:01:00Z" w:initials="A">
    <w:p>
      <w:r>
        <w:rPr>
          <w:rFonts w:ascii="Liberation Serif" w:hAnsi="Liberation Serif" w:eastAsia="DejaVu Sans" w:cs="DejaVu Sans"/>
          <w:szCs w:val="24"/>
          <w:lang w:val="en-US" w:eastAsia="en-US" w:bidi="en-US"/>
        </w:rPr>
        <w:t>TEI emph</w:t>
      </w:r>
    </w:p>
  </w:comment>
  <w:comment w:id="73" w:author="Anonymus" w:date="2020-07-09T15:10:00Z" w:initials="A">
    <w:p>
      <w:r>
        <w:rPr>
          <w:rFonts w:ascii="Liberation Serif" w:hAnsi="Liberation Serif" w:eastAsia="DejaVu Sans" w:cs="DejaVu Sans"/>
          <w:szCs w:val="24"/>
          <w:lang w:val="en-US" w:eastAsia="en-US" w:bidi="en-US"/>
        </w:rPr>
        <w:t>TEI emph</w:t>
      </w:r>
    </w:p>
  </w:comment>
  <w:comment w:id="74" w:author="Anonymus" w:date="2021-01-08T09:44:00Z" w:initials="A">
    <w:p>
      <w:r>
        <w:rPr>
          <w:rFonts w:ascii="Liberation Serif" w:hAnsi="Liberation Serif" w:eastAsia="DejaVu Sans" w:cs="DejaVu Sans"/>
          <w:szCs w:val="24"/>
          <w:lang w:val="en-US" w:eastAsia="en-US" w:bidi="en-US"/>
        </w:rPr>
        <w:t>TEI q</w:t>
      </w:r>
    </w:p>
  </w:comment>
  <w:comment w:id="75" w:author="Anonymus" w:date="2020-07-09T15:05:00Z" w:initials="A">
    <w:p>
      <w:r>
        <w:rPr>
          <w:rFonts w:ascii="Liberation Serif" w:hAnsi="Liberation Serif" w:eastAsia="DejaVu Sans" w:cs="DejaVu Sans"/>
          <w:szCs w:val="24"/>
          <w:lang w:val="en-US" w:eastAsia="en-US" w:bidi="en-US"/>
        </w:rPr>
        <w:t>TEI emph</w:t>
      </w:r>
    </w:p>
  </w:comment>
  <w:comment w:id="76" w:author="Anonymus" w:date="2020-07-03T12:10:00Z" w:initials="A">
    <w:p>
      <w:r>
        <w:rPr>
          <w:rFonts w:ascii="Liberation Serif" w:hAnsi="Liberation Serif" w:eastAsia="DejaVu Sans" w:cs="DejaVu Sans"/>
          <w:szCs w:val="24"/>
          <w:lang w:val="en-US" w:eastAsia="en-US" w:bidi="en-US"/>
        </w:rPr>
        <w:t>TEI emph</w:t>
      </w:r>
    </w:p>
  </w:comment>
  <w:comment w:id="77" w:author="Anonymus" w:date="2021-01-07T09:38:00Z" w:initials="A">
    <w:p>
      <w:r>
        <w:rPr>
          <w:rFonts w:ascii="Liberation Serif" w:hAnsi="Liberation Serif" w:eastAsia="DejaVu Sans" w:cs="DejaVu Sans"/>
          <w:szCs w:val="24"/>
          <w:lang w:val="en-US" w:eastAsia="en-US" w:bidi="en-US"/>
        </w:rPr>
        <w:t>TEI q</w:t>
      </w:r>
    </w:p>
  </w:comment>
  <w:comment w:id="78" w:author="Anonymus" w:date="2021-01-07T09:38:00Z" w:initials="A">
    <w:p>
      <w:r>
        <w:rPr>
          <w:rFonts w:ascii="Liberation Serif" w:hAnsi="Liberation Serif" w:eastAsia="DejaVu Sans" w:cs="DejaVu Sans"/>
          <w:szCs w:val="24"/>
          <w:lang w:val="en-US" w:eastAsia="en-US" w:bidi="en-US"/>
        </w:rPr>
        <w:t>TEI q</w:t>
      </w:r>
    </w:p>
  </w:comment>
  <w:comment w:id="79" w:author="Anonymus" w:date="2020-07-09T15:18:00Z" w:initials="A">
    <w:p>
      <w:r>
        <w:rPr>
          <w:rFonts w:ascii="Liberation Serif" w:hAnsi="Liberation Serif" w:eastAsia="DejaVu Sans" w:cs="DejaVu Sans"/>
          <w:szCs w:val="24"/>
          <w:lang w:val="en-US" w:eastAsia="en-US" w:bidi="en-US"/>
        </w:rPr>
        <w:t>TEI emph</w:t>
      </w:r>
    </w:p>
  </w:comment>
  <w:comment w:id="80" w:author="Anonymus" w:date="2020-07-18T10:49:00Z" w:initials="A">
    <w:p>
      <w:r>
        <w:rPr>
          <w:rFonts w:ascii="Liberation Serif" w:hAnsi="Liberation Serif" w:eastAsia="DejaVu Sans" w:cs="DejaVu Sans"/>
          <w:szCs w:val="24"/>
          <w:lang w:val="en-US" w:eastAsia="en-US" w:bidi="en-US"/>
        </w:rPr>
        <w:t>TEI q_latin</w:t>
      </w:r>
    </w:p>
  </w:comment>
  <w:comment w:id="81" w:author="Anonymus" w:date="2020-07-09T14:24:00Z" w:initials="A">
    <w:p>
      <w:r>
        <w:rPr>
          <w:rFonts w:ascii="Liberation Serif" w:hAnsi="Liberation Serif" w:eastAsia="DejaVu Sans" w:cs="DejaVu Sans"/>
          <w:szCs w:val="24"/>
          <w:lang w:val="en-US" w:eastAsia="en-US" w:bidi="en-US"/>
        </w:rPr>
        <w:t>TEI emph</w:t>
      </w:r>
    </w:p>
  </w:comment>
  <w:comment w:id="82" w:author="Anonymus" w:date="2020-07-09T13:56:00Z" w:initials="A">
    <w:p>
      <w:r>
        <w:rPr>
          <w:rFonts w:ascii="Liberation Serif" w:hAnsi="Liberation Serif" w:eastAsia="DejaVu Sans" w:cs="DejaVu Sans"/>
          <w:szCs w:val="24"/>
          <w:lang w:val="en-US" w:eastAsia="en-US" w:bidi="en-US"/>
        </w:rPr>
        <w:t>„Lenz, „Lobe“, „Marx“ und „Schindlers“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„Otto Jahns“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„vollkommen zustimmenden Ausführung Otto Jahns“</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„Jahn“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„Vermuthlich, sagt Jahn, wird der Frager“ und in „zufrieden sein, schließt Jahn, daß Beethoven“</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„Sturm“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„Lesen Sie nur Shakespeareʼs Sturm</w:t>
      </w:r>
      <w:r>
        <w:rPr>
          <w:rFonts w:ascii="Liberation Serif" w:hAnsi="Liberation Serif" w:eastAsia="DejaVu Sans" w:cs="Calibri"/>
          <w:spacing w:val="20"/>
          <w:szCs w:val="24"/>
          <w:lang w:val="en-US" w:eastAsia="en-US" w:bidi="en-US"/>
        </w:rPr>
        <w: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„Erzherzogs Rudolf“ beide Male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„op.“ 2x TEI q_latin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„D-moll“, „F-moll“, „F-dur“ und „Es-dur“ TEI q</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„Les adieux, lʼabsence, le retour“ TEI q_french</w:t>
      </w:r>
    </w:p>
  </w:comment>
  <w:comment w:id="83" w:author="Anonymus" w:date="2020-07-09T15:20:00Z" w:initials="A">
    <w:p>
      <w:r>
        <w:rPr>
          <w:rFonts w:ascii="Liberation Serif" w:hAnsi="Liberation Serif" w:eastAsia="DejaVu Sans" w:cs="DejaVu Sans"/>
          <w:szCs w:val="24"/>
          <w:lang w:val="en-US" w:eastAsia="en-US" w:bidi="en-US"/>
        </w:rPr>
        <w:t>TEI emph</w:t>
      </w:r>
    </w:p>
  </w:comment>
  <w:comment w:id="84" w:author="Anonymus" w:date="2021-01-11T10:50:00Z" w:initials="A">
    <w:p>
      <w:r>
        <w:rPr>
          <w:rFonts w:ascii="Liberation Serif" w:hAnsi="Liberation Serif" w:eastAsia="DejaVu Sans" w:cs="DejaVu Sans"/>
          <w:szCs w:val="24"/>
          <w:lang w:val="en-US" w:eastAsia="en-US" w:bidi="en-US"/>
        </w:rPr>
        <w:t>TEI emph</w:t>
      </w:r>
    </w:p>
  </w:comment>
  <w:comment w:id="85" w:author="Anonymus" w:date="2020-07-09T14:24:00Z" w:initials="A">
    <w:p>
      <w:r>
        <w:rPr>
          <w:rFonts w:ascii="Liberation Serif" w:hAnsi="Liberation Serif" w:eastAsia="DejaVu Sans" w:cs="DejaVu Sans"/>
          <w:szCs w:val="24"/>
          <w:lang w:val="en-US" w:eastAsia="en-US" w:bidi="en-US"/>
        </w:rPr>
        <w:t>TEI emph</w:t>
      </w:r>
    </w:p>
  </w:comment>
  <w:comment w:id="86" w:author="Anonymus" w:date="2020-07-09T14:21:00Z" w:initials="A">
    <w:p>
      <w:r>
        <w:rPr>
          <w:rFonts w:ascii="Liberation Serif" w:hAnsi="Liberation Serif" w:eastAsia="DejaVu Sans" w:cs="DejaVu Sans"/>
          <w:szCs w:val="24"/>
          <w:lang w:val="en-US" w:eastAsia="en-US" w:bidi="en-US"/>
        </w:rPr>
        <w:t>TEI emph</w:t>
      </w:r>
    </w:p>
  </w:comment>
  <w:comment w:id="87" w:author="Anonymus" w:date="2020-07-09T14:21:00Z" w:initials="A">
    <w:p>
      <w:r>
        <w:rPr>
          <w:rFonts w:ascii="Liberation Serif" w:hAnsi="Liberation Serif" w:eastAsia="DejaVu Sans" w:cs="DejaVu Sans"/>
          <w:szCs w:val="24"/>
          <w:lang w:val="en-US" w:eastAsia="en-US" w:bidi="en-US"/>
        </w:rPr>
        <w:t>TEI emph</w:t>
      </w:r>
    </w:p>
  </w:comment>
  <w:comment w:id="88" w:author="Anonymus" w:date="2020-07-09T14:21:00Z" w:initials="A">
    <w:p>
      <w:r>
        <w:rPr>
          <w:rFonts w:ascii="Liberation Serif" w:hAnsi="Liberation Serif" w:eastAsia="DejaVu Sans" w:cs="DejaVu Sans"/>
          <w:szCs w:val="24"/>
          <w:lang w:val="en-US" w:eastAsia="en-US" w:bidi="en-US"/>
        </w:rPr>
        <w:t>TEI emph</w:t>
      </w:r>
    </w:p>
  </w:comment>
  <w:comment w:id="89" w:author="Anonymus" w:date="2020-07-09T14:51:00Z" w:initials="A">
    <w:p>
      <w:r>
        <w:rPr>
          <w:rFonts w:ascii="Liberation Serif" w:hAnsi="Liberation Serif" w:eastAsia="DejaVu Sans" w:cs="DejaVu Sans"/>
          <w:szCs w:val="24"/>
          <w:lang w:val="en-US" w:eastAsia="en-US" w:bidi="en-US"/>
        </w:rPr>
        <w:t>TEI emph</w:t>
      </w:r>
    </w:p>
  </w:comment>
  <w:comment w:id="90" w:author="Anonymus" w:date="2020-07-09T15:12:00Z" w:initials="A">
    <w:p>
      <w:r>
        <w:rPr>
          <w:rFonts w:ascii="Liberation Serif" w:hAnsi="Liberation Serif" w:eastAsia="DejaVu Sans" w:cs="DejaVu Sans"/>
          <w:szCs w:val="24"/>
          <w:lang w:val="en-US" w:eastAsia="en-US" w:bidi="en-US"/>
        </w:rPr>
        <w:t>„Riehl“ TEI emph</w:t>
      </w:r>
    </w:p>
  </w:comment>
  <w:comment w:id="91" w:author="Anonymus" w:date="2020-07-09T14:22:00Z" w:initials="A">
    <w:p>
      <w:r>
        <w:rPr>
          <w:rFonts w:ascii="Liberation Serif" w:hAnsi="Liberation Serif" w:eastAsia="DejaVu Sans" w:cs="DejaVu Sans"/>
          <w:szCs w:val="24"/>
          <w:lang w:val="en-US" w:eastAsia="en-US" w:bidi="en-US"/>
        </w:rPr>
        <w:t>TEI emph</w:t>
      </w:r>
    </w:p>
  </w:comment>
  <w:comment w:id="92" w:author="Anonymus" w:date="2020-07-09T14:35:00Z" w:initials="A">
    <w:p>
      <w:r>
        <w:rPr>
          <w:rFonts w:ascii="Liberation Serif" w:hAnsi="Liberation Serif" w:eastAsia="DejaVu Sans" w:cs="DejaVu Sans"/>
          <w:szCs w:val="24"/>
          <w:lang w:val="en-US" w:eastAsia="en-US" w:bidi="en-US"/>
        </w:rPr>
        <w:t>TEI emph</w:t>
      </w:r>
    </w:p>
  </w:comment>
  <w:comment w:id="93" w:author="Anonymus" w:date="2020-07-09T14:57:00Z" w:initials="A">
    <w:p>
      <w:r>
        <w:rPr>
          <w:rFonts w:ascii="Liberation Serif" w:hAnsi="Liberation Serif" w:eastAsia="DejaVu Sans" w:cs="Calibri"/>
          <w:szCs w:val="24"/>
          <w:lang w:val="en-US" w:eastAsia="en-US" w:bidi="en-US"/>
        </w:rPr>
        <w:t xml:space="preserve">„Schubart“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„Jomelli“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„versicherte von Jomelli“</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„Hasse“ TEI emph in „</w:t>
      </w:r>
      <w:r>
        <w:rPr>
          <w:rFonts w:ascii="Liberation Serif" w:hAnsi="Liberation Serif" w:eastAsia="DejaVu Sans" w:cs="Times New Roman"/>
          <w:szCs w:val="24"/>
          <w:lang w:val="en-US" w:eastAsia="en-US" w:bidi="en-US"/>
        </w:rPr>
        <w:t>Opern </w:t>
      </w:r>
      <w:r>
        <w:rPr>
          <w:rFonts w:ascii="Liberation Serif" w:hAnsi="Liberation Serif" w:eastAsia="DejaVu Sans" w:cs="Times New Roman"/>
          <w:bCs/>
          <w:spacing w:val="20"/>
          <w:szCs w:val="24"/>
          <w:lang w:val="en-US" w:eastAsia="en-US" w:bidi="en-US"/>
        </w:rPr>
        <w:t>Hasse</w:t>
      </w:r>
      <w:r>
        <w:rPr>
          <w:rFonts w:ascii="Liberation Serif" w:hAnsi="Liberation Serif" w:eastAsia="DejaVu Sans" w:cs="Times New Roman"/>
          <w:color w:val="222222"/>
          <w:szCs w:val="24"/>
          <w:lang w:val="en-US" w:eastAsia="en-US" w:bidi="en-US"/>
        </w:rPr>
        <w:t>’</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nicht mehr entzücken sollten</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Die Moderne Oper</w:t>
      </w:r>
      <w:r>
        <w:rPr>
          <w:rFonts w:ascii="Liberation Serif" w:hAnsi="Liberation Serif" w:eastAsia="DejaVu Sans" w:cs="Calibri"/>
          <w:bCs/>
          <w:szCs w:val="24"/>
          <w:lang w:val="en-US" w:eastAsia="en-US" w:bidi="en-US"/>
        </w:rPr>
        <w:t xml:space="preserve">“ </w:t>
      </w:r>
      <w:r>
        <w:rPr>
          <w:rFonts w:ascii="Liberation Serif" w:hAnsi="Liberation Serif" w:eastAsia="DejaVu Sans" w:cs="DejaVu Sans"/>
          <w:szCs w:val="24"/>
          <w:lang w:val="en-US" w:eastAsia="en-US" w:bidi="en-US"/>
        </w:rPr>
        <w:t>TEI emph</w:t>
      </w:r>
    </w:p>
  </w:comment>
  <w:comment w:id="94" w:author="Anonymus" w:date="2020-07-03T12:04:00Z" w:initials="A">
    <w:p>
      <w:r>
        <w:rPr>
          <w:rFonts w:ascii="Liberation Serif" w:hAnsi="Liberation Serif" w:eastAsia="DejaVu Sans" w:cs="DejaVu Sans"/>
          <w:szCs w:val="24"/>
          <w:lang w:val="en-US" w:eastAsia="en-US" w:bidi="en-US"/>
        </w:rPr>
        <w:t>TEI emph</w:t>
      </w:r>
    </w:p>
  </w:comment>
  <w:comment w:id="95" w:author="Anonymus" w:date="2020-07-03T12:04:00Z" w:initials="A">
    <w:p>
      <w:r>
        <w:rPr>
          <w:rFonts w:ascii="Liberation Serif" w:hAnsi="Liberation Serif" w:eastAsia="DejaVu Sans" w:cs="DejaVu Sans"/>
          <w:szCs w:val="24"/>
          <w:lang w:val="en-US" w:eastAsia="en-US" w:bidi="en-US"/>
        </w:rPr>
        <w:t>TEI emph</w:t>
      </w:r>
    </w:p>
  </w:comment>
  <w:comment w:id="96" w:author="Anonymus" w:date="2020-07-09T15:05:00Z" w:initials="A">
    <w:p>
      <w:r>
        <w:rPr>
          <w:rFonts w:ascii="Liberation Serif" w:hAnsi="Liberation Serif" w:eastAsia="DejaVu Sans" w:cs="DejaVu Sans"/>
          <w:szCs w:val="24"/>
          <w:lang w:val="en-US" w:eastAsia="en-US" w:bidi="en-US"/>
        </w:rPr>
        <w:t>TEI emph</w:t>
      </w:r>
    </w:p>
  </w:comment>
  <w:comment w:id="97" w:author="Anonymus" w:date="2020-07-09T13:54:00Z" w:initials="A">
    <w:p>
      <w:r>
        <w:rPr>
          <w:rFonts w:ascii="Liberation Serif" w:hAnsi="Liberation Serif" w:eastAsia="DejaVu Sans" w:cs="Calibri"/>
          <w:szCs w:val="24"/>
          <w:lang w:val="en-US" w:eastAsia="en-US" w:bidi="en-US"/>
        </w:rPr>
        <w:t xml:space="preserve">Beethovens „Neunte“ beides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„Beethoven“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und vergleicht Beethoven mit einem Bildhauer</w:t>
      </w:r>
      <w:r>
        <w:rPr>
          <w:rFonts w:ascii="Liberation Serif" w:hAnsi="Liberation Serif" w:eastAsia="DejaVu Sans" w:cs="Calibri"/>
          <w:szCs w:val="24"/>
          <w:lang w:val="en-US" w:eastAsia="en-US" w:bidi="en-US"/>
        </w:rPr>
        <w:t>“ und „</w:t>
      </w:r>
      <w:r>
        <w:rPr>
          <w:rFonts w:ascii="Liberation Serif" w:hAnsi="Liberation Serif" w:eastAsia="DejaVu Sans" w:cs="Calibri"/>
          <w:szCs w:val="24"/>
          <w:lang w:eastAsia="en-US" w:bidi="en-US" w:val="de-DE"/>
        </w:rPr>
        <w:t>incommensurablen Ausfluß von Beethovens Genialität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„David Strauß“ </w:t>
      </w:r>
      <w:r>
        <w:rPr>
          <w:rFonts w:ascii="Liberation Serif" w:hAnsi="Liberation Serif" w:eastAsia="DejaVu Sans" w:cs="DejaVu Sans"/>
          <w:szCs w:val="24"/>
          <w:lang w:val="en-US" w:eastAsia="en-US" w:bidi="en-US"/>
        </w:rPr>
        <w:t>TEI emph</w:t>
      </w:r>
    </w:p>
  </w:comment>
  <w:comment w:id="98" w:author="Anonymus" w:date="2020-07-09T15:15:00Z" w:initials="A">
    <w:p>
      <w:r>
        <w:rPr>
          <w:rFonts w:ascii="Liberation Serif" w:hAnsi="Liberation Serif" w:eastAsia="DejaVu Sans" w:cs="DejaVu Sans"/>
          <w:szCs w:val="24"/>
          <w:lang w:val="en-US" w:eastAsia="en-US" w:bidi="en-US"/>
        </w:rPr>
        <w:t>TEI emph</w:t>
      </w:r>
    </w:p>
  </w:comment>
  <w:comment w:id="99" w:author="Anonymus" w:date="2020-07-09T15:12:00Z" w:initials="A">
    <w:p>
      <w:r>
        <w:rPr>
          <w:rFonts w:ascii="Liberation Serif" w:hAnsi="Liberation Serif" w:eastAsia="DejaVu Sans" w:cs="DejaVu Sans"/>
          <w:szCs w:val="24"/>
          <w:lang w:val="en-US" w:eastAsia="en-US" w:bidi="en-US"/>
        </w:rPr>
        <w:t>TEI emph</w:t>
      </w:r>
    </w:p>
  </w:comment>
  <w:comment w:id="100" w:author="Anonymus" w:date="2020-07-09T15:25:00Z" w:initials="A">
    <w:p>
      <w:r>
        <w:rPr>
          <w:rFonts w:ascii="Liberation Serif" w:hAnsi="Liberation Serif" w:eastAsia="DejaVu Sans" w:cs="DejaVu Sans"/>
          <w:szCs w:val="24"/>
          <w:lang w:val="en-US" w:eastAsia="en-US" w:bidi="en-US"/>
        </w:rPr>
        <w:t>TEI emph</w:t>
      </w:r>
    </w:p>
  </w:comment>
  <w:comment w:id="101" w:author="Anonymus" w:date="2020-07-09T15:14:00Z" w:initials="A">
    <w:p>
      <w:r>
        <w:rPr>
          <w:rFonts w:ascii="Liberation Serif" w:hAnsi="Liberation Serif" w:eastAsia="DejaVu Sans" w:cs="DejaVu Sans"/>
          <w:szCs w:val="24"/>
          <w:lang w:val="en-US" w:eastAsia="en-US" w:bidi="en-US"/>
        </w:rPr>
        <w:t>TEI emph</w:t>
      </w:r>
    </w:p>
  </w:comment>
  <w:comment w:id="102" w:author="Anonymus" w:date="2020-07-09T15:14:00Z" w:initials="A">
    <w:p>
      <w:r>
        <w:rPr>
          <w:rFonts w:ascii="Liberation Serif" w:hAnsi="Liberation Serif" w:eastAsia="DejaVu Sans" w:cs="DejaVu Sans"/>
          <w:szCs w:val="24"/>
          <w:lang w:val="en-US" w:eastAsia="en-US" w:bidi="en-US"/>
        </w:rPr>
        <w:t>„Rosenkranz“ TEI emph</w:t>
      </w:r>
    </w:p>
  </w:comment>
  <w:comment w:id="103" w:author="Anonymus" w:date="2020-07-09T15:16:00Z" w:initials="A">
    <w:p>
      <w:r>
        <w:rPr>
          <w:rFonts w:ascii="Liberation Serif" w:hAnsi="Liberation Serif" w:eastAsia="DejaVu Sans" w:cs="DejaVu Sans"/>
          <w:szCs w:val="24"/>
          <w:lang w:val="en-US" w:eastAsia="en-US" w:bidi="en-US"/>
        </w:rPr>
        <w:t>TEI emph</w:t>
      </w:r>
    </w:p>
  </w:comment>
  <w:comment w:id="104" w:author="Anonymus" w:date="2020-07-09T15:21:00Z" w:initials="A">
    <w:p>
      <w:r>
        <w:rPr>
          <w:rFonts w:ascii="Liberation Serif" w:hAnsi="Liberation Serif" w:eastAsia="DejaVu Sans" w:cs="DejaVu Sans"/>
          <w:szCs w:val="24"/>
          <w:lang w:val="en-US" w:eastAsia="en-US" w:bidi="en-US"/>
        </w:rPr>
        <w:t>TEI emph</w:t>
      </w:r>
    </w:p>
  </w:comment>
  <w:comment w:id="105" w:author="Anonymus" w:date="2020-07-09T15:17:00Z" w:initials="A">
    <w:p>
      <w:r>
        <w:rPr>
          <w:rFonts w:ascii="Liberation Serif" w:hAnsi="Liberation Serif" w:eastAsia="DejaVu Sans" w:cs="DejaVu Sans"/>
          <w:szCs w:val="24"/>
          <w:lang w:val="en-US" w:eastAsia="en-US" w:bidi="en-US"/>
        </w:rPr>
        <w:t>„Schubart“ TEI emph</w:t>
      </w:r>
    </w:p>
  </w:comment>
  <w:comment w:id="106" w:author="Anonymus" w:date="2020-07-09T15:13:00Z" w:initials="A">
    <w:p>
      <w:r>
        <w:rPr>
          <w:rFonts w:ascii="Liberation Serif" w:hAnsi="Liberation Serif" w:eastAsia="DejaVu Sans" w:cs="DejaVu Sans"/>
          <w:szCs w:val="24"/>
          <w:lang w:val="en-US" w:eastAsia="en-US" w:bidi="en-US"/>
        </w:rPr>
        <w:t>TEI emph</w:t>
      </w:r>
    </w:p>
  </w:comment>
  <w:comment w:id="107" w:author="Anonymus" w:date="2020-07-09T15:22:00Z" w:initials="A">
    <w:p>
      <w:r>
        <w:rPr>
          <w:rFonts w:ascii="Liberation Serif" w:hAnsi="Liberation Serif" w:eastAsia="DejaVu Sans" w:cs="DejaVu Sans"/>
          <w:szCs w:val="24"/>
          <w:lang w:val="en-US" w:eastAsia="en-US" w:bidi="en-US"/>
        </w:rPr>
        <w:t>„Thayers“ und „Marx“ TEI emph</w:t>
      </w:r>
    </w:p>
  </w:comment>
  <w:comment w:id="108" w:author="Anonymus" w:date="2020-07-09T14:37:00Z" w:initials="A">
    <w:p>
      <w:r>
        <w:rPr>
          <w:rFonts w:ascii="Liberation Serif" w:hAnsi="Liberation Serif" w:eastAsia="DejaVu Sans" w:cs="DejaVu Sans"/>
          <w:szCs w:val="24"/>
          <w:lang w:val="en-US" w:eastAsia="en-US" w:bidi="en-US"/>
        </w:rPr>
        <w:t>„Forkels“ TEI emph</w:t>
      </w:r>
    </w:p>
  </w:comment>
  <w:comment w:id="109" w:author="Anonymus" w:date="2020-07-09T14:42:00Z" w:initials="A">
    <w:p>
      <w:r>
        <w:rPr>
          <w:rFonts w:ascii="Liberation Serif" w:hAnsi="Liberation Serif" w:eastAsia="DejaVu Sans" w:cs="DejaVu Sans"/>
          <w:szCs w:val="24"/>
          <w:lang w:val="en-US" w:eastAsia="en-US" w:bidi="en-US"/>
        </w:rPr>
        <w:t>TEI emph</w:t>
      </w:r>
    </w:p>
  </w:comment>
  <w:comment w:id="110" w:author="Anonymus" w:date="2020-07-09T15:26:00Z" w:initials="A">
    <w:p>
      <w:r>
        <w:rPr>
          <w:rFonts w:ascii="Liberation Serif" w:hAnsi="Liberation Serif" w:eastAsia="DejaVu Sans" w:cs="DejaVu Sans"/>
          <w:szCs w:val="24"/>
          <w:lang w:val="en-US" w:eastAsia="en-US" w:bidi="en-US"/>
        </w:rPr>
        <w:t>TEI emph</w:t>
      </w:r>
    </w:p>
  </w:comment>
  <w:comment w:id="111" w:author="Anonymus" w:date="2020-07-09T14:17:00Z" w:initials="A">
    <w:p>
      <w:r>
        <w:rPr>
          <w:rFonts w:ascii="Liberation Serif" w:hAnsi="Liberation Serif" w:eastAsia="DejaVu Sans" w:cs="DejaVu Sans"/>
          <w:szCs w:val="24"/>
          <w:lang w:val="en-US" w:eastAsia="en-US" w:bidi="en-US"/>
        </w:rPr>
        <w:t>TEI emph</w:t>
      </w:r>
    </w:p>
  </w:comment>
  <w:comment w:id="112" w:author="Anonymus" w:date="2020-07-09T15:09:00Z" w:initials="A">
    <w:p>
      <w:r>
        <w:rPr>
          <w:rFonts w:ascii="Liberation Serif" w:hAnsi="Liberation Serif" w:eastAsia="DejaVu Sans" w:cs="DejaVu Sans"/>
          <w:szCs w:val="24"/>
          <w:lang w:val="en-US" w:eastAsia="en-US" w:bidi="en-US"/>
        </w:rPr>
        <w:t>TEI emph</w:t>
      </w:r>
    </w:p>
  </w:comment>
  <w:comment w:id="113" w:author="Anonymus" w:date="2020-07-09T15:11:00Z" w:initials="A">
    <w:p>
      <w:r>
        <w:rPr>
          <w:rFonts w:ascii="Liberation Serif" w:hAnsi="Liberation Serif" w:eastAsia="DejaVu Sans" w:cs="DejaVu Sans"/>
          <w:szCs w:val="24"/>
          <w:lang w:val="en-US" w:eastAsia="en-US" w:bidi="en-US"/>
        </w:rPr>
        <w:t>TEI emph</w:t>
      </w:r>
    </w:p>
  </w:comment>
  <w:comment w:id="114" w:author="Anonymus" w:date="2020-07-09T15:00:00Z" w:initials="A">
    <w:p>
      <w:r>
        <w:rPr>
          <w:rFonts w:ascii="Liberation Serif" w:hAnsi="Liberation Serif" w:eastAsia="DejaVu Sans" w:cs="DejaVu Sans"/>
          <w:szCs w:val="24"/>
          <w:lang w:val="en-US" w:eastAsia="en-US" w:bidi="en-US"/>
        </w:rPr>
        <w:t>TEI emph</w:t>
      </w:r>
    </w:p>
  </w:comment>
  <w:comment w:id="115" w:author="Anonymus" w:date="2020-07-16T11:39:00Z" w:initials="A">
    <w:p>
      <w:r>
        <w:rPr>
          <w:rFonts w:ascii="Liberation Serif" w:hAnsi="Liberation Serif" w:eastAsia="DejaVu Sans" w:cs="DejaVu Sans"/>
          <w:szCs w:val="24"/>
          <w:lang w:val="en-US" w:eastAsia="en-US" w:bidi="en-US"/>
        </w:rPr>
        <w:t>TEI cit</w:t>
      </w:r>
    </w:p>
  </w:comment>
  <w:comment w:id="116" w:author="Anonymus" w:date="2020-07-09T15:11:00Z" w:initials="A">
    <w:p>
      <w:r>
        <w:rPr>
          <w:rFonts w:ascii="Liberation Serif" w:hAnsi="Liberation Serif" w:eastAsia="DejaVu Sans" w:cs="DejaVu Sans"/>
          <w:szCs w:val="24"/>
          <w:lang w:val="en-US" w:eastAsia="en-US" w:bidi="en-US"/>
        </w:rPr>
        <w:t>„Baptista Porta“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comment>
  <w:comment w:id="117" w:author="Anonymus" w:date="2020-07-09T15:00:00Z" w:initials="A">
    <w:p>
      <w:r>
        <w:rPr>
          <w:rFonts w:ascii="Liberation Serif" w:hAnsi="Liberation Serif" w:eastAsia="DejaVu Sans" w:cs="DejaVu Sans"/>
          <w:szCs w:val="24"/>
          <w:lang w:val="en-US" w:eastAsia="en-US" w:bidi="en-US"/>
        </w:rPr>
        <w:t>TEI emph</w:t>
      </w:r>
    </w:p>
  </w:comment>
  <w:comment w:id="118" w:author="Anonymus" w:date="2020-07-09T15:00:00Z" w:initials="A">
    <w:p>
      <w:r>
        <w:rPr>
          <w:rFonts w:ascii="Liberation Serif" w:hAnsi="Liberation Serif" w:eastAsia="DejaVu Sans" w:cs="DejaVu Sans"/>
          <w:szCs w:val="24"/>
          <w:lang w:val="en-US" w:eastAsia="en-US" w:bidi="en-US"/>
        </w:rPr>
        <w:t>TEI emph</w:t>
      </w:r>
    </w:p>
  </w:comment>
  <w:comment w:id="119" w:author="Anonymus" w:date="2020-07-09T15:00:00Z" w:initials="A">
    <w:p>
      <w:r>
        <w:rPr>
          <w:rFonts w:ascii="Liberation Serif" w:hAnsi="Liberation Serif" w:eastAsia="DejaVu Sans" w:cs="DejaVu Sans"/>
          <w:szCs w:val="24"/>
          <w:lang w:val="en-US" w:eastAsia="en-US" w:bidi="en-US"/>
        </w:rPr>
        <w:t>TEI emph</w:t>
      </w:r>
    </w:p>
  </w:comment>
  <w:comment w:id="120" w:author="Anonymus" w:date="2020-07-09T15:00:00Z" w:initials="A">
    <w:p>
      <w:r>
        <w:rPr>
          <w:rFonts w:ascii="Liberation Serif" w:hAnsi="Liberation Serif" w:eastAsia="DejaVu Sans" w:cs="DejaVu Sans"/>
          <w:szCs w:val="24"/>
          <w:lang w:val="en-US" w:eastAsia="en-US" w:bidi="en-US"/>
        </w:rPr>
        <w:t>TEI emph</w:t>
      </w:r>
    </w:p>
  </w:comment>
  <w:comment w:id="121" w:author="Anonymus" w:date="2020-07-09T14:36:00Z" w:initials="A">
    <w:p>
      <w:r>
        <w:rPr>
          <w:rFonts w:ascii="Liberation Serif" w:hAnsi="Liberation Serif" w:eastAsia="DejaVu Sans" w:cs="DejaVu Sans"/>
          <w:szCs w:val="24"/>
          <w:lang w:val="en-US" w:eastAsia="en-US" w:bidi="en-US"/>
        </w:rPr>
        <w:t>TEI emph</w:t>
      </w:r>
    </w:p>
  </w:comment>
  <w:comment w:id="122" w:author="Anonymus" w:date="2020-07-09T15:00:00Z" w:initials="A">
    <w:p>
      <w:r>
        <w:rPr>
          <w:rFonts w:ascii="Liberation Serif" w:hAnsi="Liberation Serif" w:eastAsia="DejaVu Sans" w:cs="DejaVu Sans"/>
          <w:szCs w:val="24"/>
          <w:lang w:val="en-US" w:eastAsia="en-US" w:bidi="en-US"/>
        </w:rPr>
        <w:t>TEI emph</w:t>
      </w:r>
    </w:p>
  </w:comment>
  <w:comment w:id="123" w:author="Anonymus" w:date="2020-07-09T14:34:00Z" w:initials="A">
    <w:p>
      <w:r>
        <w:rPr>
          <w:rFonts w:ascii="Liberation Serif" w:hAnsi="Liberation Serif" w:eastAsia="DejaVu Sans" w:cs="DejaVu Sans"/>
          <w:szCs w:val="24"/>
          <w:lang w:val="en-US" w:eastAsia="en-US" w:bidi="en-US"/>
        </w:rPr>
        <w:t>TEI emph</w:t>
      </w:r>
    </w:p>
  </w:comment>
  <w:comment w:id="124" w:author="Anonymus" w:date="2020-07-09T14:58:00Z" w:initials="A">
    <w:p>
      <w:r>
        <w:rPr>
          <w:rFonts w:ascii="Liberation Serif" w:hAnsi="Liberation Serif" w:eastAsia="DejaVu Sans" w:cs="DejaVu Sans"/>
          <w:szCs w:val="24"/>
          <w:lang w:val="en-US" w:eastAsia="en-US" w:bidi="en-US"/>
        </w:rPr>
        <w:t>TEI emph</w:t>
      </w:r>
    </w:p>
  </w:comment>
  <w:comment w:id="125" w:author="Anonymus" w:date="2020-07-09T15:26:00Z" w:initials="A">
    <w:p>
      <w:r>
        <w:rPr>
          <w:rFonts w:ascii="Liberation Serif" w:hAnsi="Liberation Serif" w:eastAsia="DejaVu Sans" w:cs="DejaVu Sans"/>
          <w:szCs w:val="24"/>
          <w:lang w:val="en-US" w:eastAsia="en-US" w:bidi="en-US"/>
        </w:rPr>
        <w:t>TEI emph</w:t>
      </w:r>
    </w:p>
  </w:comment>
  <w:comment w:id="126" w:author="Anonymus" w:date="2020-07-03T11:16:00Z" w:initials="A">
    <w:p>
      <w:r>
        <w:rPr>
          <w:rFonts w:ascii="Liberation Serif" w:hAnsi="Liberation Serif" w:eastAsia="DejaVu Sans" w:cs="DejaVu Sans"/>
          <w:szCs w:val="24"/>
          <w:lang w:val="en-US" w:eastAsia="en-US" w:bidi="en-US"/>
        </w:rPr>
        <w:t>TEI emph</w:t>
      </w:r>
    </w:p>
  </w:comment>
  <w:comment w:id="127" w:author="Anonymus" w:date="2020-07-03T11:16:00Z" w:initials="A">
    <w:p>
      <w:r>
        <w:rPr>
          <w:rFonts w:ascii="Liberation Serif" w:hAnsi="Liberation Serif" w:eastAsia="DejaVu Sans" w:cs="DejaVu Sans"/>
          <w:szCs w:val="24"/>
          <w:lang w:val="en-US" w:eastAsia="en-US" w:bidi="en-US"/>
        </w:rPr>
        <w:t>TEI emph</w:t>
      </w:r>
    </w:p>
  </w:comment>
  <w:comment w:id="128" w:author="Anonymus" w:date="2021-01-09T10:20:00Z" w:initials="A">
    <w:p>
      <w:r>
        <w:rPr>
          <w:rFonts w:ascii="Liberation Serif" w:hAnsi="Liberation Serif" w:eastAsia="DejaVu Sans" w:cs="DejaVu Sans"/>
          <w:szCs w:val="24"/>
          <w:lang w:val="en-US" w:eastAsia="en-US" w:bidi="en-US"/>
        </w:rPr>
        <w:t>TEI emph</w:t>
      </w:r>
    </w:p>
  </w:comment>
  <w:comment w:id="129" w:author="Anonymus" w:date="2020-07-06T09:02:00Z" w:initials="A">
    <w:p>
      <w:r>
        <w:rPr>
          <w:rFonts w:ascii="Liberation Serif" w:hAnsi="Liberation Serif" w:eastAsia="DejaVu Sans" w:cs="DejaVu Sans"/>
          <w:szCs w:val="24"/>
          <w:lang w:val="en-US" w:eastAsia="en-US" w:bidi="en-US"/>
        </w:rPr>
        <w:t>TEI emph</w:t>
      </w:r>
    </w:p>
  </w:comment>
  <w:comment w:id="130" w:author="Anonymus" w:date="2020-07-03T11:07:00Z" w:initials="A">
    <w:p>
      <w:r>
        <w:rPr>
          <w:rFonts w:ascii="Liberation Serif" w:hAnsi="Liberation Serif" w:eastAsia="DejaVu Sans" w:cs="DejaVu Sans"/>
          <w:szCs w:val="24"/>
          <w:lang w:val="en-US" w:eastAsia="en-US" w:bidi="en-US"/>
        </w:rPr>
        <w:t>„Carus“, „Harleß“ und „Wagners“ TEI emph</w:t>
      </w:r>
    </w:p>
  </w:comment>
  <w:comment w:id="131" w:author="Anonymus" w:date="2020-07-09T15:11:00Z" w:initials="A">
    <w:p>
      <w:r>
        <w:rPr>
          <w:rFonts w:ascii="Liberation Serif" w:hAnsi="Liberation Serif" w:eastAsia="DejaVu Sans" w:cs="DejaVu Sans"/>
          <w:szCs w:val="24"/>
          <w:lang w:val="en-US" w:eastAsia="en-US" w:bidi="en-US"/>
        </w:rPr>
        <w:t>TEI emph</w:t>
      </w:r>
    </w:p>
  </w:comment>
  <w:comment w:id="132" w:author="Anonymus" w:date="2020-07-09T15:01:00Z" w:initials="A">
    <w:p>
      <w:r>
        <w:rPr>
          <w:rFonts w:ascii="Liberation Serif" w:hAnsi="Liberation Serif" w:eastAsia="DejaVu Sans" w:cs="DejaVu Sans"/>
          <w:szCs w:val="24"/>
          <w:lang w:val="en-US" w:eastAsia="en-US" w:bidi="en-US"/>
        </w:rPr>
        <w:t>„Lotze“ TEI emph</w:t>
      </w:r>
    </w:p>
  </w:comment>
  <w:comment w:id="133" w:author="Anonymus" w:date="2020-07-12T16:07:00Z" w:initials="A">
    <w:p>
      <w:r>
        <w:rPr>
          <w:rFonts w:ascii="Liberation Serif" w:hAnsi="Liberation Serif" w:eastAsia="DejaVu Sans" w:cs="Calibri"/>
          <w:szCs w:val="24"/>
          <w:lang w:val="en-US" w:eastAsia="en-US" w:bidi="en-US"/>
        </w:rPr>
        <w:t>„</w:t>
      </w:r>
      <w:r>
        <w:rPr>
          <w:rFonts w:ascii="Liberation Serif" w:hAnsi="Liberation Serif" w:eastAsia="DejaVu Sans" w:cs="Calibri"/>
          <w:spacing w:val="20"/>
          <w:szCs w:val="24"/>
          <w:lang w:val="en-US" w:eastAsia="en-US" w:bidi="en-US"/>
        </w:rPr>
        <w:t>Du Bois-Reymonds</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34" w:author="Anonymus" w:date="2020-07-09T15:01:00Z" w:initials="A">
    <w:p>
      <w:r>
        <w:rPr>
          <w:rFonts w:ascii="Liberation Serif" w:hAnsi="Liberation Serif" w:eastAsia="DejaVu Sans" w:cs="DejaVu Sans"/>
          <w:szCs w:val="24"/>
          <w:lang w:val="en-US" w:eastAsia="en-US" w:bidi="en-US"/>
        </w:rPr>
        <w:t>TEI emph</w:t>
      </w:r>
    </w:p>
  </w:comment>
  <w:comment w:id="135" w:author="Anonymus" w:date="2020-07-03T11:22:00Z" w:initials="A">
    <w:p>
      <w:r>
        <w:rPr>
          <w:rFonts w:ascii="Liberation Serif" w:hAnsi="Liberation Serif" w:eastAsia="DejaVu Sans" w:cs="DejaVu Sans"/>
          <w:szCs w:val="24"/>
          <w:lang w:val="en-US" w:eastAsia="en-US" w:bidi="en-US"/>
        </w:rPr>
        <w:t>TEI emph</w:t>
      </w:r>
    </w:p>
  </w:comment>
  <w:comment w:id="136" w:author="Anonymus" w:date="2020-07-09T14:33:00Z" w:initials="A">
    <w:p>
      <w:r>
        <w:rPr>
          <w:rFonts w:ascii="Liberation Serif" w:hAnsi="Liberation Serif" w:eastAsia="DejaVu Sans" w:cs="DejaVu Sans"/>
          <w:szCs w:val="24"/>
          <w:lang w:val="en-US" w:eastAsia="en-US" w:bidi="en-US"/>
        </w:rPr>
        <w:t>„Böcklin“ TEI emph</w:t>
      </w:r>
    </w:p>
  </w:comment>
  <w:comment w:id="137" w:author="Anonymus" w:date="2020-07-18T13:40: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38" w:author="Anonymus" w:date="2021-01-08T11:41:00Z" w:initials="A">
    <w:p>
      <w:r>
        <w:rPr>
          <w:rFonts w:ascii="Liberation Serif" w:hAnsi="Liberation Serif" w:eastAsia="DejaVu Sans" w:cs="DejaVu Sans"/>
          <w:szCs w:val="24"/>
          <w:lang w:val="en-US" w:eastAsia="en-US" w:bidi="en-US"/>
        </w:rPr>
        <w:t>&lt;ref type="chapter" target="#c4"&gt;Kapitel4&lt;/ref&gt;</w:t>
      </w:r>
    </w:p>
  </w:comment>
  <w:comment w:id="139" w:author="Anonymus" w:date="2020-07-12T09:42: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40" w:author="Anonymus" w:date="2020-07-09T14:24:00Z" w:initials="A">
    <w:p>
      <w:r>
        <w:rPr>
          <w:rFonts w:ascii="Liberation Serif" w:hAnsi="Liberation Serif" w:eastAsia="DejaVu Sans" w:cs="DejaVu Sans"/>
          <w:szCs w:val="24"/>
          <w:lang w:val="en-US" w:eastAsia="en-US" w:bidi="en-US"/>
        </w:rPr>
        <w:t>TEI emph</w:t>
      </w:r>
    </w:p>
  </w:comment>
  <w:comment w:id="141" w:author="Anonymus" w:date="2020-07-09T15:22:00Z" w:initials="A">
    <w:p>
      <w:r>
        <w:rPr>
          <w:rFonts w:ascii="Liberation Serif" w:hAnsi="Liberation Serif" w:eastAsia="DejaVu Sans" w:cs="DejaVu Sans"/>
          <w:szCs w:val="24"/>
          <w:lang w:val="en-US" w:eastAsia="en-US" w:bidi="en-US"/>
        </w:rPr>
        <w:t>TEI emph</w:t>
      </w:r>
    </w:p>
  </w:comment>
  <w:comment w:id="142" w:author="Anonymus" w:date="2020-07-16T16:15:00Z" w:initials="A">
    <w:p>
      <w:r>
        <w:rPr>
          <w:rFonts w:ascii="Liberation Serif" w:hAnsi="Liberation Serif" w:eastAsia="DejaVu Sans" w:cs="DejaVu Sans"/>
          <w:szCs w:val="24"/>
          <w:lang w:val="en-US" w:eastAsia="en-US" w:bidi="en-US"/>
        </w:rPr>
        <w:t>TEI q_latin</w:t>
      </w:r>
    </w:p>
  </w:comment>
  <w:comment w:id="143" w:author="Anonymus" w:date="2020-07-24T10:28:00Z" w:initials="A">
    <w:p>
      <w:r>
        <w:rPr>
          <w:rFonts w:ascii="Liberation Serif" w:hAnsi="Liberation Serif" w:eastAsia="DejaVu Sans" w:cs="DejaVu Sans"/>
          <w:szCs w:val="24"/>
          <w:lang w:val="en-US" w:eastAsia="en-US" w:bidi="en-US"/>
        </w:rPr>
        <w:t>TEI q_latin</w:t>
      </w:r>
    </w:p>
  </w:comment>
  <w:comment w:id="144" w:author="Anonymus" w:date="2020-07-05T22:01:00Z" w:initials="A">
    <w:p>
      <w:r>
        <w:rPr>
          <w:rFonts w:ascii="Liberation Serif" w:hAnsi="Liberation Serif" w:eastAsia="DejaVu Sans" w:cs="DejaVu Sans"/>
          <w:szCs w:val="24"/>
          <w:lang w:val="en-US" w:eastAsia="en-US" w:bidi="en-US"/>
        </w:rPr>
        <w:t>TEI emph</w:t>
      </w:r>
    </w:p>
  </w:comment>
  <w:comment w:id="145" w:author="Anonymus" w:date="2020-07-09T15:15:00Z" w:initials="A">
    <w:p>
      <w:r>
        <w:rPr>
          <w:rFonts w:ascii="Liberation Serif" w:hAnsi="Liberation Serif" w:eastAsia="DejaVu Sans" w:cs="DejaVu Sans"/>
          <w:szCs w:val="24"/>
          <w:lang w:val="en-US" w:eastAsia="en-US" w:bidi="en-US"/>
        </w:rPr>
        <w:t>TEI emph</w:t>
      </w:r>
    </w:p>
  </w:comment>
  <w:comment w:id="146" w:author="Anonymus" w:date="2020-07-09T14:39:00Z" w:initials="A">
    <w:p>
      <w:r>
        <w:rPr>
          <w:rFonts w:ascii="Liberation Serif" w:hAnsi="Liberation Serif" w:eastAsia="DejaVu Sans" w:cs="DejaVu Sans"/>
          <w:szCs w:val="24"/>
          <w:lang w:val="en-US" w:eastAsia="en-US" w:bidi="en-US"/>
        </w:rPr>
        <w:t>„Heinse“ TEI emph bei „</w:t>
      </w:r>
      <w:r>
        <w:rPr>
          <w:rFonts w:ascii="Liberation Serif" w:hAnsi="Liberation Serif" w:eastAsia="DejaVu Sans" w:cs="Times New Roman"/>
          <w:bCs/>
          <w:spacing w:val="20"/>
          <w:szCs w:val="24"/>
          <w:lang w:val="en-US" w:eastAsia="en-US" w:bidi="en-US"/>
        </w:rPr>
        <w:t>W. Heinse</w:t>
      </w:r>
      <w:r>
        <w:rPr>
          <w:rFonts w:ascii="Liberation Serif" w:hAnsi="Liberation Serif" w:eastAsia="DejaVu Sans" w:cs="Times New Roman"/>
          <w:color w:val="222222"/>
          <w:szCs w:val="24"/>
          <w:lang w:val="en-US" w:eastAsia="en-US" w:bidi="en-US"/>
        </w:rPr>
        <w:t>ʼ</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schwärmerisch-dissolutem Temperament</w:t>
      </w:r>
      <w:r>
        <w:rPr>
          <w:rFonts w:ascii="Liberation Serif" w:hAnsi="Liberation Serif" w:eastAsia="DejaVu Sans" w:cs="DejaVu Sans"/>
          <w:szCs w:val="24"/>
          <w:lang w:val="en-US" w:eastAsia="en-US" w:bidi="en-US"/>
        </w:rPr>
        <w:t>“ und „</w:t>
      </w:r>
      <w:r>
        <w:rPr>
          <w:rFonts w:ascii="Liberation Serif" w:hAnsi="Liberation Serif" w:eastAsia="DejaVu Sans" w:cs="Times New Roman"/>
          <w:bCs/>
          <w:spacing w:val="20"/>
          <w:szCs w:val="24"/>
          <w:lang w:val="en-US" w:eastAsia="en-US" w:bidi="en-US"/>
        </w:rPr>
        <w:t>Heinse</w:t>
      </w:r>
      <w:r>
        <w:rPr>
          <w:rFonts w:ascii="Liberation Serif" w:hAnsi="Liberation Serif" w:eastAsia="DejaVu Sans" w:cs="Times New Roman"/>
          <w:szCs w:val="24"/>
          <w:lang w:val="en-US" w:eastAsia="en-US" w:bidi="en-US"/>
        </w:rPr>
        <w:t>, dessen genialem Naturalismus</w:t>
      </w:r>
      <w:r>
        <w:rPr>
          <w:rFonts w:ascii="Liberation Serif" w:hAnsi="Liberation Serif" w:eastAsia="DejaVu Sans" w:cs="DejaVu Sans"/>
          <w:szCs w:val="24"/>
          <w:lang w:val="en-US" w:eastAsia="en-US" w:bidi="en-US"/>
        </w:rPr>
        <w:t xml:space="preserve">“ </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Gluck</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Jomelli</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Traëtta</w:t>
      </w:r>
      <w:r>
        <w:rPr>
          <w:rFonts w:ascii="Liberation Serif" w:hAnsi="Liberation Serif" w:eastAsia="DejaVu Sans" w:cs="DejaVu Sans"/>
          <w:szCs w:val="24"/>
          <w:lang w:val="en-US" w:eastAsia="en-US" w:bidi="en-US"/>
        </w:rPr>
        <w:t>“ TEI emph</w:t>
      </w:r>
    </w:p>
  </w:comment>
  <w:comment w:id="147" w:author="Anonymus" w:date="2020-07-09T13:44:00Z" w:initials="A">
    <w:p>
      <w:r>
        <w:rPr>
          <w:rFonts w:ascii="Liberation Serif" w:hAnsi="Liberation Serif" w:eastAsia="DejaVu Sans" w:cs="DejaVu Sans"/>
          <w:szCs w:val="24"/>
          <w:lang w:val="en-US" w:eastAsia="en-US" w:bidi="en-US"/>
        </w:rPr>
        <w:t>TEI emph</w:t>
      </w:r>
    </w:p>
  </w:comment>
  <w:comment w:id="148" w:author="Anonymus" w:date="2020-07-09T13:43:00Z" w:initials="A">
    <w:p>
      <w:r>
        <w:rPr>
          <w:rFonts w:ascii="Liberation Serif" w:hAnsi="Liberation Serif" w:eastAsia="DejaVu Sans" w:cs="DejaVu Sans"/>
          <w:szCs w:val="24"/>
          <w:lang w:val="en-US" w:eastAsia="en-US" w:bidi="en-US"/>
        </w:rPr>
        <w:t>TEI emph</w:t>
      </w:r>
    </w:p>
  </w:comment>
  <w:comment w:id="149" w:author="Anonymus" w:date="2020-07-09T13:43:00Z" w:initials="A">
    <w:p>
      <w:r>
        <w:rPr>
          <w:rFonts w:ascii="Liberation Serif" w:hAnsi="Liberation Serif" w:eastAsia="DejaVu Sans" w:cs="DejaVu Sans"/>
          <w:szCs w:val="24"/>
          <w:lang w:val="en-US" w:eastAsia="en-US" w:bidi="en-US"/>
        </w:rPr>
        <w:t>TEI emph</w:t>
      </w:r>
    </w:p>
  </w:comment>
  <w:comment w:id="150" w:author="Anonymus" w:date="2020-07-09T15:21:00Z" w:initials="A">
    <w:p>
      <w:r>
        <w:rPr>
          <w:rFonts w:ascii="Liberation Serif" w:hAnsi="Liberation Serif" w:eastAsia="DejaVu Sans" w:cs="DejaVu Sans"/>
          <w:szCs w:val="24"/>
          <w:lang w:val="en-US" w:eastAsia="en-US" w:bidi="en-US"/>
        </w:rPr>
        <w:t>TEI emph</w:t>
      </w:r>
    </w:p>
  </w:comment>
  <w:comment w:id="151" w:author="Anonymus" w:date="2020-07-12T10:12:00Z" w:initials="A">
    <w:p>
      <w:r>
        <w:rPr>
          <w:rFonts w:ascii="Liberation Serif" w:hAnsi="Liberation Serif" w:eastAsia="DejaVu Sans" w:cs="DejaVu Sans"/>
          <w:szCs w:val="24"/>
          <w:lang w:val="en-US" w:eastAsia="en-US" w:bidi="en-US"/>
        </w:rPr>
        <w:t>Zitat TEI q_engl</w:t>
      </w:r>
    </w:p>
  </w:comment>
  <w:comment w:id="152" w:author="Anonymus" w:date="2020-07-09T14:27:00Z" w:initials="A">
    <w:p>
      <w:r>
        <w:rPr>
          <w:rFonts w:ascii="Liberation Serif" w:hAnsi="Liberation Serif" w:eastAsia="DejaVu Sans" w:cs="DejaVu Sans"/>
          <w:szCs w:val="24"/>
          <w:lang w:val="en-US" w:eastAsia="en-US" w:bidi="en-US"/>
        </w:rPr>
        <w:t>TEI emph</w:t>
      </w:r>
    </w:p>
  </w:comment>
  <w:comment w:id="153" w:author="Anonymus" w:date="2020-07-09T14:42:00Z" w:initials="A">
    <w:p>
      <w:r>
        <w:rPr>
          <w:rFonts w:ascii="Liberation Serif" w:hAnsi="Liberation Serif" w:eastAsia="DejaVu Sans" w:cs="DejaVu Sans"/>
          <w:szCs w:val="24"/>
          <w:lang w:val="en-US" w:eastAsia="en-US" w:bidi="en-US"/>
        </w:rPr>
        <w:t>TEI emph</w:t>
      </w:r>
    </w:p>
  </w:comment>
  <w:comment w:id="154" w:author="Anonymus" w:date="2020-07-09T14:35:00Z" w:initials="A">
    <w:p>
      <w:r>
        <w:rPr>
          <w:rFonts w:ascii="Liberation Serif" w:hAnsi="Liberation Serif" w:eastAsia="DejaVu Sans" w:cs="DejaVu Sans"/>
          <w:szCs w:val="24"/>
          <w:lang w:val="en-US" w:eastAsia="en-US" w:bidi="en-US"/>
        </w:rPr>
        <w:t>TEI emph</w:t>
      </w:r>
    </w:p>
  </w:comment>
  <w:comment w:id="155" w:author="Anonymus" w:date="2020-07-03T13:34:00Z" w:initials="A">
    <w:p>
      <w:r>
        <w:rPr>
          <w:rFonts w:ascii="Liberation Serif" w:hAnsi="Liberation Serif" w:eastAsia="DejaVu Sans" w:cs="DejaVu Sans"/>
          <w:szCs w:val="24"/>
          <w:lang w:val="en-US" w:eastAsia="en-US" w:bidi="en-US"/>
        </w:rPr>
        <w:t>TEI emph</w:t>
      </w:r>
    </w:p>
  </w:comment>
  <w:comment w:id="156" w:author="Anonymus" w:date="2020-07-09T15:12:00Z" w:initials="A">
    <w:p>
      <w:r>
        <w:rPr>
          <w:rFonts w:ascii="Liberation Serif" w:hAnsi="Liberation Serif" w:eastAsia="DejaVu Sans" w:cs="DejaVu Sans"/>
          <w:szCs w:val="24"/>
          <w:lang w:val="en-US" w:eastAsia="en-US" w:bidi="en-US"/>
        </w:rPr>
        <w:t>TEI emph</w:t>
      </w:r>
    </w:p>
  </w:comment>
  <w:comment w:id="157" w:author="Anonymus" w:date="2020-07-03T11:52:00Z" w:initials="A">
    <w:p>
      <w:r>
        <w:rPr>
          <w:rFonts w:ascii="Liberation Serif" w:hAnsi="Liberation Serif" w:eastAsia="DejaVu Sans" w:cs="DejaVu Sans"/>
          <w:szCs w:val="24"/>
          <w:lang w:val="en-US" w:eastAsia="en-US" w:bidi="en-US"/>
        </w:rPr>
        <w:t>TEI emph</w:t>
      </w:r>
    </w:p>
  </w:comment>
  <w:comment w:id="158" w:author="Anonymus" w:date="2020-07-09T14:46:00Z" w:initials="A">
    <w:p>
      <w:r>
        <w:rPr>
          <w:rFonts w:ascii="Liberation Serif" w:hAnsi="Liberation Serif" w:eastAsia="DejaVu Sans" w:cs="DejaVu Sans"/>
          <w:szCs w:val="24"/>
          <w:lang w:val="en-US" w:eastAsia="en-US" w:bidi="en-US"/>
        </w:rPr>
        <w:t>TEI emph</w:t>
      </w:r>
    </w:p>
  </w:comment>
  <w:comment w:id="159" w:author="Anonymus" w:date="2020-07-09T14:47:00Z" w:initials="A">
    <w:p>
      <w:r>
        <w:rPr>
          <w:rFonts w:ascii="Liberation Serif" w:hAnsi="Liberation Serif" w:eastAsia="DejaVu Sans" w:cs="DejaVu Sans"/>
          <w:szCs w:val="24"/>
          <w:lang w:val="en-US" w:eastAsia="en-US" w:bidi="en-US"/>
        </w:rPr>
        <w:t>„Hand“ und „Helmholtz“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60" w:author="Anonymus" w:date="2020-07-09T14:49:00Z" w:initials="A">
    <w:p>
      <w:r>
        <w:rPr>
          <w:rFonts w:ascii="Liberation Serif" w:hAnsi="Liberation Serif" w:eastAsia="DejaVu Sans" w:cs="DejaVu Sans"/>
          <w:szCs w:val="24"/>
          <w:lang w:val="en-US" w:eastAsia="en-US" w:bidi="en-US"/>
        </w:rPr>
        <w:t>TEI emph</w:t>
      </w:r>
    </w:p>
  </w:comment>
  <w:comment w:id="161" w:author="Anonymus" w:date="2020-07-09T14:50:00Z" w:initials="A">
    <w:p>
      <w:r>
        <w:rPr>
          <w:rFonts w:ascii="Liberation Serif" w:hAnsi="Liberation Serif" w:eastAsia="DejaVu Sans" w:cs="DejaVu Sans"/>
          <w:szCs w:val="24"/>
          <w:lang w:val="en-US" w:eastAsia="en-US" w:bidi="en-US"/>
        </w:rPr>
        <w:t>„Hauptmann“ TEI emph</w:t>
      </w:r>
    </w:p>
  </w:comment>
  <w:comment w:id="162" w:author="Anonymus" w:date="2020-07-09T14:45:00Z" w:initials="A">
    <w:p>
      <w:r>
        <w:rPr>
          <w:rFonts w:ascii="Liberation Serif" w:hAnsi="Liberation Serif" w:eastAsia="DejaVu Sans" w:cs="DejaVu Sans"/>
          <w:szCs w:val="24"/>
          <w:lang w:val="en-US" w:eastAsia="en-US" w:bidi="en-US"/>
        </w:rPr>
        <w:t>„Jacob Grimms“ TEI emph</w:t>
      </w:r>
    </w:p>
  </w:comment>
  <w:comment w:id="163" w:author="Anonymus" w:date="2020-07-09T14:35:00Z" w:initials="A">
    <w:p>
      <w:r>
        <w:rPr>
          <w:rFonts w:ascii="Liberation Serif" w:hAnsi="Liberation Serif" w:eastAsia="DejaVu Sans" w:cs="DejaVu Sans"/>
          <w:szCs w:val="24"/>
          <w:lang w:val="en-US" w:eastAsia="en-US" w:bidi="en-US"/>
        </w:rPr>
        <w:t>TEI emph</w:t>
      </w:r>
    </w:p>
  </w:comment>
  <w:comment w:id="164" w:author="Anonymus" w:date="2020-07-03T13:39:00Z" w:initials="A">
    <w:p>
      <w:r>
        <w:rPr>
          <w:rFonts w:ascii="Liberation Serif" w:hAnsi="Liberation Serif" w:eastAsia="DejaVu Sans" w:cs="DejaVu Sans"/>
          <w:szCs w:val="24"/>
          <w:lang w:val="en-US" w:eastAsia="en-US" w:bidi="en-US"/>
        </w:rPr>
        <w:t>Johanna Kinkel TEI emph</w:t>
      </w:r>
    </w:p>
  </w:comment>
  <w:comment w:id="165" w:author="Anonymus" w:date="2020-07-09T14:46:00Z" w:initials="A">
    <w:p>
      <w:r>
        <w:rPr>
          <w:rFonts w:ascii="Liberation Serif" w:hAnsi="Liberation Serif" w:eastAsia="DejaVu Sans" w:cs="DejaVu Sans"/>
          <w:szCs w:val="24"/>
          <w:lang w:val="en-US" w:eastAsia="en-US" w:bidi="en-US"/>
        </w:rPr>
        <w:t>TEI emph</w:t>
      </w:r>
    </w:p>
  </w:comment>
  <w:comment w:id="166" w:author="Anonymus" w:date="2020-07-09T14:47:00Z" w:initials="A">
    <w:p>
      <w:r>
        <w:rPr>
          <w:rFonts w:ascii="Liberation Serif" w:hAnsi="Liberation Serif" w:eastAsia="DejaVu Sans" w:cs="DejaVu Sans"/>
          <w:szCs w:val="24"/>
          <w:lang w:val="en-US" w:eastAsia="en-US" w:bidi="en-US"/>
        </w:rPr>
        <w:t>TEI emph</w:t>
      </w:r>
    </w:p>
  </w:comment>
  <w:comment w:id="167" w:author="Anonymus" w:date="2020-07-09T14:26:00Z" w:initials="A">
    <w:p>
      <w:r>
        <w:rPr>
          <w:rFonts w:ascii="Liberation Serif" w:hAnsi="Liberation Serif" w:eastAsia="DejaVu Sans" w:cs="DejaVu Sans"/>
          <w:szCs w:val="24"/>
          <w:lang w:val="en-US" w:eastAsia="en-US" w:bidi="en-US"/>
        </w:rPr>
        <w:t>TEI emph</w:t>
      </w:r>
    </w:p>
  </w:comment>
  <w:comment w:id="168" w:author="Anonymus" w:date="2020-07-09T14:50:00Z" w:initials="A">
    <w:p>
      <w:r>
        <w:rPr>
          <w:rFonts w:ascii="Liberation Serif" w:hAnsi="Liberation Serif" w:eastAsia="DejaVu Sans" w:cs="DejaVu Sans"/>
          <w:szCs w:val="24"/>
          <w:lang w:val="en-US" w:eastAsia="en-US" w:bidi="en-US"/>
        </w:rPr>
        <w:t>TEI emph</w:t>
      </w:r>
    </w:p>
  </w:comment>
  <w:comment w:id="169" w:author="Anonymus" w:date="2020-07-09T15:20:00Z" w:initials="A">
    <w:p>
      <w:r>
        <w:rPr>
          <w:rFonts w:ascii="Liberation Serif" w:hAnsi="Liberation Serif" w:eastAsia="DejaVu Sans" w:cs="DejaVu Sans"/>
          <w:szCs w:val="24"/>
          <w:lang w:val="en-US" w:eastAsia="en-US" w:bidi="en-US"/>
        </w:rPr>
        <w:t>TEI emph</w:t>
      </w:r>
    </w:p>
  </w:comment>
  <w:comment w:id="170" w:author="Anonymus" w:date="2020-07-09T14:25:00Z" w:initials="A">
    <w:p>
      <w:r>
        <w:rPr>
          <w:rFonts w:ascii="Liberation Serif" w:hAnsi="Liberation Serif" w:eastAsia="DejaVu Sans" w:cs="DejaVu Sans"/>
          <w:szCs w:val="24"/>
          <w:lang w:val="en-US" w:eastAsia="en-US" w:bidi="en-US"/>
        </w:rPr>
        <w:t>TEI emph</w:t>
      </w:r>
    </w:p>
  </w:comment>
  <w:comment w:id="171" w:author="Anonymus" w:date="2020-07-09T15:10:00Z" w:initials="A">
    <w:p>
      <w:r>
        <w:rPr>
          <w:rFonts w:ascii="Liberation Serif" w:hAnsi="Liberation Serif" w:eastAsia="DejaVu Sans" w:cs="DejaVu Sans"/>
          <w:szCs w:val="24"/>
          <w:lang w:val="en-US" w:eastAsia="en-US" w:bidi="en-US"/>
        </w:rPr>
        <w:t>TEI emph</w:t>
      </w:r>
    </w:p>
  </w:comment>
  <w:comment w:id="172" w:author="Anonymus" w:date="2020-07-09T15:22:00Z" w:initials="A">
    <w:p>
      <w:r>
        <w:rPr>
          <w:rFonts w:ascii="Liberation Serif" w:hAnsi="Liberation Serif" w:eastAsia="DejaVu Sans" w:cs="DejaVu Sans"/>
          <w:szCs w:val="24"/>
          <w:lang w:val="en-US" w:eastAsia="en-US" w:bidi="en-US"/>
        </w:rPr>
        <w:t>TEI emph</w:t>
      </w:r>
    </w:p>
  </w:comment>
  <w:comment w:id="173" w:author="Anonymus" w:date="2020-07-09T14:51:00Z" w:initials="A">
    <w:p>
      <w:r>
        <w:rPr>
          <w:rFonts w:ascii="Liberation Serif" w:hAnsi="Liberation Serif" w:eastAsia="DejaVu Sans" w:cs="DejaVu Sans"/>
          <w:szCs w:val="24"/>
          <w:lang w:val="en-US" w:eastAsia="en-US" w:bidi="en-US"/>
        </w:rPr>
        <w:t>TEI emph</w:t>
      </w:r>
    </w:p>
  </w:comment>
  <w:comment w:id="174" w:author="Anonymus" w:date="2020-07-09T14:51:00Z" w:initials="A">
    <w:p>
      <w:r>
        <w:rPr>
          <w:rFonts w:ascii="Liberation Serif" w:hAnsi="Liberation Serif" w:eastAsia="DejaVu Sans" w:cs="DejaVu Sans"/>
          <w:szCs w:val="24"/>
          <w:lang w:val="en-US" w:eastAsia="en-US" w:bidi="en-US"/>
        </w:rPr>
        <w:t>TEI emph</w:t>
      </w:r>
    </w:p>
  </w:comment>
  <w:comment w:id="175" w:author="Anonymus" w:date="2020-07-09T14:51:00Z" w:initials="A">
    <w:p>
      <w:r>
        <w:rPr>
          <w:rFonts w:ascii="Liberation Serif" w:hAnsi="Liberation Serif" w:eastAsia="DejaVu Sans" w:cs="DejaVu Sans"/>
          <w:szCs w:val="24"/>
          <w:lang w:val="en-US" w:eastAsia="en-US" w:bidi="en-US"/>
        </w:rPr>
        <w:t>TEI emph</w:t>
      </w:r>
    </w:p>
  </w:comment>
  <w:comment w:id="176" w:author="Anonymus" w:date="2020-07-09T14:51:00Z" w:initials="A">
    <w:p>
      <w:r>
        <w:rPr>
          <w:rFonts w:ascii="Liberation Serif" w:hAnsi="Liberation Serif" w:eastAsia="DejaVu Sans" w:cs="DejaVu Sans"/>
          <w:szCs w:val="24"/>
          <w:lang w:val="en-US" w:eastAsia="en-US" w:bidi="en-US"/>
        </w:rPr>
        <w:t>TEI emph</w:t>
      </w:r>
    </w:p>
  </w:comment>
  <w:comment w:id="177" w:author="Anonymus" w:date="2020-07-09T13:47:00Z" w:initials="A">
    <w:p>
      <w:r>
        <w:rPr>
          <w:rFonts w:ascii="Liberation Serif" w:hAnsi="Liberation Serif" w:eastAsia="DejaVu Sans" w:cs="Calibri"/>
          <w:szCs w:val="24"/>
          <w:lang w:eastAsia="en-US" w:bidi="en-US" w:val="de-DE"/>
        </w:rPr>
        <w:t xml:space="preserve">„Herbart“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eastAsia="en-US" w:bidi="en-US" w:val="de-DE"/>
        </w:rPr>
        <w:t xml:space="preserve"> in „Herbartschen“</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 xml:space="preserve">„Robert Zimmermann“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w:t>
      </w:r>
      <w:r>
        <w:rPr>
          <w:rFonts w:ascii="Liberation Serif" w:hAnsi="Liberation Serif" w:eastAsia="DejaVu Sans" w:cs="Calibri"/>
          <w:spacing w:val="20"/>
          <w:szCs w:val="24"/>
          <w:lang w:eastAsia="en-US" w:bidi="en-US" w:val="de-DE"/>
        </w:rPr>
        <w:t>Allgemeinen Ästhetik als Formwissenschaft</w:t>
      </w:r>
      <w:r>
        <w:rPr>
          <w:rFonts w:ascii="Liberation Serif" w:hAnsi="Liberation Serif" w:eastAsia="DejaVu Sans" w:cs="Calibri"/>
          <w:szCs w:val="24"/>
          <w:lang w:eastAsia="en-US" w:bidi="en-US" w:val="de-DE"/>
        </w:rPr>
        <w:t xml:space="preserve">“ </w:t>
      </w:r>
      <w:r>
        <w:rPr>
          <w:rFonts w:ascii="Liberation Serif" w:hAnsi="Liberation Serif" w:eastAsia="DejaVu Sans" w:cs="DejaVu Sans"/>
          <w:szCs w:val="24"/>
          <w:lang w:val="en-US" w:eastAsia="en-US" w:bidi="en-US"/>
        </w:rPr>
        <w:t>TEI emph</w:t>
      </w:r>
    </w:p>
  </w:comment>
  <w:comment w:id="178" w:author="Anonymus" w:date="2020-07-09T14:51:00Z" w:initials="A">
    <w:p>
      <w:r>
        <w:rPr>
          <w:rFonts w:ascii="Liberation Serif" w:hAnsi="Liberation Serif" w:eastAsia="DejaVu Sans" w:cs="DejaVu Sans"/>
          <w:szCs w:val="24"/>
          <w:lang w:val="en-US" w:eastAsia="en-US" w:bidi="en-US"/>
        </w:rPr>
        <w:t>TEI emph</w:t>
      </w:r>
    </w:p>
  </w:comment>
  <w:comment w:id="179" w:author="Anonymus" w:date="2020-07-09T14:51:00Z" w:initials="A">
    <w:p>
      <w:r>
        <w:rPr>
          <w:rFonts w:ascii="Liberation Serif" w:hAnsi="Liberation Serif" w:eastAsia="DejaVu Sans" w:cs="DejaVu Sans"/>
          <w:szCs w:val="24"/>
          <w:lang w:val="en-US" w:eastAsia="en-US" w:bidi="en-US"/>
        </w:rPr>
        <w:t>TEI emph</w:t>
      </w:r>
    </w:p>
  </w:comment>
  <w:comment w:id="180" w:author="Anonymus" w:date="2020-07-09T14:51:00Z" w:initials="A">
    <w:p>
      <w:r>
        <w:rPr>
          <w:rFonts w:ascii="Liberation Serif" w:hAnsi="Liberation Serif" w:eastAsia="DejaVu Sans" w:cs="DejaVu Sans"/>
          <w:szCs w:val="24"/>
          <w:lang w:val="en-US" w:eastAsia="en-US" w:bidi="en-US"/>
        </w:rPr>
        <w:t>TEI emph</w:t>
      </w:r>
    </w:p>
  </w:comment>
  <w:comment w:id="181" w:author="Anonymus" w:date="2020-07-09T14:58:00Z" w:initials="A">
    <w:p>
      <w:r>
        <w:rPr>
          <w:rFonts w:ascii="Liberation Serif" w:hAnsi="Liberation Serif" w:eastAsia="DejaVu Sans" w:cs="DejaVu Sans"/>
          <w:szCs w:val="24"/>
          <w:lang w:val="en-US" w:eastAsia="en-US" w:bidi="en-US"/>
        </w:rPr>
        <w:t>TEI emph</w:t>
      </w:r>
    </w:p>
  </w:comment>
  <w:comment w:id="182" w:author="Anonymus" w:date="2020-07-09T14:59:00Z" w:initials="A">
    <w:p>
      <w:r>
        <w:rPr>
          <w:rFonts w:ascii="Liberation Serif" w:hAnsi="Liberation Serif" w:eastAsia="DejaVu Sans" w:cs="DejaVu Sans"/>
          <w:szCs w:val="24"/>
          <w:lang w:val="en-US" w:eastAsia="en-US" w:bidi="en-US"/>
        </w:rPr>
        <w:t>TEI emph</w:t>
      </w:r>
    </w:p>
  </w:comment>
  <w:comment w:id="183" w:author="Anonymus" w:date="2021-01-06T12:52:00Z" w:initials="A">
    <w:p>
      <w:r>
        <w:rPr>
          <w:rFonts w:ascii="Liberation Serif" w:hAnsi="Liberation Serif" w:eastAsia="DejaVu Sans" w:cs="DejaVu Sans"/>
          <w:szCs w:val="24"/>
          <w:lang w:val="en-US" w:eastAsia="en-US" w:bidi="en-US"/>
        </w:rPr>
        <w:t>&lt;ref type="chapter" target="#c2"&gt;Kapitel 2&lt;/ref&gt;</w:t>
      </w:r>
    </w:p>
  </w:comment>
  <w:comment w:id="184" w:author="Anonymus" w:date="2020-07-09T14:59:00Z" w:initials="A">
    <w:p>
      <w:r>
        <w:rPr>
          <w:rFonts w:ascii="Liberation Serif" w:hAnsi="Liberation Serif" w:eastAsia="DejaVu Sans" w:cs="DejaVu Sans"/>
          <w:szCs w:val="24"/>
          <w:lang w:val="en-US" w:eastAsia="en-US" w:bidi="en-US"/>
        </w:rPr>
        <w:t>TEI emph</w:t>
      </w:r>
    </w:p>
  </w:comment>
  <w:comment w:id="185" w:author="Anonymus" w:date="2020-07-09T13:44:00Z" w:initials="A">
    <w:p>
      <w:r>
        <w:rPr>
          <w:rFonts w:ascii="Liberation Serif" w:hAnsi="Liberation Serif" w:eastAsia="DejaVu Sans" w:cs="DejaVu Sans"/>
          <w:szCs w:val="24"/>
          <w:lang w:val="en-US" w:eastAsia="en-US" w:bidi="en-US"/>
        </w:rPr>
        <w:t>TEI emph</w:t>
      </w:r>
    </w:p>
  </w:comment>
  <w:comment w:id="186" w:author="Anonymus" w:date="2020-07-09T13:45:00Z" w:initials="A">
    <w:p>
      <w:r>
        <w:rPr>
          <w:rFonts w:ascii="Liberation Serif" w:hAnsi="Liberation Serif" w:eastAsia="DejaVu Sans" w:cs="DejaVu Sans"/>
          <w:szCs w:val="24"/>
          <w:lang w:val="en-US" w:eastAsia="en-US" w:bidi="en-US"/>
        </w:rPr>
        <w:t>TEI emph</w:t>
      </w:r>
    </w:p>
  </w:comment>
  <w:comment w:id="187" w:author="Anonymus" w:date="2020-07-09T14:59:00Z" w:initials="A">
    <w:p>
      <w:r>
        <w:rPr>
          <w:rFonts w:ascii="Liberation Serif" w:hAnsi="Liberation Serif" w:eastAsia="DejaVu Sans" w:cs="DejaVu Sans"/>
          <w:szCs w:val="24"/>
          <w:lang w:val="en-US" w:eastAsia="en-US" w:bidi="en-US"/>
        </w:rPr>
        <w:t>TEI emph</w:t>
      </w:r>
    </w:p>
  </w:comment>
  <w:comment w:id="188" w:author="Anonymus" w:date="2020-07-09T14:36:00Z" w:initials="A">
    <w:p>
      <w:r>
        <w:rPr>
          <w:rFonts w:ascii="Liberation Serif" w:hAnsi="Liberation Serif" w:eastAsia="DejaVu Sans" w:cs="DejaVu Sans"/>
          <w:szCs w:val="24"/>
          <w:lang w:val="en-US" w:eastAsia="en-US" w:bidi="en-US"/>
        </w:rPr>
        <w:t>TEI emph</w:t>
      </w:r>
    </w:p>
  </w:comment>
  <w:comment w:id="189" w:author="Anonymus" w:date="2020-07-09T14:42:00Z" w:initials="A">
    <w:p>
      <w:r>
        <w:rPr>
          <w:rFonts w:ascii="Liberation Serif" w:hAnsi="Liberation Serif" w:eastAsia="DejaVu Sans" w:cs="DejaVu Sans"/>
          <w:szCs w:val="24"/>
          <w:lang w:val="en-US" w:eastAsia="en-US" w:bidi="en-US"/>
        </w:rPr>
        <w:t>TEI emph</w:t>
      </w:r>
    </w:p>
  </w:comment>
  <w:comment w:id="190" w:author="Anonymus" w:date="2020-07-09T14:42:00Z" w:initials="A">
    <w:p>
      <w:r>
        <w:rPr>
          <w:rFonts w:ascii="Liberation Serif" w:hAnsi="Liberation Serif" w:eastAsia="DejaVu Sans" w:cs="DejaVu Sans"/>
          <w:szCs w:val="24"/>
          <w:lang w:val="en-US" w:eastAsia="en-US" w:bidi="en-US"/>
        </w:rPr>
        <w:t>TEI emph</w:t>
      </w:r>
    </w:p>
  </w:comment>
  <w:comment w:id="191" w:author="Anonymus" w:date="2021-01-07T09:38:00Z" w:initials="A">
    <w:p>
      <w:r>
        <w:rPr>
          <w:rFonts w:ascii="Liberation Serif" w:hAnsi="Liberation Serif" w:eastAsia="DejaVu Sans" w:cs="DejaVu Sans"/>
          <w:szCs w:val="24"/>
          <w:lang w:val="en-US" w:eastAsia="en-US" w:bidi="en-US"/>
        </w:rPr>
        <w:t>TEI q</w:t>
      </w:r>
    </w:p>
  </w:comment>
  <w:comment w:id="192" w:author="Anonymus" w:date="2021-01-06T12:53:00Z" w:initials="A">
    <w:p>
      <w:r>
        <w:rPr>
          <w:rFonts w:ascii="Liberation Serif" w:hAnsi="Liberation Serif" w:eastAsia="DejaVu Sans" w:cs="DejaVu Sans"/>
          <w:szCs w:val="24"/>
          <w:lang w:val="en-US" w:eastAsia="en-US" w:bidi="en-US"/>
        </w:rPr>
        <w:t>&lt;ref type="chapter" target="#c3"&gt;Kapitel 3&lt;/ref&gt;</w:t>
      </w:r>
    </w:p>
  </w:comment>
  <w:comment w:id="193" w:author="Anonymus" w:date="2020-07-09T14:43:00Z" w:initials="A">
    <w:p>
      <w:r>
        <w:rPr>
          <w:rFonts w:ascii="Liberation Serif" w:hAnsi="Liberation Serif" w:eastAsia="DejaVu Sans" w:cs="DejaVu Sans"/>
          <w:szCs w:val="24"/>
          <w:lang w:val="en-US" w:eastAsia="en-US" w:bidi="en-US"/>
        </w:rPr>
        <w:t>TEI emph</w:t>
      </w:r>
    </w:p>
  </w:comment>
  <w:comment w:id="194" w:author="Anonymus" w:date="2020-07-09T14:43:00Z" w:initials="A">
    <w:p>
      <w:r>
        <w:rPr>
          <w:rFonts w:ascii="Liberation Serif" w:hAnsi="Liberation Serif" w:eastAsia="DejaVu Sans" w:cs="DejaVu Sans"/>
          <w:szCs w:val="24"/>
          <w:lang w:val="en-US" w:eastAsia="en-US" w:bidi="en-US"/>
        </w:rPr>
        <w:t>TEI emph</w:t>
      </w:r>
    </w:p>
  </w:comment>
  <w:comment w:id="195" w:author="Anonymus" w:date="2020-07-09T14:43:00Z" w:initials="A">
    <w:p>
      <w:r>
        <w:rPr>
          <w:rFonts w:ascii="Liberation Serif" w:hAnsi="Liberation Serif" w:eastAsia="DejaVu Sans" w:cs="DejaVu Sans"/>
          <w:szCs w:val="24"/>
          <w:lang w:val="en-US" w:eastAsia="en-US" w:bidi="en-US"/>
        </w:rPr>
        <w:t>TEI emph</w:t>
      </w:r>
    </w:p>
  </w:comment>
  <w:comment w:id="196" w:author="Anonymus" w:date="2020-07-09T14:43:00Z" w:initials="A">
    <w:p>
      <w:r>
        <w:rPr>
          <w:rFonts w:ascii="Liberation Serif" w:hAnsi="Liberation Serif" w:eastAsia="DejaVu Sans" w:cs="DejaVu Sans"/>
          <w:szCs w:val="24"/>
          <w:lang w:val="en-US" w:eastAsia="en-US" w:bidi="en-US"/>
        </w:rPr>
        <w:t>TEI emph</w:t>
      </w:r>
    </w:p>
  </w:comment>
  <w:comment w:id="197" w:author="Anonymus" w:date="2020-07-09T14:43:00Z" w:initials="A">
    <w:p>
      <w:r>
        <w:rPr>
          <w:rFonts w:ascii="Liberation Serif" w:hAnsi="Liberation Serif" w:eastAsia="DejaVu Sans" w:cs="DejaVu Sans"/>
          <w:szCs w:val="24"/>
          <w:lang w:val="en-US" w:eastAsia="en-US" w:bidi="en-US"/>
        </w:rPr>
        <w:t>TEI emph</w:t>
      </w:r>
    </w:p>
  </w:comment>
  <w:comment w:id="198" w:author="Anonymus" w:date="2020-07-09T14:43:00Z" w:initials="A">
    <w:p>
      <w:r>
        <w:rPr>
          <w:rFonts w:ascii="Liberation Serif" w:hAnsi="Liberation Serif" w:eastAsia="DejaVu Sans" w:cs="DejaVu Sans"/>
          <w:szCs w:val="24"/>
          <w:lang w:val="en-US" w:eastAsia="en-US" w:bidi="en-US"/>
        </w:rPr>
        <w:t>TEI emph</w:t>
      </w:r>
    </w:p>
  </w:comment>
  <w:comment w:id="199" w:author="Anonymus" w:date="2021-01-06T12:53: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Altes und Neues“ von Fr Th. Vischer (Stuttgart 1881) S. 187</w:t>
      </w:r>
      <w:r>
        <w:rPr>
          <w:rFonts w:cs="Times New Roman"/>
          <w:lang w:val="de-DE"/>
        </w:rPr>
        <w:t>.</w:t>
      </w:r>
    </w:p>
  </w:footnote>
  <w:footnote w:id="3">
    <w:p>
      <w:pPr>
        <w:pStyle w:val="Funote"/>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Musikalische Stationen“ von Ed. Hanslick. Berlin, Verein f. dt. Litt. 1885. 5. Auflage</w:t>
      </w:r>
      <w:r>
        <w:rPr>
          <w:rFonts w:cs="Times New Roman"/>
        </w:rPr>
        <w:t>.</w:t>
      </w:r>
    </w:p>
  </w:footnote>
  <w:footnote w:id="4">
    <w:p>
      <w:pPr>
        <w:pStyle w:val="Funote"/>
        <w:rPr>
          <w:rFonts w:cs="Times New Roman"/>
        </w:rPr>
      </w:pPr>
      <w:r>
        <w:rPr>
          <w:rStyle w:val="Funotenzeichen"/>
        </w:rPr>
        <w:footnoteRef/>
      </w:r>
      <w:r>
        <w:rPr>
          <w:rFonts w:cs="Times New Roman"/>
        </w:rPr>
        <w:t xml:space="preserve"> </w:t>
      </w:r>
      <w:r>
        <w:rPr>
          <w:rStyle w:val="TEIbibl"/>
          <w:rFonts w:eastAsia="Calibri" w:eastAsiaTheme="minorHAnsi"/>
          <w:sz w:val="20"/>
          <w:szCs w:val="20"/>
        </w:rPr>
        <w:t>Neue Gedichte</w:t>
      </w:r>
      <w:r>
        <w:rPr>
          <w:rFonts w:cs="Times New Roman"/>
        </w:rPr>
        <w:t>.</w:t>
      </w:r>
    </w:p>
  </w:footnote>
  <w:footnote w:id="5">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R. Schumann</w:t>
      </w:r>
      <w:r>
        <w:rPr>
          <w:rFonts w:cs="Times New Roman"/>
        </w:rPr>
        <w:t xml:space="preserve"> hat viel Unheil angestiftet mit seinem Satz (</w:t>
      </w:r>
      <w:r>
        <w:rPr>
          <w:rStyle w:val="TEIbibl"/>
          <w:rFonts w:eastAsia="Calibri" w:eastAsiaTheme="minorHAnsi"/>
          <w:sz w:val="20"/>
          <w:szCs w:val="20"/>
        </w:rPr>
        <w:t>I, 43 der Gesammelten Schriften</w:t>
      </w:r>
      <w:r>
        <w:rPr>
          <w:rFonts w:cs="Times New Roman"/>
        </w:rPr>
        <w:t xml:space="preserve">): </w:t>
      </w:r>
      <w:r>
        <w:rPr>
          <w:rStyle w:val="TEIcit"/>
          <w:rFonts w:eastAsia="Calibri" w:eastAsiaTheme="minorHAnsi"/>
          <w:sz w:val="20"/>
        </w:rPr>
        <w:t>„Die Ästhetik der einen Kunst ist die der andern, nur das Material ist verschieden.“</w:t>
      </w:r>
    </w:p>
    <w:p>
      <w:pPr>
        <w:pStyle w:val="Funote"/>
        <w:jc w:val="both"/>
        <w:rPr>
          <w:rStyle w:val="TEIcit"/>
          <w:rFonts w:eastAsia="Calibri" w:eastAsiaTheme="minorHAnsi"/>
          <w:sz w:val="20"/>
        </w:rPr>
      </w:pPr>
      <w:r>
        <w:rPr>
          <w:rFonts w:cs="Times New Roman"/>
        </w:rPr>
        <w:t xml:space="preserve">Ganz anders urteilt </w:t>
      </w:r>
      <w:r>
        <w:rPr>
          <w:rStyle w:val="TEIpersName"/>
          <w:rFonts w:eastAsia="Calibri" w:eastAsiaTheme="minorHAnsi"/>
          <w:sz w:val="20"/>
          <w:szCs w:val="20"/>
        </w:rPr>
        <w:t>Grillparzer</w:t>
      </w:r>
      <w:r>
        <w:rPr>
          <w:rFonts w:cs="Times New Roman"/>
        </w:rPr>
        <w:t xml:space="preserve"> und trifft das Richtige mit folgendem Ausspruch (</w:t>
      </w:r>
      <w:r>
        <w:rPr>
          <w:rStyle w:val="TEIbibl"/>
          <w:rFonts w:eastAsia="Calibri" w:eastAsiaTheme="minorHAnsi"/>
          <w:sz w:val="20"/>
          <w:szCs w:val="20"/>
        </w:rPr>
        <w:t>IX, 142 der sämtl. Werke</w:t>
      </w:r>
      <w:r>
        <w:rPr>
          <w:rFonts w:cs="Times New Roman"/>
        </w:rPr>
        <w:t xml:space="preserve">): </w:t>
      </w:r>
      <w:r>
        <w:rPr>
          <w:rStyle w:val="TEIcit"/>
          <w:rFonts w:eastAsia="Calibri" w:eastAsiaTheme="minorHAnsi"/>
          <w:sz w:val="20"/>
        </w:rPr>
        <w:t xml:space="preserve">„Der übelste Dienst, den man in Deutschland den Künsten erweisen konnte, war wohl der, sie sämtlich unter den Namen der Kunst zusammenzufassen. So viel Berührungspunkte sie unter sich allerdings wohl haben, so unendlich verschieden sind sie in den Mitteln, ja in den Grundbedingungen ihrer </w:t>
      </w:r>
      <w:r>
        <w:rPr>
          <w:rStyle w:val="TEIpb"/>
          <w:rFonts w:cs="Times New Roman"/>
          <w:sz w:val="20"/>
          <w:szCs w:val="20"/>
        </w:rPr>
        <w:t>[4]</w:t>
      </w:r>
      <w:r>
        <w:rPr>
          <w:rStyle w:val="TEIcit"/>
          <w:rFonts w:eastAsia="Calibri" w:eastAsiaTheme="minorHAnsi"/>
          <w:sz w:val="20"/>
        </w:rPr>
        <w:t xml:space="preserve"> Ausübung. Wenn man den Grundunterschied der Musik und der Dichtkunst schlagend charakterisieren wollte, so müßte man darauf aufmerksam machen, wie die Wirkung der Musik vom Sinnenreiz, vom Nervenspiel beginnt und, nachdem das Gefühl angeregt worden, höchstens in letzter Instanz an das Geistige gelangt, indes die Dichtkunst zuerst den Begriff erweckt, nur durch ihn auf das Gefühl wirkt und als äußerste Stufe der Vollendung oder der Erniedrigung erst das Sinnliche teilnehmen läßt; der Weg beider ist daher gerade der umgekehrte. Die eine Vergeistigung des Körperlichen, die andere Verkörperung des Geistigen.“</w:t>
      </w:r>
    </w:p>
  </w:footnote>
  <w:footnote w:id="6">
    <w:p>
      <w:pPr>
        <w:pStyle w:val="Normal"/>
        <w:spacing w:lineRule="auto" w:line="240" w:before="0" w:after="0"/>
        <w:jc w:val="both"/>
        <w:rPr>
          <w:rFonts w:eastAsia="Times New Roman" w:cs="Times New Roman"/>
          <w:color w:val="222222"/>
          <w:sz w:val="20"/>
          <w:szCs w:val="20"/>
          <w:lang w:eastAsia="de-AT"/>
        </w:rPr>
      </w:pPr>
      <w:r>
        <w:rPr>
          <w:rStyle w:val="Funotenzeichen"/>
        </w:rPr>
        <w:footnoteRef/>
      </w:r>
      <w:r>
        <w:rPr>
          <w:rFonts w:cs="Times New Roman"/>
          <w:sz w:val="20"/>
          <w:szCs w:val="20"/>
        </w:rPr>
        <w:t xml:space="preserve"> </w:t>
      </w:r>
      <w:r>
        <w:rPr>
          <w:rFonts w:eastAsia="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8"/>
        </w:rPr>
        <w:t xml:space="preserve">schen </w:t>
      </w:r>
      <w:r>
        <w:rPr>
          <w:rFonts w:eastAsia="Times New Roman" w:cs="Times New Roman"/>
          <w:color w:val="222222"/>
          <w:sz w:val="20"/>
          <w:szCs w:val="20"/>
          <w:lang w:eastAsia="de-AT"/>
        </w:rPr>
        <w:t>Schule vorziehen, welche bekanntlich innere und äußere Empfindungen unterscheidet.</w:t>
      </w:r>
    </w:p>
  </w:footnote>
  <w:footnote w:id="7">
    <w:p>
      <w:pPr>
        <w:pStyle w:val="Funote"/>
        <w:jc w:val="both"/>
        <w:rPr>
          <w:rFonts w:cs="Times New Roman"/>
          <w:lang w:val="de-DE"/>
        </w:rPr>
      </w:pPr>
      <w:r>
        <w:rPr>
          <w:rStyle w:val="Funotenzeichen"/>
        </w:rPr>
        <w:footnoteRef/>
      </w:r>
      <w:r>
        <w:rPr>
          <w:rFonts w:cs="Times New Roman"/>
        </w:rPr>
        <w:t xml:space="preserve"> </w:t>
      </w:r>
      <w:r>
        <w:rPr>
          <w:rStyle w:val="TEIpersName"/>
          <w:rFonts w:eastAsia="Calibri" w:eastAsiaTheme="minorHAnsi"/>
          <w:sz w:val="20"/>
          <w:szCs w:val="20"/>
        </w:rPr>
        <w:t>Hegel</w:t>
      </w:r>
      <w:r>
        <w:rPr>
          <w:rFonts w:cs="Times New Roman"/>
        </w:rPr>
        <w:t xml:space="preserve"> hat gezeigt, wie die Untersuchung der </w:t>
      </w:r>
      <w:r>
        <w:rPr>
          <w:rStyle w:val="TEIcit"/>
          <w:rFonts w:eastAsia="Calibri" w:eastAsiaTheme="minorHAnsi"/>
          <w:sz w:val="20"/>
        </w:rPr>
        <w:t>„Empfindungen“</w:t>
      </w:r>
      <w:r>
        <w:rPr>
          <w:rFonts w:cs="Times New Roman"/>
        </w:rPr>
        <w:t xml:space="preserve"> (nach unserer Terminologie: der Gefühle), welche eine Kunst erweckt, ganz im Unbestimmten stehen bleibt und gerade vom eigentlichen konkreten Inhalt absieht. </w:t>
      </w:r>
      <w:r>
        <w:rPr>
          <w:rStyle w:val="TEIcit"/>
          <w:rFonts w:eastAsia="Calibri" w:eastAsiaTheme="minorHAnsi"/>
          <w:sz w:val="20"/>
        </w:rPr>
        <w:t>„Was empfunden wird,“</w:t>
      </w:r>
      <w:r>
        <w:rPr>
          <w:rFonts w:cs="Times New Roman"/>
        </w:rPr>
        <w:t xml:space="preserve"> sagt er, </w:t>
      </w:r>
      <w:r>
        <w:rPr>
          <w:rStyle w:val="TEIcit"/>
          <w:rFonts w:eastAsia="Calibri" w:eastAsiaTheme="minorHAnsi"/>
          <w:sz w:val="20"/>
        </w:rPr>
        <w:t>„bleibt eingehüllt in der Form abstraktester, einzelner Subjektivität, und deshalb sind auch die Unterschiede der Empfindung ganz abstrakte, keine Unterschiede der Sache selbst“</w:t>
      </w:r>
      <w:r>
        <w:rPr>
          <w:rFonts w:cs="Times New Roman"/>
        </w:rPr>
        <w:t xml:space="preserve"> (</w:t>
      </w:r>
      <w:r>
        <w:rPr>
          <w:rStyle w:val="TEIbibl"/>
          <w:rFonts w:eastAsia="Calibri" w:eastAsiaTheme="minorHAnsi"/>
          <w:sz w:val="20"/>
          <w:szCs w:val="20"/>
        </w:rPr>
        <w:t>Ästhetik I, 42</w:t>
      </w:r>
      <w:r>
        <w:rPr>
          <w:rFonts w:cs="Times New Roman"/>
        </w:rPr>
        <w:t>).</w:t>
      </w:r>
    </w:p>
  </w:footnote>
  <w:footnote w:id="8">
    <w:p>
      <w:pPr>
        <w:pStyle w:val="Funote"/>
        <w:jc w:val="both"/>
        <w:rPr>
          <w:rFonts w:cs="Times New Roman"/>
        </w:rPr>
      </w:pPr>
      <w:r>
        <w:rPr>
          <w:rStyle w:val="Funotenzeichen"/>
        </w:rPr>
        <w:footnoteRef/>
      </w:r>
      <w:r>
        <w:rPr>
          <w:rFonts w:cs="Times New Roman"/>
        </w:rPr>
        <w:t xml:space="preserve"> </w:t>
      </w:r>
      <w:r>
        <w:rPr>
          <w:rFonts w:eastAsia="Times New Roman" w:cs="Times New Roman"/>
          <w:color w:val="222222"/>
          <w:lang w:eastAsia="de-AT"/>
        </w:rPr>
        <w:t xml:space="preserve">Wo „Gefühl“ nicht einmal von „Empfindung“ getrennt wurde, da kann von einem tieferen Eingehen in die Unterschiede des ersteren um so weniger die Rede sein; sinnliche und intellektuelle Gefühle, die chronische Form der </w:t>
      </w:r>
      <w:r>
        <w:rPr>
          <w:rStyle w:val="TEIemph"/>
          <w:rFonts w:eastAsia="Calibri" w:eastAsiaTheme="minorHAnsi"/>
          <w:sz w:val="20"/>
          <w:szCs w:val="20"/>
        </w:rPr>
        <w:t>Stimmung</w:t>
      </w:r>
      <w:r>
        <w:rPr>
          <w:rFonts w:eastAsia="Times New Roman" w:cs="Times New Roman"/>
          <w:color w:val="222222"/>
          <w:lang w:eastAsia="de-AT"/>
        </w:rPr>
        <w:t xml:space="preserve">, die akute des </w:t>
      </w:r>
      <w:r>
        <w:rPr>
          <w:rStyle w:val="TEIemph"/>
          <w:rFonts w:eastAsia="Calibri" w:eastAsiaTheme="minorHAnsi"/>
          <w:sz w:val="20"/>
          <w:szCs w:val="20"/>
        </w:rPr>
        <w:t>Affektes</w:t>
      </w:r>
      <w:r>
        <w:rPr>
          <w:rFonts w:eastAsia="Times New Roman" w:cs="Times New Roman"/>
          <w:bCs/>
          <w:color w:val="222222"/>
          <w:spacing w:val="20"/>
          <w:lang w:eastAsia="de-AT"/>
        </w:rPr>
        <w:t>,</w:t>
      </w:r>
      <w:r>
        <w:rPr>
          <w:rFonts w:eastAsia="Times New Roman" w:cs="Times New Roman"/>
          <w:color w:val="222222"/>
          <w:lang w:eastAsia="de-AT"/>
        </w:rPr>
        <w:t xml:space="preserve"> Neigung und Leidenschaft, sowie die eigentümlichen Färbungen dieser als „</w:t>
      </w:r>
      <w:r>
        <w:rPr>
          <w:rStyle w:val="TEIqgreek"/>
        </w:rPr>
        <w:t>pathos</w:t>
      </w:r>
      <w:r>
        <w:rPr>
          <w:rFonts w:eastAsia="Times New Roman" w:cs="Times New Roman"/>
          <w:color w:val="222222"/>
          <w:lang w:eastAsia="de-AT"/>
        </w:rPr>
        <w:t>“ der Griechen und „</w:t>
      </w:r>
      <w:r>
        <w:rPr>
          <w:rStyle w:val="TEIqlatin"/>
        </w:rPr>
        <w:t>passio</w:t>
      </w:r>
      <w:r>
        <w:rPr>
          <w:rFonts w:eastAsia="Times New Roman" w:cs="Times New Roman"/>
          <w:color w:val="222222"/>
          <w:lang w:eastAsia="de-AT"/>
        </w:rPr>
        <w:t>“ der neueren Lateiner wurden in bunter Mischung nivelliert, und von der Musik lediglich ausgesagt, sie sei speziell die Kunst, Gefühle zu erregen.</w:t>
      </w:r>
    </w:p>
  </w:footnote>
  <w:footnote w:id="9">
    <w:p>
      <w:pPr>
        <w:pStyle w:val="Funote"/>
        <w:jc w:val="both"/>
        <w:rPr>
          <w:rFonts w:cs="Times New Roman"/>
          <w:lang w:val="de-DE"/>
        </w:rPr>
      </w:pPr>
      <w:r>
        <w:rPr>
          <w:rStyle w:val="Funotenzeichen"/>
        </w:rPr>
        <w:footnoteRef/>
      </w:r>
      <w:r>
        <w:rPr>
          <w:rFonts w:cs="Times New Roman"/>
        </w:rPr>
        <w:t xml:space="preserve"> </w:t>
      </w:r>
      <w:r>
        <w:rPr>
          <w:rFonts w:cs="Times New Roman"/>
        </w:rPr>
        <w:t xml:space="preserve">Namentlich von </w:t>
      </w:r>
      <w:r>
        <w:rPr>
          <w:rStyle w:val="TEIpersName"/>
          <w:rFonts w:eastAsia="Calibri" w:eastAsiaTheme="minorHAnsi"/>
          <w:sz w:val="20"/>
          <w:szCs w:val="20"/>
        </w:rPr>
        <w:t>Rochlitz</w:t>
      </w:r>
      <w:r>
        <w:rPr>
          <w:rFonts w:cs="Times New Roman"/>
        </w:rPr>
        <w:t xml:space="preserve"> existieren manche solcher für uns heute sehr verwunderlichen Aussprüche über </w:t>
      </w:r>
      <w:r>
        <w:rPr>
          <w:rStyle w:val="TEIpersName"/>
          <w:rFonts w:eastAsia="Calibri" w:eastAsiaTheme="minorHAnsi"/>
          <w:sz w:val="20"/>
          <w:szCs w:val="20"/>
        </w:rPr>
        <w:t>Mozart</w:t>
      </w:r>
      <w:r>
        <w:rPr/>
        <w:t xml:space="preserve">s </w:t>
      </w:r>
      <w:r>
        <w:rPr>
          <w:rFonts w:cs="Times New Roman"/>
        </w:rPr>
        <w:t xml:space="preserve">Instrumentalmusiken. Derselbe </w:t>
      </w:r>
      <w:r>
        <w:rPr>
          <w:rStyle w:val="TEIpersName"/>
          <w:rFonts w:eastAsia="Calibri" w:eastAsiaTheme="minorHAnsi"/>
          <w:sz w:val="20"/>
          <w:szCs w:val="20"/>
        </w:rPr>
        <w:t>Rochlitz</w:t>
      </w:r>
      <w:r>
        <w:rPr>
          <w:rFonts w:cs="Times New Roman"/>
        </w:rPr>
        <w:t xml:space="preserve"> bezeichnet das reizende Menuetto capriccio in </w:t>
      </w:r>
      <w:r>
        <w:rPr>
          <w:rStyle w:val="TEIpersName"/>
          <w:rFonts w:eastAsia="Calibri" w:eastAsiaTheme="minorHAnsi"/>
          <w:sz w:val="20"/>
          <w:szCs w:val="20"/>
        </w:rPr>
        <w:t>Webers</w:t>
      </w:r>
      <w:r>
        <w:rPr>
          <w:rFonts w:cs="Times New Roman"/>
        </w:rPr>
        <w:t xml:space="preserve"> </w:t>
      </w:r>
      <w:r>
        <w:rPr>
          <w:rStyle w:val="TEItitle"/>
          <w:rFonts w:eastAsia="Calibri" w:eastAsiaTheme="minorHAnsi"/>
          <w:i/>
          <w:iCs/>
          <w:sz w:val="20"/>
          <w:szCs w:val="20"/>
        </w:rPr>
        <w:t>As-dur</w:t>
      </w:r>
      <w:r>
        <w:rPr>
          <w:rStyle w:val="TEItitle"/>
          <w:rFonts w:eastAsia="Calibri" w:eastAsiaTheme="minorHAnsi"/>
          <w:sz w:val="20"/>
          <w:szCs w:val="20"/>
        </w:rPr>
        <w:t>-Sonate</w:t>
      </w:r>
      <w:r>
        <w:rPr>
          <w:rFonts w:cs="Times New Roman"/>
        </w:rPr>
        <w:t xml:space="preserve"> als einen </w:t>
      </w:r>
      <w:r>
        <w:rPr>
          <w:rStyle w:val="TEIcit"/>
          <w:rFonts w:eastAsia="Calibri" w:eastAsiaTheme="minorHAnsi"/>
          <w:sz w:val="20"/>
        </w:rPr>
        <w:t>„ununterbrochen fortströmenden Erguß einer leidenschaftlichen, heftig aufgeregten Seele, und doch mit bewunderungswürdiger Festigkeit zusammengehalten“</w:t>
      </w:r>
      <w:r>
        <w:rPr>
          <w:rFonts w:cs="Times New Roman"/>
        </w:rPr>
        <w:t>.</w:t>
      </w:r>
    </w:p>
  </w:footnote>
  <w:footnote w:id="10">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Vischer (Ästh. §11 Anmerkung)</w:t>
      </w:r>
      <w:r>
        <w:rPr>
          <w:rFonts w:cs="Times New Roman"/>
        </w:rPr>
        <w:t xml:space="preserve"> definiert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rPr>
        <w:t xml:space="preserve"> bezeichnet immer den in seiner Wirklichkeit rein und mangellos gegenwärtigen Begriff.</w:t>
      </w:r>
    </w:p>
  </w:footnote>
  <w:footnote w:id="11">
    <w:p>
      <w:pPr>
        <w:pStyle w:val="Funote"/>
        <w:jc w:val="both"/>
        <w:rPr>
          <w:rFonts w:cs="Times New Roman"/>
          <w:lang w:val="de-DE"/>
        </w:rPr>
      </w:pPr>
      <w:r>
        <w:rPr>
          <w:rStyle w:val="Funotenzeichen"/>
        </w:rPr>
        <w:footnoteRef/>
      </w:r>
      <w:r>
        <w:rPr>
          <w:rFonts w:cs="Times New Roman"/>
        </w:rPr>
        <w:t xml:space="preserve"> </w:t>
      </w:r>
      <w:r>
        <w:rPr>
          <w:rStyle w:val="TEIorgName"/>
          <w:rFonts w:cs="Times New Roman"/>
          <w:sz w:val="20"/>
          <w:szCs w:val="20"/>
        </w:rPr>
        <w:t>Bachianer</w:t>
      </w:r>
      <w:r>
        <w:rPr>
          <w:rFonts w:cs="Times New Roman"/>
        </w:rPr>
        <w:t xml:space="preserve"> wie </w:t>
      </w:r>
      <w:r>
        <w:rPr>
          <w:rStyle w:val="TEIpersName"/>
          <w:rFonts w:eastAsia="Calibri" w:eastAsiaTheme="minorHAnsi"/>
          <w:sz w:val="20"/>
          <w:szCs w:val="20"/>
        </w:rPr>
        <w:t>Spitta</w:t>
      </w:r>
      <w:r>
        <w:rPr>
          <w:rFonts w:cs="Times New Roman"/>
        </w:rPr>
        <w:t xml:space="preserve"> freilich erstreben dies umgekehrt, indem sie, statt zu Gunsten ihres Meisters die Theorie selbst zu bestreiten, die Fugen und Suiten desselben mit ebenso beredten und positiven Gefühlsergüssen interpretieren, wie nur ein subtiler </w:t>
      </w:r>
      <w:r>
        <w:rPr>
          <w:rStyle w:val="TEIorgName"/>
          <w:rFonts w:cs="Times New Roman"/>
          <w:sz w:val="20"/>
          <w:szCs w:val="20"/>
        </w:rPr>
        <w:t>Beethovenianer</w:t>
      </w:r>
      <w:r>
        <w:rPr>
          <w:rFonts w:cs="Times New Roman"/>
        </w:rPr>
        <w:t xml:space="preserve"> seines Meisters Sonaten.</w:t>
      </w:r>
    </w:p>
  </w:footnote>
  <w:footnote w:id="12">
    <w:p>
      <w:pPr>
        <w:pStyle w:val="Funote"/>
        <w:jc w:val="both"/>
        <w:rPr>
          <w:rFonts w:cs="Times New Roman"/>
        </w:rPr>
      </w:pPr>
      <w:r>
        <w:rPr>
          <w:rStyle w:val="Funotenzeichen"/>
        </w:rPr>
        <w:footnoteRef/>
      </w:r>
      <w:r>
        <w:rPr>
          <w:rFonts w:cs="Times New Roman"/>
        </w:rPr>
        <w:t xml:space="preserve"> </w:t>
      </w:r>
      <w:r>
        <w:rPr>
          <w:rStyle w:val="TEIpersName"/>
          <w:rFonts w:eastAsia="Calibri" w:eastAsiaTheme="minorHAnsi"/>
          <w:sz w:val="20"/>
          <w:szCs w:val="20"/>
        </w:rPr>
        <w:t>Gervinus</w:t>
      </w:r>
      <w:r>
        <w:rPr>
          <w:rFonts w:cs="Times New Roman"/>
        </w:rPr>
        <w:t xml:space="preserve"> hat den Rangstreit zwischen der Vokal- und Instrumentalmusik in seinem </w:t>
      </w:r>
      <w:r>
        <w:rPr>
          <w:rStyle w:val="TEIbibl"/>
          <w:rFonts w:eastAsia="Calibri" w:eastAsiaTheme="minorHAnsi"/>
          <w:sz w:val="20"/>
          <w:szCs w:val="20"/>
        </w:rPr>
        <w:t>„Händel und Shakespeare“ (1868)</w:t>
      </w:r>
      <w:r>
        <w:rPr>
          <w:rFonts w:cs="Times New Roman"/>
        </w:rPr>
        <w:t xml:space="preserve"> wieder aufgenommen; aber indem er die </w:t>
      </w:r>
      <w:r>
        <w:rPr>
          <w:rStyle w:val="TEIcit"/>
          <w:rFonts w:eastAsia="Calibri" w:eastAsiaTheme="minorHAnsi"/>
          <w:sz w:val="20"/>
        </w:rPr>
        <w:t>„Sangkunst“</w:t>
      </w:r>
      <w:r>
        <w:rPr>
          <w:rFonts w:cs="Times New Roman"/>
        </w:rPr>
        <w:t xml:space="preserve"> für echte und wahre Musik, die „</w:t>
      </w:r>
      <w:r>
        <w:rPr>
          <w:rStyle w:val="TEIcit"/>
          <w:rFonts w:eastAsia="Calibri" w:eastAsiaTheme="minorHAnsi"/>
          <w:sz w:val="20"/>
        </w:rPr>
        <w:t>Spielkunst“</w:t>
      </w:r>
      <w:r>
        <w:rPr>
          <w:rFonts w:cs="Times New Roman"/>
        </w:rPr>
        <w:t xml:space="preserve"> für </w:t>
      </w:r>
      <w:r>
        <w:rPr>
          <w:rStyle w:val="TEIcit"/>
          <w:rFonts w:eastAsia="Calibri" w:eastAsiaTheme="minorHAnsi"/>
          <w:sz w:val="20"/>
        </w:rPr>
        <w:t>„ein von allem Innerlichen auf das Äußerliche herabgekommenes Kunstwerk“</w:t>
      </w:r>
      <w:r>
        <w:rPr>
          <w:rFonts w:cs="Times New Roman"/>
        </w:rPr>
        <w:t xml:space="preserve">, für ein physikalisches Mittel zu physiologischen Reizen erklärt, beweist er mit allem Aufwand seines Scharfsinnes doch nur, daß man ein gelehrter </w:t>
      </w:r>
      <w:r>
        <w:rPr>
          <w:rStyle w:val="TEIpersName"/>
          <w:rFonts w:eastAsia="Calibri" w:eastAsiaTheme="minorHAnsi"/>
          <w:sz w:val="20"/>
          <w:szCs w:val="20"/>
        </w:rPr>
        <w:t>Händel</w:t>
      </w:r>
      <w:r>
        <w:rPr>
          <w:rFonts w:cs="Times New Roman"/>
        </w:rPr>
        <w:t xml:space="preserve">-Enthusiast und dennoch in wunderlichen Irrtümern über das Wesen der Musik befangen sein kann. Niemand </w:t>
      </w:r>
      <w:r>
        <w:rPr>
          <w:rStyle w:val="TEIpb"/>
          <w:rFonts w:cs="Times New Roman"/>
          <w:sz w:val="20"/>
          <w:szCs w:val="20"/>
        </w:rPr>
        <w:t>[43]</w:t>
      </w:r>
      <w:r>
        <w:rPr>
          <w:rFonts w:cs="Times New Roman"/>
        </w:rPr>
        <w:t xml:space="preserve"> hat diese Irrtümer schlagender widerlegt, als </w:t>
      </w:r>
      <w:r>
        <w:rPr>
          <w:rStyle w:val="TEIpersName"/>
          <w:rFonts w:eastAsia="Calibri" w:eastAsiaTheme="minorHAnsi"/>
          <w:sz w:val="20"/>
          <w:szCs w:val="20"/>
        </w:rPr>
        <w:t>Ferdinand Hiller</w:t>
      </w:r>
      <w:r>
        <w:rPr>
          <w:rFonts w:cs="Times New Roman"/>
        </w:rPr>
        <w:t xml:space="preserve">, dessen Kritik des Buches von </w:t>
      </w:r>
      <w:r>
        <w:rPr>
          <w:rStyle w:val="TEIpersName"/>
          <w:rFonts w:eastAsia="Calibri" w:eastAsiaTheme="minorHAnsi"/>
          <w:sz w:val="20"/>
          <w:szCs w:val="20"/>
        </w:rPr>
        <w:t>Gervinus</w:t>
      </w:r>
      <w:r>
        <w:rPr>
          <w:rFonts w:cs="Times New Roman"/>
        </w:rPr>
        <w:t xml:space="preserve"> wir nachstehende treffende Stellen entnehmen: </w:t>
      </w:r>
      <w:r>
        <w:rPr>
          <w:rStyle w:val="TEIcit"/>
          <w:rFonts w:eastAsia="Calibri" w:eastAsiaTheme="minorHAnsi"/>
          <w:sz w:val="20"/>
        </w:rPr>
        <w:t xml:space="preserve">„Die Verbindungen des Wortes mit dem Tone sind von der mannigfachsten Art. Von dem einfachsten, in Tönen noch halb gesprochenen Rezitativ bis zu einem Chore von </w:t>
      </w:r>
      <w:r>
        <w:rPr>
          <w:rStyle w:val="TEIpersName"/>
          <w:rFonts w:eastAsia="Calibri" w:eastAsiaTheme="minorHAnsi"/>
          <w:sz w:val="20"/>
          <w:szCs w:val="20"/>
        </w:rPr>
        <w:t>Bach</w:t>
      </w:r>
      <w:r>
        <w:rPr>
          <w:rStyle w:val="TEIcit"/>
          <w:rFonts w:eastAsia="Calibri" w:eastAsiaTheme="minorHAnsi"/>
          <w:sz w:val="20"/>
        </w:rPr>
        <w:t xml:space="preserve"> oder einem Opernfinale von </w:t>
      </w:r>
      <w:r>
        <w:rPr>
          <w:rStyle w:val="TEIpersName"/>
          <w:rFonts w:eastAsia="Calibri" w:eastAsiaTheme="minorHAnsi"/>
          <w:sz w:val="20"/>
          <w:szCs w:val="20"/>
        </w:rPr>
        <w:t>Mozart</w:t>
      </w:r>
      <w:r>
        <w:rPr>
          <w:rStyle w:val="TEIcit"/>
          <w:rFonts w:eastAsia="Calibri" w:eastAsiaTheme="minorHAnsi"/>
          <w:sz w:val="20"/>
        </w:rPr>
        <w:t xml:space="preserve"> – welch eine Reihe von Zusammensetzungen! Aber nur im Rezitativischen, mag es selbständig auftreten oder den Gang eines Gesangstückes auch nur durch einen Ausruf unterbrechen, kann der Text mit der Musik in </w:t>
      </w:r>
      <w:r>
        <w:rPr>
          <w:rStyle w:val="TEIemph"/>
          <w:rFonts w:eastAsia="Calibri" w:eastAsiaTheme="minorHAnsi"/>
          <w:sz w:val="20"/>
          <w:szCs w:val="20"/>
        </w:rPr>
        <w:t>gleicher</w:t>
      </w:r>
      <w:r>
        <w:rPr>
          <w:rStyle w:val="TEIcit"/>
          <w:rFonts w:eastAsia="Calibri" w:eastAsiaTheme="minorHAnsi"/>
          <w:sz w:val="20"/>
        </w:rPr>
        <w:t xml:space="preserve"> Kraft den Hörer ergreifen. Sobald die Musik in ihrer vollständigen Wesenheit auftritt, läßt sie das Wort, das sonst omnipotente Wort, weit hinter sich zurück. Der Beweis liegt, </w:t>
      </w:r>
      <w:r>
        <w:rPr>
          <w:rStyle w:val="TEIemph"/>
          <w:rFonts w:eastAsia="Calibri" w:eastAsiaTheme="minorHAnsi"/>
          <w:sz w:val="20"/>
          <w:szCs w:val="20"/>
        </w:rPr>
        <w:t>leider</w:t>
      </w:r>
      <w:r>
        <w:rPr>
          <w:rStyle w:val="TEIcit"/>
          <w:rFonts w:eastAsia="Calibri" w:eastAsiaTheme="minorHAnsi"/>
          <w:sz w:val="20"/>
        </w:rPr>
        <w:t xml:space="preserve"> möchte man sagen, allzu nahe. Schön komponiert, kann das schlechteste Gedicht die Freude an der Komposition kaum schmälern, das größte poetische Meisterwerk aber kann eine langweilige Musik nicht einmal stützen. Welch geringes Interesse erregt der Text eines Oratoriums bei der Lektüre; man begreift es kaum, daß er dem genialen Tondichter den Stoff geben konnte zu einer stundenlangen, Ohr, Herz und Seele erfüllenden Musik. Ja, mehr noch, es ist in den meisten Fällen dem Hörer gar nicht möglich, Worte und Melodie gleichzeitig zu erfassen. Die konventionellen Klänge, aus welchen sich ein Satz in der Sprache zusammensetzt, müssen ziemlich rasch miteinander verbunden werden, damit sie, vom Gedächtnisse zusammengehalten, im Geiste zum Verständnisse gelangen. Die Musik aber erfaßt den Hörer mit dem ersten Tone und führt ihn mit sich fort, ohne ihm die Zeit, ja nur die Möglichkeit zu lassen, auf das </w:t>
      </w:r>
      <w:r>
        <w:rPr>
          <w:rStyle w:val="TEIpb"/>
          <w:rFonts w:cs="Times New Roman"/>
          <w:sz w:val="20"/>
          <w:szCs w:val="20"/>
        </w:rPr>
        <w:t>[44]</w:t>
      </w:r>
      <w:r>
        <w:rPr>
          <w:rStyle w:val="TEIcit"/>
          <w:rFonts w:eastAsia="Calibri" w:eastAsiaTheme="minorHAnsi"/>
          <w:sz w:val="20"/>
        </w:rPr>
        <w:t xml:space="preserve"> Gehörte zurückzukommen. ... Mögen wir,“</w:t>
      </w:r>
      <w:r>
        <w:rPr>
          <w:rFonts w:cs="Times New Roman"/>
        </w:rPr>
        <w:t xml:space="preserve"> fährt </w:t>
      </w:r>
      <w:r>
        <w:rPr>
          <w:rStyle w:val="TEIpersName"/>
          <w:rFonts w:eastAsia="Calibri" w:eastAsiaTheme="minorHAnsi"/>
          <w:sz w:val="20"/>
          <w:szCs w:val="20"/>
        </w:rPr>
        <w:t>Hiller</w:t>
      </w:r>
      <w:r>
        <w:rPr>
          <w:rFonts w:cs="Times New Roman"/>
        </w:rPr>
        <w:t xml:space="preserve"> weiter fort, </w:t>
      </w:r>
      <w:r>
        <w:rPr>
          <w:rStyle w:val="TEIcit"/>
          <w:rFonts w:eastAsia="Calibri" w:eastAsiaTheme="minorHAnsi"/>
          <w:sz w:val="20"/>
        </w:rPr>
        <w:t xml:space="preserve">„dem naivsten Volksliede lauschen, mag uns </w:t>
      </w:r>
      <w:r>
        <w:rPr>
          <w:rStyle w:val="TEIpersName"/>
          <w:rFonts w:eastAsia="Calibri" w:eastAsiaTheme="minorHAnsi"/>
          <w:sz w:val="20"/>
          <w:szCs w:val="20"/>
        </w:rPr>
        <w:t>Händel</w:t>
      </w:r>
      <w:r>
        <w:rPr>
          <w:rStyle w:val="TEIcit"/>
          <w:rFonts w:eastAsia="Calibri" w:eastAsiaTheme="minorHAnsi"/>
          <w:sz w:val="20"/>
          <w:szCs w:val="16"/>
        </w:rPr>
        <w:t xml:space="preserve">s </w:t>
      </w:r>
      <w:r>
        <w:rPr>
          <w:rStyle w:val="TEItitle"/>
          <w:rFonts w:eastAsia="Calibri" w:eastAsiaTheme="minorHAnsi"/>
          <w:sz w:val="20"/>
          <w:szCs w:val="20"/>
        </w:rPr>
        <w:t>Hallelujah</w:t>
      </w:r>
      <w:r>
        <w:rPr>
          <w:rStyle w:val="TEIcit"/>
          <w:rFonts w:eastAsia="Calibri" w:eastAsiaTheme="minorHAnsi"/>
          <w:sz w:val="20"/>
        </w:rPr>
        <w:t>, von tausend Stimmen getragen, entgegenklingen, so wird es im ersteren Falle der Reiz einer kaum entfalteten Melodieenknospe, im letzteren die Kraft und Pracht der vereinigten Elemente der ganzen Tonwelt sein, was uns reizt oder begeistert. Daß dort vom Feinsliebchen, hier vom Himmelreich die Rede, trägt zu jener ersteren, unmittelbaren Wirkung nichts bei; diese ist rein musikalischer Natur und würde nicht ausbleiben, auch wenn man die Worte weder verstände, noch verstehen könnte.“</w:t>
      </w:r>
      <w:r>
        <w:rPr>
          <w:rFonts w:cs="Times New Roman"/>
        </w:rPr>
        <w:t xml:space="preserve"> (</w:t>
      </w:r>
      <w:r>
        <w:rPr>
          <w:rStyle w:val="TEIbibl"/>
          <w:rFonts w:eastAsia="Calibri" w:eastAsiaTheme="minorHAnsi"/>
          <w:sz w:val="20"/>
          <w:szCs w:val="20"/>
        </w:rPr>
        <w:t>Aus dem Tonleben unserer Zeit. Neue Folge. Leipzig 1871. S. 40ff.</w:t>
      </w:r>
      <w:r>
        <w:rPr>
          <w:rFonts w:cs="Times New Roman"/>
        </w:rPr>
        <w:t>)</w:t>
      </w:r>
    </w:p>
  </w:footnote>
  <w:footnote w:id="13">
    <w:p>
      <w:pPr>
        <w:pStyle w:val="Funote"/>
        <w:jc w:val="both"/>
        <w:rPr>
          <w:rFonts w:cs="Times New Roman"/>
        </w:rPr>
      </w:pPr>
      <w:r>
        <w:rPr>
          <w:rStyle w:val="Funotenzeichen"/>
        </w:rPr>
        <w:footnoteRef/>
      </w:r>
      <w:r>
        <w:rPr>
          <w:rFonts w:cs="Times New Roman"/>
        </w:rPr>
        <w:t xml:space="preserve"> </w:t>
      </w:r>
      <w:r>
        <w:rPr>
          <w:rFonts w:cs="Times New Roman"/>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rPr>
        <w:t xml:space="preserve"> Forderung, bloß um das abstrakte Verhalten der Musik zu Textworten überhaupt und damit um die Entscheidung handelt, von welchem dieser beiden Faktoren die selbständige, maßgebende Bestimmung des </w:t>
      </w:r>
      <w:r>
        <w:rPr>
          <w:rStyle w:val="TEIpb"/>
          <w:rFonts w:cs="Times New Roman"/>
          <w:sz w:val="20"/>
          <w:szCs w:val="20"/>
        </w:rPr>
        <w:t>[45]</w:t>
      </w:r>
      <w:r>
        <w:rPr>
          <w:rFonts w:cs="Times New Roman"/>
        </w:rPr>
        <w:t xml:space="preserve"> </w:t>
      </w:r>
      <w:r>
        <w:rPr>
          <w:rStyle w:val="TEIemph"/>
          <w:rFonts w:eastAsia="Calibri" w:eastAsiaTheme="minorHAnsi"/>
          <w:sz w:val="20"/>
          <w:szCs w:val="20"/>
        </w:rPr>
        <w:t>Inhaltes</w:t>
      </w:r>
      <w:r>
        <w:rPr>
          <w:rFonts w:cs="Times New Roman"/>
        </w:rPr>
        <w:t xml:space="preserve"> (Gegenstandes) ausgehe. Sobald es sich aber nicht mehr um das </w:t>
      </w:r>
      <w:r>
        <w:rPr>
          <w:rStyle w:val="TEIemph"/>
          <w:rFonts w:eastAsia="Calibri" w:eastAsiaTheme="minorHAnsi"/>
          <w:sz w:val="20"/>
          <w:szCs w:val="20"/>
        </w:rPr>
        <w:t>Was</w:t>
      </w:r>
      <w:r>
        <w:rPr>
          <w:rFonts w:cs="Times New Roman"/>
        </w:rPr>
        <w:t xml:space="preserve">, sondern um das </w:t>
      </w:r>
      <w:r>
        <w:rPr>
          <w:rStyle w:val="TEIemph"/>
          <w:rFonts w:eastAsia="Calibri" w:eastAsiaTheme="minorHAnsi"/>
          <w:sz w:val="20"/>
          <w:szCs w:val="20"/>
        </w:rPr>
        <w:t>Wie</w:t>
      </w:r>
      <w:r>
        <w:rPr>
          <w:rFonts w:cs="Times New Roman"/>
        </w:rPr>
        <w:t xml:space="preserve"> der musikalischen Leistungen handelt, hört der Satz freilich auf, passend zu sein. Nur im </w:t>
      </w:r>
      <w:r>
        <w:rPr>
          <w:rStyle w:val="TEIemph"/>
          <w:rFonts w:eastAsia="Calibri" w:eastAsiaTheme="minorHAnsi"/>
          <w:sz w:val="20"/>
          <w:szCs w:val="20"/>
        </w:rPr>
        <w:t>logischen</w:t>
      </w:r>
      <w:r>
        <w:rPr>
          <w:rFonts w:cs="Times New Roman"/>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rPr>
        <w:t xml:space="preserve"> Anforderung an den Komponisten geht viel höher, sie verlangt selbständige (zugleich natürlich textentsprechende) </w:t>
      </w:r>
      <w:r>
        <w:rPr>
          <w:rStyle w:val="TEIemph"/>
          <w:rFonts w:eastAsia="Calibri" w:eastAsiaTheme="minorHAnsi"/>
          <w:sz w:val="20"/>
          <w:szCs w:val="20"/>
        </w:rPr>
        <w:t>musikalische Schönheit</w:t>
      </w:r>
      <w:r>
        <w:rPr>
          <w:rFonts w:cs="Times New Roman"/>
        </w:rPr>
        <w:t xml:space="preserve">. Fragt es sich also nicht mehr abstrakt, was die Musik, indem sie Textworte behandelt, </w:t>
      </w:r>
      <w:r>
        <w:rPr>
          <w:rFonts w:cs="Times New Roman"/>
          <w:bCs/>
        </w:rPr>
        <w:t>thut</w:t>
      </w:r>
      <w:r>
        <w:rPr>
          <w:rFonts w:cs="Times New Roman"/>
        </w:rPr>
        <w:t xml:space="preserve">, sondern wie sie es im wirklichen Falle </w:t>
      </w:r>
      <w:r>
        <w:rPr>
          <w:rStyle w:val="TEIemph"/>
          <w:rFonts w:eastAsia="Calibri" w:eastAsiaTheme="minorHAnsi"/>
          <w:sz w:val="20"/>
          <w:szCs w:val="20"/>
        </w:rPr>
        <w:t>thun soll</w:t>
      </w:r>
      <w:r>
        <w:rPr>
          <w:rFonts w:cs="Times New Roman"/>
        </w:rPr>
        <w:t xml:space="preserve">, so darf man ihre Abhängigkeit vom Gedicht nicht in gleich enge Schranken bannen, wie sie der Zeichner dem Koloristen zieht. Seit </w:t>
      </w:r>
      <w:r>
        <w:rPr>
          <w:rStyle w:val="TEIpersName"/>
          <w:rFonts w:eastAsia="Calibri" w:eastAsiaTheme="minorHAnsi"/>
          <w:sz w:val="20"/>
          <w:szCs w:val="20"/>
        </w:rPr>
        <w:t>Gluck</w:t>
      </w:r>
      <w:r>
        <w:rPr>
          <w:rFonts w:cs="Times New Roman"/>
        </w:rPr>
        <w:t xml:space="preserve"> in der großen, notwendigen Reaktion gegen die melodischen Übergriffe der Italiener nicht </w:t>
      </w:r>
      <w:r>
        <w:rPr>
          <w:rStyle w:val="TEIemph"/>
          <w:rFonts w:eastAsia="Calibri" w:eastAsiaTheme="minorHAnsi"/>
          <w:sz w:val="20"/>
          <w:szCs w:val="20"/>
        </w:rPr>
        <w:t>auf</w:t>
      </w:r>
      <w:r>
        <w:rPr>
          <w:rFonts w:cs="Times New Roman"/>
        </w:rPr>
        <w:t xml:space="preserve">, sondern </w:t>
      </w:r>
      <w:r>
        <w:rPr>
          <w:rStyle w:val="TEIemph"/>
          <w:rFonts w:eastAsia="Calibri" w:eastAsiaTheme="minorHAnsi"/>
          <w:sz w:val="20"/>
          <w:szCs w:val="20"/>
        </w:rPr>
        <w:t>hinter</w:t>
      </w:r>
      <w:r>
        <w:rPr>
          <w:rFonts w:cs="Times New Roman"/>
        </w:rPr>
        <w:t xml:space="preserve"> die rechte Mitte zurückschritt (genau wie in unsern Tagen </w:t>
      </w:r>
      <w:r>
        <w:rPr>
          <w:rStyle w:val="TEIpersName"/>
          <w:rFonts w:eastAsia="Calibri" w:eastAsiaTheme="minorHAnsi"/>
          <w:sz w:val="20"/>
          <w:szCs w:val="20"/>
        </w:rPr>
        <w:t>Richard Wagner</w:t>
      </w:r>
      <w:r>
        <w:rPr>
          <w:rFonts w:cs="Times New Roman"/>
        </w:rPr>
        <w:t xml:space="preserve">), wird der in der Dedikation zur </w:t>
      </w:r>
      <w:r>
        <w:rPr>
          <w:rStyle w:val="TEItitle"/>
          <w:rFonts w:eastAsia="Calibri" w:eastAsiaTheme="minorHAnsi"/>
          <w:sz w:val="20"/>
          <w:szCs w:val="20"/>
        </w:rPr>
        <w:t>„Alceste“</w:t>
      </w:r>
      <w:r>
        <w:rPr>
          <w:rFonts w:cs="Times New Roman"/>
        </w:rPr>
        <w:t xml:space="preserve"> ausgesprochene Satz, es sei der Text die </w:t>
      </w:r>
      <w:r>
        <w:rPr>
          <w:rStyle w:val="TEIcit"/>
          <w:rFonts w:eastAsia="Calibri" w:eastAsiaTheme="minorHAnsi"/>
          <w:sz w:val="20"/>
        </w:rPr>
        <w:t>„richtige und wohlangelegte Zeichnung“</w:t>
      </w:r>
      <w:r>
        <w:rPr>
          <w:rFonts w:cs="Times New Roman"/>
        </w:rPr>
        <w:t>, welche die Musik lediglich zu kolorieren habe, unablässlich nachgebetet. Wenn die Musik nicht in viel großartigerem, als bloß kolorierendem Sinne das Gedicht behandelt, wenn sie nicht – selbst Zeichnung und Farbe zugleich – etwas ganz Neues hinzubringt, das in ureigener Schönheitskraft blättertreibend die Worte zum bloßen Epheuspalier umschafft: dann hat sie höchstens die Staffel der Schülerübung oder Dilettantenfreude erklommen, die reine Höhe der Kunst nimmermehr.</w:t>
      </w:r>
    </w:p>
  </w:footnote>
  <w:footnote w:id="14">
    <w:p>
      <w:pPr>
        <w:pStyle w:val="Funote"/>
        <w:rPr>
          <w:rStyle w:val="TEIcit"/>
          <w:rFonts w:eastAsia="Calibri" w:eastAsiaTheme="minorHAnsi"/>
          <w:sz w:val="20"/>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Nein, ich will euch nicht trauen, blinder Amor, grausame Schönheit, ihr seid zu lügenhafte, schmeichlerische Gottheiten!“</w:t>
      </w:r>
    </w:p>
  </w:footnote>
  <w:footnote w:id="15">
    <w:p>
      <w:pPr>
        <w:pStyle w:val="Funote"/>
        <w:jc w:val="both"/>
        <w:rPr>
          <w:rFonts w:cs="Times New Roman"/>
        </w:rPr>
      </w:pPr>
      <w:r>
        <w:rPr>
          <w:rStyle w:val="Funotenzeichen"/>
        </w:rPr>
        <w:footnoteRef/>
      </w:r>
      <w:r>
        <w:rPr>
          <w:rFonts w:cs="Times New Roman"/>
        </w:rPr>
        <w:t xml:space="preserve"> </w:t>
      </w:r>
      <w:r>
        <w:rPr>
          <w:rFonts w:cs="Times New Roman"/>
        </w:rPr>
        <w:t xml:space="preserve">Zu welchen Absurditäten das falsche Prinzip führt, in jedem Musikstück die Darstellung eines bestimmten Gefühles zu finden, und das noch falschere: für jede Gattung musikalischer Kunstformen ein spezielles </w:t>
      </w:r>
      <w:r>
        <w:rPr>
          <w:rStyle w:val="TEIemph"/>
          <w:rFonts w:eastAsia="Calibri" w:eastAsiaTheme="minorHAnsi"/>
          <w:sz w:val="20"/>
          <w:szCs w:val="20"/>
        </w:rPr>
        <w:t>Gefühl</w:t>
      </w:r>
      <w:r>
        <w:rPr>
          <w:rFonts w:cs="Times New Roman"/>
        </w:rPr>
        <w:t xml:space="preserve"> als notwendigen Inhalt zu diktieren, – ersieht man aus den Werken geistreicher Männer wie </w:t>
      </w:r>
      <w:r>
        <w:rPr>
          <w:rStyle w:val="TEIpersName"/>
          <w:rFonts w:eastAsia="Calibri" w:eastAsiaTheme="minorHAnsi"/>
          <w:sz w:val="20"/>
          <w:szCs w:val="20"/>
        </w:rPr>
        <w:t>Mattheson</w:t>
      </w:r>
      <w:r>
        <w:rPr>
          <w:rFonts w:cs="Times New Roman"/>
        </w:rPr>
        <w:t xml:space="preserve">. Getreu seinem Grundsatz: </w:t>
      </w:r>
      <w:r>
        <w:rPr>
          <w:rStyle w:val="TEIcit"/>
          <w:rFonts w:eastAsia="Calibri" w:eastAsiaTheme="minorHAnsi"/>
          <w:sz w:val="20"/>
        </w:rPr>
        <w:t>„Wir müssen bei jeder Melodie uns eine Gemütsbewegung zum Hauptzweck setzen,“</w:t>
      </w:r>
      <w:r>
        <w:rPr>
          <w:rFonts w:cs="Times New Roman"/>
        </w:rPr>
        <w:t xml:space="preserve"> lehrt er in seinem </w:t>
      </w:r>
      <w:r>
        <w:rPr>
          <w:rStyle w:val="TEIbibl"/>
          <w:rFonts w:eastAsia="Calibri" w:eastAsiaTheme="minorHAnsi"/>
          <w:sz w:val="20"/>
          <w:szCs w:val="20"/>
        </w:rPr>
        <w:t>„Vollkommenen Kapellmeister“ (S. 230 ff.)</w:t>
      </w:r>
      <w:r>
        <w:rPr>
          <w:rFonts w:cs="Times New Roman"/>
        </w:rPr>
        <w:t xml:space="preserve">: </w:t>
      </w:r>
      <w:r>
        <w:rPr>
          <w:rStyle w:val="TEIcit"/>
          <w:rFonts w:eastAsia="Calibri" w:eastAsiaTheme="minorHAnsi"/>
          <w:sz w:val="20"/>
        </w:rPr>
        <w:t>„Die Leidenschaft, welche in einer Kurrende vorgetragen werden soll, ist die Hoffnung.“</w:t>
      </w:r>
      <w:r>
        <w:rPr>
          <w:rFonts w:cs="Times New Roman"/>
        </w:rPr>
        <w:t xml:space="preserve"> </w:t>
      </w:r>
      <w:r>
        <w:rPr>
          <w:rStyle w:val="TEIcit"/>
          <w:rFonts w:eastAsia="Calibri" w:eastAsiaTheme="minorHAnsi"/>
          <w:sz w:val="20"/>
        </w:rPr>
        <w:t>„Die Sarabande hat keine andere Leidenschaft auszudrücken, als die</w:t>
      </w:r>
      <w:r>
        <w:rPr>
          <w:rFonts w:cs="Times New Roman"/>
        </w:rPr>
        <w:t xml:space="preserve"> </w:t>
      </w:r>
      <w:r>
        <w:rPr>
          <w:rStyle w:val="TEIemph"/>
          <w:rFonts w:eastAsia="Calibri" w:eastAsiaTheme="minorHAnsi"/>
          <w:sz w:val="20"/>
          <w:szCs w:val="20"/>
        </w:rPr>
        <w:t>Ehrsucht</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„Im </w:t>
      </w:r>
      <w:r>
        <w:rPr>
          <w:rStyle w:val="TEIq"/>
          <w:sz w:val="20"/>
          <w:szCs w:val="16"/>
        </w:rPr>
        <w:t>Concerto crosso</w:t>
      </w:r>
      <w:r>
        <w:rPr>
          <w:rStyle w:val="TEIcit"/>
          <w:rFonts w:eastAsia="Calibri" w:eastAsiaTheme="minorHAnsi"/>
          <w:sz w:val="20"/>
        </w:rPr>
        <w:t xml:space="preserve"> führt die</w:t>
      </w:r>
      <w:r>
        <w:rPr>
          <w:rFonts w:cs="Times New Roman"/>
        </w:rPr>
        <w:t xml:space="preserve"> </w:t>
      </w:r>
      <w:r>
        <w:rPr>
          <w:rStyle w:val="TEIemph"/>
          <w:rFonts w:eastAsia="Calibri" w:eastAsiaTheme="minorHAnsi"/>
          <w:sz w:val="20"/>
          <w:szCs w:val="20"/>
        </w:rPr>
        <w:t>Wollust</w:t>
      </w:r>
      <w:r>
        <w:rPr>
          <w:rStyle w:val="TEIcit"/>
          <w:rFonts w:eastAsia="Calibri" w:eastAsiaTheme="minorHAnsi"/>
          <w:sz w:val="20"/>
        </w:rPr>
        <w:t xml:space="preserve"> das Regiment.“</w:t>
      </w:r>
      <w:r>
        <w:rPr>
          <w:rFonts w:cs="Times New Roman"/>
        </w:rPr>
        <w:t xml:space="preserve"> Die </w:t>
      </w:r>
      <w:r>
        <w:rPr>
          <w:rStyle w:val="TEIemph"/>
          <w:rFonts w:eastAsia="Calibri" w:eastAsiaTheme="minorHAnsi"/>
          <w:sz w:val="20"/>
          <w:szCs w:val="20"/>
        </w:rPr>
        <w:t>Chaconne</w:t>
      </w:r>
      <w:r>
        <w:rPr>
          <w:rFonts w:cs="Times New Roman"/>
        </w:rPr>
        <w:t xml:space="preserve"> habe </w:t>
      </w:r>
      <w:r>
        <w:rPr>
          <w:rStyle w:val="TEIcit"/>
          <w:rFonts w:eastAsia="Calibri" w:eastAsiaTheme="minorHAnsi"/>
          <w:sz w:val="20"/>
        </w:rPr>
        <w:t>„Ersättigung“</w:t>
      </w:r>
      <w:r>
        <w:rPr>
          <w:rFonts w:cs="Times New Roman"/>
        </w:rPr>
        <w:t xml:space="preserve"> auszudrücken, die </w:t>
      </w:r>
      <w:r>
        <w:rPr>
          <w:rStyle w:val="TEIemph"/>
          <w:rFonts w:eastAsia="Calibri" w:eastAsiaTheme="minorHAnsi"/>
          <w:sz w:val="20"/>
          <w:szCs w:val="20"/>
        </w:rPr>
        <w:t>Ouverture</w:t>
      </w:r>
      <w:r>
        <w:rPr>
          <w:rFonts w:cs="Times New Roman"/>
        </w:rPr>
        <w:t xml:space="preserve"> </w:t>
      </w:r>
      <w:r>
        <w:rPr>
          <w:rStyle w:val="TEIcit"/>
          <w:rFonts w:eastAsia="Calibri" w:eastAsiaTheme="minorHAnsi"/>
          <w:sz w:val="20"/>
        </w:rPr>
        <w:t>„Edelmut“</w:t>
      </w:r>
      <w:r>
        <w:rPr>
          <w:rFonts w:cs="Times New Roman"/>
        </w:rPr>
        <w:t>.</w:t>
      </w:r>
    </w:p>
  </w:footnote>
  <w:footnote w:id="16">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In Kritiken von Vokalmusik hat der Verfasser (und andere seinen Grundsätzen beistimmende Kritiker) der Kürze </w:t>
      </w:r>
      <w:r>
        <w:rPr>
          <w:rStyle w:val="TEIpb"/>
          <w:rFonts w:cs="Times New Roman"/>
          <w:sz w:val="20"/>
          <w:szCs w:val="20"/>
        </w:rPr>
        <w:t>[58]</w:t>
      </w:r>
      <w:r>
        <w:rPr>
          <w:rFonts w:cs="Times New Roman"/>
          <w:lang w:val="de-DE"/>
        </w:rPr>
        <w:t xml:space="preserve"> und Bequemlichkeit halber häufig die Worte „Ausdrücken“, „Schildern“, „Darstellen“ von den Tönen u. dgl. arglos gebraucht, und man darf sie wohl gebrauchen, wenn man sich ihrer Uneigentlichkeit streng bewußt bleibt, d. h. ihrer Beschränkheit auf symbolischen und dynamischen Ausdruck.</w:t>
      </w:r>
    </w:p>
  </w:footnote>
  <w:footnote w:id="17">
    <w:p>
      <w:pPr>
        <w:pStyle w:val="Funote"/>
        <w:jc w:val="both"/>
        <w:rPr>
          <w:rFonts w:cs="Times New Roman"/>
        </w:rPr>
      </w:pPr>
      <w:r>
        <w:rPr>
          <w:rStyle w:val="Funotenzeichen"/>
        </w:rPr>
        <w:footnoteRef/>
      </w:r>
      <w:r>
        <w:rPr>
          <w:rFonts w:cs="Times New Roman"/>
        </w:rPr>
        <w:t xml:space="preserve"> </w:t>
      </w:r>
      <w:r>
        <w:rPr>
          <w:rFonts w:cs="Times New Roman"/>
        </w:rPr>
        <w:t xml:space="preserve">Ungemein charakteristisch ist, was </w:t>
      </w:r>
      <w:r>
        <w:rPr>
          <w:rStyle w:val="TEIpersName"/>
          <w:rFonts w:eastAsia="Calibri" w:eastAsiaTheme="minorHAnsi"/>
          <w:sz w:val="20"/>
          <w:szCs w:val="20"/>
        </w:rPr>
        <w:t>Mozart</w:t>
      </w:r>
      <w:r>
        <w:rPr>
          <w:rFonts w:cs="Times New Roman"/>
        </w:rPr>
        <w:t xml:space="preserve"> </w:t>
      </w:r>
      <w:r>
        <w:rPr>
          <w:rStyle w:val="TEIemph"/>
          <w:rFonts w:eastAsia="Calibri" w:eastAsiaTheme="minorHAnsi"/>
          <w:sz w:val="20"/>
          <w:szCs w:val="20"/>
        </w:rPr>
        <w:t>über die Stellung der Musik zur Poesie</w:t>
      </w:r>
      <w:r>
        <w:rPr>
          <w:rFonts w:cs="Times New Roman"/>
        </w:rPr>
        <w:t xml:space="preserve"> in der Oper sagt. Ganz im Gegensatz zu </w:t>
      </w:r>
      <w:r>
        <w:rPr>
          <w:rStyle w:val="TEIpersName"/>
          <w:rFonts w:eastAsia="Calibri" w:eastAsiaTheme="minorHAnsi"/>
          <w:sz w:val="20"/>
          <w:szCs w:val="20"/>
        </w:rPr>
        <w:t>Gluck</w:t>
      </w:r>
      <w:r>
        <w:rPr>
          <w:rFonts w:cs="Times New Roman"/>
        </w:rPr>
        <w:t xml:space="preserve">, der die Musik der Poesie untergeordnet wissen will, meint </w:t>
      </w:r>
      <w:r>
        <w:rPr>
          <w:rStyle w:val="TEIpersName"/>
          <w:rFonts w:eastAsia="Calibri" w:eastAsiaTheme="minorHAnsi"/>
          <w:sz w:val="20"/>
          <w:szCs w:val="20"/>
        </w:rPr>
        <w:t>Mozart</w:t>
      </w:r>
      <w:r>
        <w:rPr>
          <w:rFonts w:cs="Times New Roman"/>
        </w:rPr>
        <w:t xml:space="preserve">, daß die Poesie der Musik gehorsame Tochter sein solle. Er weißt in der Oper der Musik, wo sie zum Ausdruck der Stimmung verwandt wird, entschieden die Herrschaft zu. Er beruft sich auf das Faktum, daß gute Musik die elendesten Texte vergessen lasse, – ein Fall, wo das Umgekehrte stattfand, dürfte kaum anzuführen sein –; es folgt aber auch unwidersprechlich aus dem Wesen und der </w:t>
      </w:r>
      <w:r>
        <w:rPr>
          <w:rStyle w:val="TEIemph"/>
          <w:rFonts w:eastAsia="Calibri" w:eastAsiaTheme="minorHAnsi"/>
          <w:sz w:val="20"/>
          <w:szCs w:val="20"/>
        </w:rPr>
        <w:t>Natur der Musik</w:t>
      </w:r>
      <w:r>
        <w:rPr>
          <w:rFonts w:cs="Times New Roman"/>
        </w:rPr>
        <w:t>. Schon dadurch, daß sie unmittelbar und mächtiger als jede andere Kunst, die Sinne ergreift und ganz in Anspruch nimmt, macht sie den Eindruck, welchen die poetische Darstellung durch die Sprache hervorbringen kann, für den Augenblick zurücktreten; sie wirkt ferner durch den Sinn des Gehörs in einer, wie es scheint, noch nicht aufgeklärten Weise unmittelbar auf die Phantasie und das Gefühl mit einer erregenden Kraft ein, welche ebenfalls die der Poesie momentan überflügelt (</w:t>
      </w:r>
      <w:r>
        <w:rPr>
          <w:rStyle w:val="TEIbibl"/>
          <w:rFonts w:eastAsia="Calibri" w:eastAsiaTheme="minorHAnsi"/>
          <w:sz w:val="20"/>
          <w:szCs w:val="20"/>
        </w:rPr>
        <w:t>O. Jahn „Mozart“, III. 91</w:t>
      </w:r>
      <w:r>
        <w:rPr>
          <w:rFonts w:cs="Times New Roman"/>
        </w:rPr>
        <w:t>).</w:t>
      </w:r>
    </w:p>
  </w:footnote>
  <w:footnote w:id="18">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Die wichtigsten dieser Streitschriften finden sich in der Sammlung: </w:t>
      </w:r>
      <w:r>
        <w:rPr>
          <w:rStyle w:val="TEIcit"/>
          <w:rFonts w:eastAsia="Calibri" w:eastAsiaTheme="minorHAnsi"/>
          <w:i/>
          <w:iCs/>
          <w:sz w:val="20"/>
          <w:lang w:val="de-DE"/>
        </w:rPr>
        <w:t xml:space="preserve">„Mémoires pour servir à l’histoire de la Révolution opérée dans la musique par Mr. le chevalier </w:t>
      </w:r>
      <w:r>
        <w:rPr>
          <w:rStyle w:val="TEIpersName"/>
          <w:rFonts w:eastAsia="Calibri" w:eastAsiaTheme="minorHAnsi"/>
          <w:i/>
          <w:iCs/>
          <w:sz w:val="20"/>
          <w:szCs w:val="20"/>
          <w:lang w:val="de-DE"/>
        </w:rPr>
        <w:t>Gluck</w:t>
      </w:r>
      <w:r>
        <w:rPr>
          <w:rStyle w:val="TEIcit"/>
          <w:rFonts w:eastAsia="Calibri" w:eastAsiaTheme="minorHAnsi"/>
          <w:i/>
          <w:iCs/>
          <w:sz w:val="20"/>
          <w:lang w:val="de-DE"/>
        </w:rPr>
        <w:t>.“</w:t>
      </w:r>
      <w:r>
        <w:rPr>
          <w:rFonts w:cs="Times New Roman"/>
          <w:i/>
          <w:iCs/>
          <w:lang w:val="de-DE"/>
        </w:rPr>
        <w:t xml:space="preserve"> </w:t>
      </w:r>
      <w:r>
        <w:rPr>
          <w:rStyle w:val="TEIbibl"/>
          <w:rFonts w:eastAsia="Calibri" w:eastAsiaTheme="minorHAnsi"/>
          <w:i/>
          <w:iCs/>
          <w:sz w:val="20"/>
          <w:szCs w:val="20"/>
        </w:rPr>
        <w:t>Naples et Paris</w:t>
      </w:r>
      <w:r>
        <w:rPr>
          <w:rStyle w:val="TEIbibl"/>
          <w:rFonts w:eastAsia="Calibri" w:eastAsiaTheme="minorHAnsi"/>
          <w:sz w:val="20"/>
          <w:szCs w:val="20"/>
        </w:rPr>
        <w:t xml:space="preserve"> 1781</w:t>
      </w:r>
      <w:r>
        <w:rPr>
          <w:rFonts w:cs="Times New Roman"/>
          <w:lang w:val="de-DE"/>
        </w:rPr>
        <w:t>.</w:t>
      </w:r>
    </w:p>
  </w:footnote>
  <w:footnote w:id="19">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Ich kann mir nicht versagen, hier einige treffende Aussprüche von </w:t>
      </w:r>
      <w:r>
        <w:rPr>
          <w:rStyle w:val="TEIpersName"/>
          <w:rFonts w:eastAsia="Calibri" w:eastAsiaTheme="minorHAnsi"/>
          <w:sz w:val="20"/>
          <w:szCs w:val="20"/>
        </w:rPr>
        <w:t>Grillparzer</w:t>
      </w:r>
      <w:r>
        <w:rPr>
          <w:rFonts w:cs="Times New Roman"/>
          <w:lang w:val="de-DE"/>
        </w:rPr>
        <w:t xml:space="preserve"> und </w:t>
      </w:r>
      <w:r>
        <w:rPr>
          <w:rStyle w:val="TEIpersName"/>
          <w:rFonts w:eastAsia="Calibri" w:eastAsiaTheme="minorHAnsi"/>
          <w:sz w:val="20"/>
          <w:szCs w:val="20"/>
        </w:rPr>
        <w:t>M. Hauptmann</w:t>
      </w:r>
      <w:r>
        <w:rPr>
          <w:rFonts w:cs="Times New Roman"/>
          <w:lang w:val="de-DE"/>
        </w:rPr>
        <w:t xml:space="preserve"> zu citieren:</w:t>
      </w:r>
    </w:p>
    <w:p>
      <w:pPr>
        <w:pStyle w:val="Funote"/>
        <w:jc w:val="both"/>
        <w:rPr>
          <w:rStyle w:val="TEIcit"/>
          <w:rFonts w:eastAsia="Calibri" w:eastAsiaTheme="minorHAnsi"/>
          <w:sz w:val="20"/>
        </w:rPr>
      </w:pPr>
      <w:r>
        <w:rPr>
          <w:rStyle w:val="TEIcit"/>
          <w:rFonts w:eastAsia="Calibri" w:eastAsiaTheme="minorHAnsi"/>
          <w:sz w:val="20"/>
        </w:rPr>
        <w:t>„</w:t>
      </w:r>
      <w:r>
        <w:rPr>
          <w:rStyle w:val="TEIcit"/>
          <w:rFonts w:eastAsia="Calibri" w:eastAsiaTheme="minorHAnsi"/>
          <w:sz w:val="20"/>
        </w:rPr>
        <w:t>Unsinnig“</w:t>
      </w:r>
      <w:r>
        <w:rPr>
          <w:rFonts w:cs="Times New Roman"/>
          <w:lang w:val="de-DE"/>
        </w:rPr>
        <w:t xml:space="preserve"> nennt es </w:t>
      </w:r>
      <w:r>
        <w:rPr>
          <w:rStyle w:val="TEIpersName"/>
          <w:rFonts w:eastAsia="Calibri" w:eastAsiaTheme="minorHAnsi"/>
          <w:sz w:val="20"/>
          <w:szCs w:val="20"/>
        </w:rPr>
        <w:t>Grillparzer</w:t>
      </w:r>
      <w:r>
        <w:rPr>
          <w:rFonts w:cs="Times New Roman"/>
          <w:lang w:val="de-DE"/>
        </w:rPr>
        <w:t xml:space="preserve">, </w:t>
      </w:r>
      <w:r>
        <w:rPr>
          <w:rStyle w:val="TEIcit"/>
          <w:rFonts w:eastAsia="Calibri" w:eastAsiaTheme="minorHAnsi"/>
          <w:sz w:val="20"/>
        </w:rPr>
        <w:t>„die Musik bei der Oper zur bloßen Sklavin der Poesie zu machen,“</w:t>
      </w:r>
      <w:r>
        <w:rPr>
          <w:rFonts w:cs="Times New Roman"/>
          <w:lang w:val="de-DE"/>
        </w:rPr>
        <w:t xml:space="preserve"> und fährt weiter fort: </w:t>
      </w:r>
      <w:r>
        <w:rPr>
          <w:rStyle w:val="TEIcit"/>
          <w:rFonts w:eastAsia="Calibri" w:eastAsiaTheme="minorHAnsi"/>
          <w:sz w:val="20"/>
        </w:rPr>
        <w:t>„</w:t>
      </w:r>
      <w:r>
        <w:rPr>
          <w:rStyle w:val="TEIemph"/>
          <w:rFonts w:eastAsia="Calibri" w:eastAsiaTheme="minorHAnsi"/>
          <w:sz w:val="20"/>
          <w:szCs w:val="20"/>
        </w:rPr>
        <w:t>wäre die Musik in der Oper nur da, um das noch einmal auszudrücken, was der Dichter schon ausgedrückt hat, dann laßt mir die Töne weg</w:t>
      </w:r>
      <w:r>
        <w:rPr>
          <w:rStyle w:val="TEIcit"/>
          <w:rFonts w:eastAsia="Calibri" w:eastAsiaTheme="minorHAnsi"/>
          <w:sz w:val="20"/>
        </w:rPr>
        <w:t xml:space="preserve"> ... Wer deine Kraft kennt, Melodie! die du, ohne der Worterklärung eines Begriffes zu bedürfen, unmittelbar aus dem Himmel, durch die Brust wieder zum Himmel zurückziehst, wer deine Kraft kennt, wird die Musik nicht zur Nachtreterin der Poesie machen: er mag der letzteren den Vorrang geben (und ich glaube, sie verdient ihn auch, wie ihn das Mannesalter verdient vor der Kindheit), aber er wird auch der ersteren ihr eigenes, unabhängiges Reich zugestehen, beide wie Geschwister betrachten, und nicht wie Herrn und Knecht oder auch nur wie Vormund und Mündel.“</w:t>
      </w:r>
      <w:r>
        <w:rPr>
          <w:rFonts w:cs="Times New Roman"/>
          <w:lang w:val="de-DE"/>
        </w:rPr>
        <w:t xml:space="preserve"> Als Grundsatz will er festgehalten wissen: </w:t>
      </w:r>
      <w:r>
        <w:rPr>
          <w:rStyle w:val="TEIcit"/>
          <w:rFonts w:eastAsia="Calibri" w:eastAsiaTheme="minorHAnsi"/>
          <w:sz w:val="20"/>
        </w:rPr>
        <w:t xml:space="preserve">„Keine Oper soll vom Gesichtspunkte der Poesie betrachtet werden – von diesem aus ist jede </w:t>
      </w:r>
      <w:r>
        <w:rPr>
          <w:rStyle w:val="TEIemph"/>
          <w:rFonts w:eastAsia="Calibri" w:eastAsiaTheme="minorHAnsi"/>
          <w:sz w:val="20"/>
          <w:szCs w:val="20"/>
        </w:rPr>
        <w:t>dramatisch</w:t>
      </w:r>
      <w:r>
        <w:rPr>
          <w:rStyle w:val="TEIcit"/>
          <w:rFonts w:eastAsia="Calibri" w:eastAsiaTheme="minorHAnsi"/>
          <w:sz w:val="20"/>
        </w:rPr>
        <w:t xml:space="preserve"> musikalische Komposition Unsinn –, sondern vom Gesichtspunkte der Musik.“</w:t>
      </w:r>
    </w:p>
    <w:p>
      <w:pPr>
        <w:pStyle w:val="Funote"/>
        <w:jc w:val="both"/>
        <w:rPr>
          <w:rFonts w:cs="Times New Roman"/>
          <w:lang w:val="de-DE"/>
        </w:rPr>
      </w:pPr>
      <w:r>
        <w:rPr>
          <w:rFonts w:cs="Times New Roman"/>
          <w:lang w:val="de-DE"/>
        </w:rPr>
        <w:t xml:space="preserve">Eine andere Stelle bei </w:t>
      </w:r>
      <w:r>
        <w:rPr>
          <w:rStyle w:val="TEIpersName"/>
          <w:rFonts w:eastAsia="Calibri" w:eastAsiaTheme="minorHAnsi"/>
          <w:sz w:val="20"/>
          <w:szCs w:val="20"/>
        </w:rPr>
        <w:t>Grillparzer</w:t>
      </w:r>
      <w:r>
        <w:rPr>
          <w:rFonts w:cs="Times New Roman"/>
          <w:lang w:val="de-DE"/>
        </w:rPr>
        <w:t xml:space="preserve"> lautet: </w:t>
      </w:r>
      <w:r>
        <w:rPr>
          <w:rStyle w:val="TEIcit"/>
          <w:rFonts w:eastAsia="Calibri" w:eastAsiaTheme="minorHAnsi"/>
          <w:sz w:val="20"/>
        </w:rPr>
        <w:t>„Es wird keinem Opernkompositeur leichter sein, genau auf die Worte des Textes zu setzen, als dem, der seine Musik mechanisch zusammensetzt; da hingegen der, dessen Musik ein organisches Leben, eine in sich selbst gegründete Notwendigkeit hat, leicht mit den Worten in Kollision kommt. Jedes eigentlich melodische Thema hat nämlich sein inneres Gesetz der Bildung und Entwicklung, das dem eigentlich musikalischen Genie</w:t>
      </w:r>
      <w:r>
        <w:rPr>
          <w:rFonts w:cs="Times New Roman"/>
          <w:lang w:val="de-DE"/>
        </w:rPr>
        <w:t xml:space="preserve"> </w:t>
      </w:r>
      <w:r>
        <w:rPr>
          <w:rStyle w:val="TEIpb"/>
          <w:rFonts w:cs="Times New Roman"/>
          <w:sz w:val="20"/>
          <w:szCs w:val="20"/>
        </w:rPr>
        <w:t>[69]</w:t>
      </w:r>
      <w:r>
        <w:rPr>
          <w:rStyle w:val="TEIcit"/>
          <w:rFonts w:eastAsia="Calibri" w:eastAsiaTheme="minorHAnsi"/>
          <w:sz w:val="20"/>
        </w:rPr>
        <w:t xml:space="preserve"> heilig und unantastbar ist, und das er den Worten zu Gefallen nicht aufgeben kann. Der musikalische Prosaist kann überall anfangen und überall aufhören, weil Stücke und Teile sich leicht versetzen und anders ordnen lassen; wer aber Sinn für ein Ganzes hat, kann es nur entweder ganz geben oder ganz bleiben lassen. Das soll nicht der Vernachlässigung des Textes das Wort reden, sondern sie nur in einzelnen Fällen entschuldigen, ja rechtfertigen. Daher ist </w:t>
      </w:r>
      <w:r>
        <w:rPr>
          <w:rStyle w:val="TEIpersName"/>
          <w:rFonts w:eastAsia="Calibri" w:eastAsiaTheme="minorHAnsi"/>
          <w:sz w:val="20"/>
          <w:szCs w:val="20"/>
        </w:rPr>
        <w:t>Rossini</w:t>
      </w:r>
      <w:r>
        <w:rPr>
          <w:rStyle w:val="TEIcit"/>
          <w:rFonts w:eastAsia="Calibri" w:eastAsiaTheme="minorHAnsi"/>
          <w:sz w:val="20"/>
          <w:szCs w:val="16"/>
        </w:rPr>
        <w:t>s</w:t>
      </w:r>
      <w:r>
        <w:rPr>
          <w:rStyle w:val="TEIcit"/>
          <w:rFonts w:eastAsia="Calibri" w:eastAsiaTheme="minorHAnsi"/>
          <w:sz w:val="20"/>
        </w:rPr>
        <w:t xml:space="preserve"> kindisches Getändel doch mehr wert, als </w:t>
      </w:r>
      <w:r>
        <w:rPr>
          <w:rStyle w:val="TEIpersName"/>
          <w:rFonts w:eastAsia="Calibri" w:eastAsiaTheme="minorHAnsi"/>
          <w:sz w:val="20"/>
          <w:szCs w:val="20"/>
        </w:rPr>
        <w:t>Mosel</w:t>
      </w:r>
      <w:r>
        <w:rPr>
          <w:rStyle w:val="TEIcit"/>
          <w:rFonts w:eastAsia="Calibri" w:eastAsiaTheme="minorHAnsi"/>
          <w:sz w:val="20"/>
          <w:szCs w:val="16"/>
        </w:rPr>
        <w:t xml:space="preserve">s </w:t>
      </w:r>
      <w:r>
        <w:rPr>
          <w:rStyle w:val="TEIcit"/>
          <w:rFonts w:eastAsia="Calibri" w:eastAsiaTheme="minorHAnsi"/>
          <w:sz w:val="20"/>
        </w:rPr>
        <w:t xml:space="preserve">prosaische Verstandesnachäffung, welche das Wesen der Musik zerreißt, um den hohlen Worten des Dichters nachzustottern; daher kam man </w:t>
      </w:r>
      <w:r>
        <w:rPr>
          <w:rStyle w:val="TEIpersName"/>
          <w:rFonts w:eastAsia="Calibri" w:eastAsiaTheme="minorHAnsi"/>
          <w:sz w:val="20"/>
          <w:szCs w:val="20"/>
        </w:rPr>
        <w:t>Mozart</w:t>
      </w:r>
      <w:r>
        <w:rPr>
          <w:rStyle w:val="TEIcit"/>
          <w:rFonts w:eastAsia="Calibri" w:eastAsiaTheme="minorHAnsi"/>
          <w:sz w:val="20"/>
          <w:szCs w:val="16"/>
        </w:rPr>
        <w:t>en</w:t>
      </w:r>
      <w:r>
        <w:rPr>
          <w:rStyle w:val="TEIcit"/>
          <w:rFonts w:eastAsia="Calibri" w:eastAsiaTheme="minorHAnsi"/>
          <w:sz w:val="20"/>
        </w:rPr>
        <w:t xml:space="preserve"> häufig Verstöße gegen den Text vorwerfen, </w:t>
      </w:r>
      <w:r>
        <w:rPr>
          <w:rStyle w:val="TEIpersName"/>
          <w:rFonts w:eastAsia="Calibri" w:eastAsiaTheme="minorHAnsi"/>
          <w:sz w:val="20"/>
          <w:szCs w:val="20"/>
        </w:rPr>
        <w:t>Gluck</w:t>
      </w:r>
      <w:r>
        <w:rPr>
          <w:rStyle w:val="TEIcit"/>
          <w:rFonts w:eastAsia="Calibri" w:eastAsiaTheme="minorHAnsi"/>
          <w:sz w:val="20"/>
          <w:szCs w:val="16"/>
        </w:rPr>
        <w:t>en n</w:t>
      </w:r>
      <w:r>
        <w:rPr>
          <w:rStyle w:val="TEIcit"/>
          <w:rFonts w:eastAsia="Calibri" w:eastAsiaTheme="minorHAnsi"/>
          <w:sz w:val="20"/>
        </w:rPr>
        <w:t xml:space="preserve">ie; daher ist das so gepriesene Charakteristische der Musik häufig ein sehr negatives Verdienst, das sich meistens darauf beschränkt, daß die Freude durch Nicht-Traurigkeit, der Schmerz durch Nicht-Lustigkeit, die Milde durch Nicht-Härte, der Zorn durch Nicht-Milde, die Liebe durch Flöten und die Verzweiflung durch Trompeten und Pauken mit Kontrabässen ausgedrückt wird. Der </w:t>
      </w:r>
      <w:r>
        <w:rPr>
          <w:rStyle w:val="TEIemph"/>
          <w:rFonts w:eastAsia="Calibri" w:eastAsiaTheme="minorHAnsi"/>
          <w:sz w:val="20"/>
          <w:szCs w:val="20"/>
        </w:rPr>
        <w:t>Situation</w:t>
      </w:r>
      <w:r>
        <w:rPr>
          <w:rStyle w:val="TEIcit"/>
          <w:rFonts w:eastAsia="Calibri" w:eastAsiaTheme="minorHAnsi"/>
          <w:sz w:val="20"/>
        </w:rPr>
        <w:t xml:space="preserve"> muß der Tonsetzer treu bleiben, den </w:t>
      </w:r>
      <w:r>
        <w:rPr>
          <w:rStyle w:val="TEIemph"/>
          <w:rFonts w:eastAsia="Calibri" w:eastAsiaTheme="minorHAnsi"/>
          <w:sz w:val="20"/>
          <w:szCs w:val="20"/>
        </w:rPr>
        <w:t>Worten</w:t>
      </w:r>
      <w:r>
        <w:rPr>
          <w:rStyle w:val="TEIcit"/>
          <w:rFonts w:eastAsia="Calibri" w:eastAsiaTheme="minorHAnsi"/>
          <w:sz w:val="20"/>
        </w:rPr>
        <w:t xml:space="preserve"> nicht; wenn er bessere in seiner Musik findet, so mag er immer die des Textes übergehen.“</w:t>
      </w:r>
      <w:r>
        <w:rPr>
          <w:rFonts w:cs="Times New Roman"/>
          <w:lang w:val="de-DE"/>
        </w:rPr>
        <w:t xml:space="preserve"> Klingt nicht vieles in diesen, vor Dezennien geschriebenen Aphorismen wie eine Polemik gegen </w:t>
      </w:r>
      <w:r>
        <w:rPr>
          <w:rStyle w:val="TEIpersName"/>
          <w:rFonts w:eastAsia="Calibri" w:eastAsiaTheme="minorHAnsi"/>
          <w:sz w:val="20"/>
          <w:szCs w:val="20"/>
        </w:rPr>
        <w:t>Wagner</w:t>
      </w:r>
      <w:r>
        <w:rPr/>
        <w:t xml:space="preserve">s </w:t>
      </w:r>
      <w:r>
        <w:rPr>
          <w:rFonts w:cs="Times New Roman"/>
          <w:lang w:val="de-DE"/>
        </w:rPr>
        <w:t xml:space="preserve">Theorien und den Walkürenstil? Einen tiefen Blick in die Natur des Publikums wirft </w:t>
      </w:r>
      <w:r>
        <w:rPr>
          <w:rStyle w:val="TEIpersName"/>
          <w:rFonts w:eastAsia="Calibri" w:eastAsiaTheme="minorHAnsi"/>
          <w:sz w:val="20"/>
          <w:szCs w:val="20"/>
        </w:rPr>
        <w:t>Grillparzer</w:t>
      </w:r>
      <w:r>
        <w:rPr>
          <w:rFonts w:cs="Times New Roman"/>
          <w:lang w:val="de-DE"/>
        </w:rPr>
        <w:t xml:space="preserve"> mit dem Ausspruch: </w:t>
      </w:r>
      <w:r>
        <w:rPr>
          <w:rStyle w:val="TEIcit"/>
          <w:rFonts w:eastAsia="Calibri" w:eastAsiaTheme="minorHAnsi"/>
          <w:sz w:val="20"/>
        </w:rPr>
        <w:t>„Die von einer</w:t>
      </w:r>
      <w:r>
        <w:rPr>
          <w:rFonts w:cs="Times New Roman"/>
          <w:lang w:val="de-DE"/>
        </w:rPr>
        <w:t xml:space="preserve"> </w:t>
      </w:r>
      <w:r>
        <w:rPr>
          <w:rStyle w:val="TEIemph"/>
          <w:rFonts w:eastAsia="Calibri" w:eastAsiaTheme="minorHAnsi"/>
          <w:sz w:val="20"/>
          <w:szCs w:val="20"/>
        </w:rPr>
        <w:t>Oper</w:t>
      </w:r>
      <w:r>
        <w:rPr>
          <w:rStyle w:val="TEIcit"/>
          <w:rFonts w:eastAsia="Calibri" w:eastAsiaTheme="minorHAnsi"/>
          <w:sz w:val="20"/>
        </w:rPr>
        <w:t xml:space="preserve"> eine </w:t>
      </w:r>
      <w:r>
        <w:rPr>
          <w:rStyle w:val="TEIemph"/>
          <w:rFonts w:eastAsia="Calibri" w:eastAsiaTheme="minorHAnsi"/>
          <w:sz w:val="20"/>
          <w:szCs w:val="20"/>
        </w:rPr>
        <w:t>rein dramatische</w:t>
      </w:r>
      <w:r>
        <w:rPr>
          <w:rStyle w:val="TEIcit"/>
          <w:rFonts w:eastAsia="Calibri" w:eastAsiaTheme="minorHAnsi"/>
          <w:sz w:val="20"/>
        </w:rPr>
        <w:t xml:space="preserve"> Wirkung fordern, sind gewöhnlich jene, die </w:t>
      </w:r>
      <w:r>
        <w:rPr>
          <w:rStyle w:val="TEIpb"/>
          <w:rFonts w:cs="Times New Roman"/>
          <w:sz w:val="20"/>
          <w:szCs w:val="20"/>
        </w:rPr>
        <w:t>[70]</w:t>
      </w:r>
      <w:r>
        <w:rPr>
          <w:rStyle w:val="TEIcit"/>
          <w:rFonts w:eastAsia="Calibri" w:eastAsiaTheme="minorHAnsi"/>
          <w:sz w:val="20"/>
        </w:rPr>
        <w:t xml:space="preserve"> dagegen auch von einem </w:t>
      </w:r>
      <w:r>
        <w:rPr>
          <w:rStyle w:val="TEIemph"/>
          <w:rFonts w:eastAsia="Calibri" w:eastAsiaTheme="minorHAnsi"/>
          <w:sz w:val="20"/>
          <w:szCs w:val="20"/>
        </w:rPr>
        <w:t>dramatischen</w:t>
      </w:r>
      <w:r>
        <w:rPr>
          <w:rStyle w:val="TEIcit"/>
          <w:rFonts w:eastAsia="Calibri" w:eastAsiaTheme="minorHAnsi"/>
          <w:sz w:val="20"/>
        </w:rPr>
        <w:t xml:space="preserve"> Gedicht eine </w:t>
      </w:r>
      <w:r>
        <w:rPr>
          <w:rStyle w:val="TEIemph"/>
          <w:rFonts w:eastAsia="Calibri" w:eastAsiaTheme="minorHAnsi"/>
          <w:sz w:val="20"/>
          <w:szCs w:val="20"/>
        </w:rPr>
        <w:t>musikalische</w:t>
      </w:r>
      <w:r>
        <w:rPr>
          <w:rStyle w:val="TEIcit"/>
          <w:rFonts w:eastAsia="Calibri" w:eastAsiaTheme="minorHAnsi"/>
          <w:sz w:val="20"/>
        </w:rPr>
        <w:t xml:space="preserve"> Wirkung begehren, d. i. Wirkung mit blinder Gewalt.“</w:t>
      </w:r>
      <w:r>
        <w:rPr>
          <w:rFonts w:cs="Times New Roman"/>
          <w:lang w:val="de-DE"/>
        </w:rPr>
        <w:t xml:space="preserve"> </w:t>
      </w:r>
      <w:r>
        <w:rPr>
          <w:rStyle w:val="TEIbibl"/>
          <w:rFonts w:eastAsia="Calibri" w:eastAsiaTheme="minorHAnsi"/>
          <w:sz w:val="20"/>
          <w:szCs w:val="20"/>
        </w:rPr>
        <w:t>IX, 144 ff.</w:t>
      </w:r>
    </w:p>
    <w:p>
      <w:pPr>
        <w:pStyle w:val="Funote"/>
        <w:jc w:val="both"/>
        <w:rPr>
          <w:rFonts w:cs="Times New Roman"/>
          <w:lang w:val="de-DE"/>
        </w:rPr>
      </w:pPr>
      <w:r>
        <w:rPr>
          <w:rFonts w:cs="Times New Roman"/>
          <w:lang w:val="de-DE"/>
        </w:rPr>
        <w:t xml:space="preserve">Ähnlich </w:t>
      </w:r>
      <w:r>
        <w:rPr>
          <w:rStyle w:val="TEIpersName"/>
          <w:rFonts w:eastAsia="Calibri" w:eastAsiaTheme="minorHAnsi"/>
          <w:sz w:val="20"/>
          <w:szCs w:val="20"/>
        </w:rPr>
        <w:t>M. Hauptmann</w:t>
      </w:r>
      <w:r>
        <w:rPr>
          <w:rFonts w:cs="Times New Roman"/>
          <w:lang w:val="de-DE"/>
        </w:rPr>
        <w:t xml:space="preserve"> an </w:t>
      </w:r>
      <w:r>
        <w:rPr>
          <w:rStyle w:val="TEIpersName"/>
          <w:rFonts w:eastAsia="Calibri" w:eastAsiaTheme="minorHAnsi"/>
          <w:sz w:val="20"/>
          <w:szCs w:val="20"/>
        </w:rPr>
        <w:t>O. Jahn</w:t>
      </w:r>
      <w:r>
        <w:rPr>
          <w:rFonts w:cs="Times New Roman"/>
          <w:lang w:val="de-DE"/>
        </w:rPr>
        <w:t xml:space="preserve">: </w:t>
      </w:r>
      <w:r>
        <w:rPr>
          <w:rStyle w:val="TEIcit"/>
          <w:rFonts w:eastAsia="Calibri" w:eastAsiaTheme="minorHAnsi"/>
          <w:sz w:val="20"/>
        </w:rPr>
        <w:t xml:space="preserve">„Mir war’s (beim Hören </w:t>
      </w:r>
      <w:r>
        <w:rPr>
          <w:rStyle w:val="TEIpersName"/>
          <w:rFonts w:eastAsia="Calibri" w:eastAsiaTheme="minorHAnsi"/>
          <w:sz w:val="20"/>
          <w:szCs w:val="20"/>
        </w:rPr>
        <w:t>Gluck</w:t>
      </w:r>
      <w:r>
        <w:rPr>
          <w:rStyle w:val="TEIcit"/>
          <w:rFonts w:eastAsia="Calibri" w:eastAsiaTheme="minorHAnsi"/>
          <w:sz w:val="20"/>
          <w:szCs w:val="16"/>
        </w:rPr>
        <w:t xml:space="preserve">scher </w:t>
      </w:r>
      <w:r>
        <w:rPr>
          <w:rStyle w:val="TEIcit"/>
          <w:rFonts w:eastAsia="Calibri" w:eastAsiaTheme="minorHAnsi"/>
          <w:sz w:val="20"/>
        </w:rPr>
        <w:t xml:space="preserve">Opern) so oft wie Absicht des Komponisten wahr zu sein, </w:t>
      </w:r>
      <w:r>
        <w:rPr>
          <w:rStyle w:val="TEIemph"/>
          <w:rFonts w:eastAsia="Calibri" w:eastAsiaTheme="minorHAnsi"/>
          <w:sz w:val="20"/>
          <w:szCs w:val="20"/>
        </w:rPr>
        <w:t>aber nicht musikwahr nur wortwahr</w:t>
      </w:r>
      <w:r>
        <w:rPr>
          <w:rStyle w:val="TEIcit"/>
          <w:rFonts w:eastAsia="Calibri" w:eastAsiaTheme="minorHAnsi"/>
          <w:sz w:val="20"/>
        </w:rPr>
        <w:t>, und dadurch wird’s nicht selten musikunwahr; das Wort schließt kurz ab, die Musik will ausklingen. Die Musik bleibt doch immer der Vokal, zu dem das Wort nur der Konsonant ist, und den Accent wird hier wie sonst immer nur der Vokal haben können, das Lautende, nicht das Mitlautende.</w:t>
      </w:r>
      <w:r>
        <w:rPr>
          <w:rFonts w:cs="Times New Roman"/>
          <w:lang w:val="de-DE"/>
        </w:rPr>
        <w:t xml:space="preserve"> </w:t>
      </w:r>
      <w:r>
        <w:rPr>
          <w:rStyle w:val="TEIemph"/>
          <w:rFonts w:eastAsia="Calibri" w:eastAsiaTheme="minorHAnsi"/>
          <w:sz w:val="20"/>
          <w:szCs w:val="20"/>
        </w:rPr>
        <w:t>Man hört doch immer die Musik, wenn sie noch so wortgetreu ist, auch für sich; so muß sie also auch für sich zu hören sein</w:t>
      </w:r>
      <w:r>
        <w:rPr>
          <w:rStyle w:val="TEIcit"/>
          <w:rFonts w:eastAsia="Calibri" w:eastAsiaTheme="minorHAnsi"/>
          <w:sz w:val="20"/>
        </w:rPr>
        <w:t>.“</w:t>
      </w:r>
      <w:r>
        <w:rPr>
          <w:rFonts w:cs="Times New Roman"/>
          <w:lang w:val="de-DE"/>
        </w:rPr>
        <w:t xml:space="preserve"> (</w:t>
      </w:r>
      <w:r>
        <w:rPr>
          <w:rStyle w:val="TEIbibl"/>
          <w:rFonts w:eastAsia="Calibri" w:eastAsiaTheme="minorHAnsi"/>
          <w:sz w:val="20"/>
          <w:szCs w:val="20"/>
        </w:rPr>
        <w:t>Briefe an Spohr etc. ed. F. Hiller. Leipzig 1867. S. 106</w:t>
      </w:r>
      <w:r>
        <w:rPr>
          <w:rFonts w:cs="Times New Roman"/>
          <w:lang w:val="de-DE"/>
        </w:rPr>
        <w:t>.)</w:t>
      </w:r>
    </w:p>
  </w:footnote>
  <w:footnote w:id="20">
    <w:p>
      <w:pPr>
        <w:pStyle w:val="Funote"/>
        <w:jc w:val="both"/>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 xml:space="preserve">Die Poesie darf das Häßliche (Unschöne) schon einigermaßen freigebig anwenden. Denn da die Wirkung der Poesie nur durch das Medium der unmittelbar von </w:t>
      </w:r>
      <w:r>
        <w:rPr>
          <w:rStyle w:val="TEIpb"/>
          <w:rFonts w:cs="Times New Roman"/>
          <w:sz w:val="20"/>
          <w:szCs w:val="20"/>
        </w:rPr>
        <w:t>[81]</w:t>
      </w:r>
      <w:r>
        <w:rPr>
          <w:rStyle w:val="TEIcit"/>
          <w:rFonts w:eastAsia="Calibri" w:eastAsiaTheme="minorHAnsi"/>
          <w:sz w:val="20"/>
        </w:rPr>
        <w:t xml:space="preserve"> ihr erweckten Begriffe an das Gefühl gelangt, so wird die Vorstellung der Zweckmäßigkeit den Eindruck des Häßlichen (Unschönen) von vornherein in soweit mildern, daß es als Reizmittel und Gegensatz sogar die höchste Wirkung hervorbringen kann. Der Eindruck der Musik aber wird unmittelbar vom Sinn empfangen und genossen, die Billigung des Verstandes kommt zu spät, um die Störungen des Mißfälligen wieder auszugleichen. Daher darf </w:t>
      </w:r>
      <w:r>
        <w:rPr>
          <w:rStyle w:val="TEIpersName"/>
          <w:rFonts w:eastAsia="Calibri" w:eastAsiaTheme="minorHAnsi"/>
          <w:sz w:val="20"/>
          <w:szCs w:val="20"/>
        </w:rPr>
        <w:t>Shakespeare</w:t>
      </w:r>
      <w:r>
        <w:rPr>
          <w:rStyle w:val="TEIcit"/>
          <w:rFonts w:eastAsia="Calibri" w:eastAsiaTheme="minorHAnsi"/>
          <w:sz w:val="20"/>
        </w:rPr>
        <w:t xml:space="preserve"> bis zum Gräßlichen gehen, </w:t>
      </w:r>
      <w:r>
        <w:rPr>
          <w:rStyle w:val="TEIpersName"/>
          <w:rFonts w:eastAsia="Calibri" w:eastAsiaTheme="minorHAnsi"/>
          <w:sz w:val="20"/>
          <w:szCs w:val="20"/>
        </w:rPr>
        <w:t>Mozart</w:t>
      </w:r>
      <w:r>
        <w:rPr>
          <w:rStyle w:val="TEIcit"/>
          <w:rFonts w:eastAsia="Calibri" w:eastAsiaTheme="minorHAnsi"/>
          <w:sz w:val="20"/>
          <w:szCs w:val="16"/>
        </w:rPr>
        <w:t xml:space="preserve">s </w:t>
      </w:r>
      <w:r>
        <w:rPr>
          <w:rStyle w:val="TEIcit"/>
          <w:rFonts w:eastAsia="Calibri" w:eastAsiaTheme="minorHAnsi"/>
          <w:sz w:val="20"/>
        </w:rPr>
        <w:t>Grenze war das Schöne.“</w:t>
      </w:r>
      <w:r>
        <w:rPr>
          <w:rFonts w:cs="Times New Roman"/>
        </w:rPr>
        <w:t xml:space="preserve"> (</w:t>
      </w:r>
      <w:r>
        <w:rPr>
          <w:rStyle w:val="TEIbibl"/>
          <w:rFonts w:eastAsia="Calibri" w:eastAsiaTheme="minorHAnsi"/>
          <w:sz w:val="20"/>
          <w:szCs w:val="20"/>
        </w:rPr>
        <w:t>Grillparzer, IX. 142.</w:t>
      </w:r>
      <w:r>
        <w:rPr>
          <w:rFonts w:cs="Times New Roman"/>
        </w:rPr>
        <w:t>)</w:t>
      </w:r>
    </w:p>
  </w:footnote>
  <w:footnote w:id="21">
    <w:p>
      <w:pPr>
        <w:pStyle w:val="Funote"/>
        <w:jc w:val="both"/>
        <w:rPr>
          <w:rFonts w:cs="Times New Roman"/>
        </w:rPr>
      </w:pPr>
      <w:r>
        <w:rPr>
          <w:rStyle w:val="Funotenzeichen"/>
        </w:rPr>
        <w:footnoteRef/>
      </w:r>
      <w:r>
        <w:rPr>
          <w:rFonts w:cs="Times New Roman"/>
        </w:rPr>
        <w:t xml:space="preserve"> </w:t>
      </w:r>
      <w:r>
        <w:rPr>
          <w:rFonts w:cs="Times New Roman"/>
        </w:rPr>
        <w:t xml:space="preserve">Diese Zeilen haben </w:t>
      </w:r>
      <w:r>
        <w:rPr>
          <w:rStyle w:val="TEIpersName"/>
          <w:rFonts w:eastAsia="Calibri" w:eastAsiaTheme="minorHAnsi"/>
          <w:sz w:val="20"/>
          <w:szCs w:val="20"/>
        </w:rPr>
        <w:t>Beethoven</w:t>
      </w:r>
      <w:r>
        <w:rPr>
          <w:rFonts w:cs="Times New Roman"/>
        </w:rPr>
        <w:t xml:space="preserve">-Auguren wie Herrn </w:t>
      </w:r>
      <w:r>
        <w:rPr>
          <w:rStyle w:val="TEIpersName"/>
          <w:rFonts w:eastAsia="Calibri" w:eastAsiaTheme="minorHAnsi"/>
          <w:sz w:val="20"/>
          <w:szCs w:val="20"/>
        </w:rPr>
        <w:t>Lobe</w:t>
      </w:r>
      <w:r>
        <w:rPr>
          <w:rFonts w:cs="Times New Roman"/>
        </w:rPr>
        <w:t xml:space="preserve"> u. a. sehr entsetzt. Wir können ihnen nicht besser antworten als mit folgender, unserer Ansicht vollkommen </w:t>
      </w:r>
      <w:r>
        <w:rPr>
          <w:rStyle w:val="TEIpb"/>
          <w:rFonts w:cs="Times New Roman"/>
          <w:sz w:val="20"/>
          <w:szCs w:val="20"/>
        </w:rPr>
        <w:t>[99]</w:t>
      </w:r>
      <w:r>
        <w:rPr>
          <w:rFonts w:cs="Times New Roman"/>
        </w:rPr>
        <w:t xml:space="preserve"> zustimmenden Ausführung </w:t>
      </w:r>
      <w:r>
        <w:rPr>
          <w:rStyle w:val="TEIpersName"/>
          <w:rFonts w:eastAsia="Calibri" w:eastAsiaTheme="minorHAnsi"/>
          <w:sz w:val="20"/>
          <w:szCs w:val="20"/>
        </w:rPr>
        <w:t>Otto Jahn</w:t>
      </w:r>
      <w:r>
        <w:rPr/>
        <w:t xml:space="preserve">s </w:t>
      </w:r>
      <w:r>
        <w:rPr>
          <w:rFonts w:cs="Times New Roman"/>
        </w:rPr>
        <w:t xml:space="preserve">in seinem Aufsatz über die neue </w:t>
      </w:r>
      <w:r>
        <w:rPr>
          <w:rStyle w:val="TEIpersName"/>
          <w:rFonts w:eastAsia="Calibri" w:eastAsiaTheme="minorHAnsi"/>
          <w:sz w:val="20"/>
          <w:szCs w:val="20"/>
        </w:rPr>
        <w:t>Beethoven</w:t>
      </w:r>
      <w:r>
        <w:rPr>
          <w:rFonts w:cs="Times New Roman"/>
        </w:rPr>
        <w:t xml:space="preserve"> Ausgabe von Breitkopf &amp; Härtel (</w:t>
      </w:r>
      <w:r>
        <w:rPr>
          <w:rStyle w:val="TEIbibl"/>
          <w:rFonts w:eastAsia="Calibri" w:eastAsiaTheme="minorHAnsi"/>
          <w:sz w:val="20"/>
          <w:szCs w:val="20"/>
        </w:rPr>
        <w:t>„Ges. Aufsätze über Musik“</w:t>
      </w:r>
      <w:r>
        <w:rPr>
          <w:rFonts w:cs="Times New Roman"/>
        </w:rPr>
        <w:t xml:space="preserve">). </w:t>
      </w:r>
      <w:r>
        <w:rPr>
          <w:rStyle w:val="TEIpersName"/>
          <w:rFonts w:eastAsia="Calibri" w:eastAsiaTheme="minorHAnsi"/>
          <w:sz w:val="20"/>
          <w:szCs w:val="20"/>
        </w:rPr>
        <w:t>Jahn</w:t>
      </w:r>
      <w:r>
        <w:rPr>
          <w:rFonts w:cs="Times New Roman"/>
        </w:rPr>
        <w:t xml:space="preserve"> knüpft an </w:t>
      </w:r>
      <w:r>
        <w:rPr>
          <w:rStyle w:val="TEIpersName"/>
          <w:rFonts w:eastAsia="Calibri" w:eastAsiaTheme="minorHAnsi"/>
          <w:sz w:val="20"/>
          <w:szCs w:val="20"/>
        </w:rPr>
        <w:t>Schindler</w:t>
      </w:r>
      <w:r>
        <w:rPr/>
        <w:t xml:space="preserve">s </w:t>
      </w:r>
      <w:r>
        <w:rPr>
          <w:rFonts w:cs="Times New Roman"/>
        </w:rPr>
        <w:t xml:space="preserve">bekannte Mitteilung an, </w:t>
      </w:r>
      <w:r>
        <w:rPr>
          <w:rStyle w:val="TEIpersName"/>
          <w:rFonts w:eastAsia="Calibri" w:eastAsiaTheme="minorHAnsi"/>
          <w:sz w:val="20"/>
          <w:szCs w:val="20"/>
        </w:rPr>
        <w:t>Beethoven</w:t>
      </w:r>
      <w:r>
        <w:rPr>
          <w:rFonts w:cs="Times New Roman"/>
        </w:rPr>
        <w:t xml:space="preserve"> habe, um die Bedeutung seiner </w:t>
      </w:r>
      <w:r>
        <w:rPr>
          <w:rStyle w:val="TEItitle"/>
          <w:rFonts w:eastAsia="Calibri" w:eastAsiaTheme="minorHAnsi"/>
          <w:i/>
          <w:iCs/>
          <w:sz w:val="20"/>
          <w:szCs w:val="20"/>
        </w:rPr>
        <w:t>D-moll</w:t>
      </w:r>
      <w:r>
        <w:rPr>
          <w:rStyle w:val="TEItitle"/>
          <w:rFonts w:eastAsia="Calibri" w:eastAsiaTheme="minorHAnsi"/>
          <w:sz w:val="20"/>
          <w:szCs w:val="20"/>
        </w:rPr>
        <w:t>-</w:t>
      </w:r>
      <w:r>
        <w:rPr>
          <w:rFonts w:cs="Times New Roman"/>
        </w:rPr>
        <w:t xml:space="preserve"> und </w:t>
      </w:r>
      <w:r>
        <w:rPr>
          <w:rStyle w:val="TEItitle"/>
          <w:rFonts w:eastAsia="Calibri" w:eastAsiaTheme="minorHAnsi"/>
          <w:i/>
          <w:iCs/>
          <w:sz w:val="20"/>
          <w:szCs w:val="20"/>
        </w:rPr>
        <w:t>F-moll</w:t>
      </w:r>
      <w:r>
        <w:rPr>
          <w:rStyle w:val="TEItitle"/>
          <w:rFonts w:eastAsia="Calibri" w:eastAsiaTheme="minorHAnsi"/>
          <w:sz w:val="20"/>
          <w:szCs w:val="20"/>
        </w:rPr>
        <w:t>-Sonate</w:t>
      </w:r>
      <w:r>
        <w:rPr>
          <w:rFonts w:cs="Times New Roman"/>
        </w:rPr>
        <w:t xml:space="preserve"> befragt, geantwortet: </w:t>
      </w:r>
      <w:r>
        <w:rPr>
          <w:rStyle w:val="TEIcit"/>
          <w:rFonts w:eastAsia="Calibri" w:eastAsiaTheme="minorHAnsi"/>
          <w:sz w:val="20"/>
        </w:rPr>
        <w:t xml:space="preserve">„Lesen Sie nur </w:t>
      </w:r>
      <w:r>
        <w:rPr>
          <w:rStyle w:val="TEIpersName"/>
          <w:rFonts w:eastAsia="Calibri" w:eastAsiaTheme="minorHAnsi"/>
          <w:sz w:val="20"/>
          <w:szCs w:val="20"/>
        </w:rPr>
        <w:t>Shakespeare</w:t>
      </w:r>
      <w:r>
        <w:rPr>
          <w:rStyle w:val="TEIcit"/>
          <w:rFonts w:eastAsia="Calibri" w:eastAsiaTheme="minorHAnsi"/>
          <w:sz w:val="20"/>
          <w:szCs w:val="16"/>
        </w:rPr>
        <w:t xml:space="preserve">s </w:t>
      </w:r>
      <w:r>
        <w:rPr>
          <w:rStyle w:val="TEItitle"/>
          <w:rFonts w:eastAsia="Calibri" w:eastAsiaTheme="minorHAnsi"/>
          <w:sz w:val="20"/>
          <w:szCs w:val="20"/>
        </w:rPr>
        <w:t>Sturm</w:t>
      </w:r>
      <w:r>
        <w:rPr>
          <w:rStyle w:val="TEIcit"/>
          <w:rFonts w:eastAsia="Calibri" w:eastAsiaTheme="minorHAnsi"/>
          <w:sz w:val="20"/>
        </w:rPr>
        <w:t>.“</w:t>
      </w:r>
      <w:r>
        <w:rPr>
          <w:rFonts w:cs="Times New Roman"/>
        </w:rPr>
        <w:t xml:space="preserve"> Vermutlich, sagt </w:t>
      </w:r>
      <w:r>
        <w:rPr>
          <w:rStyle w:val="TEIpersName"/>
          <w:rFonts w:eastAsia="Calibri" w:eastAsiaTheme="minorHAnsi"/>
          <w:sz w:val="20"/>
          <w:szCs w:val="20"/>
        </w:rPr>
        <w:t>Jahn</w:t>
      </w:r>
      <w:r>
        <w:rPr>
          <w:rFonts w:cs="Times New Roman"/>
        </w:rPr>
        <w:t xml:space="preserve">, wird der Frager von seiner Lektüre die sichere Überzeugung mitbringen, daß </w:t>
      </w:r>
      <w:r>
        <w:rPr>
          <w:rStyle w:val="TEIpersName"/>
          <w:rFonts w:eastAsia="Calibri" w:eastAsiaTheme="minorHAnsi"/>
          <w:sz w:val="20"/>
          <w:szCs w:val="20"/>
        </w:rPr>
        <w:t>Shakespeare</w:t>
      </w:r>
      <w:r>
        <w:rPr/>
        <w:t xml:space="preserve">s </w:t>
      </w:r>
      <w:r>
        <w:rPr>
          <w:rStyle w:val="TEItitle"/>
          <w:rFonts w:eastAsia="Calibri" w:eastAsiaTheme="minorHAnsi"/>
          <w:sz w:val="20"/>
          <w:szCs w:val="20"/>
        </w:rPr>
        <w:t>Sturm</w:t>
      </w:r>
      <w:r>
        <w:rPr>
          <w:rFonts w:cs="Times New Roman"/>
        </w:rPr>
        <w:t xml:space="preserve"> auf ihn anders wirke, als auf </w:t>
      </w:r>
      <w:r>
        <w:rPr>
          <w:rStyle w:val="TEIpersName"/>
          <w:rFonts w:eastAsia="Calibri" w:eastAsiaTheme="minorHAnsi"/>
          <w:sz w:val="20"/>
          <w:szCs w:val="20"/>
        </w:rPr>
        <w:t>Beethoven</w:t>
      </w:r>
      <w:r>
        <w:rPr>
          <w:rFonts w:cs="Times New Roman"/>
        </w:rPr>
        <w:t xml:space="preserve"> und keine </w:t>
      </w:r>
      <w:r>
        <w:rPr>
          <w:rStyle w:val="TEItitle"/>
          <w:rFonts w:eastAsia="Calibri" w:eastAsiaTheme="minorHAnsi"/>
          <w:i/>
          <w:iCs/>
          <w:sz w:val="20"/>
          <w:szCs w:val="20"/>
        </w:rPr>
        <w:t>D-moll</w:t>
      </w:r>
      <w:r>
        <w:rPr>
          <w:rStyle w:val="TEItitle"/>
          <w:rFonts w:eastAsia="Calibri" w:eastAsiaTheme="minorHAnsi"/>
          <w:sz w:val="20"/>
          <w:szCs w:val="20"/>
        </w:rPr>
        <w:t>-</w:t>
      </w:r>
      <w:r>
        <w:rPr>
          <w:rFonts w:cs="Times New Roman"/>
        </w:rPr>
        <w:t xml:space="preserve"> und </w:t>
      </w:r>
      <w:r>
        <w:rPr>
          <w:rStyle w:val="TEItitle"/>
          <w:rFonts w:eastAsia="Calibri" w:eastAsiaTheme="minorHAnsi"/>
          <w:i/>
          <w:iCs/>
          <w:sz w:val="20"/>
          <w:szCs w:val="20"/>
        </w:rPr>
        <w:t>F-moll</w:t>
      </w:r>
      <w:r>
        <w:rPr>
          <w:rStyle w:val="TEItitle"/>
          <w:rFonts w:eastAsia="Calibri" w:eastAsiaTheme="minorHAnsi"/>
          <w:sz w:val="20"/>
          <w:szCs w:val="20"/>
        </w:rPr>
        <w:t>-Sonaten</w:t>
      </w:r>
      <w:r>
        <w:rPr>
          <w:rFonts w:cs="Times New Roman"/>
        </w:rPr>
        <w:t xml:space="preserve"> in ihm erzeuge. Daß gerade dieses Drama </w:t>
      </w:r>
      <w:r>
        <w:rPr>
          <w:rStyle w:val="TEIpersName"/>
          <w:rFonts w:eastAsia="Calibri" w:eastAsiaTheme="minorHAnsi"/>
          <w:sz w:val="20"/>
          <w:szCs w:val="20"/>
        </w:rPr>
        <w:t>Beethoven</w:t>
      </w:r>
      <w:r>
        <w:rPr>
          <w:rFonts w:cs="Times New Roman"/>
        </w:rPr>
        <w:t xml:space="preserve"> zu solchen Schöpfungen anregen konnte, ist freilich nicht ohne Interesse zu erfahren; aus dem </w:t>
      </w:r>
      <w:r>
        <w:rPr>
          <w:rStyle w:val="TEIpersName"/>
          <w:rFonts w:eastAsia="Calibri" w:eastAsiaTheme="minorHAnsi"/>
          <w:sz w:val="20"/>
          <w:szCs w:val="20"/>
        </w:rPr>
        <w:t>Shakespeare</w:t>
      </w:r>
      <w:r>
        <w:rPr>
          <w:rFonts w:cs="Times New Roman"/>
        </w:rPr>
        <w:t xml:space="preserve"> das Verständnis derselben herholen wollen, hieße nur die Unfähigkeit der musikalischen Auffassung bezeugen. Bei dem </w:t>
      </w:r>
      <w:r>
        <w:rPr>
          <w:rStyle w:val="TEItitle"/>
          <w:rFonts w:eastAsia="Calibri" w:eastAsiaTheme="minorHAnsi"/>
          <w:sz w:val="20"/>
          <w:szCs w:val="20"/>
        </w:rPr>
        <w:t xml:space="preserve">Adagio des </w:t>
      </w:r>
      <w:r>
        <w:rPr>
          <w:rStyle w:val="TEItitle"/>
          <w:rFonts w:eastAsia="Calibri" w:eastAsiaTheme="minorHAnsi"/>
          <w:i/>
          <w:iCs/>
          <w:sz w:val="20"/>
          <w:szCs w:val="20"/>
        </w:rPr>
        <w:t>F-dur</w:t>
      </w:r>
      <w:r>
        <w:rPr>
          <w:rStyle w:val="TEItitle"/>
          <w:rFonts w:eastAsia="Calibri" w:eastAsiaTheme="minorHAnsi"/>
          <w:sz w:val="20"/>
          <w:szCs w:val="20"/>
        </w:rPr>
        <w:t>-Quartetts (</w:t>
      </w:r>
      <w:r>
        <w:rPr>
          <w:rStyle w:val="TEItitle"/>
          <w:rFonts w:eastAsia="Calibri" w:eastAsiaTheme="minorHAnsi"/>
          <w:i/>
          <w:iCs/>
          <w:sz w:val="20"/>
          <w:szCs w:val="20"/>
        </w:rPr>
        <w:t>op</w:t>
      </w:r>
      <w:r>
        <w:rPr>
          <w:rStyle w:val="TEItitle"/>
          <w:rFonts w:eastAsia="Calibri" w:eastAsiaTheme="minorHAnsi"/>
          <w:sz w:val="20"/>
          <w:szCs w:val="20"/>
        </w:rPr>
        <w:t>. 18 Nr. 1)</w:t>
      </w:r>
      <w:r>
        <w:rPr>
          <w:rFonts w:cs="Times New Roman"/>
        </w:rPr>
        <w:t xml:space="preserve"> </w:t>
      </w:r>
      <w:r>
        <w:rPr>
          <w:rStyle w:val="TEIemph"/>
          <w:rFonts w:eastAsia="Calibri" w:eastAsiaTheme="minorHAnsi"/>
          <w:sz w:val="20"/>
          <w:szCs w:val="20"/>
        </w:rPr>
        <w:t>soll</w:t>
      </w:r>
      <w:r>
        <w:rPr>
          <w:rFonts w:cs="Times New Roman"/>
        </w:rPr>
        <w:t xml:space="preserve"> </w:t>
      </w:r>
      <w:r>
        <w:rPr>
          <w:rStyle w:val="TEIpersName"/>
          <w:rFonts w:eastAsia="Calibri" w:eastAsiaTheme="minorHAnsi"/>
          <w:sz w:val="20"/>
          <w:szCs w:val="20"/>
        </w:rPr>
        <w:t>Beethoven</w:t>
      </w:r>
      <w:r>
        <w:rPr>
          <w:rFonts w:cs="Times New Roman"/>
        </w:rPr>
        <w:t xml:space="preserve"> die Grabesscene aus </w:t>
      </w:r>
      <w:r>
        <w:rPr>
          <w:rStyle w:val="TEItitle"/>
          <w:rFonts w:eastAsia="Calibri" w:eastAsiaTheme="minorHAnsi"/>
          <w:sz w:val="20"/>
          <w:szCs w:val="20"/>
        </w:rPr>
        <w:t>Romeo und Julie</w:t>
      </w:r>
      <w:r>
        <w:rPr>
          <w:rFonts w:cs="Times New Roman"/>
        </w:rPr>
        <w:t xml:space="preserve"> vorgeschwebt haben; wer nun etwa diese in seinem </w:t>
      </w:r>
      <w:r>
        <w:rPr>
          <w:rStyle w:val="TEIpersName"/>
          <w:rFonts w:eastAsia="Calibri" w:eastAsiaTheme="minorHAnsi"/>
          <w:sz w:val="20"/>
          <w:szCs w:val="20"/>
        </w:rPr>
        <w:t>Shakespeare</w:t>
      </w:r>
      <w:r>
        <w:rPr>
          <w:rFonts w:cs="Times New Roman"/>
        </w:rPr>
        <w:t xml:space="preserve"> aufmerksam nachliest und dann beim Anhören des Adagio sich zu vergegenwärtigen sucht, wird der sich den wahren Genuß des Musikstücks erhöhen oder stören? </w:t>
      </w:r>
      <w:r>
        <w:rPr>
          <w:rFonts w:cs="Times New Roman"/>
          <w:bCs/>
        </w:rPr>
        <w:t xml:space="preserve">Überschriften und Notizen, auch authentische von </w:t>
      </w:r>
      <w:r>
        <w:rPr>
          <w:rStyle w:val="TEIpersName"/>
          <w:rFonts w:eastAsia="Calibri" w:eastAsiaTheme="minorHAnsi"/>
          <w:sz w:val="20"/>
          <w:szCs w:val="20"/>
        </w:rPr>
        <w:t>Beethoven</w:t>
      </w:r>
      <w:r>
        <w:rPr>
          <w:rFonts w:cs="Times New Roman"/>
          <w:bCs/>
        </w:rPr>
        <w:t xml:space="preserve"> selbst herrührende</w:t>
      </w:r>
      <w:r>
        <w:rPr>
          <w:rFonts w:cs="Times New Roman"/>
        </w:rPr>
        <w:t xml:space="preserve">, würden das Eindringen in Sinn und Bedeutung des Kunstwerks nicht wesentlich fördern, </w:t>
      </w:r>
      <w:r>
        <w:rPr>
          <w:rFonts w:cs="Times New Roman"/>
          <w:bCs/>
        </w:rPr>
        <w:t>es ist vielmehr zu fürchten</w:t>
      </w:r>
      <w:r>
        <w:rPr>
          <w:rFonts w:cs="Times New Roman"/>
        </w:rPr>
        <w:t xml:space="preserve">, daß sie ebensowohl </w:t>
      </w:r>
      <w:r>
        <w:rPr>
          <w:rFonts w:cs="Times New Roman"/>
          <w:bCs/>
        </w:rPr>
        <w:t>Mißverständnisse und Verkehrtheiten</w:t>
      </w:r>
      <w:r>
        <w:rPr>
          <w:rFonts w:cs="Times New Roman"/>
        </w:rPr>
        <w:t xml:space="preserve"> hervorrufen würden, wie die, welche </w:t>
      </w:r>
      <w:r>
        <w:rPr>
          <w:rStyle w:val="TEIpersName"/>
          <w:rFonts w:eastAsia="Calibri" w:eastAsiaTheme="minorHAnsi"/>
          <w:sz w:val="20"/>
          <w:szCs w:val="20"/>
        </w:rPr>
        <w:t>Beethoven</w:t>
      </w:r>
      <w:r>
        <w:rPr>
          <w:rFonts w:cs="Times New Roman"/>
        </w:rPr>
        <w:t xml:space="preserve"> veröffentlicht hat. Die schöne </w:t>
      </w:r>
      <w:r>
        <w:rPr>
          <w:rStyle w:val="TEItitle"/>
          <w:rFonts w:eastAsia="Calibri" w:eastAsiaTheme="minorHAnsi"/>
          <w:sz w:val="20"/>
          <w:szCs w:val="20"/>
        </w:rPr>
        <w:t xml:space="preserve">Sonate in </w:t>
      </w:r>
      <w:r>
        <w:rPr>
          <w:rStyle w:val="TEItitle"/>
          <w:rFonts w:eastAsia="Calibri" w:eastAsiaTheme="minorHAnsi"/>
          <w:i/>
          <w:iCs/>
          <w:sz w:val="20"/>
          <w:szCs w:val="20"/>
        </w:rPr>
        <w:t>Es-dur</w:t>
      </w:r>
      <w:r>
        <w:rPr>
          <w:rStyle w:val="TEItitle"/>
          <w:rFonts w:eastAsia="Calibri" w:eastAsiaTheme="minorHAnsi"/>
          <w:sz w:val="20"/>
          <w:szCs w:val="20"/>
        </w:rPr>
        <w:t xml:space="preserve"> (</w:t>
      </w:r>
      <w:r>
        <w:rPr>
          <w:rStyle w:val="TEItitle"/>
          <w:rFonts w:eastAsia="Calibri" w:eastAsiaTheme="minorHAnsi"/>
          <w:i/>
          <w:iCs/>
          <w:sz w:val="20"/>
          <w:szCs w:val="20"/>
        </w:rPr>
        <w:t>op</w:t>
      </w:r>
      <w:r>
        <w:rPr>
          <w:rStyle w:val="TEItitle"/>
          <w:rFonts w:eastAsia="Calibri" w:eastAsiaTheme="minorHAnsi"/>
          <w:sz w:val="20"/>
          <w:szCs w:val="20"/>
        </w:rPr>
        <w:t>. 81)</w:t>
      </w:r>
      <w:r>
        <w:rPr>
          <w:rFonts w:cs="Times New Roman"/>
        </w:rPr>
        <w:t xml:space="preserve"> trägt bekanntlich die Überschriften </w:t>
      </w:r>
      <w:r>
        <w:rPr>
          <w:rStyle w:val="TEItitle"/>
          <w:rFonts w:eastAsia="Calibri" w:eastAsiaTheme="minorHAnsi"/>
          <w:sz w:val="20"/>
          <w:szCs w:val="20"/>
        </w:rPr>
        <w:t>„</w:t>
      </w:r>
      <w:r>
        <w:rPr>
          <w:rStyle w:val="TEItitle"/>
          <w:rFonts w:eastAsia="Calibri" w:eastAsiaTheme="minorHAnsi"/>
          <w:i/>
          <w:iCs/>
          <w:sz w:val="20"/>
          <w:szCs w:val="20"/>
        </w:rPr>
        <w:t>Les adieux, lʼabsence, le retour</w:t>
      </w:r>
      <w:r>
        <w:rPr>
          <w:rStyle w:val="TEItitle"/>
          <w:rFonts w:eastAsia="Calibri" w:eastAsiaTheme="minorHAnsi"/>
          <w:sz w:val="20"/>
          <w:szCs w:val="20"/>
        </w:rPr>
        <w:t>“</w:t>
      </w:r>
      <w:r>
        <w:rPr>
          <w:rFonts w:cs="Times New Roman"/>
        </w:rPr>
        <w:t xml:space="preserve"> und </w:t>
      </w:r>
      <w:r>
        <w:rPr>
          <w:rStyle w:val="TEIpb"/>
          <w:rFonts w:cs="Times New Roman"/>
          <w:sz w:val="20"/>
          <w:szCs w:val="20"/>
        </w:rPr>
        <w:t>[100]</w:t>
      </w:r>
      <w:r>
        <w:rPr>
          <w:rFonts w:cs="Times New Roman"/>
        </w:rPr>
        <w:t xml:space="preserve"> wird daher als zuverlässiges Beispiel von Programm-Musik mit Sicherheit interpretiert. </w:t>
      </w:r>
      <w:r>
        <w:rPr>
          <w:rStyle w:val="TEIcit"/>
          <w:rFonts w:eastAsia="Calibri" w:eastAsiaTheme="minorHAnsi"/>
          <w:sz w:val="20"/>
        </w:rPr>
        <w:t>„Daß es Momente aus dem Leben eines liebenden Paares sind,“</w:t>
      </w:r>
      <w:r>
        <w:rPr>
          <w:rFonts w:cs="Times New Roman"/>
        </w:rPr>
        <w:t xml:space="preserve"> sagt </w:t>
      </w:r>
      <w:r>
        <w:rPr>
          <w:rStyle w:val="TEIpersName"/>
          <w:rFonts w:eastAsia="Calibri" w:eastAsiaTheme="minorHAnsi"/>
          <w:sz w:val="20"/>
          <w:szCs w:val="20"/>
        </w:rPr>
        <w:t>Marx</w:t>
      </w:r>
      <w:r>
        <w:rPr>
          <w:rFonts w:cs="Times New Roman"/>
        </w:rPr>
        <w:t xml:space="preserve">, der es dahingestellt sein läßt, ob die Liebenden verheiratet sind, oder nicht, </w:t>
      </w:r>
      <w:r>
        <w:rPr>
          <w:rStyle w:val="TEIcit"/>
          <w:rFonts w:eastAsia="Calibri" w:eastAsiaTheme="minorHAnsi"/>
          <w:sz w:val="20"/>
        </w:rPr>
        <w:t xml:space="preserve">„setzt man schon voraus, aber die Komposition bringt auch den </w:t>
      </w:r>
      <w:r>
        <w:rPr>
          <w:rStyle w:val="TEIemph"/>
          <w:rFonts w:eastAsia="Calibri" w:eastAsiaTheme="minorHAnsi"/>
          <w:sz w:val="20"/>
          <w:szCs w:val="20"/>
        </w:rPr>
        <w:t>Beweis</w:t>
      </w:r>
      <w:r>
        <w:rPr>
          <w:rStyle w:val="TEIcit"/>
          <w:rFonts w:eastAsia="Calibri" w:eastAsiaTheme="minorHAnsi"/>
          <w:sz w:val="20"/>
        </w:rPr>
        <w:t>.“</w:t>
      </w:r>
      <w:r>
        <w:rPr>
          <w:rFonts w:cs="Times New Roman"/>
        </w:rPr>
        <w:t xml:space="preserve"> </w:t>
      </w:r>
      <w:r>
        <w:rPr>
          <w:rStyle w:val="TEIcit"/>
          <w:rFonts w:eastAsia="Calibri" w:eastAsiaTheme="minorHAnsi"/>
          <w:sz w:val="20"/>
        </w:rPr>
        <w:t>„Die Liebenden öffnen ihre Arme, wie Zugvögel ihre Flügel,“</w:t>
      </w:r>
      <w:r>
        <w:rPr>
          <w:rFonts w:cs="Times New Roman"/>
        </w:rPr>
        <w:t xml:space="preserve"> sagt </w:t>
      </w:r>
      <w:r>
        <w:rPr>
          <w:rStyle w:val="TEIpersName"/>
          <w:rFonts w:eastAsia="Calibri" w:eastAsiaTheme="minorHAnsi"/>
          <w:sz w:val="20"/>
          <w:szCs w:val="20"/>
        </w:rPr>
        <w:t>Lenz</w:t>
      </w:r>
      <w:r>
        <w:rPr>
          <w:rFonts w:cs="Times New Roman"/>
        </w:rPr>
        <w:t xml:space="preserve"> vom Schluß der Sonate. Nun hat </w:t>
      </w:r>
      <w:r>
        <w:rPr>
          <w:rStyle w:val="TEIpersName"/>
          <w:rFonts w:eastAsia="Calibri" w:eastAsiaTheme="minorHAnsi"/>
          <w:sz w:val="20"/>
          <w:szCs w:val="20"/>
        </w:rPr>
        <w:t>Beethoven</w:t>
      </w:r>
      <w:r>
        <w:rPr>
          <w:rFonts w:cs="Times New Roman"/>
        </w:rPr>
        <w:t xml:space="preserve"> auf das Original der ersten Abteilung geschrieben: </w:t>
      </w:r>
      <w:r>
        <w:rPr>
          <w:rStyle w:val="TEIcit"/>
          <w:rFonts w:eastAsia="Calibri" w:eastAsiaTheme="minorHAnsi"/>
          <w:sz w:val="20"/>
        </w:rPr>
        <w:t xml:space="preserve">„Das Lebewohl bei der Abreise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4. Mai 1809</w:t>
      </w:r>
      <w:r>
        <w:rPr>
          <w:rStyle w:val="TEIcit"/>
          <w:rFonts w:eastAsia="Calibri" w:eastAsiaTheme="minorHAnsi"/>
          <w:sz w:val="20"/>
        </w:rPr>
        <w:t>“</w:t>
      </w:r>
      <w:r>
        <w:rPr>
          <w:rFonts w:cs="Times New Roman"/>
        </w:rPr>
        <w:t xml:space="preserve"> und auf den Titel der zweiten: </w:t>
      </w:r>
      <w:r>
        <w:rPr>
          <w:rStyle w:val="TEIcit"/>
          <w:rFonts w:eastAsia="Calibri" w:eastAsiaTheme="minorHAnsi"/>
          <w:sz w:val="20"/>
        </w:rPr>
        <w:t xml:space="preserve">„Die Ankunft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30. Januar 1810</w:t>
      </w:r>
      <w:r>
        <w:rPr>
          <w:rStyle w:val="TEIcit"/>
          <w:rFonts w:eastAsia="Calibri" w:eastAsiaTheme="minorHAnsi"/>
          <w:sz w:val="20"/>
        </w:rPr>
        <w:t>.“</w:t>
      </w:r>
      <w:r>
        <w:rPr>
          <w:rFonts w:cs="Times New Roman"/>
        </w:rPr>
        <w:t xml:space="preserve"> Wie würde er protestiert haben, daß er dem Erzherzoge gegenüber diese </w:t>
      </w:r>
      <w:r>
        <w:rPr>
          <w:rStyle w:val="TEIcit"/>
          <w:rFonts w:eastAsia="Calibri" w:eastAsiaTheme="minorHAnsi"/>
          <w:sz w:val="20"/>
        </w:rPr>
        <w:t>„in schmeichelndem Kosen beseligter Lust“</w:t>
      </w:r>
      <w:r>
        <w:rPr>
          <w:rFonts w:cs="Times New Roman"/>
        </w:rPr>
        <w:t xml:space="preserve"> flügelschlagende Sie vorstellen sollte! – </w:t>
      </w:r>
      <w:r>
        <w:rPr>
          <w:rStyle w:val="TEIcit"/>
          <w:rFonts w:eastAsia="Calibri" w:eastAsiaTheme="minorHAnsi"/>
          <w:sz w:val="20"/>
        </w:rPr>
        <w:t>„Darum können wir zufrieden sein,“</w:t>
      </w:r>
      <w:r>
        <w:rPr>
          <w:rFonts w:cs="Times New Roman"/>
        </w:rPr>
        <w:t xml:space="preserve"> schließt </w:t>
      </w:r>
      <w:r>
        <w:rPr>
          <w:rStyle w:val="TEIpersName"/>
          <w:rFonts w:eastAsia="Calibri" w:eastAsiaTheme="minorHAnsi"/>
          <w:sz w:val="20"/>
          <w:szCs w:val="20"/>
        </w:rPr>
        <w:t>Jahn</w:t>
      </w:r>
      <w:r>
        <w:rPr>
          <w:rFonts w:cs="Times New Roman"/>
        </w:rPr>
        <w:t xml:space="preserve">, </w:t>
      </w:r>
      <w:r>
        <w:rPr>
          <w:rStyle w:val="TEIcit"/>
          <w:rFonts w:eastAsia="Calibri" w:eastAsiaTheme="minorHAnsi"/>
          <w:sz w:val="20"/>
        </w:rPr>
        <w:t xml:space="preserve">„daß </w:t>
      </w:r>
      <w:r>
        <w:rPr>
          <w:rStyle w:val="TEIpersName"/>
          <w:rFonts w:eastAsia="Calibri" w:eastAsiaTheme="minorHAnsi"/>
          <w:sz w:val="20"/>
          <w:szCs w:val="20"/>
        </w:rPr>
        <w:t>Beethoven</w:t>
      </w:r>
      <w:r>
        <w:rPr>
          <w:rStyle w:val="TEIcit"/>
          <w:rFonts w:eastAsia="Calibri" w:eastAsiaTheme="minorHAnsi"/>
          <w:sz w:val="20"/>
        </w:rPr>
        <w:t xml:space="preserve"> (in der Regel) solche Worte nicht ausgesprochen hat, welche nur zu viele zu dem Irrtum verleitet haben würden, wer die Überschrift verstehe, der verstehe auch das Kunstwerk. Seine </w:t>
      </w:r>
      <w:r>
        <w:rPr>
          <w:rStyle w:val="TEIemph"/>
          <w:rFonts w:eastAsia="Calibri" w:eastAsiaTheme="minorHAnsi"/>
          <w:sz w:val="20"/>
          <w:szCs w:val="20"/>
        </w:rPr>
        <w:t>Musik sagt alles, was er sagen wollte</w:t>
      </w:r>
      <w:r>
        <w:rPr>
          <w:rStyle w:val="TEIcit"/>
          <w:rFonts w:eastAsia="Calibri" w:eastAsiaTheme="minorHAnsi"/>
          <w:sz w:val="20"/>
        </w:rPr>
        <w:t>.“</w:t>
      </w:r>
    </w:p>
  </w:footnote>
  <w:footnote w:id="22">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Wenn wir hier die </w:t>
      </w:r>
      <w:r>
        <w:rPr>
          <w:rStyle w:val="TEIbibl"/>
          <w:rFonts w:eastAsia="Calibri" w:eastAsiaTheme="minorHAnsi"/>
          <w:sz w:val="20"/>
          <w:szCs w:val="20"/>
        </w:rPr>
        <w:t>„Musikalischen Charakterköpfe“ von Riehl</w:t>
      </w:r>
      <w:r>
        <w:rPr>
          <w:rFonts w:cs="Times New Roman"/>
        </w:rPr>
        <w:t xml:space="preserve"> nennen, so geschieht dies gleichwohl mit dankbarer Anerkennung dieses geistreich anregenden Buches.</w:t>
      </w:r>
    </w:p>
  </w:footnote>
  <w:footnote w:id="23">
    <w:p>
      <w:pPr>
        <w:pStyle w:val="Funote"/>
        <w:jc w:val="both"/>
        <w:rPr>
          <w:rFonts w:cs="Times New Roman"/>
        </w:rPr>
      </w:pPr>
      <w:r>
        <w:rPr>
          <w:rStyle w:val="Funotenzeichen"/>
        </w:rPr>
        <w:footnoteRef/>
      </w:r>
      <w:r>
        <w:rPr>
          <w:rFonts w:cs="Times New Roman"/>
        </w:rPr>
        <w:t xml:space="preserve"> </w:t>
      </w:r>
      <w:r>
        <w:rPr>
          <w:rFonts w:cs="Times New Roman"/>
        </w:rPr>
        <w:t xml:space="preserve">Ich erlaube mir, zur Erläuterung hier eine Stelle aus meinem Buch </w:t>
      </w:r>
      <w:r>
        <w:rPr>
          <w:rStyle w:val="TEIbibl"/>
          <w:rFonts w:eastAsia="Calibri" w:eastAsiaTheme="minorHAnsi"/>
          <w:sz w:val="20"/>
          <w:szCs w:val="20"/>
        </w:rPr>
        <w:t>„Die Moderne Oper“ (Vorwort S. VI)</w:t>
      </w:r>
      <w:r>
        <w:rPr>
          <w:rFonts w:cs="Times New Roman"/>
        </w:rPr>
        <w:t xml:space="preserve"> anzuführen:</w:t>
      </w:r>
    </w:p>
    <w:p>
      <w:pPr>
        <w:pStyle w:val="Funote"/>
        <w:jc w:val="both"/>
        <w:rPr>
          <w:rFonts w:cs="Times New Roman"/>
          <w:lang w:val="de-DE"/>
        </w:rPr>
      </w:pPr>
      <w:r>
        <w:rPr>
          <w:rStyle w:val="TEIcit"/>
          <w:rFonts w:eastAsia="Calibri" w:eastAsiaTheme="minorHAnsi"/>
          <w:sz w:val="20"/>
        </w:rPr>
        <w:t>„</w:t>
      </w:r>
      <w:r>
        <w:rPr>
          <w:rStyle w:val="TEIcit"/>
          <w:rFonts w:eastAsia="Calibri" w:eastAsiaTheme="minorHAnsi"/>
          <w:sz w:val="20"/>
        </w:rPr>
        <w:t>Das berühmte Axiom, es könne das „wahrhaft Schöne“ (– wer ist Richter über diese Eigenschaft? –) niemals, auch nach längstem Zeitverlauf, seinen Zauber einbüßen, ist für die Musik wenig mehr, als eine schöne Redensart. Die Tonkunst macht es wie die Natur, welche mit jedem Herbst eine Welt voll Blumen zu Moder werden läßt, aus dem neue Blüten entstehen. Alle Tondichtung ist Menschenwerk, Produkt einer bestimmten Individualität, Zeit, Kultur und darum stets durchzogen von Elementen schnellerer oder langsamerer Sterblichkeit. Unter den großen Musikformen ist wieder die Oper die zusammengesetzteste, konventionellste und daher vergänglichste. Es mag traurig stimmen, daß selbst neuere Opern von edelster und glänzender Bildung (</w:t>
      </w:r>
      <w:r>
        <w:rPr>
          <w:rStyle w:val="TEIpersName"/>
          <w:rFonts w:eastAsia="Calibri" w:eastAsiaTheme="minorHAnsi"/>
          <w:sz w:val="20"/>
          <w:szCs w:val="20"/>
        </w:rPr>
        <w:t>Spohr</w:t>
      </w:r>
      <w:r>
        <w:rPr>
          <w:rFonts w:cs="Times New Roman"/>
        </w:rPr>
        <w:t xml:space="preserve">, </w:t>
      </w:r>
      <w:r>
        <w:rPr>
          <w:rStyle w:val="TEIpersName"/>
          <w:rFonts w:eastAsia="Calibri" w:eastAsiaTheme="minorHAnsi"/>
          <w:sz w:val="20"/>
          <w:szCs w:val="20"/>
        </w:rPr>
        <w:t>Spontini</w:t>
      </w:r>
      <w:r>
        <w:rPr>
          <w:rStyle w:val="TEIcit"/>
          <w:rFonts w:eastAsia="Calibri" w:eastAsiaTheme="minorHAnsi"/>
          <w:sz w:val="20"/>
        </w:rPr>
        <w:t xml:space="preserve">) schon vom Theater zu verschwinden beginnen. Aber die Thatsache ist unanfechtbar und der Prozeß nicht aufzuhalten durch das in allen Perioden stereotype Schelten auf den bösen „Zeitgeist“. Die Zeit ist auch ein Geist und schafft ihren Körper. Die Bühne repräsentiert das Forum für die thatsächlichen Bedürfnisse des Publikums, im Gegensatz zu der Studierstube des stillen Partiturenlesers. Die Bühne bedeutet das Leben des Dramas, der Kampf um ihren Besitz den Kampf um sein Dasein. In diesem Kampf siegt gar häufig ein geringeres Kunstwerk über seine besseren Vorfahren, wenn dasselbe den Atem der Gegenwart, den Pulsschlag </w:t>
      </w:r>
      <w:r>
        <w:rPr>
          <w:rStyle w:val="TEIemph"/>
          <w:rFonts w:eastAsia="Calibri" w:eastAsiaTheme="minorHAnsi"/>
          <w:sz w:val="20"/>
          <w:szCs w:val="20"/>
        </w:rPr>
        <w:t>unseres</w:t>
      </w:r>
      <w:r>
        <w:rPr>
          <w:rStyle w:val="TEIcit"/>
          <w:rFonts w:eastAsia="Calibri" w:eastAsiaTheme="minorHAnsi"/>
          <w:sz w:val="20"/>
        </w:rPr>
        <w:t xml:space="preserve"> </w:t>
      </w:r>
      <w:r>
        <w:rPr>
          <w:rStyle w:val="TEIpb"/>
          <w:rFonts w:cs="Times New Roman"/>
          <w:sz w:val="20"/>
          <w:szCs w:val="20"/>
        </w:rPr>
        <w:t>[107]</w:t>
      </w:r>
      <w:r>
        <w:rPr>
          <w:rStyle w:val="TEIcit"/>
          <w:rFonts w:eastAsia="Calibri" w:eastAsiaTheme="minorHAnsi"/>
          <w:sz w:val="20"/>
        </w:rPr>
        <w:t xml:space="preserve"> Empfindens und Begehrens uns entgegenbringt. Publikum wie Künstler fühlen einen berechtigten Trieb nach Neuem in der Musik, und eine Kritik, welche nur Bewunderung für das Alte hat und nicht auch den Mut der Anerkennung für das Neue, untergräbt die Produktion. Dem schönen Unsterblichkeitsglauben müssen wir entsagen, – hat doch jede Zeit mit demselben getäuschten Vertrauen die Unvergänglichkeit </w:t>
      </w:r>
      <w:r>
        <w:rPr>
          <w:rStyle w:val="TEIemph"/>
          <w:rFonts w:eastAsia="Calibri" w:eastAsiaTheme="minorHAnsi"/>
          <w:sz w:val="20"/>
          <w:szCs w:val="20"/>
        </w:rPr>
        <w:t>ihrer</w:t>
      </w:r>
      <w:r>
        <w:rPr>
          <w:rStyle w:val="TEIcit"/>
          <w:rFonts w:eastAsia="Calibri" w:eastAsiaTheme="minorHAnsi"/>
          <w:sz w:val="20"/>
        </w:rPr>
        <w:t xml:space="preserve"> besten Opern proklamiert. Noch </w:t>
      </w:r>
      <w:r>
        <w:rPr>
          <w:rStyle w:val="TEIpersName"/>
          <w:rFonts w:eastAsia="Calibri" w:eastAsiaTheme="minorHAnsi"/>
          <w:sz w:val="20"/>
          <w:szCs w:val="20"/>
        </w:rPr>
        <w:t>Adam Hiller</w:t>
      </w:r>
      <w:r>
        <w:rPr>
          <w:rStyle w:val="TEIcit"/>
          <w:rFonts w:eastAsia="Calibri" w:eastAsiaTheme="minorHAnsi"/>
          <w:sz w:val="20"/>
        </w:rPr>
        <w:t xml:space="preserve"> in </w:t>
      </w:r>
      <w:r>
        <w:rPr>
          <w:rStyle w:val="TEIplaceName"/>
          <w:rFonts w:eastAsia="Calibri" w:eastAsiaTheme="minorHAnsi"/>
          <w:sz w:val="20"/>
          <w:szCs w:val="20"/>
        </w:rPr>
        <w:t>Leipzig</w:t>
      </w:r>
      <w:r>
        <w:rPr>
          <w:rStyle w:val="TEIcit"/>
          <w:rFonts w:eastAsia="Calibri" w:eastAsiaTheme="minorHAnsi"/>
          <w:sz w:val="20"/>
        </w:rPr>
        <w:t xml:space="preserve"> behauptete, daß wenn jemals die Opern </w:t>
      </w:r>
      <w:r>
        <w:rPr>
          <w:rStyle w:val="TEIpersName"/>
          <w:rFonts w:eastAsia="Calibri" w:eastAsiaTheme="minorHAnsi"/>
          <w:sz w:val="20"/>
          <w:szCs w:val="20"/>
        </w:rPr>
        <w:t>Hasse</w:t>
      </w:r>
      <w:r>
        <w:rPr>
          <w:rStyle w:val="TEIcit"/>
          <w:rFonts w:eastAsia="Calibri" w:eastAsiaTheme="minorHAnsi"/>
          <w:sz w:val="20"/>
          <w:szCs w:val="16"/>
        </w:rPr>
        <w:t xml:space="preserve">s </w:t>
      </w:r>
      <w:r>
        <w:rPr>
          <w:rStyle w:val="TEIcit"/>
          <w:rFonts w:eastAsia="Calibri" w:eastAsiaTheme="minorHAnsi"/>
          <w:sz w:val="20"/>
        </w:rPr>
        <w:t xml:space="preserve">nicht mehr entzücken sollten, die allgemeine Barbarei hereinbrechen müßte. Noch </w:t>
      </w:r>
      <w:r>
        <w:rPr>
          <w:rStyle w:val="TEIpersName"/>
          <w:rFonts w:eastAsia="Calibri" w:eastAsiaTheme="minorHAnsi"/>
          <w:sz w:val="20"/>
          <w:szCs w:val="20"/>
        </w:rPr>
        <w:t>Schubart</w:t>
      </w:r>
      <w:r>
        <w:rPr>
          <w:rStyle w:val="TEIcit"/>
          <w:rFonts w:eastAsia="Calibri" w:eastAsiaTheme="minorHAnsi"/>
          <w:sz w:val="20"/>
        </w:rPr>
        <w:t xml:space="preserve">, der Musikästhetiker vom Hohenasperg, versicherte von </w:t>
      </w:r>
      <w:r>
        <w:rPr>
          <w:rStyle w:val="TEIpersName"/>
          <w:rFonts w:eastAsia="Calibri" w:eastAsiaTheme="minorHAnsi"/>
          <w:sz w:val="20"/>
          <w:szCs w:val="20"/>
        </w:rPr>
        <w:t>Jomelli</w:t>
      </w:r>
      <w:r>
        <w:rPr>
          <w:rStyle w:val="TEIcit"/>
          <w:rFonts w:eastAsia="Calibri" w:eastAsiaTheme="minorHAnsi"/>
          <w:sz w:val="20"/>
        </w:rPr>
        <w:t xml:space="preserve">, es sei gar nicht denkbar, daß dieser Tondichter jemals in Vergessenheit geraten könne. Und was sind uns heute </w:t>
      </w:r>
      <w:r>
        <w:rPr>
          <w:rStyle w:val="TEIpersName"/>
          <w:rFonts w:eastAsia="Calibri" w:eastAsiaTheme="minorHAnsi"/>
          <w:sz w:val="20"/>
          <w:szCs w:val="20"/>
        </w:rPr>
        <w:t>Hasse</w:t>
      </w:r>
      <w:r>
        <w:rPr>
          <w:rStyle w:val="TEIcit"/>
          <w:rFonts w:eastAsia="Calibri" w:eastAsiaTheme="minorHAnsi"/>
          <w:sz w:val="20"/>
        </w:rPr>
        <w:t xml:space="preserve"> und </w:t>
      </w:r>
      <w:r>
        <w:rPr>
          <w:rStyle w:val="TEIpersName"/>
          <w:rFonts w:eastAsia="Calibri" w:eastAsiaTheme="minorHAnsi"/>
          <w:sz w:val="20"/>
          <w:szCs w:val="20"/>
        </w:rPr>
        <w:t>Jomelli</w:t>
      </w:r>
      <w:r>
        <w:rPr>
          <w:rStyle w:val="TEIcit"/>
          <w:rFonts w:eastAsia="Calibri" w:eastAsiaTheme="minorHAnsi"/>
          <w:sz w:val="20"/>
        </w:rPr>
        <w:t>?“</w:t>
      </w:r>
    </w:p>
  </w:footnote>
  <w:footnote w:id="24">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w:t>
      </w:r>
      <w:r>
        <w:rPr>
          <w:rStyle w:val="TEIbibl"/>
          <w:rFonts w:eastAsia="Calibri" w:eastAsiaTheme="minorHAnsi"/>
          <w:sz w:val="16"/>
          <w:szCs w:val="16"/>
        </w:rPr>
        <w:t> </w:t>
      </w:r>
      <w:r>
        <w:rPr>
          <w:rStyle w:val="TEIbibl"/>
          <w:rFonts w:eastAsia="Calibri" w:eastAsiaTheme="minorHAnsi"/>
          <w:sz w:val="20"/>
          <w:szCs w:val="20"/>
        </w:rPr>
        <w:t>32</w:t>
      </w:r>
      <w:r>
        <w:rPr>
          <w:rFonts w:cs="Times New Roman"/>
        </w:rPr>
        <w:t>.</w:t>
      </w:r>
    </w:p>
  </w:footnote>
  <w:footnote w:id="25">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t xml:space="preserve">s </w:t>
      </w:r>
      <w:r>
        <w:rPr>
          <w:rStyle w:val="TEItitle"/>
          <w:rFonts w:eastAsia="Calibri" w:eastAsiaTheme="minorHAnsi"/>
          <w:sz w:val="20"/>
          <w:szCs w:val="20"/>
        </w:rPr>
        <w:t>„Neunte“</w:t>
      </w:r>
      <w:r>
        <w:rPr>
          <w:rFonts w:cs="Times New Roman"/>
          <w:bCs/>
          <w:spacing w:val="20"/>
          <w:lang w:val="de-DE"/>
        </w:rPr>
        <w:t>.</w:t>
      </w:r>
      <w:r>
        <w:rPr>
          <w:rFonts w:cs="Times New Roman"/>
          <w:lang w:val="de-DE"/>
        </w:rPr>
        <w:t xml:space="preserve"> Sie ist eine </w:t>
      </w:r>
      <w:r>
        <w:rPr>
          <w:rStyle w:val="TEIpb"/>
          <w:rFonts w:cs="Times New Roman"/>
          <w:sz w:val="20"/>
          <w:szCs w:val="20"/>
        </w:rPr>
        <w:t>[114]</w:t>
      </w:r>
      <w:r>
        <w:rPr>
          <w:rFonts w:cs="Times New Roman"/>
          <w:lang w:val="de-DE"/>
        </w:rPr>
        <w:t xml:space="preserve"> jener geistigen Wasserscheiden, die weithin sichtbar und unübersteiglich sich zwischen die Strömung entgegengesetzter Überzeugungen legen.</w:t>
      </w:r>
    </w:p>
    <w:p>
      <w:pPr>
        <w:pStyle w:val="Funote"/>
        <w:jc w:val="both"/>
        <w:rPr>
          <w:rFonts w:cs="Times New Roman"/>
          <w:lang w:val="de-DE"/>
        </w:rPr>
      </w:pPr>
      <w:r>
        <w:rPr>
          <w:rFonts w:cs="Times New Roman"/>
          <w:lang w:val="de-DE"/>
        </w:rPr>
        <w:t xml:space="preserve">Die Musiker, welchen die Großartigkeit der „Intention“, die geistige Bedeutung der abstrakten Aufgabe über alles geht, stellen die </w:t>
      </w:r>
      <w:r>
        <w:rPr>
          <w:rStyle w:val="TEItitle"/>
          <w:rFonts w:eastAsia="Calibri" w:eastAsiaTheme="minorHAnsi"/>
          <w:sz w:val="20"/>
          <w:szCs w:val="20"/>
        </w:rPr>
        <w:t>neunte Symphonie</w:t>
      </w:r>
      <w:r>
        <w:rPr>
          <w:rFonts w:cs="Times New Roman"/>
          <w:lang w:val="de-DE"/>
        </w:rPr>
        <w:t xml:space="preserve"> an die Spitze aller Musik; während die kleine Schar, welche, an dem überwundenen Standpunkt der Schönheit festhaltend, für rein ästhetische Forderungen kämpft, ihrer Bewunderung einige Einschränkungen setzt. Wie zu erraten, handelt es sich vorzugsweise um das Finale, da über die hohe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 zuletzt in der Freude aller zur Versöhnung zu bringen, kann man vollkommen verstehen und erkennen, und dennoch die Musik des letzten Satzes (bei all’ ihrer genialen Eigentümlichkeit) unschön finden. Das allgemeine Verdammungsurteil,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lang w:val="de-DE"/>
        </w:rPr>
        <w:t xml:space="preserve"> in der </w:t>
      </w:r>
      <w:r>
        <w:rPr>
          <w:rStyle w:val="TEIbibl"/>
          <w:rFonts w:eastAsia="Calibri" w:eastAsiaTheme="minorHAnsi"/>
          <w:sz w:val="20"/>
          <w:szCs w:val="20"/>
        </w:rPr>
        <w:t>„A. Allgemeinen Zeitung“</w:t>
      </w:r>
      <w:r>
        <w:rPr>
          <w:rFonts w:cs="Times New Roman"/>
          <w:lang w:val="de-DE"/>
        </w:rPr>
        <w:t xml:space="preserve"> den formellen Grundgedanken der </w:t>
      </w:r>
      <w:r>
        <w:rPr>
          <w:rStyle w:val="TEItitle"/>
          <w:rFonts w:eastAsia="Calibri" w:eastAsiaTheme="minorHAnsi"/>
          <w:sz w:val="20"/>
          <w:szCs w:val="20"/>
        </w:rPr>
        <w:t>neunten Symphonie</w:t>
      </w:r>
      <w:r>
        <w:rPr>
          <w:rFonts w:cs="Times New Roman"/>
          <w:lang w:val="de-DE"/>
        </w:rPr>
        <w:t xml:space="preserve"> anzufechten unternahm, erkannte deshalb die humoristische Notwendigkeit, sich gleich auf dem Titel für einen </w:t>
      </w:r>
      <w:r>
        <w:rPr>
          <w:rStyle w:val="TEIcit"/>
          <w:rFonts w:eastAsia="Calibri" w:eastAsiaTheme="minorHAnsi"/>
          <w:sz w:val="20"/>
        </w:rPr>
        <w:t>„beschränkten Kopf“</w:t>
      </w:r>
      <w:r>
        <w:rPr>
          <w:rFonts w:cs="Times New Roman"/>
          <w:lang w:val="de-DE"/>
        </w:rPr>
        <w:t xml:space="preserve"> zu erklären. Er beleuchtete die ästhetische Ungeheuerlichkeit, welche </w:t>
      </w:r>
      <w:r>
        <w:rPr>
          <w:rStyle w:val="TEIpb"/>
          <w:rFonts w:cs="Times New Roman"/>
          <w:sz w:val="20"/>
          <w:szCs w:val="20"/>
        </w:rPr>
        <w:t>[115]</w:t>
      </w:r>
      <w:r>
        <w:rPr>
          <w:rFonts w:cs="Times New Roman"/>
          <w:lang w:val="de-DE"/>
        </w:rPr>
        <w:t xml:space="preserve"> das Ausmünden eines mehrsätzigen Instrumentalwerks in einen </w:t>
      </w:r>
      <w:r>
        <w:rPr>
          <w:rStyle w:val="TEIemph"/>
          <w:rFonts w:eastAsia="Calibri" w:eastAsiaTheme="minorHAnsi"/>
          <w:sz w:val="20"/>
          <w:szCs w:val="20"/>
        </w:rPr>
        <w:t>Chor</w:t>
      </w:r>
      <w:r>
        <w:rPr>
          <w:rFonts w:cs="Times New Roman"/>
          <w:lang w:val="de-DE"/>
        </w:rPr>
        <w:t xml:space="preserve"> involviert, und vergleicht </w:t>
      </w:r>
      <w:r>
        <w:rPr>
          <w:rStyle w:val="TEIpersName"/>
          <w:rFonts w:eastAsia="Calibri" w:eastAsiaTheme="minorHAnsi"/>
          <w:sz w:val="20"/>
          <w:szCs w:val="20"/>
        </w:rPr>
        <w:t>Beethoven</w:t>
      </w:r>
      <w:r>
        <w:rPr>
          <w:rFonts w:cs="Times New Roman"/>
          <w:lang w:val="de-DE"/>
        </w:rPr>
        <w:t xml:space="preserve"> mit einem Bildhauer, der Beine, Leib, Brust, Arme einer Figur aus farblosem Marmor fertigte, den Kopf aber koloriert.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r>
        <w:rPr>
          <w:rFonts w:cs="Times New Roman"/>
          <w:lang w:val="de-DE"/>
        </w:rPr>
        <w:t xml:space="preserve">. Fast ein Decennium später erlebten wir die Freude, daß der </w:t>
      </w:r>
      <w:r>
        <w:rPr>
          <w:rStyle w:val="TEIcit"/>
          <w:rFonts w:eastAsia="Calibri" w:eastAsiaTheme="minorHAnsi"/>
          <w:sz w:val="20"/>
        </w:rPr>
        <w:t>„beschränkte Kopf“</w:t>
      </w:r>
      <w:r>
        <w:rPr>
          <w:rFonts w:cs="Times New Roman"/>
          <w:lang w:val="de-DE"/>
        </w:rPr>
        <w:t xml:space="preserve"> sich als </w:t>
      </w:r>
      <w:r>
        <w:rPr>
          <w:rStyle w:val="TEIpersName"/>
          <w:rFonts w:eastAsia="Calibri" w:eastAsiaTheme="minorHAnsi"/>
          <w:sz w:val="20"/>
          <w:szCs w:val="20"/>
        </w:rPr>
        <w:t>David Strauß</w:t>
      </w:r>
      <w:r>
        <w:rPr>
          <w:rFonts w:cs="Times New Roman"/>
          <w:lang w:val="de-DE"/>
        </w:rPr>
        <w:t xml:space="preserve"> demaskierte.</w:t>
      </w:r>
    </w:p>
    <w:p>
      <w:pPr>
        <w:pStyle w:val="Funote"/>
        <w:jc w:val="both"/>
        <w:rPr>
          <w:rFonts w:cs="Times New Roman"/>
          <w:lang w:val="de-DE"/>
        </w:rPr>
      </w:pPr>
      <w:r>
        <w:rPr>
          <w:rFonts w:cs="Times New Roman"/>
          <w:lang w:val="de-DE"/>
        </w:rPr>
        <w:t xml:space="preserve">Hingegen nennt </w:t>
      </w:r>
      <w:r>
        <w:rPr>
          <w:rStyle w:val="TEIpersName"/>
          <w:rFonts w:eastAsia="Calibri" w:eastAsiaTheme="minorHAnsi"/>
          <w:i/>
          <w:iCs/>
          <w:sz w:val="20"/>
          <w:szCs w:val="20"/>
        </w:rPr>
        <w:t>Dr.</w:t>
      </w:r>
      <w:r>
        <w:rPr>
          <w:rStyle w:val="TEIpersName"/>
          <w:rFonts w:eastAsia="Calibri" w:eastAsiaTheme="minorHAnsi"/>
          <w:sz w:val="16"/>
          <w:szCs w:val="16"/>
        </w:rPr>
        <w:t xml:space="preserve"> </w:t>
      </w:r>
      <w:r>
        <w:rPr>
          <w:rStyle w:val="TEIpersName"/>
          <w:rFonts w:eastAsia="Calibri" w:eastAsiaTheme="minorHAnsi"/>
          <w:sz w:val="20"/>
          <w:szCs w:val="20"/>
        </w:rPr>
        <w:t>Becher</w:t>
      </w:r>
      <w:r>
        <w:rPr>
          <w:rFonts w:cs="Times New Roman"/>
          <w:lang w:val="de-DE"/>
        </w:rPr>
        <w:t xml:space="preserve">, der hier als Repräsentant einer ganzen Klasse erscheinen möge, in einer </w:t>
      </w:r>
      <w:r>
        <w:rPr>
          <w:rStyle w:val="TEIdate"/>
          <w:rFonts w:eastAsia="Calibri" w:eastAsiaTheme="minorHAnsi"/>
          <w:sz w:val="20"/>
          <w:szCs w:val="20"/>
        </w:rPr>
        <w:t>1843</w:t>
      </w:r>
      <w:r>
        <w:rPr>
          <w:rFonts w:cs="Times New Roman"/>
          <w:lang w:val="de-DE"/>
        </w:rPr>
        <w:t xml:space="preserve"> gedruckten Abhandlung über die </w:t>
      </w:r>
      <w:r>
        <w:rPr>
          <w:rStyle w:val="TEItitle"/>
          <w:rFonts w:eastAsia="Calibri" w:eastAsiaTheme="minorHAnsi"/>
          <w:sz w:val="20"/>
          <w:szCs w:val="20"/>
        </w:rPr>
        <w:t>neunte Symphonie</w:t>
      </w:r>
      <w:r>
        <w:rPr>
          <w:rFonts w:cs="Times New Roman"/>
          <w:lang w:val="de-DE"/>
        </w:rPr>
        <w:t xml:space="preserve"> </w:t>
      </w:r>
      <w:r>
        <w:rPr>
          <w:rFonts w:cs="Times New Roman"/>
          <w:bCs/>
          <w:lang w:val="de-DE"/>
        </w:rPr>
        <w:t xml:space="preserve">den </w:t>
      </w:r>
      <w:r>
        <w:rPr>
          <w:rStyle w:val="TEIemph"/>
          <w:rFonts w:eastAsia="Calibri" w:eastAsiaTheme="minorHAnsi"/>
          <w:sz w:val="20"/>
          <w:szCs w:val="20"/>
        </w:rPr>
        <w:t>vierten Satz</w:t>
      </w:r>
      <w:r>
        <w:rPr>
          <w:rFonts w:cs="Times New Roman"/>
          <w:lang w:val="de-DE"/>
        </w:rPr>
        <w:t xml:space="preserve"> </w:t>
      </w:r>
      <w:r>
        <w:rPr>
          <w:rStyle w:val="TEIcit"/>
          <w:rFonts w:eastAsia="Calibri" w:eastAsiaTheme="minorHAnsi"/>
          <w:sz w:val="20"/>
        </w:rPr>
        <w:t xml:space="preserve">„den mit jeden andern bestehenden Tonwerke an Eigentümlichkeit der Gestaltung wie an Großartigkeit der Komposition und kühnstem Aufschwung der einzelnen Gedanken völlig inkommensurabeln Ausfluß von </w:t>
      </w:r>
      <w:r>
        <w:rPr>
          <w:rStyle w:val="TEIpersName"/>
          <w:rFonts w:eastAsia="Calibri" w:eastAsiaTheme="minorHAnsi"/>
          <w:sz w:val="20"/>
          <w:szCs w:val="20"/>
        </w:rPr>
        <w:t>Beethoven</w:t>
      </w:r>
      <w:r>
        <w:rPr>
          <w:rStyle w:val="TEIcit"/>
          <w:rFonts w:eastAsia="Calibri" w:eastAsiaTheme="minorHAnsi"/>
          <w:sz w:val="20"/>
          <w:szCs w:val="16"/>
        </w:rPr>
        <w:t xml:space="preserve">s </w:t>
      </w:r>
      <w:r>
        <w:rPr>
          <w:rStyle w:val="TEIcit"/>
          <w:rFonts w:eastAsia="Calibri" w:eastAsiaTheme="minorHAnsi"/>
          <w:sz w:val="20"/>
        </w:rPr>
        <w:t>Genialität“</w:t>
      </w:r>
      <w:r>
        <w:rPr>
          <w:rFonts w:cs="Times New Roman"/>
          <w:lang w:val="de-DE"/>
        </w:rPr>
        <w:t xml:space="preserve"> und versichert, dies Werk stehe ihm </w:t>
      </w:r>
      <w:r>
        <w:rPr>
          <w:rStyle w:val="TEIcit"/>
          <w:rFonts w:eastAsia="Calibri" w:eastAsiaTheme="minorHAnsi"/>
          <w:sz w:val="20"/>
        </w:rPr>
        <w:t xml:space="preserve">„mit </w:t>
      </w:r>
      <w:r>
        <w:rPr>
          <w:rStyle w:val="TEIpersName"/>
          <w:rFonts w:eastAsia="Calibri" w:eastAsiaTheme="minorHAnsi"/>
          <w:sz w:val="20"/>
          <w:szCs w:val="20"/>
        </w:rPr>
        <w:t>Shakespeare</w:t>
      </w:r>
      <w:r>
        <w:rPr>
          <w:rStyle w:val="TEIcit"/>
          <w:rFonts w:eastAsia="Calibri" w:eastAsiaTheme="minorHAnsi"/>
          <w:sz w:val="20"/>
          <w:szCs w:val="16"/>
        </w:rPr>
        <w:t xml:space="preserve">s </w:t>
      </w:r>
      <w:r>
        <w:rPr>
          <w:rStyle w:val="TEIpersFict"/>
          <w:rFonts w:cs="Times New Roman"/>
          <w:sz w:val="20"/>
          <w:szCs w:val="20"/>
        </w:rPr>
        <w:t xml:space="preserve">König </w:t>
      </w:r>
      <w:bookmarkStart w:id="15" w:name="_Hlk45207333"/>
      <w:r>
        <w:rPr>
          <w:rStyle w:val="TEIpersFict"/>
          <w:rFonts w:cs="Times New Roman"/>
          <w:sz w:val="20"/>
          <w:szCs w:val="20"/>
        </w:rPr>
        <w:t>Lear</w:t>
      </w:r>
      <w:r>
        <w:rPr>
          <w:rStyle w:val="TEIcit"/>
          <w:rFonts w:eastAsia="Calibri" w:eastAsiaTheme="minorHAnsi"/>
          <w:sz w:val="20"/>
        </w:rPr>
        <w:t xml:space="preserve"> </w:t>
      </w:r>
      <w:bookmarkEnd w:id="15"/>
      <w:r>
        <w:rPr>
          <w:rStyle w:val="TEIcit"/>
          <w:rFonts w:eastAsia="Calibri" w:eastAsiaTheme="minorHAnsi"/>
          <w:sz w:val="20"/>
        </w:rPr>
        <w:t xml:space="preserve">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lang w:val="de-DE"/>
        </w:rPr>
        <w:t xml:space="preserve">. Wie fast alle seine Meinungsgenossen giebt </w:t>
      </w:r>
      <w:r>
        <w:rPr>
          <w:rStyle w:val="TEIpersName"/>
          <w:rFonts w:eastAsia="Calibri" w:eastAsiaTheme="minorHAnsi"/>
          <w:sz w:val="20"/>
          <w:szCs w:val="20"/>
        </w:rPr>
        <w:t>Becher</w:t>
      </w:r>
      <w:r>
        <w:rPr>
          <w:rFonts w:cs="Times New Roman"/>
          <w:lang w:val="de-DE"/>
        </w:rPr>
        <w:t xml:space="preserve"> eine ausführliche </w:t>
      </w:r>
      <w:r>
        <w:rPr>
          <w:rStyle w:val="TEIemph"/>
          <w:rFonts w:eastAsia="Calibri" w:eastAsiaTheme="minorHAnsi"/>
          <w:sz w:val="20"/>
          <w:szCs w:val="20"/>
        </w:rPr>
        <w:t>Schilderung der Bedeutung</w:t>
      </w:r>
      <w:r>
        <w:rPr>
          <w:rFonts w:cs="Times New Roman"/>
          <w:lang w:val="de-DE"/>
        </w:rPr>
        <w:t xml:space="preserve"> des „Inhalts“ jedes der vier Sätze und ihrer tiefen Symbolik, </w:t>
      </w:r>
      <w:r>
        <w:rPr>
          <w:rFonts w:cs="Times New Roman"/>
          <w:color w:val="222222"/>
        </w:rPr>
        <w:t>–</w:t>
      </w:r>
      <w:r>
        <w:rPr>
          <w:rFonts w:cs="Times New Roman"/>
          <w:lang w:val="de-DE"/>
        </w:rPr>
        <w:t xml:space="preserve"> der </w:t>
      </w:r>
      <w:r>
        <w:rPr>
          <w:rStyle w:val="TEIemph"/>
          <w:rFonts w:eastAsia="Calibri" w:eastAsiaTheme="minorHAnsi"/>
          <w:sz w:val="20"/>
          <w:szCs w:val="20"/>
        </w:rPr>
        <w:t>Musik</w:t>
      </w:r>
      <w:r>
        <w:rPr>
          <w:rFonts w:cs="Times New Roman"/>
          <w:lang w:val="de-DE"/>
        </w:rPr>
        <w:t xml:space="preserve"> geschieht auch nicht mit Einer Silbe Erwähnung. Das ist höchst charakteristisch für eine ganze Schule musikalischer </w:t>
      </w:r>
      <w:r>
        <w:rPr>
          <w:rStyle w:val="TEIpb"/>
          <w:rFonts w:cs="Times New Roman"/>
          <w:sz w:val="20"/>
          <w:szCs w:val="20"/>
        </w:rPr>
        <w:t>[116]</w:t>
      </w:r>
      <w:r>
        <w:rPr>
          <w:rFonts w:cs="Times New Roman"/>
          <w:lang w:val="de-DE"/>
        </w:rPr>
        <w:t xml:space="preserve"> Kritik, welche der Frage, ob eine </w:t>
      </w:r>
      <w:r>
        <w:rPr>
          <w:rStyle w:val="TEIemph"/>
          <w:rFonts w:eastAsia="Calibri" w:eastAsiaTheme="minorHAnsi"/>
          <w:sz w:val="20"/>
          <w:szCs w:val="20"/>
        </w:rPr>
        <w:t>Musik</w:t>
      </w:r>
      <w:r>
        <w:rPr>
          <w:rFonts w:cs="Times New Roman"/>
          <w:bCs/>
          <w:spacing w:val="20"/>
          <w:lang w:val="de-DE"/>
        </w:rPr>
        <w:t xml:space="preserve"> </w:t>
      </w:r>
      <w:r>
        <w:rPr>
          <w:rFonts w:cs="Times New Roman"/>
          <w:bCs/>
          <w:lang w:val="de-DE"/>
        </w:rPr>
        <w:t>schön</w:t>
      </w:r>
      <w:r>
        <w:rPr>
          <w:rFonts w:cs="Times New Roman"/>
          <w:lang w:val="de-DE"/>
        </w:rPr>
        <w:t xml:space="preserve"> sei, mit der tiefsinnigen Erörterung auszuweichen liebt, was sie Großes </w:t>
      </w:r>
      <w:r>
        <w:rPr>
          <w:rStyle w:val="TEIemph"/>
          <w:rFonts w:eastAsia="Calibri" w:eastAsiaTheme="minorHAnsi"/>
          <w:sz w:val="20"/>
          <w:szCs w:val="20"/>
        </w:rPr>
        <w:t>bedeute</w:t>
      </w:r>
      <w:r>
        <w:rPr>
          <w:rFonts w:cs="Times New Roman"/>
          <w:lang w:val="de-DE"/>
        </w:rPr>
        <w:t>.</w:t>
      </w:r>
    </w:p>
  </w:footnote>
  <w:footnote w:id="26">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Rosenkranz, Psychologie. 2. Aufl. S. 60</w:t>
      </w:r>
      <w:r>
        <w:rPr>
          <w:rFonts w:cs="Times New Roman"/>
        </w:rPr>
        <w:t>.</w:t>
      </w:r>
    </w:p>
  </w:footnote>
  <w:footnote w:id="27">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Schubart, „Ideen zu einer Ästhetik der Tonkunst“. 1806</w:t>
      </w:r>
      <w:r>
        <w:rPr>
          <w:rFonts w:cs="Times New Roman"/>
        </w:rPr>
        <w:t>.</w:t>
      </w:r>
    </w:p>
  </w:footnote>
  <w:footnote w:id="28">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 S. 102</w:t>
      </w:r>
      <w:r>
        <w:rPr>
          <w:rFonts w:cs="Times New Roman"/>
        </w:rPr>
        <w:t>.</w:t>
      </w:r>
    </w:p>
  </w:footnote>
  <w:footnote w:id="29">
    <w:p>
      <w:pPr>
        <w:pStyle w:val="Funote"/>
        <w:jc w:val="both"/>
        <w:rPr>
          <w:rFonts w:cs="Times New Roman"/>
        </w:rPr>
      </w:pPr>
      <w:r>
        <w:rPr>
          <w:rStyle w:val="Funotenzeichen"/>
        </w:rPr>
        <w:footnoteRef/>
      </w:r>
      <w:r>
        <w:rPr>
          <w:rFonts w:cs="Times New Roman"/>
        </w:rPr>
        <w:t xml:space="preserve"> </w:t>
      </w:r>
      <w:r>
        <w:rPr>
          <w:rFonts w:cs="Times New Roman"/>
        </w:rPr>
        <w:t xml:space="preserve">Welche Vorsicht bei Rückschlüssen von den Kompositionen auf den menschlichen Charakter des Komponisten notwendig ist, und wie groß dabei die Gefahr, daß die Phantasie die nüchterne Untersuchung zum Nachteil der Wahrheit beeinflußt, das hat neuerdings u. a. die </w:t>
      </w:r>
      <w:r>
        <w:rPr>
          <w:rStyle w:val="TEIpersName"/>
          <w:rFonts w:eastAsia="Calibri" w:eastAsiaTheme="minorHAnsi"/>
          <w:sz w:val="20"/>
          <w:szCs w:val="20"/>
        </w:rPr>
        <w:t>Beethoven</w:t>
      </w:r>
      <w:r>
        <w:rPr>
          <w:rFonts w:cs="Times New Roman"/>
        </w:rPr>
        <w:t xml:space="preserve">-Biographie von </w:t>
      </w:r>
      <w:r>
        <w:rPr>
          <w:rStyle w:val="TEIpersName"/>
          <w:rFonts w:eastAsia="Calibri" w:eastAsiaTheme="minorHAnsi"/>
          <w:sz w:val="20"/>
          <w:szCs w:val="20"/>
        </w:rPr>
        <w:t>A. B. Marx</w:t>
      </w:r>
      <w:r>
        <w:rPr>
          <w:rFonts w:cs="Times New Roman"/>
        </w:rPr>
        <w:t xml:space="preserve"> gezeigt, deren musikalisch voreingenommene Panegyrik einer sorgfältigen Untersuchung </w:t>
      </w:r>
      <w:r>
        <w:rPr>
          <w:rStyle w:val="TEIpb"/>
          <w:rFonts w:cs="Times New Roman"/>
          <w:sz w:val="20"/>
          <w:szCs w:val="20"/>
        </w:rPr>
        <w:t>[123]</w:t>
      </w:r>
      <w:r>
        <w:rPr>
          <w:rFonts w:cs="Times New Roman"/>
        </w:rPr>
        <w:t xml:space="preserve"> der Thatsachen überhoben zu sein glaubte und daher durch </w:t>
      </w:r>
      <w:r>
        <w:rPr>
          <w:rStyle w:val="TEIpersName"/>
          <w:rFonts w:eastAsia="Calibri" w:eastAsiaTheme="minorHAnsi"/>
          <w:sz w:val="20"/>
          <w:szCs w:val="20"/>
        </w:rPr>
        <w:t>Thayer</w:t>
      </w:r>
      <w:r>
        <w:rPr/>
        <w:t xml:space="preserve">s </w:t>
      </w:r>
      <w:r>
        <w:rPr>
          <w:rFonts w:cs="Times New Roman"/>
        </w:rPr>
        <w:t>genaue Quellenforschungen in vielen Punkten drastisch berichtigt worden ist.</w:t>
      </w:r>
    </w:p>
  </w:footnote>
  <w:footnote w:id="30">
    <w:p>
      <w:pPr>
        <w:pStyle w:val="Funote"/>
        <w:jc w:val="both"/>
        <w:rPr>
          <w:rFonts w:cs="Times New Roman"/>
        </w:rPr>
      </w:pPr>
      <w:r>
        <w:rPr>
          <w:rStyle w:val="Funotenzeichen"/>
        </w:rPr>
        <w:footnoteRef/>
      </w:r>
      <w:r>
        <w:rPr>
          <w:rFonts w:cs="Times New Roman"/>
        </w:rPr>
        <w:t xml:space="preserve"> </w:t>
      </w:r>
      <w:r>
        <w:rPr>
          <w:rFonts w:cs="Times New Roman"/>
        </w:rPr>
        <w:t xml:space="preserve">Irrig ist deshalb </w:t>
      </w:r>
      <w:r>
        <w:rPr>
          <w:rStyle w:val="TEIpersName"/>
          <w:rFonts w:eastAsia="Calibri" w:eastAsiaTheme="minorHAnsi"/>
          <w:sz w:val="20"/>
          <w:szCs w:val="20"/>
        </w:rPr>
        <w:t>Forkel</w:t>
      </w:r>
      <w:r>
        <w:rPr/>
        <w:t xml:space="preserve">s </w:t>
      </w:r>
      <w:r>
        <w:rPr>
          <w:rFonts w:cs="Times New Roman"/>
        </w:rPr>
        <w:t xml:space="preserve">Ableitung der verschiedenen musikalischen Schreibarten aus </w:t>
      </w:r>
      <w:r>
        <w:rPr>
          <w:rStyle w:val="TEIcit"/>
          <w:rFonts w:eastAsia="Calibri" w:eastAsiaTheme="minorHAnsi"/>
          <w:sz w:val="20"/>
        </w:rPr>
        <w:t>„den Verschiedenheiten zu denken“</w:t>
      </w:r>
      <w:r>
        <w:rPr>
          <w:rFonts w:cs="Times New Roman"/>
        </w:rPr>
        <w:t xml:space="preserve">, wonach der Stil jedes Komponisten darin seinen Grund hat, daß der </w:t>
      </w:r>
      <w:r>
        <w:rPr>
          <w:rStyle w:val="TEIcit"/>
          <w:rFonts w:eastAsia="Calibri" w:eastAsiaTheme="minorHAnsi"/>
          <w:sz w:val="20"/>
        </w:rPr>
        <w:t xml:space="preserve">schwärmerische, der aufgeblasene, </w:t>
      </w:r>
      <w:r>
        <w:rPr>
          <w:rStyle w:val="TEIpb"/>
          <w:rFonts w:cs="Times New Roman"/>
          <w:sz w:val="20"/>
          <w:szCs w:val="20"/>
        </w:rPr>
        <w:t>[125]</w:t>
      </w:r>
      <w:r>
        <w:rPr>
          <w:rStyle w:val="TEIcit"/>
          <w:rFonts w:eastAsia="Calibri" w:eastAsiaTheme="minorHAnsi"/>
          <w:sz w:val="20"/>
        </w:rPr>
        <w:t xml:space="preserve"> der kalte, kindische und pedantische Mann in den Zusammenhang seiner Gedanken Schwulst und unerträgliche Emphasis bringt, oder frostig und affektiert ist“</w:t>
      </w:r>
      <w:r>
        <w:rPr>
          <w:rFonts w:cs="Times New Roman"/>
        </w:rPr>
        <w:t>.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rPr>
        <w:t>)</w:t>
      </w:r>
    </w:p>
  </w:footnote>
  <w:footnote w:id="31">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Briefwechsel zwischen Goethe und Zelter, 3. Band</w:t>
      </w:r>
      <w:r>
        <w:rPr>
          <w:rStyle w:val="TEIbibl"/>
          <w:rFonts w:eastAsia="Calibri" w:eastAsiaTheme="minorHAnsi"/>
          <w:sz w:val="16"/>
          <w:szCs w:val="16"/>
        </w:rPr>
        <w:t xml:space="preserve"> </w:t>
      </w:r>
      <w:r>
        <w:rPr>
          <w:rStyle w:val="TEIbibl"/>
          <w:rFonts w:eastAsia="Calibri" w:eastAsiaTheme="minorHAnsi"/>
          <w:sz w:val="20"/>
          <w:szCs w:val="20"/>
        </w:rPr>
        <w:t>S. 332</w:t>
      </w:r>
      <w:r>
        <w:rPr>
          <w:rFonts w:cs="Times New Roman"/>
        </w:rPr>
        <w:t>.</w:t>
      </w:r>
    </w:p>
  </w:footnote>
  <w:footnote w:id="32">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Der Geist der Natur.“ III, 9</w:t>
      </w:r>
      <w:r>
        <w:rPr>
          <w:rFonts w:cs="Times New Roman"/>
        </w:rPr>
        <w:t>,</w:t>
      </w:r>
    </w:p>
  </w:footnote>
  <w:footnote w:id="33">
    <w:p>
      <w:pPr>
        <w:pStyle w:val="Funote"/>
        <w:jc w:val="both"/>
        <w:rPr>
          <w:rFonts w:cs="Times New Roman"/>
        </w:rPr>
      </w:pPr>
      <w:r>
        <w:rPr>
          <w:rStyle w:val="Funotenzeichen"/>
        </w:rPr>
        <w:footnoteRef/>
      </w:r>
      <w:r>
        <w:rPr>
          <w:rFonts w:cs="Times New Roman"/>
        </w:rPr>
        <w:t xml:space="preserve"> </w:t>
      </w:r>
      <w:r>
        <w:rPr>
          <w:rFonts w:cs="Times New Roman"/>
        </w:rPr>
        <w:t xml:space="preserve">Die höchste Konfusion erreichte diese Lehre bei dem berühmten Arzt </w:t>
      </w:r>
      <w:r>
        <w:rPr>
          <w:rStyle w:val="TEIpersName"/>
          <w:rFonts w:eastAsia="Calibri" w:eastAsiaTheme="minorHAnsi"/>
          <w:sz w:val="20"/>
          <w:szCs w:val="20"/>
        </w:rPr>
        <w:t>Baptista Porta</w:t>
      </w:r>
      <w:r>
        <w:rPr>
          <w:rFonts w:cs="Times New Roman"/>
        </w:rPr>
        <w:t xml:space="preserve">, welcher die Begriffe von Medizinalpflanze und Musikinstrument kombinierte und die Wassersucht mit einer Flöte heilte, die aus den Stengeln des </w:t>
      </w:r>
      <w:r>
        <w:rPr>
          <w:rStyle w:val="TEIemph"/>
          <w:rFonts w:eastAsia="Calibri" w:eastAsiaTheme="minorHAnsi"/>
          <w:sz w:val="20"/>
          <w:szCs w:val="20"/>
        </w:rPr>
        <w:t>Helleborus</w:t>
      </w:r>
      <w:r>
        <w:rPr>
          <w:rFonts w:cs="Times New Roman"/>
        </w:rPr>
        <w:t xml:space="preserve"> verfertigt war. Ein aus dem </w:t>
      </w:r>
      <w:r>
        <w:rPr>
          <w:rStyle w:val="TEIemph"/>
          <w:rFonts w:eastAsia="Calibri" w:eastAsiaTheme="minorHAnsi"/>
          <w:sz w:val="20"/>
          <w:szCs w:val="20"/>
        </w:rPr>
        <w:t>populus</w:t>
      </w:r>
      <w:r>
        <w:rPr>
          <w:rFonts w:cs="Times New Roman"/>
        </w:rPr>
        <w:t xml:space="preserve"> verfertigtes Musikinstrument sollte Hüftschmerzen, ein aus </w:t>
      </w:r>
      <w:r>
        <w:rPr>
          <w:rStyle w:val="TEIemph"/>
          <w:rFonts w:eastAsia="Calibri" w:eastAsiaTheme="minorHAnsi"/>
          <w:sz w:val="20"/>
          <w:szCs w:val="20"/>
        </w:rPr>
        <w:t>Zimtrohr</w:t>
      </w:r>
      <w:r>
        <w:rPr>
          <w:rFonts w:cs="Times New Roman"/>
        </w:rPr>
        <w:t xml:space="preserve"> geschnitzes Ohnmachten heilen. (</w:t>
      </w:r>
      <w:r>
        <w:rPr>
          <w:rStyle w:val="TEIbibl"/>
          <w:rFonts w:eastAsia="Calibri" w:eastAsiaTheme="minorHAnsi"/>
          <w:i/>
          <w:iCs/>
          <w:sz w:val="20"/>
          <w:szCs w:val="20"/>
        </w:rPr>
        <w:t>Encyclopédie, article „musique“</w:t>
      </w:r>
      <w:r>
        <w:rPr>
          <w:rFonts w:cs="Times New Roman"/>
          <w:iCs/>
        </w:rPr>
        <w:t>.</w:t>
      </w:r>
      <w:r>
        <w:rPr>
          <w:rFonts w:cs="Times New Roman"/>
        </w:rPr>
        <w:t>)</w:t>
      </w:r>
    </w:p>
  </w:footnote>
  <w:footnote w:id="34">
    <w:p>
      <w:pPr>
        <w:pStyle w:val="Funote"/>
        <w:jc w:val="both"/>
        <w:rPr>
          <w:rFonts w:cs="Times New Roman"/>
        </w:rPr>
      </w:pPr>
      <w:r>
        <w:rPr>
          <w:rStyle w:val="Funotenzeichen"/>
        </w:rPr>
        <w:footnoteRef/>
      </w:r>
      <w:r>
        <w:rPr>
          <w:rFonts w:cs="Times New Roman"/>
        </w:rPr>
        <w:t xml:space="preserve"> </w:t>
      </w:r>
      <w:r>
        <w:rPr>
          <w:rFonts w:cs="Times New Roman"/>
        </w:rPr>
        <w:t xml:space="preserve">Wenn </w:t>
      </w:r>
      <w:r>
        <w:rPr>
          <w:rStyle w:val="TEIpersName"/>
          <w:rFonts w:eastAsia="Calibri" w:eastAsiaTheme="minorHAnsi"/>
          <w:sz w:val="20"/>
          <w:szCs w:val="20"/>
        </w:rPr>
        <w:t>Carus</w:t>
      </w:r>
      <w:r>
        <w:rPr>
          <w:rFonts w:cs="Times New Roman"/>
        </w:rPr>
        <w:t xml:space="preserve"> den Reiz zur Bewegung damit erklärt, daß er den Hörnerv im kleinen Gehirn entspringen läßt, in dieses den Sitz des Willens verlegt und aus beiden die eigentümlichen Wirkungen der Gehörseindrücke auf Handlungen des Mutes u. a. ableitet, so ist das eine sehr unsichere </w:t>
      </w:r>
      <w:r>
        <w:rPr>
          <w:rFonts w:cs="Times New Roman"/>
          <w:bCs/>
        </w:rPr>
        <w:t>Hypothese;</w:t>
      </w:r>
      <w:r>
        <w:rPr>
          <w:rFonts w:cs="Times New Roman"/>
        </w:rPr>
        <w:t xml:space="preserve"> denn nicht einmal die Abstammung des Gehörnervs aus dem </w:t>
      </w:r>
      <w:r>
        <w:rPr>
          <w:rStyle w:val="TEIemph"/>
          <w:rFonts w:eastAsia="Calibri" w:eastAsiaTheme="minorHAnsi"/>
          <w:sz w:val="20"/>
          <w:szCs w:val="20"/>
        </w:rPr>
        <w:t>kleinen</w:t>
      </w:r>
      <w:r>
        <w:rPr>
          <w:rFonts w:cs="Times New Roman"/>
        </w:rPr>
        <w:t xml:space="preserve"> Gehirn ist eine wissenschaftlich ausgemachte Thatsache.</w:t>
      </w:r>
    </w:p>
    <w:p>
      <w:pPr>
        <w:pStyle w:val="Funote"/>
        <w:jc w:val="both"/>
        <w:rPr>
          <w:rFonts w:cs="Times New Roman"/>
          <w:lang w:val="de-DE"/>
        </w:rPr>
      </w:pPr>
      <w:r>
        <w:rPr>
          <w:rStyle w:val="TEIpersName"/>
          <w:rFonts w:eastAsia="Calibri" w:eastAsiaTheme="minorHAnsi"/>
          <w:sz w:val="20"/>
          <w:szCs w:val="20"/>
        </w:rPr>
        <w:t>Harleß</w:t>
      </w:r>
      <w:r>
        <w:rPr>
          <w:rFonts w:cs="Times New Roman"/>
        </w:rPr>
        <w:t xml:space="preserve"> (in </w:t>
      </w:r>
      <w:r>
        <w:rPr>
          <w:rStyle w:val="TEIbibl"/>
          <w:rFonts w:eastAsia="Calibri" w:eastAsiaTheme="minorHAnsi"/>
          <w:sz w:val="20"/>
          <w:szCs w:val="20"/>
        </w:rPr>
        <w:t>R. Wagners Handwörterbuch</w:t>
      </w:r>
      <w:r>
        <w:rPr>
          <w:rStyle w:val="TEIbibl"/>
          <w:rFonts w:eastAsia="Calibri" w:eastAsiaTheme="minorHAnsi"/>
          <w:sz w:val="16"/>
          <w:szCs w:val="16"/>
        </w:rPr>
        <w:t xml:space="preserve"> </w:t>
      </w:r>
      <w:r>
        <w:rPr>
          <w:rStyle w:val="TEIbibl"/>
          <w:rFonts w:eastAsia="Calibri" w:eastAsiaTheme="minorHAnsi"/>
          <w:sz w:val="20"/>
          <w:szCs w:val="20"/>
        </w:rPr>
        <w:t>der Physiologie, Artikel „Hören“</w:t>
      </w:r>
      <w:r>
        <w:rPr>
          <w:rFonts w:cs="Times New Roman"/>
        </w:rPr>
        <w:t xml:space="preserve">) vindiziert der bloßen </w:t>
      </w:r>
      <w:r>
        <w:rPr>
          <w:rStyle w:val="TEIemph"/>
          <w:rFonts w:eastAsia="Calibri" w:eastAsiaTheme="minorHAnsi"/>
          <w:sz w:val="20"/>
          <w:szCs w:val="20"/>
        </w:rPr>
        <w:t>Wahrnehmung</w:t>
      </w:r>
      <w:r>
        <w:rPr>
          <w:rFonts w:cs="Times New Roman"/>
        </w:rPr>
        <w:t xml:space="preserve"> des </w:t>
      </w:r>
      <w:r>
        <w:rPr>
          <w:rFonts w:cs="Times New Roman"/>
          <w:bCs/>
        </w:rPr>
        <w:t>Rhythmus</w:t>
      </w:r>
      <w:r>
        <w:rPr>
          <w:rFonts w:cs="Times New Roman"/>
        </w:rPr>
        <w:t>, ohne allen Gehörseindruck, denselben Trieb zu Bewegungen wie der rhythmischen Musik.</w:t>
      </w:r>
    </w:p>
  </w:footnote>
  <w:footnote w:id="3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Helmholz, Lehre von den Tonempfindungen. 2. Aufl. 1870. S. 319</w:t>
      </w:r>
      <w:r>
        <w:rPr>
          <w:rFonts w:cs="Times New Roman"/>
        </w:rPr>
        <w:t>.</w:t>
      </w:r>
    </w:p>
  </w:footnote>
  <w:footnote w:id="36">
    <w:p>
      <w:pPr>
        <w:pStyle w:val="Funote"/>
        <w:jc w:val="both"/>
        <w:rPr>
          <w:rStyle w:val="TEIcit"/>
          <w:rFonts w:eastAsia="Calibri" w:eastAsiaTheme="minorHAnsi"/>
          <w:sz w:val="20"/>
        </w:rPr>
      </w:pPr>
      <w:r>
        <w:rPr>
          <w:rStyle w:val="Funotenzeichen"/>
        </w:rPr>
        <w:footnoteRef/>
      </w:r>
      <w:r>
        <w:rPr>
          <w:rFonts w:cs="Times New Roman"/>
        </w:rPr>
        <w:t xml:space="preserve"> </w:t>
      </w:r>
      <w:r>
        <w:rPr>
          <w:rFonts w:cs="Times New Roman"/>
        </w:rPr>
        <w:t xml:space="preserve">Einer unserer geistvollsten Physiologen, </w:t>
      </w:r>
      <w:r>
        <w:rPr>
          <w:rStyle w:val="TEIpersName"/>
          <w:rFonts w:eastAsia="Calibri" w:eastAsiaTheme="minorHAnsi"/>
          <w:sz w:val="20"/>
          <w:szCs w:val="20"/>
        </w:rPr>
        <w:t>Lotze</w:t>
      </w:r>
      <w:r>
        <w:rPr>
          <w:rFonts w:cs="Times New Roman"/>
          <w:bCs/>
          <w:spacing w:val="20"/>
        </w:rPr>
        <w:t>,</w:t>
      </w:r>
      <w:r>
        <w:rPr>
          <w:rFonts w:cs="Times New Roman"/>
        </w:rPr>
        <w:t xml:space="preserve"> sagt in seiner </w:t>
      </w:r>
      <w:r>
        <w:rPr>
          <w:rStyle w:val="TEIbibl"/>
          <w:rFonts w:eastAsia="Calibri" w:eastAsiaTheme="minorHAnsi"/>
          <w:sz w:val="20"/>
          <w:szCs w:val="20"/>
        </w:rPr>
        <w:t>„medizinischen Psychologie“ (S. 237)</w:t>
      </w:r>
      <w:r>
        <w:rPr>
          <w:rFonts w:cs="Times New Roman"/>
        </w:rPr>
        <w:t xml:space="preserve">: </w:t>
      </w:r>
      <w:r>
        <w:rPr>
          <w:rStyle w:val="TEIcit"/>
          <w:rFonts w:eastAsia="Calibri" w:eastAsiaTheme="minorHAnsi"/>
          <w:sz w:val="20"/>
        </w:rPr>
        <w:t xml:space="preserve">„Die Betrachtungen der </w:t>
      </w:r>
      <w:r>
        <w:rPr>
          <w:rStyle w:val="TEIemph"/>
          <w:rFonts w:eastAsia="Calibri" w:eastAsiaTheme="minorHAnsi"/>
          <w:sz w:val="20"/>
          <w:szCs w:val="20"/>
        </w:rPr>
        <w:t>Melodien</w:t>
      </w:r>
      <w:r>
        <w:rPr>
          <w:rStyle w:val="TEIcit"/>
          <w:rFonts w:eastAsia="Calibri" w:eastAsiaTheme="minorHAnsi"/>
          <w:sz w:val="20"/>
        </w:rPr>
        <w:t xml:space="preserve"> würde zu dem Geständnis führen, daß </w:t>
      </w:r>
      <w:r>
        <w:rPr>
          <w:rStyle w:val="TEIemph"/>
          <w:rFonts w:eastAsia="Calibri" w:eastAsiaTheme="minorHAnsi"/>
          <w:sz w:val="20"/>
          <w:szCs w:val="20"/>
        </w:rPr>
        <w:t>wir gar nichts über die Bedingungen</w:t>
      </w:r>
      <w:r>
        <w:rPr>
          <w:rStyle w:val="TEIcit"/>
          <w:rFonts w:eastAsia="Calibri" w:eastAsiaTheme="minorHAnsi"/>
          <w:sz w:val="20"/>
        </w:rPr>
        <w:t xml:space="preserve"> wissen, unter denen ein Übergang der Nerven aus einer Form der Erregung in die andere eine physische Grundlage für die kraftvollen ästhetischen Gefühle bietet, die der Abwechslung der Töne folgen.“</w:t>
      </w:r>
      <w:r>
        <w:rPr>
          <w:rFonts w:cs="Times New Roman"/>
        </w:rPr>
        <w:t xml:space="preserve"> Ferner über den Eindruck von Lust und Unlust, den selbst ein einfacher Ton auf das Gefühl ausüben kann (</w:t>
      </w:r>
      <w:r>
        <w:rPr>
          <w:rStyle w:val="TEIbibl"/>
          <w:rFonts w:eastAsia="Calibri" w:eastAsiaTheme="minorHAnsi"/>
          <w:sz w:val="20"/>
          <w:szCs w:val="20"/>
        </w:rPr>
        <w:t>S. 236</w:t>
      </w:r>
      <w:r>
        <w:rPr>
          <w:rFonts w:cs="Times New Roman"/>
        </w:rPr>
        <w:t xml:space="preserve">): </w:t>
      </w:r>
      <w:r>
        <w:rPr>
          <w:rStyle w:val="TEIcit"/>
          <w:rFonts w:eastAsia="Calibri" w:eastAsiaTheme="minorHAnsi"/>
          <w:sz w:val="20"/>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footnote>
  <w:footnote w:id="37">
    <w:p>
      <w:pPr>
        <w:pStyle w:val="Funote"/>
        <w:jc w:val="both"/>
        <w:rPr>
          <w:rFonts w:cs="Times New Roman"/>
        </w:rPr>
      </w:pPr>
      <w:r>
        <w:rPr>
          <w:rStyle w:val="Funotenzeichen"/>
        </w:rPr>
        <w:footnoteRef/>
      </w:r>
      <w:r>
        <w:rPr>
          <w:rFonts w:cs="Times New Roman"/>
        </w:rPr>
        <w:t xml:space="preserve"> </w:t>
      </w:r>
      <w:r>
        <w:rPr>
          <w:rFonts w:cs="Times New Roman"/>
        </w:rPr>
        <w:t xml:space="preserve">Eine neue wertvolle Bestätigung dieser Ansicht enthält </w:t>
      </w:r>
      <w:r>
        <w:rPr>
          <w:rStyle w:val="TEIbibl"/>
          <w:rFonts w:eastAsia="Calibri" w:eastAsiaTheme="minorHAnsi"/>
          <w:sz w:val="20"/>
          <w:szCs w:val="20"/>
        </w:rPr>
        <w:t>Du Bois-Reymonds Rede auf der Naturforscherversammlung in Leipzig 1872: „Über die Grenzen des Naturerkennens.“</w:t>
      </w:r>
    </w:p>
  </w:footnote>
  <w:footnote w:id="38">
    <w:p>
      <w:pPr>
        <w:pStyle w:val="Funote"/>
        <w:jc w:val="both"/>
        <w:rPr>
          <w:rFonts w:cs="Times New Roman"/>
          <w:lang w:val="de-DE"/>
        </w:rPr>
      </w:pPr>
      <w:r>
        <w:rPr>
          <w:rStyle w:val="Funotenzeichen"/>
        </w:rPr>
        <w:footnoteRef/>
      </w:r>
      <w:r>
        <w:rPr>
          <w:rFonts w:cs="Times New Roman"/>
        </w:rPr>
        <w:t xml:space="preserve"> </w:t>
      </w:r>
      <w:r>
        <w:rPr>
          <w:rFonts w:cs="Times New Roman"/>
        </w:rPr>
        <w:t xml:space="preserve">Köstlich sind die Belehrungen des Herrn geheimen Rats und Doktors der Philosophie </w:t>
      </w:r>
      <w:r>
        <w:rPr>
          <w:rStyle w:val="TEIpersName"/>
          <w:rFonts w:eastAsia="Calibri" w:eastAsiaTheme="minorHAnsi"/>
          <w:sz w:val="20"/>
          <w:szCs w:val="20"/>
        </w:rPr>
        <w:t>v. Böcklin</w:t>
      </w:r>
      <w:r>
        <w:rPr>
          <w:rFonts w:cs="Times New Roman"/>
        </w:rPr>
        <w:t xml:space="preserve">, welcher </w:t>
      </w:r>
      <w:r>
        <w:rPr>
          <w:rStyle w:val="TEIbibl"/>
          <w:rFonts w:eastAsia="Calibri" w:eastAsiaTheme="minorHAnsi"/>
          <w:sz w:val="20"/>
          <w:szCs w:val="20"/>
        </w:rPr>
        <w:t xml:space="preserve">S. 34 </w:t>
      </w:r>
      <w:r>
        <w:rPr>
          <w:rStyle w:val="TEIpb"/>
          <w:rFonts w:cs="Times New Roman"/>
          <w:sz w:val="20"/>
          <w:szCs w:val="20"/>
        </w:rPr>
        <w:t>[149]</w:t>
      </w:r>
      <w:r>
        <w:rPr>
          <w:rStyle w:val="TEIbibl"/>
          <w:rFonts w:eastAsia="Calibri" w:eastAsiaTheme="minorHAnsi"/>
          <w:sz w:val="20"/>
          <w:szCs w:val="20"/>
        </w:rPr>
        <w:t xml:space="preserve"> seiner „Fragmente zur höheren Musik“ (1811)</w:t>
      </w:r>
      <w:r>
        <w:rPr>
          <w:rFonts w:cs="Times New Roman"/>
        </w:rPr>
        <w:t xml:space="preserve"> unter anderem sagt: </w:t>
      </w:r>
      <w:r>
        <w:rPr>
          <w:rStyle w:val="TEIcit"/>
          <w:rFonts w:eastAsia="Calibri" w:eastAsiaTheme="minorHAnsi"/>
          <w:sz w:val="20"/>
        </w:rPr>
        <w:t xml:space="preserve">„Angenommen, der Komponist wollte einen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39">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Der verliebte </w:t>
      </w:r>
      <w:r>
        <w:rPr>
          <w:rStyle w:val="TEIpersFict"/>
          <w:rFonts w:cs="Times New Roman"/>
          <w:sz w:val="20"/>
          <w:szCs w:val="20"/>
          <w:lang w:val="de-DE"/>
        </w:rPr>
        <w:t>Herzog</w:t>
      </w:r>
      <w:r>
        <w:rPr>
          <w:rFonts w:cs="Times New Roman"/>
          <w:lang w:val="de-DE"/>
        </w:rPr>
        <w:t xml:space="preserve"> in </w:t>
      </w:r>
      <w:r>
        <w:rPr>
          <w:rStyle w:val="TEIpersName"/>
          <w:rFonts w:eastAsia="Calibri" w:eastAsiaTheme="minorHAnsi"/>
          <w:sz w:val="20"/>
          <w:szCs w:val="20"/>
          <w:lang w:val="de-DE"/>
        </w:rPr>
        <w:t>Shakespeare</w:t>
      </w:r>
      <w:r>
        <w:rPr/>
        <w:t xml:space="preserve">s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night</w:t>
      </w:r>
      <w:r>
        <w:rPr>
          <w:rStyle w:val="TEItitle"/>
          <w:rFonts w:eastAsia="Calibri" w:eastAsiaTheme="minorHAnsi"/>
          <w:sz w:val="20"/>
          <w:szCs w:val="20"/>
          <w:lang w:val="de-DE"/>
        </w:rPr>
        <w:t>“</w:t>
      </w:r>
      <w:r>
        <w:rPr>
          <w:rFonts w:cs="Times New Roman"/>
          <w:lang w:val="de-DE"/>
        </w:rPr>
        <w:t xml:space="preserve"> ist eine poetische Personifikation solchen Musikhörens. Er sagt:</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 xml:space="preserve">If music be the food of love, play on. </w:t>
        <w:br/>
        <w:t>– – – – – – – – –</w:t>
        <w:br/>
        <w:t>„O, it came o’er my ear like the sweet south,</w:t>
        <w:br/>
        <w:t>„That breathes upon a bank of violets,</w:t>
        <w:br/>
        <w:t>„Stealing and giving odour.“</w:t>
      </w:r>
    </w:p>
    <w:p>
      <w:pPr>
        <w:pStyle w:val="Funote"/>
        <w:rPr>
          <w:rFonts w:cs="Times New Roman"/>
          <w:lang w:val="de-DE"/>
        </w:rPr>
      </w:pPr>
      <w:r>
        <w:rPr>
          <w:rFonts w:cs="Times New Roman"/>
          <w:lang w:val="de-DE"/>
        </w:rPr>
        <w:t>Und später, im 2. Akt, ruft er:</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 –</w:t>
        <w:br/>
        <w:t>„Me thought it did relieve my passion much”</w:t>
      </w:r>
      <w:r>
        <w:rPr>
          <w:rFonts w:cs="Times New Roman"/>
          <w:i/>
          <w:iCs/>
          <w:lang w:val="en-GB"/>
        </w:rPr>
        <w:t xml:space="preserve"> etc.</w:t>
      </w:r>
    </w:p>
  </w:footnote>
  <w:footnote w:id="40">
    <w:p>
      <w:pPr>
        <w:pStyle w:val="Funote"/>
        <w:jc w:val="both"/>
        <w:rPr>
          <w:rFonts w:cs="Times New Roman"/>
          <w:lang w:val="en-US"/>
        </w:rPr>
      </w:pPr>
      <w:r>
        <w:rPr>
          <w:rStyle w:val="Funotenzeichen"/>
        </w:rPr>
        <w:footnoteRef/>
      </w:r>
      <w:r>
        <w:rPr>
          <w:rFonts w:cs="Times New Roman"/>
        </w:rPr>
        <w:t xml:space="preserve"> </w:t>
      </w:r>
      <w:r>
        <w:rPr>
          <w:rFonts w:cs="Times New Roman"/>
        </w:rPr>
        <w:t xml:space="preserve">Wird von dem neapolitanischen Sänger </w:t>
      </w:r>
      <w:r>
        <w:rPr>
          <w:rStyle w:val="TEIpersName"/>
          <w:rFonts w:eastAsia="Calibri" w:eastAsiaTheme="minorHAnsi"/>
          <w:sz w:val="20"/>
          <w:szCs w:val="20"/>
        </w:rPr>
        <w:t>Palma</w:t>
      </w:r>
      <w:r>
        <w:rPr>
          <w:rFonts w:cs="Times New Roman"/>
        </w:rPr>
        <w:t xml:space="preserve"> und von anderen erzählt </w:t>
      </w:r>
      <w:r>
        <w:rPr>
          <w:rFonts w:cs="Times New Roman"/>
          <w:lang w:val="en-US"/>
        </w:rPr>
        <w:t>(</w:t>
      </w:r>
      <w:r>
        <w:rPr>
          <w:rStyle w:val="TEIbibl"/>
          <w:rFonts w:eastAsia="Calibri" w:eastAsiaTheme="minorHAnsi"/>
          <w:i/>
          <w:iCs/>
          <w:sz w:val="20"/>
          <w:szCs w:val="20"/>
        </w:rPr>
        <w:t>Anecdotes on music, by A. Burgh</w:t>
      </w:r>
      <w:r>
        <w:rPr>
          <w:rStyle w:val="TEIbibl"/>
          <w:rFonts w:eastAsia="Calibri" w:eastAsiaTheme="minorHAnsi"/>
          <w:sz w:val="20"/>
          <w:szCs w:val="20"/>
        </w:rPr>
        <w:t>, 1814</w:t>
      </w:r>
      <w:r>
        <w:rPr>
          <w:rFonts w:cs="Times New Roman"/>
          <w:lang w:val="en-US"/>
        </w:rPr>
        <w:t>).</w:t>
      </w:r>
    </w:p>
  </w:footnote>
  <w:footnote w:id="41">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Über das Verhältnis der bildenden Künste zur Natur.“</w:t>
      </w:r>
    </w:p>
  </w:footnote>
  <w:footnote w:id="42">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W. Heinse</w:t>
      </w:r>
      <w:r>
        <w:rPr/>
        <w:t xml:space="preserve">s </w:t>
      </w:r>
      <w:r>
        <w:rPr>
          <w:rFonts w:cs="Times New Roman"/>
        </w:rPr>
        <w:t xml:space="preserve">schwärmerisch-dissolutem 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rPr>
        <w:t xml:space="preserve">) so </w:t>
      </w:r>
      <w:r>
        <w:rPr>
          <w:rStyle w:val="TEIpb"/>
          <w:rFonts w:cs="Times New Roman"/>
          <w:sz w:val="20"/>
          <w:szCs w:val="20"/>
        </w:rPr>
        <w:t>[171]</w:t>
      </w:r>
      <w:r>
        <w:rPr>
          <w:rFonts w:cs="Times New Roman"/>
        </w:rPr>
        <w:t xml:space="preserve"> weit zu sagen: </w:t>
      </w:r>
      <w:r>
        <w:rPr>
          <w:rStyle w:val="TEIcit"/>
          <w:rFonts w:eastAsia="Calibri"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rPr>
      </w:pPr>
      <w:r>
        <w:rPr>
          <w:rFonts w:cs="Times New Roman"/>
        </w:rPr>
        <w:t>Ein ästhetisches Aufnehmen der Musik findet aber gerade im Gegenteil da statt, wo man sie vollkommen „</w:t>
      </w:r>
      <w:r>
        <w:rPr>
          <w:rStyle w:val="TEIemph"/>
          <w:rFonts w:eastAsia="Calibri" w:eastAsiaTheme="minorHAnsi"/>
          <w:sz w:val="20"/>
          <w:szCs w:val="20"/>
        </w:rPr>
        <w:t>merkt</w:t>
      </w:r>
      <w:r>
        <w:rPr>
          <w:rFonts w:cs="Times New Roman"/>
        </w:rPr>
        <w:t xml:space="preserve">“, ihr </w:t>
      </w:r>
      <w:r>
        <w:rPr>
          <w:rStyle w:val="TEIemph"/>
          <w:rFonts w:eastAsia="Calibri" w:eastAsiaTheme="minorHAnsi"/>
          <w:sz w:val="20"/>
          <w:szCs w:val="20"/>
        </w:rPr>
        <w:t>aufmerkt</w:t>
      </w:r>
      <w:r>
        <w:rPr>
          <w:rFonts w:cs="Times New Roman"/>
          <w:spacing w:val="20"/>
        </w:rPr>
        <w:t xml:space="preserve"> </w:t>
      </w:r>
      <w:r>
        <w:rPr>
          <w:rFonts w:cs="Times New Roman"/>
        </w:rPr>
        <w:t xml:space="preserve">und jeder ihrer Schönheiten sich unmittelbar bewußt wird. </w:t>
      </w:r>
      <w:r>
        <w:rPr>
          <w:rStyle w:val="TEIpersName"/>
          <w:rFonts w:eastAsia="Calibri" w:eastAsiaTheme="minorHAnsi"/>
          <w:sz w:val="20"/>
          <w:szCs w:val="20"/>
        </w:rPr>
        <w:t>Heinse</w:t>
      </w:r>
      <w:r>
        <w:rPr>
          <w:rFonts w:cs="Times New Roman"/>
        </w:rPr>
        <w:t xml:space="preserve">, dessen genialen Naturalismus wir den Zoll einer angemessenen Bewunderung nicht versagen, ist in poetischer, noch mehr in musikalischer Hinsicht sehr überschätzt worden. Bei der Armut an geistreichen Schriften über Musik hat man sich gewöhnt, </w:t>
      </w:r>
      <w:r>
        <w:rPr>
          <w:rStyle w:val="TEIpersName"/>
          <w:rFonts w:eastAsia="Calibri" w:eastAsiaTheme="minorHAnsi"/>
          <w:sz w:val="20"/>
          <w:szCs w:val="20"/>
        </w:rPr>
        <w:t>Heinse</w:t>
      </w:r>
      <w:r>
        <w:rPr>
          <w:rFonts w:cs="Times New Roman"/>
        </w:rPr>
        <w:t xml:space="preserve"> als einer vorzüglichen musikalischen Ästhetiker zu behandeln und zu citieren. Konnte man dabei wirklich übersehen, wie nach einigen treffenden Aperçus meist eine Flut von Plattheiten und offenbaren Irrtümern hereinstürzt, daß man über solche Unbildung geradezu erschrickt? Überdies geht Hand in Hand mit technischer Unkenntnis </w:t>
      </w:r>
      <w:r>
        <w:rPr>
          <w:rStyle w:val="TEIpersName"/>
          <w:rFonts w:eastAsia="Calibri" w:eastAsiaTheme="minorHAnsi"/>
          <w:sz w:val="20"/>
          <w:szCs w:val="20"/>
        </w:rPr>
        <w:t>Heinse</w:t>
      </w:r>
      <w:r>
        <w:rPr/>
        <w:t xml:space="preserve">s </w:t>
      </w:r>
      <w:r>
        <w:rPr>
          <w:rFonts w:cs="Times New Roman"/>
        </w:rPr>
        <w:t xml:space="preserve">schiefes ästhetisches Urteil, wie seine Analysen der Opern von </w:t>
      </w:r>
      <w:r>
        <w:rPr>
          <w:rStyle w:val="TEIpersName"/>
          <w:rFonts w:eastAsia="Calibri" w:eastAsiaTheme="minorHAnsi"/>
          <w:sz w:val="20"/>
          <w:szCs w:val="20"/>
        </w:rPr>
        <w:t>Gluck</w:t>
      </w:r>
      <w:r>
        <w:rPr>
          <w:rFonts w:cs="Times New Roman"/>
          <w:spacing w:val="20"/>
        </w:rPr>
        <w:t xml:space="preserve">, </w:t>
      </w:r>
      <w:r>
        <w:rPr>
          <w:rStyle w:val="TEIpersName"/>
          <w:rFonts w:eastAsia="Calibri" w:eastAsiaTheme="minorHAnsi"/>
          <w:sz w:val="20"/>
          <w:szCs w:val="20"/>
        </w:rPr>
        <w:t>Jomelli</w:t>
      </w:r>
      <w:r>
        <w:rPr>
          <w:rFonts w:cs="Times New Roman"/>
          <w:spacing w:val="20"/>
        </w:rPr>
        <w:t xml:space="preserve">, </w:t>
      </w:r>
      <w:r>
        <w:rPr>
          <w:rStyle w:val="TEIpersName"/>
          <w:rFonts w:eastAsia="Calibri" w:eastAsiaTheme="minorHAnsi"/>
          <w:sz w:val="20"/>
          <w:szCs w:val="20"/>
        </w:rPr>
        <w:t>Traëtta</w:t>
      </w:r>
      <w:r>
        <w:rPr>
          <w:rFonts w:cs="Times New Roman"/>
        </w:rPr>
        <w:t xml:space="preserve"> u. a. darthun, in welchen man anstatt künstlerischer Belehrung fast nur enthusiastische Ausrufungen erhält.</w:t>
      </w:r>
    </w:p>
  </w:footnote>
  <w:footnote w:id="43">
    <w:p>
      <w:pPr>
        <w:pStyle w:val="Funote"/>
        <w:rPr>
          <w:rFonts w:cs="Times New Roman"/>
          <w:lang w:val="en-GB"/>
        </w:rPr>
      </w:pPr>
      <w:r>
        <w:rPr>
          <w:rStyle w:val="Funotenzeichen"/>
        </w:rPr>
        <w:footnoteRef/>
      </w:r>
      <w:r>
        <w:rPr>
          <w:rFonts w:cs="Times New Roman"/>
          <w:lang w:val="en-GB"/>
        </w:rPr>
        <w:t xml:space="preserve"> </w:t>
      </w:r>
      <w:r>
        <w:rPr>
          <w:rStyle w:val="TEIcit"/>
          <w:rFonts w:eastAsia="Calibri" w:eastAsiaTheme="minorHAnsi"/>
          <w:sz w:val="20"/>
          <w:szCs w:val="16"/>
          <w:lang w:val="en-GB"/>
        </w:rPr>
        <w:t>“</w:t>
      </w:r>
      <w:r>
        <w:rPr>
          <w:rStyle w:val="TEIcit"/>
          <w:rFonts w:eastAsia="Calibri" w:eastAsiaTheme="minorHAnsi"/>
          <w:sz w:val="20"/>
          <w:szCs w:val="16"/>
          <w:lang w:val="en-GB"/>
        </w:rPr>
        <w:t>The man that has no music in himself,</w:t>
        <w:br/>
        <w:t>Nor is not moved with concord of sweet sounds,</w:t>
        <w:br/>
        <w:t>Is fit for treasons, stratagems and spoils;”</w:t>
      </w:r>
      <w:r>
        <w:rPr>
          <w:rFonts w:cs="Times New Roman"/>
          <w:lang w:val="en-GB"/>
        </w:rPr>
        <w:t xml:space="preserve"> etc.</w:t>
      </w:r>
    </w:p>
  </w:footnote>
  <w:footnote w:id="44">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Hand, Ästh. d. T. I. 50</w:t>
      </w:r>
      <w:r>
        <w:rPr>
          <w:rFonts w:cs="Times New Roman"/>
        </w:rPr>
        <w:t xml:space="preserve">. Ebendaselbst wird passend angeführt, daß die </w:t>
      </w:r>
      <w:r>
        <w:rPr>
          <w:rFonts w:cs="Times New Roman"/>
          <w:bCs/>
        </w:rPr>
        <w:t>Gälen</w:t>
      </w:r>
      <w:r>
        <w:rPr>
          <w:rFonts w:cs="Times New Roman"/>
        </w:rPr>
        <w:t xml:space="preserve"> in Schottland mit den indischen Völkerstämmen den Mangel der Quart und Septime teilen, die Folge ihrer Töne also </w:t>
      </w:r>
      <w:r>
        <w:rPr>
          <w:rStyle w:val="TEIterm"/>
          <w:rFonts w:eastAsia="Calibri" w:eastAsiaTheme="minorHAnsi"/>
          <w:i/>
          <w:iCs/>
          <w:sz w:val="20"/>
          <w:szCs w:val="20"/>
        </w:rPr>
        <w:t>c</w:t>
      </w:r>
      <w:r>
        <w:rPr>
          <w:rFonts w:cs="Times New Roman"/>
          <w:i/>
          <w:iCs/>
        </w:rPr>
        <w:t> </w:t>
      </w:r>
      <w:r>
        <w:rPr>
          <w:rStyle w:val="TEIterm"/>
          <w:rFonts w:eastAsia="Calibri" w:eastAsiaTheme="minorHAnsi"/>
          <w:i/>
          <w:iCs/>
          <w:sz w:val="20"/>
          <w:szCs w:val="20"/>
        </w:rPr>
        <w:t>d</w:t>
      </w:r>
      <w:r>
        <w:rPr>
          <w:rFonts w:cs="Times New Roman"/>
          <w:i/>
          <w:iCs/>
        </w:rPr>
        <w:t> </w:t>
      </w:r>
      <w:r>
        <w:rPr>
          <w:rStyle w:val="TEIterm"/>
          <w:rFonts w:eastAsia="Calibri" w:eastAsiaTheme="minorHAnsi"/>
          <w:i/>
          <w:iCs/>
          <w:sz w:val="20"/>
          <w:szCs w:val="20"/>
        </w:rPr>
        <w:t>e</w:t>
      </w:r>
      <w:r>
        <w:rPr>
          <w:rFonts w:cs="Times New Roman"/>
          <w:i/>
          <w:iCs/>
        </w:rPr>
        <w:t> </w:t>
      </w:r>
      <w:r>
        <w:rPr>
          <w:rStyle w:val="TEIterm"/>
          <w:rFonts w:eastAsia="Calibri" w:eastAsiaTheme="minorHAnsi"/>
          <w:i/>
          <w:iCs/>
          <w:sz w:val="20"/>
          <w:szCs w:val="20"/>
        </w:rPr>
        <w:t>g</w:t>
      </w:r>
      <w:r>
        <w:rPr>
          <w:rFonts w:cs="Times New Roman"/>
          <w:i/>
          <w:iCs/>
        </w:rPr>
        <w:t> </w:t>
      </w:r>
      <w:r>
        <w:rPr>
          <w:rStyle w:val="TEIterm"/>
          <w:rFonts w:eastAsia="Calibri" w:eastAsiaTheme="minorHAnsi"/>
          <w:i/>
          <w:iCs/>
          <w:sz w:val="20"/>
          <w:szCs w:val="20"/>
        </w:rPr>
        <w:t>a</w:t>
      </w:r>
      <w:r>
        <w:rPr>
          <w:rFonts w:cs="Times New Roman"/>
          <w:i/>
          <w:iCs/>
        </w:rPr>
        <w:t> </w:t>
      </w:r>
      <w:r>
        <w:rPr>
          <w:rStyle w:val="TEIterm"/>
          <w:rFonts w:eastAsia="Calibri" w:eastAsiaTheme="minorHAnsi"/>
          <w:i/>
          <w:iCs/>
          <w:sz w:val="20"/>
          <w:szCs w:val="20"/>
        </w:rPr>
        <w:t xml:space="preserve">c </w:t>
      </w:r>
      <w:r>
        <w:rPr>
          <w:rFonts w:cs="Times New Roman"/>
        </w:rPr>
        <w:t xml:space="preserve">lautet. Bei den körperlich sehr ausgebildeten </w:t>
      </w:r>
      <w:r>
        <w:rPr>
          <w:rFonts w:cs="Times New Roman"/>
          <w:bCs/>
        </w:rPr>
        <w:t>Patagoniern</w:t>
      </w:r>
      <w:r>
        <w:rPr>
          <w:rFonts w:cs="Times New Roman"/>
        </w:rPr>
        <w:t xml:space="preserve"> im südlichen Amerika findet sich keine Spur von Musik oder Gesang. </w:t>
      </w:r>
      <w:r>
        <w:rPr>
          <w:rFonts w:cs="Times New Roman"/>
          <w:color w:val="222222"/>
        </w:rPr>
        <w:t xml:space="preserve">– </w:t>
      </w:r>
      <w:r>
        <w:rPr>
          <w:rFonts w:cs="Times New Roman"/>
        </w:rPr>
        <w:t xml:space="preserve">Sehr gründlich und im Resultat ganz übereinstimmend mit dem </w:t>
      </w:r>
      <w:r>
        <w:rPr>
          <w:rStyle w:val="TEIpb"/>
          <w:rFonts w:cs="Times New Roman"/>
          <w:sz w:val="20"/>
          <w:szCs w:val="20"/>
        </w:rPr>
        <w:t>[186]</w:t>
      </w:r>
      <w:r>
        <w:rPr>
          <w:rFonts w:cs="Times New Roman"/>
        </w:rPr>
        <w:t xml:space="preserve"> Obigen ist die Entwickelung unseres Tonsystems neuerdings von </w:t>
      </w:r>
      <w:r>
        <w:rPr>
          <w:rStyle w:val="TEIbibl"/>
          <w:rFonts w:eastAsia="Calibri" w:eastAsiaTheme="minorHAnsi"/>
          <w:sz w:val="20"/>
          <w:szCs w:val="20"/>
        </w:rPr>
        <w:t>Helmholtz („Lehre von den Tonempfindungen“)</w:t>
      </w:r>
      <w:r>
        <w:rPr>
          <w:rFonts w:cs="Times New Roman"/>
        </w:rPr>
        <w:t xml:space="preserve"> dargelegt worden.</w:t>
      </w:r>
    </w:p>
  </w:footnote>
  <w:footnote w:id="4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M. Hauptmann, Die Natur der Harmonik und Metrik. 1853. S. 7</w:t>
      </w:r>
      <w:r>
        <w:rPr>
          <w:rFonts w:cs="Times New Roman"/>
        </w:rPr>
        <w:t>.</w:t>
      </w:r>
    </w:p>
  </w:footnote>
  <w:footnote w:id="46">
    <w:p>
      <w:pPr>
        <w:pStyle w:val="Funote"/>
        <w:jc w:val="both"/>
        <w:rPr>
          <w:rFonts w:cs="Times New Roman"/>
        </w:rPr>
      </w:pPr>
      <w:r>
        <w:rPr>
          <w:rStyle w:val="Funotenzeichen"/>
        </w:rPr>
        <w:footnoteRef/>
      </w:r>
      <w:r>
        <w:rPr>
          <w:rFonts w:cs="Times New Roman"/>
        </w:rPr>
        <w:t xml:space="preserve"> </w:t>
      </w:r>
      <w:r>
        <w:rPr>
          <w:rFonts w:cs="Times New Roman"/>
        </w:rPr>
        <w:t xml:space="preserve">Unsere Ansicht stimmt mit den Forschungen </w:t>
      </w:r>
      <w:r>
        <w:rPr>
          <w:rStyle w:val="TEIpersName"/>
          <w:rFonts w:eastAsia="Calibri" w:eastAsiaTheme="minorHAnsi"/>
          <w:sz w:val="20"/>
          <w:szCs w:val="20"/>
        </w:rPr>
        <w:t>Jacob Grimm</w:t>
      </w:r>
      <w:r>
        <w:rPr/>
        <w:t>s</w:t>
      </w:r>
      <w:r>
        <w:rPr>
          <w:rFonts w:cs="Times New Roman"/>
        </w:rPr>
        <w:t xml:space="preserve">, welcher u. a. andeutet: </w:t>
      </w:r>
      <w:r>
        <w:rPr>
          <w:rStyle w:val="TEIcit"/>
          <w:rFonts w:eastAsia="Calibri" w:eastAsiaTheme="minorHAnsi"/>
          <w:sz w:val="20"/>
        </w:rPr>
        <w:t xml:space="preserve">„Wer nun die Überzeugung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rFonts w:cs="Times New Roman"/>
        </w:rPr>
        <w:t xml:space="preserve"> (</w:t>
      </w:r>
      <w:r>
        <w:rPr>
          <w:rStyle w:val="TEIbibl"/>
          <w:rFonts w:eastAsia="Calibri" w:eastAsiaTheme="minorHAnsi"/>
          <w:sz w:val="20"/>
          <w:szCs w:val="20"/>
        </w:rPr>
        <w:t>Ursprung der Sprache. 1852.</w:t>
      </w:r>
      <w:r>
        <w:rPr>
          <w:rFonts w:cs="Times New Roman"/>
        </w:rPr>
        <w:t>)</w:t>
      </w:r>
    </w:p>
  </w:footnote>
  <w:footnote w:id="47">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Johanna Kinkel, Acht Briefe über Klavierunterricht. 1852,</w:t>
      </w:r>
      <w:r>
        <w:rPr>
          <w:rStyle w:val="TEIbibl"/>
          <w:rFonts w:eastAsia="Calibri" w:eastAsiaTheme="minorHAnsi"/>
          <w:sz w:val="16"/>
          <w:szCs w:val="16"/>
        </w:rPr>
        <w:t xml:space="preserve"> </w:t>
      </w:r>
      <w:r>
        <w:rPr>
          <w:rStyle w:val="TEIbibl"/>
          <w:rFonts w:eastAsia="Calibri" w:eastAsiaTheme="minorHAnsi"/>
          <w:sz w:val="20"/>
          <w:szCs w:val="20"/>
        </w:rPr>
        <w:t>Cotta</w:t>
      </w:r>
      <w:r>
        <w:rPr>
          <w:rFonts w:cs="Times New Roman"/>
        </w:rPr>
        <w:t>.</w:t>
      </w:r>
    </w:p>
  </w:footnote>
  <w:footnote w:id="48">
    <w:p>
      <w:pPr>
        <w:pStyle w:val="Funote"/>
        <w:rPr>
          <w:rStyle w:val="TEIbibl"/>
          <w:rFonts w:eastAsia="Calibri" w:eastAsiaTheme="minorHAnsi"/>
          <w:sz w:val="20"/>
          <w:szCs w:val="20"/>
        </w:rPr>
      </w:pPr>
      <w:r>
        <w:rPr>
          <w:rStyle w:val="Funotenzeichen"/>
        </w:rPr>
        <w:footnoteRef/>
      </w:r>
      <w:r>
        <w:rPr>
          <w:rFonts w:cs="Times New Roman"/>
        </w:rPr>
        <w:t xml:space="preserve"> </w:t>
      </w:r>
      <w:r>
        <w:rPr>
          <w:rStyle w:val="TEIbibl"/>
          <w:rFonts w:eastAsia="Calibri" w:eastAsiaTheme="minorHAnsi"/>
          <w:sz w:val="20"/>
          <w:szCs w:val="20"/>
        </w:rPr>
        <w:t>Beiträge für Leben und Wissenschaft der Tonkunst, S. 149 ff.</w:t>
      </w:r>
    </w:p>
  </w:footnote>
  <w:footnote w:id="49">
    <w:p>
      <w:pPr>
        <w:pStyle w:val="Funote"/>
        <w:jc w:val="both"/>
        <w:rPr>
          <w:rFonts w:cs="Times New Roman"/>
        </w:rPr>
      </w:pPr>
      <w:r>
        <w:rPr>
          <w:rStyle w:val="Funotenzeichen"/>
        </w:rPr>
        <w:footnoteRef/>
      </w:r>
      <w:r>
        <w:rPr>
          <w:rFonts w:cs="Times New Roman"/>
        </w:rPr>
        <w:t xml:space="preserve"> </w:t>
      </w:r>
      <w:r>
        <w:rPr>
          <w:rFonts w:cs="Times New Roman"/>
        </w:rPr>
        <w:t xml:space="preserve">Von diesem Mißverständnis, den Naturlaut unmittelbar realistisch in das Kunstwerk zu übertragen – was, wie </w:t>
      </w:r>
      <w:r>
        <w:rPr>
          <w:rStyle w:val="TEIpersName"/>
          <w:rFonts w:eastAsia="Calibri" w:eastAsiaTheme="minorHAnsi"/>
          <w:sz w:val="20"/>
          <w:szCs w:val="20"/>
        </w:rPr>
        <w:t>O. Jahn</w:t>
      </w:r>
      <w:r>
        <w:rPr>
          <w:rFonts w:cs="Times New Roman"/>
        </w:rPr>
        <w:t xml:space="preserve"> treffend bemerkt, nur in seltenen Fällen als Scherz zugestanden werden kann, ist es ja gänzlich verschieden und sollte eigentlich nicht Malerei genannt werden, wenn gewisse in der Natur gegebene, durch ihren </w:t>
      </w:r>
      <w:r>
        <w:rPr>
          <w:rStyle w:val="TEIpb"/>
          <w:rFonts w:cs="Times New Roman"/>
          <w:sz w:val="20"/>
          <w:szCs w:val="20"/>
        </w:rPr>
        <w:t>[202]</w:t>
      </w:r>
      <w:r>
        <w:rPr>
          <w:rFonts w:cs="Times New Roman"/>
        </w:rPr>
        <w:t xml:space="preserve"> rhythmischen oder klanglichen Charakter halb musikalisch wirkende Elemente, wie sie im Rauschen und im Plätschern des Wassers, im Vogelgesang, in Wind und Wetter, im Schwirren der Pfeile, im Schnurren des Spinnrads u. dgl. enthalten sind, von den Komponisten – nicht etwa „nachgeahmt“ werden, sondern ihnen Impulse zu Motiven von selbständiger Schönheit hergeben, welche sie künstlerisch frei konzipieren und durchführen. </w:t>
      </w:r>
      <w:r>
        <w:rPr>
          <w:rStyle w:val="TEIcit"/>
          <w:rFonts w:eastAsia="Calibri" w:eastAsiaTheme="minorHAnsi"/>
          <w:sz w:val="20"/>
          <w:szCs w:val="16"/>
        </w:rPr>
        <w:t>„Dieses Rechts bedient sich der Dichter in der Sprache wie im Rhythmus; in der Musik greift es aber noch viel weiter, weil der musikalischen Elemente viele durch die ganze Natur zerstreut sind,“</w:t>
      </w:r>
      <w:r>
        <w:rPr>
          <w:rFonts w:cs="Times New Roman"/>
        </w:rPr>
        <w:t xml:space="preserve"> und herrliche Beispiele aus unseren klassischen nicht minder wie aus unseren modernen Komponisten (die nur ungleich raffinierter verfahren als jene) sind jedem in Fülle gegenwärtig.</w:t>
      </w:r>
    </w:p>
  </w:footnote>
  <w:footnote w:id="50">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Auf </w:t>
      </w:r>
      <w:r>
        <w:rPr>
          <w:rStyle w:val="TEIpersName"/>
          <w:rFonts w:eastAsia="Calibri" w:eastAsiaTheme="minorHAnsi"/>
          <w:sz w:val="20"/>
          <w:szCs w:val="20"/>
        </w:rPr>
        <w:t>Herbart</w:t>
      </w:r>
      <w:r>
        <w:rPr/>
        <w:t>schen</w:t>
      </w:r>
      <w:r>
        <w:rPr>
          <w:rFonts w:cs="Times New Roman"/>
          <w:lang w:val="de-DE"/>
        </w:rPr>
        <w:t xml:space="preserve"> Grundlagen hat in neuester Zeit </w:t>
      </w:r>
      <w:r>
        <w:rPr>
          <w:rStyle w:val="TEIpersName"/>
          <w:rFonts w:eastAsia="Calibri" w:eastAsiaTheme="minorHAnsi"/>
          <w:sz w:val="20"/>
          <w:szCs w:val="20"/>
        </w:rPr>
        <w:t>Robert Zimmermann</w:t>
      </w:r>
      <w:r>
        <w:rPr>
          <w:rFonts w:cs="Times New Roman"/>
          <w:lang w:val="de-DE"/>
        </w:rPr>
        <w:t xml:space="preserve"> in seiner </w:t>
      </w:r>
      <w:r>
        <w:rPr>
          <w:rStyle w:val="TEIbibl"/>
          <w:rFonts w:eastAsia="Calibri" w:eastAsiaTheme="minorHAnsi"/>
          <w:sz w:val="20"/>
          <w:szCs w:val="20"/>
        </w:rPr>
        <w:t>„Allgemeinen Ästhetik als Formwissenschaft“ (Wien 1865)</w:t>
      </w:r>
      <w:r>
        <w:rPr>
          <w:rFonts w:cs="Times New Roman"/>
          <w:lang w:val="de-DE"/>
        </w:rPr>
        <w:t xml:space="preserve"> das formale Prinzip in strenger Konsequenz in allen Künsten, somit auch in der Musik, durchgeführt.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7b0c"/>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0e3f5a"/>
    <w:pPr>
      <w:keepNext w:val="true"/>
      <w:keepLines/>
      <w:spacing w:lineRule="auto" w:line="240"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lineRule="auto" w:line="240"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lineRule="auto" w:line="240" w:beforeAutospacing="1" w:afterAutospacing="1"/>
      <w:outlineLvl w:val="4"/>
    </w:pPr>
    <w:rPr>
      <w:rFonts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8345a5"/>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934512"/>
    <w:rPr>
      <w:rFonts w:ascii="Times New Roman" w:hAnsi="Times New Roman" w:eastAsia="Times New Roman" w:cs="Times New Roman"/>
      <w:color w:val="FF0000"/>
      <w:sz w:val="24"/>
      <w:szCs w:val="24"/>
      <w:lang w:eastAsia="de-AT"/>
    </w:rPr>
  </w:style>
  <w:style w:type="character" w:styleId="TEIplaceName" w:customStyle="1">
    <w:name w:val="TEI placeName"/>
    <w:qFormat/>
    <w:rsid w:val="00e00bdd"/>
    <w:rPr>
      <w:rFonts w:ascii="Times New Roman" w:hAnsi="Times New Roman" w:eastAsia="Times New Roman" w:cs="Times New Roman"/>
      <w:color w:val="993300"/>
      <w:sz w:val="24"/>
      <w:szCs w:val="24"/>
      <w:lang w:eastAsia="de-AT"/>
    </w:rPr>
  </w:style>
  <w:style w:type="character" w:styleId="TEIdate" w:customStyle="1">
    <w:name w:val="TEI date"/>
    <w:qFormat/>
    <w:rsid w:val="003f038e"/>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3f038e"/>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3f038e"/>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3f038e"/>
    <w:rPr>
      <w:rFonts w:ascii="Times New Roman" w:hAnsi="Times New Roman" w:eastAsia="Times New Roman" w:cs="Times New Roman"/>
      <w:color w:val="FF0066"/>
      <w:sz w:val="24"/>
      <w:szCs w:val="20"/>
      <w:lang w:eastAsia="de-AT"/>
    </w:rPr>
  </w:style>
  <w:style w:type="character" w:styleId="TEIpb" w:customStyle="1">
    <w:name w:val="TEI pb"/>
    <w:qFormat/>
    <w:rsid w:val="001e5346"/>
    <w:rPr>
      <w:rFonts w:ascii="Times New Roman" w:hAnsi="Times New Roman" w:eastAsia="Calibri"/>
      <w:color w:val="00FFFF"/>
      <w:kern w:val="0"/>
      <w:sz w:val="24"/>
      <w:szCs w:val="22"/>
      <w:lang w:val="de-AT" w:eastAsia="en-US" w:bidi="ar-SA"/>
    </w:rPr>
  </w:style>
  <w:style w:type="character" w:styleId="TEIemph" w:customStyle="1">
    <w:name w:val="TEI emph"/>
    <w:qFormat/>
    <w:rsid w:val="003f038e"/>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0e3f5a"/>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3f038e"/>
    <w:rPr>
      <w:rFonts w:ascii="Times New Roman" w:hAnsi="Times New Roman" w:cs="Segoe UI"/>
      <w:color w:val="0070C0"/>
      <w:sz w:val="24"/>
      <w:szCs w:val="24"/>
    </w:rPr>
  </w:style>
  <w:style w:type="character" w:styleId="TEIqfrench" w:customStyle="1">
    <w:name w:val="TEI q_french"/>
    <w:basedOn w:val="DefaultParagraphFont"/>
    <w:uiPriority w:val="1"/>
    <w:qFormat/>
    <w:rsid w:val="00c837bd"/>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c837bd"/>
    <w:rPr>
      <w:rFonts w:ascii="Times New Roman" w:hAnsi="Times New Roman" w:cs="Times New Roman"/>
      <w:bCs/>
      <w:i/>
      <w:color w:val="66CCFF"/>
      <w:spacing w:val="0"/>
      <w:sz w:val="20"/>
    </w:rPr>
  </w:style>
  <w:style w:type="character" w:styleId="TEIqgreek" w:customStyle="1">
    <w:name w:val="TEI q_greek"/>
    <w:basedOn w:val="TEIqlatin"/>
    <w:uiPriority w:val="1"/>
    <w:qFormat/>
    <w:rsid w:val="005d5404"/>
    <w:rPr>
      <w:rFonts w:ascii="Times New Roman" w:hAnsi="Times New Roman" w:cs="Times New Roman"/>
      <w:bCs/>
      <w:i/>
      <w:color w:val="66CCFF"/>
      <w:spacing w:val="0"/>
      <w:sz w:val="20"/>
    </w:rPr>
  </w:style>
  <w:style w:type="character" w:styleId="TEIq" w:customStyle="1">
    <w:name w:val="TEI q"/>
    <w:basedOn w:val="TEIqfrench"/>
    <w:uiPriority w:val="1"/>
    <w:qFormat/>
    <w:rsid w:val="00833bad"/>
    <w:rPr>
      <w:rFonts w:ascii="Times New Roman" w:hAnsi="Times New Roman" w:cs="Times New Roman"/>
      <w:bCs/>
      <w:i/>
      <w:iCs/>
      <w:color w:val="66CCFF"/>
      <w:spacing w:val="0"/>
      <w:sz w:val="24"/>
    </w:rPr>
  </w:style>
  <w:style w:type="character" w:styleId="TEIdocEdition" w:customStyle="1">
    <w:name w:val="TEI docEdition"/>
    <w:basedOn w:val="DefaultParagraphFont"/>
    <w:uiPriority w:val="1"/>
    <w:qFormat/>
    <w:rsid w:val="00fc533e"/>
    <w:rPr>
      <w:rFonts w:ascii="Times New Roman" w:hAnsi="Times New Roman"/>
      <w:b/>
      <w:bCs/>
      <w:color w:val="006600"/>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lineRule="auto" w:line="240"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z w:val="20"/>
      <w:szCs w:val="20"/>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spacing w:lineRule="auto" w:line="240" w:before="0" w:after="0"/>
    </w:pPr>
    <w:rPr>
      <w:rFonts w:cs="Lohit Devanagari"/>
      <w:sz w:val="20"/>
      <w:szCs w:val="20"/>
    </w:rPr>
  </w:style>
  <w:style w:type="paragraph" w:styleId="TEItitlePart" w:customStyle="1">
    <w:name w:val="TEI titlePart"/>
    <w:basedOn w:val="Normal"/>
    <w:qFormat/>
    <w:rsid w:val="006f35f5"/>
    <w:pPr>
      <w:spacing w:lineRule="auto" w:line="240" w:before="0" w:after="144"/>
      <w:jc w:val="center"/>
    </w:pPr>
    <w:rPr>
      <w:color w:val="C24E6C"/>
      <w:sz w:val="20"/>
      <w:szCs w:val="20"/>
    </w:rPr>
  </w:style>
  <w:style w:type="paragraph" w:styleId="TEIbyline" w:customStyle="1">
    <w:name w:val="TEI byline"/>
    <w:basedOn w:val="Normal"/>
    <w:qFormat/>
    <w:rsid w:val="002c058e"/>
    <w:pPr>
      <w:spacing w:before="0" w:after="144"/>
      <w:jc w:val="center"/>
    </w:pPr>
    <w:rPr>
      <w:color w:val="87172F"/>
      <w:szCs w:val="20"/>
    </w:rPr>
  </w:style>
  <w:style w:type="paragraph" w:styleId="TEIdocImprint" w:customStyle="1">
    <w:name w:val="TEI docImprint"/>
    <w:basedOn w:val="Normal"/>
    <w:qFormat/>
    <w:rsid w:val="006f35f5"/>
    <w:pPr>
      <w:spacing w:lineRule="auto" w:line="240" w:before="0" w:after="144"/>
      <w:jc w:val="center"/>
    </w:pPr>
    <w:rPr>
      <w:color w:val="B4A7B6"/>
      <w:sz w:val="20"/>
      <w:szCs w:val="20"/>
    </w:rPr>
  </w:style>
  <w:style w:type="paragraph" w:styleId="TEIdateline" w:customStyle="1">
    <w:name w:val="TEI dateline"/>
    <w:basedOn w:val="Normal"/>
    <w:qFormat/>
    <w:rsid w:val="006f35f5"/>
    <w:pPr>
      <w:spacing w:lineRule="auto" w:line="240" w:before="0" w:after="144"/>
      <w:jc w:val="both"/>
    </w:pPr>
    <w:rPr>
      <w:color w:val="877276"/>
      <w:sz w:val="20"/>
      <w:szCs w:val="20"/>
    </w:rPr>
  </w:style>
  <w:style w:type="paragraph" w:styleId="TEIElement" w:customStyle="1">
    <w:name w:val="TEI-Element"/>
    <w:basedOn w:val="Normal"/>
    <w:qFormat/>
    <w:rsid w:val="006f35f5"/>
    <w:pPr>
      <w:spacing w:lineRule="auto" w:line="240" w:before="0" w:after="0"/>
      <w:jc w:val="center"/>
    </w:pPr>
    <w:rPr>
      <w:rFonts w:ascii="DejaVu Sans Mono" w:hAnsi="DejaVu Sans Mono"/>
      <w:sz w:val="20"/>
      <w:szCs w:val="20"/>
    </w:rPr>
  </w:style>
  <w:style w:type="paragraph" w:styleId="Funote">
    <w:name w:val="Footnote Text"/>
    <w:basedOn w:val="Normal"/>
    <w:link w:val="FunotentextZchn"/>
    <w:uiPriority w:val="99"/>
    <w:semiHidden/>
    <w:unhideWhenUsed/>
    <w:rsid w:val="006f35f5"/>
    <w:pPr>
      <w:spacing w:lineRule="auto" w:line="240" w:before="0" w:after="0"/>
    </w:pPr>
    <w:rPr>
      <w:sz w:val="20"/>
      <w:szCs w:val="20"/>
    </w:rPr>
  </w:style>
  <w:style w:type="paragraph" w:styleId="Annotationtext">
    <w:name w:val="annotation text"/>
    <w:basedOn w:val="Normal"/>
    <w:link w:val="KommentartextZchn"/>
    <w:uiPriority w:val="99"/>
    <w:unhideWhenUsed/>
    <w:qFormat/>
    <w:rsid w:val="006f35f5"/>
    <w:pPr>
      <w:spacing w:lineRule="auto" w:line="240" w:before="0" w:after="0"/>
    </w:pPr>
    <w:rPr>
      <w:sz w:val="20"/>
      <w:szCs w:val="20"/>
    </w:rPr>
  </w:style>
  <w:style w:type="paragraph" w:styleId="Caption">
    <w:name w:val="caption"/>
    <w:basedOn w:val="Normal"/>
    <w:qFormat/>
    <w:rsid w:val="006f35f5"/>
    <w:pPr>
      <w:suppressLineNumbers/>
      <w:spacing w:lineRule="auto" w:line="240"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spacing w:lineRule="auto" w:line="240" w:before="0" w:after="0"/>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spacing w:lineRule="auto" w:line="240" w:before="0" w:after="0"/>
    </w:pPr>
    <w:rPr>
      <w:rFonts w:cs="Segoe UI"/>
      <w:color w:val="FFFF00"/>
      <w:szCs w:val="23"/>
      <w:shd w:fill="FFFFFF" w:val="clear"/>
    </w:rPr>
  </w:style>
  <w:style w:type="paragraph" w:styleId="TEIpersFict1" w:customStyle="1">
    <w:name w:val="TEI persFict"/>
    <w:basedOn w:val="Normal"/>
    <w:link w:val="TEIpersFictZchn"/>
    <w:qFormat/>
    <w:rsid w:val="003f038e"/>
    <w:pPr>
      <w:spacing w:lineRule="auto" w:line="240" w:before="0" w:after="0"/>
    </w:pPr>
    <w:rPr>
      <w:rFonts w:cs="Segoe UI"/>
      <w:color w:val="0070C0"/>
      <w:szCs w:val="24"/>
      <w:shd w:fill="FFFFFF" w:val="clear"/>
    </w:rPr>
  </w:style>
  <w:style w:type="paragraph" w:styleId="NormalWeb">
    <w:name w:val="Normal (Web)"/>
    <w:basedOn w:val="Normal"/>
    <w:uiPriority w:val="99"/>
    <w:unhideWhenUsed/>
    <w:qFormat/>
    <w:rsid w:val="008345a5"/>
    <w:pPr>
      <w:spacing w:lineRule="auto" w:line="240" w:beforeAutospacing="1" w:afterAutospacing="1"/>
    </w:pPr>
    <w:rPr>
      <w:rFonts w:eastAsia="Times New Roman" w:cs="Times New Roman"/>
      <w:szCs w:val="24"/>
      <w:lang w:eastAsia="de-AT"/>
    </w:rPr>
  </w:style>
  <w:style w:type="paragraph" w:styleId="ListParagraph">
    <w:name w:val="List Paragraph"/>
    <w:basedOn w:val="Normal"/>
    <w:uiPriority w:val="34"/>
    <w:qFormat/>
    <w:rsid w:val="008345a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65</Pages>
  <Words>36481</Words>
  <Characters>220140</Characters>
  <CharactersWithSpaces>256435</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2020-07-03T12:05:00Z</dcterms:created>
  <dc:creator>Anonymus</dc:creator>
  <dc:description/>
  <dc:language>de-AT</dc:language>
  <cp:lastModifiedBy/>
  <dcterms:modified xsi:type="dcterms:W3CDTF">2021-03-18T11:38:17Z</dcterms:modified>
  <cp:revision>446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