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Ind w:w="1897" w:type="dxa"/>
        <w:tblLook w:val="04A0" w:firstRow="1" w:lastRow="0" w:firstColumn="1" w:lastColumn="0" w:noHBand="0" w:noVBand="1"/>
      </w:tblPr>
      <w:tblGrid>
        <w:gridCol w:w="1467"/>
        <w:gridCol w:w="1418"/>
        <w:gridCol w:w="1780"/>
      </w:tblGrid>
      <w:tr w:rsidR="00976FC9" w14:paraId="681AA9C7" w14:textId="77777777" w:rsidTr="00976FC9">
        <w:trPr>
          <w:trHeight w:val="1485"/>
        </w:trPr>
        <w:tc>
          <w:tcPr>
            <w:tcW w:w="1467" w:type="dxa"/>
            <w:tcBorders>
              <w:top w:val="triple" w:sz="6" w:space="0" w:color="FF0000"/>
              <w:left w:val="triple" w:sz="6" w:space="0" w:color="FF0000"/>
              <w:bottom w:val="single" w:sz="6" w:space="0" w:color="000000" w:themeColor="text1"/>
              <w:right w:val="dotted" w:sz="18" w:space="0" w:color="F79646" w:themeColor="accent6"/>
            </w:tcBorders>
            <w:shd w:val="clear" w:color="auto" w:fill="FFFF71"/>
          </w:tcPr>
          <w:p w14:paraId="464864AF" w14:textId="77777777" w:rsidR="005E5996" w:rsidRDefault="005E5996" w:rsidP="003D3440">
            <w:pPr>
              <w:rPr>
                <w:lang w:val="en-US"/>
              </w:rPr>
            </w:pPr>
          </w:p>
        </w:tc>
        <w:tc>
          <w:tcPr>
            <w:tcW w:w="1418" w:type="dxa"/>
            <w:tcBorders>
              <w:top w:val="triple" w:sz="6" w:space="0" w:color="FF0000"/>
              <w:left w:val="dotted" w:sz="18" w:space="0" w:color="F79646" w:themeColor="accent6"/>
              <w:bottom w:val="nil"/>
              <w:right w:val="dotted" w:sz="18" w:space="0" w:color="F79646" w:themeColor="accent6"/>
            </w:tcBorders>
            <w:shd w:val="clear" w:color="auto" w:fill="FFFF71"/>
          </w:tcPr>
          <w:p w14:paraId="624B7606" w14:textId="29730A00" w:rsidR="005E5996" w:rsidRDefault="005E5996" w:rsidP="003D3440">
            <w:pPr>
              <w:rPr>
                <w:lang w:val="en-US"/>
              </w:rPr>
            </w:pPr>
          </w:p>
        </w:tc>
        <w:tc>
          <w:tcPr>
            <w:tcW w:w="1780" w:type="dxa"/>
            <w:tcBorders>
              <w:top w:val="triple" w:sz="6" w:space="0" w:color="FF0000"/>
              <w:left w:val="dotted" w:sz="18" w:space="0" w:color="F79646" w:themeColor="accent6"/>
              <w:bottom w:val="single" w:sz="6" w:space="0" w:color="000000" w:themeColor="text1"/>
              <w:right w:val="triple" w:sz="6" w:space="0" w:color="FF0000"/>
            </w:tcBorders>
            <w:shd w:val="clear" w:color="auto" w:fill="FFFF71"/>
          </w:tcPr>
          <w:p w14:paraId="03FBA5F7" w14:textId="77777777" w:rsidR="005E5996" w:rsidRDefault="005E5996" w:rsidP="003D3440">
            <w:pPr>
              <w:rPr>
                <w:lang w:val="en-US"/>
              </w:rPr>
            </w:pPr>
          </w:p>
        </w:tc>
      </w:tr>
      <w:tr w:rsidR="00976FC9" w14:paraId="7C169FB7" w14:textId="77777777" w:rsidTr="00976FC9">
        <w:trPr>
          <w:trHeight w:val="1260"/>
        </w:trPr>
        <w:tc>
          <w:tcPr>
            <w:tcW w:w="1467" w:type="dxa"/>
            <w:tcBorders>
              <w:top w:val="single" w:sz="6" w:space="0" w:color="000000" w:themeColor="text1"/>
              <w:left w:val="triple" w:sz="6" w:space="0" w:color="FF0000"/>
              <w:bottom w:val="triple" w:sz="6" w:space="0" w:color="FF0000"/>
              <w:right w:val="dotted" w:sz="18" w:space="0" w:color="F79646" w:themeColor="accent6"/>
            </w:tcBorders>
            <w:shd w:val="clear" w:color="auto" w:fill="FFFF71"/>
          </w:tcPr>
          <w:p w14:paraId="61F02835" w14:textId="77777777" w:rsidR="005E5996" w:rsidRPr="005E5996" w:rsidRDefault="005E5996" w:rsidP="003D344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nil"/>
              <w:left w:val="dotted" w:sz="18" w:space="0" w:color="F79646" w:themeColor="accent6"/>
              <w:bottom w:val="triple" w:sz="6" w:space="0" w:color="FF0000"/>
              <w:right w:val="dotted" w:sz="18" w:space="0" w:color="F79646" w:themeColor="accent6"/>
            </w:tcBorders>
            <w:shd w:val="clear" w:color="auto" w:fill="FFFF71"/>
          </w:tcPr>
          <w:p w14:paraId="55436F31" w14:textId="3D537A7E" w:rsidR="005E5996" w:rsidRDefault="00976FC9" w:rsidP="003D344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2A3CA6CD" wp14:editId="25D2442F">
                  <wp:simplePos x="0" y="0"/>
                  <wp:positionH relativeFrom="column">
                    <wp:posOffset>-46566</wp:posOffset>
                  </wp:positionH>
                  <wp:positionV relativeFrom="paragraph">
                    <wp:posOffset>-551604</wp:posOffset>
                  </wp:positionV>
                  <wp:extent cx="859045" cy="960966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045" cy="9609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80" w:type="dxa"/>
            <w:tcBorders>
              <w:top w:val="single" w:sz="6" w:space="0" w:color="000000" w:themeColor="text1"/>
              <w:left w:val="dotted" w:sz="18" w:space="0" w:color="F79646" w:themeColor="accent6"/>
              <w:bottom w:val="triple" w:sz="6" w:space="0" w:color="FF0000"/>
              <w:right w:val="triple" w:sz="6" w:space="0" w:color="FF0000"/>
            </w:tcBorders>
            <w:shd w:val="clear" w:color="auto" w:fill="FFFF71"/>
          </w:tcPr>
          <w:p w14:paraId="170D80E5" w14:textId="77777777" w:rsidR="005E5996" w:rsidRDefault="005E5996" w:rsidP="003D3440">
            <w:pPr>
              <w:rPr>
                <w:lang w:val="en-US"/>
              </w:rPr>
            </w:pPr>
          </w:p>
        </w:tc>
      </w:tr>
    </w:tbl>
    <w:p w14:paraId="794B5C91" w14:textId="65D8A2C8" w:rsidR="00C20955" w:rsidRDefault="00C20955" w:rsidP="003D3440">
      <w:pPr>
        <w:rPr>
          <w:lang w:val="en-US"/>
        </w:rPr>
      </w:pPr>
    </w:p>
    <w:p w14:paraId="0D2A10C4" w14:textId="7339D080" w:rsidR="005E5996" w:rsidRDefault="00CF1317" w:rsidP="003D3440">
      <w:pPr>
        <w:rPr>
          <w:b/>
          <w:bCs/>
          <w:sz w:val="28"/>
          <w:szCs w:val="28"/>
        </w:rPr>
      </w:pPr>
      <w:r w:rsidRPr="00CF1317">
        <w:rPr>
          <w:b/>
          <w:bCs/>
          <w:sz w:val="28"/>
          <w:szCs w:val="28"/>
        </w:rPr>
        <w:t>Информация о самых лучших предложениях туристических операторов (более подробная информация представлена в Приложении)</w:t>
      </w:r>
    </w:p>
    <w:tbl>
      <w:tblPr>
        <w:tblStyle w:val="a4"/>
        <w:tblW w:w="0" w:type="auto"/>
        <w:tblInd w:w="1055" w:type="dxa"/>
        <w:tblLook w:val="04A0" w:firstRow="1" w:lastRow="0" w:firstColumn="1" w:lastColumn="0" w:noHBand="0" w:noVBand="1"/>
      </w:tblPr>
      <w:tblGrid>
        <w:gridCol w:w="907"/>
        <w:gridCol w:w="936"/>
        <w:gridCol w:w="1559"/>
        <w:gridCol w:w="1276"/>
        <w:gridCol w:w="1701"/>
      </w:tblGrid>
      <w:tr w:rsidR="00115BE4" w:rsidRPr="00B1341C" w14:paraId="77DC437A" w14:textId="77777777" w:rsidTr="00B1341C">
        <w:trPr>
          <w:trHeight w:val="332"/>
        </w:trPr>
        <w:tc>
          <w:tcPr>
            <w:tcW w:w="907" w:type="dxa"/>
            <w:shd w:val="clear" w:color="auto" w:fill="17365D" w:themeFill="text2" w:themeFillShade="BF"/>
          </w:tcPr>
          <w:p w14:paraId="6F9B07E9" w14:textId="7D39A2B2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</w:rPr>
              <w:t xml:space="preserve">№ </w:t>
            </w:r>
            <w:r w:rsidRPr="00B1341C"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936" w:type="dxa"/>
            <w:shd w:val="clear" w:color="auto" w:fill="17365D" w:themeFill="text2" w:themeFillShade="BF"/>
          </w:tcPr>
          <w:p w14:paraId="298B6105" w14:textId="514BE42A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</w:rPr>
              <w:t>Фирма</w:t>
            </w:r>
          </w:p>
        </w:tc>
        <w:tc>
          <w:tcPr>
            <w:tcW w:w="1559" w:type="dxa"/>
            <w:shd w:val="clear" w:color="auto" w:fill="17365D" w:themeFill="text2" w:themeFillShade="BF"/>
          </w:tcPr>
          <w:p w14:paraId="6315BB88" w14:textId="4A007B8B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</w:rPr>
              <w:t>Гостиница</w:t>
            </w:r>
          </w:p>
        </w:tc>
        <w:tc>
          <w:tcPr>
            <w:tcW w:w="1276" w:type="dxa"/>
            <w:shd w:val="clear" w:color="auto" w:fill="17365D" w:themeFill="text2" w:themeFillShade="BF"/>
          </w:tcPr>
          <w:p w14:paraId="53C82B85" w14:textId="2D49E33A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</w:rPr>
              <w:t>Номер</w:t>
            </w:r>
          </w:p>
        </w:tc>
        <w:tc>
          <w:tcPr>
            <w:tcW w:w="1701" w:type="dxa"/>
            <w:shd w:val="clear" w:color="auto" w:fill="17365D" w:themeFill="text2" w:themeFillShade="BF"/>
          </w:tcPr>
          <w:p w14:paraId="413A625C" w14:textId="51C3708F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</w:rPr>
              <w:t>Стоимость тура</w:t>
            </w:r>
          </w:p>
        </w:tc>
        <w:bookmarkStart w:id="0" w:name="_GoBack"/>
        <w:bookmarkEnd w:id="0"/>
      </w:tr>
      <w:tr w:rsidR="00115BE4" w:rsidRPr="00B1341C" w14:paraId="784877D8" w14:textId="77777777" w:rsidTr="00B1341C">
        <w:tc>
          <w:tcPr>
            <w:tcW w:w="907" w:type="dxa"/>
            <w:shd w:val="clear" w:color="auto" w:fill="7FC6F1"/>
          </w:tcPr>
          <w:p w14:paraId="58159A47" w14:textId="6BE14E29" w:rsidR="00CF1317" w:rsidRPr="00B1341C" w:rsidRDefault="00CF1317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  <w:lang w:val="en-US"/>
              </w:rPr>
              <w:t>1</w:t>
            </w:r>
            <w:r w:rsidR="00115BE4" w:rsidRPr="00B1341C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36" w:type="dxa"/>
            <w:shd w:val="clear" w:color="auto" w:fill="7FC6F1"/>
          </w:tcPr>
          <w:p w14:paraId="4FCC727B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7FC6F1"/>
          </w:tcPr>
          <w:p w14:paraId="7150A69B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7FC6F1"/>
          </w:tcPr>
          <w:p w14:paraId="3E1484EA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7FC6F1"/>
          </w:tcPr>
          <w:p w14:paraId="343BE18C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15BE4" w:rsidRPr="00B1341C" w14:paraId="5EF394CE" w14:textId="77777777" w:rsidTr="00B1341C">
        <w:tc>
          <w:tcPr>
            <w:tcW w:w="907" w:type="dxa"/>
            <w:shd w:val="clear" w:color="auto" w:fill="7FC6F1"/>
          </w:tcPr>
          <w:p w14:paraId="0F2A9E52" w14:textId="3D807BFF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B1341C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36" w:type="dxa"/>
            <w:shd w:val="clear" w:color="auto" w:fill="7FC6F1"/>
          </w:tcPr>
          <w:p w14:paraId="71086536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7FC6F1"/>
          </w:tcPr>
          <w:p w14:paraId="6A1FB603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7FC6F1"/>
          </w:tcPr>
          <w:p w14:paraId="5D96726C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7FC6F1"/>
          </w:tcPr>
          <w:p w14:paraId="6FB07133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15BE4" w:rsidRPr="00B1341C" w14:paraId="7F4ADACA" w14:textId="77777777" w:rsidTr="00B1341C">
        <w:tc>
          <w:tcPr>
            <w:tcW w:w="907" w:type="dxa"/>
            <w:shd w:val="clear" w:color="auto" w:fill="7FC6F1"/>
          </w:tcPr>
          <w:p w14:paraId="41A0969A" w14:textId="0521BE48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B1341C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36" w:type="dxa"/>
            <w:shd w:val="clear" w:color="auto" w:fill="7FC6F1"/>
          </w:tcPr>
          <w:p w14:paraId="48BE5DC6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7FC6F1"/>
          </w:tcPr>
          <w:p w14:paraId="4A2047E0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7FC6F1"/>
          </w:tcPr>
          <w:p w14:paraId="53723923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7FC6F1"/>
          </w:tcPr>
          <w:p w14:paraId="6006C89B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15BE4" w:rsidRPr="00B1341C" w14:paraId="08D06EB4" w14:textId="77777777" w:rsidTr="00B1341C">
        <w:tc>
          <w:tcPr>
            <w:tcW w:w="907" w:type="dxa"/>
            <w:shd w:val="clear" w:color="auto" w:fill="7FC6F1"/>
          </w:tcPr>
          <w:p w14:paraId="75B87A94" w14:textId="7A8D7F0F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  <w:lang w:val="en-US"/>
              </w:rPr>
              <w:t>4</w:t>
            </w:r>
            <w:r w:rsidRPr="00B1341C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36" w:type="dxa"/>
            <w:shd w:val="clear" w:color="auto" w:fill="7FC6F1"/>
          </w:tcPr>
          <w:p w14:paraId="41438211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7FC6F1"/>
          </w:tcPr>
          <w:p w14:paraId="55E19B38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7FC6F1"/>
          </w:tcPr>
          <w:p w14:paraId="4B0C9367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7FC6F1"/>
          </w:tcPr>
          <w:p w14:paraId="3C7FAB03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15BE4" w:rsidRPr="00B1341C" w14:paraId="6484B833" w14:textId="77777777" w:rsidTr="00B1341C">
        <w:tc>
          <w:tcPr>
            <w:tcW w:w="907" w:type="dxa"/>
            <w:shd w:val="clear" w:color="auto" w:fill="7FC6F1"/>
          </w:tcPr>
          <w:p w14:paraId="3F33B659" w14:textId="2150576A" w:rsidR="00CF1317" w:rsidRPr="00B1341C" w:rsidRDefault="00115BE4" w:rsidP="00115BE4">
            <w:pPr>
              <w:jc w:val="center"/>
              <w:rPr>
                <w:b/>
                <w:bCs/>
                <w:sz w:val="20"/>
                <w:szCs w:val="20"/>
              </w:rPr>
            </w:pPr>
            <w:r w:rsidRPr="00B1341C">
              <w:rPr>
                <w:b/>
                <w:bCs/>
                <w:sz w:val="20"/>
                <w:szCs w:val="20"/>
                <w:lang w:val="en-US"/>
              </w:rPr>
              <w:t>5</w:t>
            </w:r>
            <w:r w:rsidRPr="00B1341C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36" w:type="dxa"/>
            <w:shd w:val="clear" w:color="auto" w:fill="7FC6F1"/>
          </w:tcPr>
          <w:p w14:paraId="3DE74EB2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7FC6F1"/>
          </w:tcPr>
          <w:p w14:paraId="6DC2DEC0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7FC6F1"/>
          </w:tcPr>
          <w:p w14:paraId="67E84EA7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7FC6F1"/>
          </w:tcPr>
          <w:p w14:paraId="561E53E1" w14:textId="77777777" w:rsidR="00CF1317" w:rsidRPr="00B1341C" w:rsidRDefault="00CF1317" w:rsidP="003D344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2C5006B" w14:textId="33900DB6" w:rsidR="00CF1317" w:rsidRPr="00967665" w:rsidRDefault="00967665" w:rsidP="003D3440">
      <w:pPr>
        <w:rPr>
          <w:b/>
          <w:bCs/>
          <w:sz w:val="28"/>
          <w:szCs w:val="28"/>
        </w:rPr>
      </w:pPr>
      <w:r w:rsidRPr="00967665">
        <w:rPr>
          <w:b/>
          <w:bCs/>
          <w:sz w:val="28"/>
          <w:szCs w:val="28"/>
        </w:rPr>
        <w:t>Информация о характеристиках предлагаемых номеров</w:t>
      </w:r>
    </w:p>
    <w:tbl>
      <w:tblPr>
        <w:tblStyle w:val="a4"/>
        <w:tblW w:w="9924" w:type="dxa"/>
        <w:tblInd w:w="-441" w:type="dxa"/>
        <w:tblLook w:val="04A0" w:firstRow="1" w:lastRow="0" w:firstColumn="1" w:lastColumn="0" w:noHBand="0" w:noVBand="1"/>
      </w:tblPr>
      <w:tblGrid>
        <w:gridCol w:w="1091"/>
        <w:gridCol w:w="4373"/>
        <w:gridCol w:w="4460"/>
      </w:tblGrid>
      <w:tr w:rsidR="00B1341C" w:rsidRPr="00B1341C" w14:paraId="7E0CA7EE" w14:textId="77777777" w:rsidTr="00B1341C">
        <w:trPr>
          <w:trHeight w:val="445"/>
        </w:trPr>
        <w:tc>
          <w:tcPr>
            <w:tcW w:w="1091" w:type="dxa"/>
            <w:tcBorders>
              <w:top w:val="single" w:sz="12" w:space="0" w:color="auto"/>
              <w:left w:val="double" w:sz="4" w:space="0" w:color="auto"/>
              <w:bottom w:val="dashSmallGap" w:sz="4" w:space="0" w:color="F2F2F2" w:themeColor="background1" w:themeShade="F2"/>
              <w:right w:val="dashSmallGap" w:sz="4" w:space="0" w:color="F2F2F2" w:themeColor="background1" w:themeShade="F2"/>
            </w:tcBorders>
            <w:shd w:val="clear" w:color="auto" w:fill="F2F2F2" w:themeFill="background1" w:themeFillShade="F2"/>
          </w:tcPr>
          <w:p w14:paraId="0043C925" w14:textId="6386CD96" w:rsidR="00967665" w:rsidRPr="00B1341C" w:rsidRDefault="00967665" w:rsidP="003D3440">
            <w:pPr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B1341C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Номер</w:t>
            </w:r>
          </w:p>
        </w:tc>
        <w:tc>
          <w:tcPr>
            <w:tcW w:w="4373" w:type="dxa"/>
            <w:tcBorders>
              <w:top w:val="single" w:sz="12" w:space="0" w:color="auto"/>
              <w:left w:val="dashSmallGap" w:sz="4" w:space="0" w:color="F2F2F2" w:themeColor="background1" w:themeShade="F2"/>
              <w:bottom w:val="dashSmallGap" w:sz="4" w:space="0" w:color="F2F2F2" w:themeColor="background1" w:themeShade="F2"/>
              <w:right w:val="dashSmallGap" w:sz="4" w:space="0" w:color="F2F2F2" w:themeColor="background1" w:themeShade="F2"/>
            </w:tcBorders>
            <w:shd w:val="clear" w:color="auto" w:fill="F2F2F2" w:themeFill="background1" w:themeFillShade="F2"/>
          </w:tcPr>
          <w:p w14:paraId="43884AA9" w14:textId="47BE6BF0" w:rsidR="00967665" w:rsidRPr="00B1341C" w:rsidRDefault="00967665" w:rsidP="003D3440">
            <w:pPr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B1341C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Услуги</w:t>
            </w:r>
          </w:p>
        </w:tc>
        <w:tc>
          <w:tcPr>
            <w:tcW w:w="4460" w:type="dxa"/>
            <w:tcBorders>
              <w:top w:val="single" w:sz="12" w:space="0" w:color="auto"/>
              <w:left w:val="dashSmallGap" w:sz="4" w:space="0" w:color="F2F2F2" w:themeColor="background1" w:themeShade="F2"/>
              <w:bottom w:val="dashSmallGap" w:sz="4" w:space="0" w:color="F2F2F2" w:themeColor="background1" w:themeShade="F2"/>
              <w:right w:val="double" w:sz="4" w:space="0" w:color="auto"/>
            </w:tcBorders>
            <w:shd w:val="clear" w:color="auto" w:fill="F2F2F2" w:themeFill="background1" w:themeFillShade="F2"/>
          </w:tcPr>
          <w:p w14:paraId="5EA51467" w14:textId="259C4498" w:rsidR="00967665" w:rsidRPr="00B1341C" w:rsidRDefault="00967665" w:rsidP="003D3440">
            <w:pPr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B1341C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B1341C" w:rsidRPr="00B1341C" w14:paraId="22E182BA" w14:textId="77777777" w:rsidTr="00B1341C">
        <w:trPr>
          <w:trHeight w:val="1862"/>
        </w:trPr>
        <w:tc>
          <w:tcPr>
            <w:tcW w:w="1091" w:type="dxa"/>
            <w:tcBorders>
              <w:top w:val="dashSmallGap" w:sz="4" w:space="0" w:color="F2F2F2" w:themeColor="background1" w:themeShade="F2"/>
              <w:left w:val="double" w:sz="4" w:space="0" w:color="auto"/>
              <w:bottom w:val="dashSmallGap" w:sz="4" w:space="0" w:color="F2F2F2" w:themeColor="background1" w:themeShade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4693409C" w14:textId="61B31569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Style w:val="a5"/>
                <w:rFonts w:asciiTheme="majorHAnsi" w:hAnsiTheme="majorHAnsi" w:cs="Arial"/>
                <w:b w:val="0"/>
                <w:bCs w:val="0"/>
                <w:color w:val="000000" w:themeColor="text1"/>
                <w:sz w:val="16"/>
                <w:szCs w:val="16"/>
              </w:rPr>
              <w:t>Полулюкс</w:t>
            </w:r>
          </w:p>
        </w:tc>
        <w:tc>
          <w:tcPr>
            <w:tcW w:w="4373" w:type="dxa"/>
            <w:tcBorders>
              <w:top w:val="dashSmallGap" w:sz="4" w:space="0" w:color="F2F2F2" w:themeColor="background1" w:themeShade="F2"/>
              <w:left w:val="single" w:sz="4" w:space="0" w:color="BFBFBF" w:themeColor="background1" w:themeShade="BF"/>
              <w:bottom w:val="dashSmallGap" w:sz="4" w:space="0" w:color="F2F2F2" w:themeColor="background1" w:themeShade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1A2270EC" w14:textId="07C3BE47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проживание + завтрак/ужин,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br/>
            </w:r>
            <w:proofErr w:type="spellStart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Spa</w:t>
            </w:r>
            <w:proofErr w:type="spellEnd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-центр 1 час (07.00-14.00) с 01.01.2009</w:t>
            </w:r>
          </w:p>
        </w:tc>
        <w:tc>
          <w:tcPr>
            <w:tcW w:w="4460" w:type="dxa"/>
            <w:tcBorders>
              <w:top w:val="dashSmallGap" w:sz="4" w:space="0" w:color="F2F2F2" w:themeColor="background1" w:themeShade="F2"/>
              <w:left w:val="single" w:sz="4" w:space="0" w:color="BFBFBF" w:themeColor="background1" w:themeShade="BF"/>
              <w:bottom w:val="dashSmallGap" w:sz="4" w:space="0" w:color="F2F2F2" w:themeColor="background1" w:themeShade="F2"/>
              <w:right w:val="double" w:sz="4" w:space="0" w:color="auto"/>
            </w:tcBorders>
            <w:shd w:val="clear" w:color="auto" w:fill="BFBFBF" w:themeFill="background1" w:themeFillShade="BF"/>
          </w:tcPr>
          <w:p w14:paraId="3652D5D1" w14:textId="1DDC3BD4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Две раздельные (90см </w:t>
            </w:r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х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 195см), при желании одна общая с помощью удобного механизма соединения кровать (180см </w:t>
            </w:r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х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 195см), дополнительное раздвижное кресло (90см </w:t>
            </w:r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х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 195см), санузел с душевой кабиной, телевизор, кабельное телевидение, телефон с междугородней и международной связью, </w:t>
            </w:r>
            <w:proofErr w:type="spellStart"/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минибар</w:t>
            </w:r>
            <w:proofErr w:type="spellEnd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, сейф, фен, шампунь, мыло, мочалка, зубная паста/щетка, бритвенный принадлежности, расческа</w:t>
            </w:r>
          </w:p>
        </w:tc>
      </w:tr>
      <w:tr w:rsidR="00B1341C" w:rsidRPr="00B1341C" w14:paraId="3C6A5B45" w14:textId="77777777" w:rsidTr="00B1341C">
        <w:trPr>
          <w:trHeight w:val="1692"/>
        </w:trPr>
        <w:tc>
          <w:tcPr>
            <w:tcW w:w="1091" w:type="dxa"/>
            <w:tcBorders>
              <w:top w:val="dashSmallGap" w:sz="4" w:space="0" w:color="F2F2F2" w:themeColor="background1" w:themeShade="F2"/>
              <w:left w:val="double" w:sz="4" w:space="0" w:color="auto"/>
              <w:bottom w:val="dashSmallGap" w:sz="4" w:space="0" w:color="F2F2F2" w:themeColor="background1" w:themeShade="F2"/>
              <w:right w:val="dashSmallGap" w:sz="4" w:space="0" w:color="F2F2F2" w:themeColor="background1" w:themeShade="F2"/>
            </w:tcBorders>
            <w:shd w:val="clear" w:color="auto" w:fill="F2F2F2" w:themeFill="background1" w:themeFillShade="F2"/>
          </w:tcPr>
          <w:p w14:paraId="4060DE34" w14:textId="70A38C50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Студия</w:t>
            </w:r>
          </w:p>
        </w:tc>
        <w:tc>
          <w:tcPr>
            <w:tcW w:w="4373" w:type="dxa"/>
            <w:tcBorders>
              <w:top w:val="dashSmallGap" w:sz="4" w:space="0" w:color="F2F2F2" w:themeColor="background1" w:themeShade="F2"/>
              <w:left w:val="dashSmallGap" w:sz="4" w:space="0" w:color="F2F2F2" w:themeColor="background1" w:themeShade="F2"/>
              <w:bottom w:val="dashSmallGap" w:sz="4" w:space="0" w:color="F2F2F2" w:themeColor="background1" w:themeShade="F2"/>
              <w:right w:val="dashSmallGap" w:sz="4" w:space="0" w:color="F2F2F2" w:themeColor="background1" w:themeShade="F2"/>
            </w:tcBorders>
            <w:shd w:val="clear" w:color="auto" w:fill="F2F2F2" w:themeFill="background1" w:themeFillShade="F2"/>
          </w:tcPr>
          <w:p w14:paraId="5F39596A" w14:textId="7AFDC425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проживание + завтрак/ужин,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br/>
            </w:r>
            <w:proofErr w:type="spellStart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Spa</w:t>
            </w:r>
            <w:proofErr w:type="spellEnd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-центр 1 час (07.00-14.00) с 01.01.2009</w:t>
            </w:r>
          </w:p>
        </w:tc>
        <w:tc>
          <w:tcPr>
            <w:tcW w:w="4460" w:type="dxa"/>
            <w:tcBorders>
              <w:top w:val="dashSmallGap" w:sz="4" w:space="0" w:color="F2F2F2" w:themeColor="background1" w:themeShade="F2"/>
              <w:left w:val="dashSmallGap" w:sz="4" w:space="0" w:color="F2F2F2" w:themeColor="background1" w:themeShade="F2"/>
              <w:bottom w:val="dashSmallGap" w:sz="4" w:space="0" w:color="F2F2F2" w:themeColor="background1" w:themeShade="F2"/>
              <w:right w:val="double" w:sz="4" w:space="0" w:color="auto"/>
            </w:tcBorders>
            <w:shd w:val="clear" w:color="auto" w:fill="F2F2F2" w:themeFill="background1" w:themeFillShade="F2"/>
          </w:tcPr>
          <w:p w14:paraId="36282042" w14:textId="3DDD374F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Двуспальная кровать (180см </w:t>
            </w:r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х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 206см), диван, кресла, санузел с душевой кабиной, биде, телевизор с </w:t>
            </w:r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ЖК-экраном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, кабельное телевидение, телефон с междугородней и международной связью, </w:t>
            </w:r>
            <w:proofErr w:type="spellStart"/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минибар</w:t>
            </w:r>
            <w:proofErr w:type="spellEnd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, сейф, фен, халат, тапочки, гигиенические принадлежности шампунь, мыло, мочалка, зубная паста/щетка, бритвенный принадлежности, расческа</w:t>
            </w:r>
          </w:p>
        </w:tc>
      </w:tr>
      <w:tr w:rsidR="00B1341C" w:rsidRPr="00B1341C" w14:paraId="182D62C9" w14:textId="77777777" w:rsidTr="00B1341C">
        <w:trPr>
          <w:trHeight w:val="1134"/>
        </w:trPr>
        <w:tc>
          <w:tcPr>
            <w:tcW w:w="1091" w:type="dxa"/>
            <w:tcBorders>
              <w:top w:val="dashSmallGap" w:sz="4" w:space="0" w:color="F2F2F2" w:themeColor="background1" w:themeShade="F2"/>
              <w:left w:val="double" w:sz="4" w:space="0" w:color="auto"/>
              <w:bottom w:val="dashSmallGap" w:sz="4" w:space="0" w:color="F2F2F2" w:themeColor="background1" w:themeShade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573C30FE" w14:textId="7CED9BC9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Style w:val="a5"/>
                <w:rFonts w:asciiTheme="majorHAnsi" w:hAnsiTheme="majorHAnsi" w:cs="Arial"/>
                <w:b w:val="0"/>
                <w:bCs w:val="0"/>
                <w:color w:val="000000" w:themeColor="text1"/>
                <w:sz w:val="16"/>
                <w:szCs w:val="16"/>
              </w:rPr>
              <w:t>VIP студия</w:t>
            </w:r>
          </w:p>
        </w:tc>
        <w:tc>
          <w:tcPr>
            <w:tcW w:w="4373" w:type="dxa"/>
            <w:tcBorders>
              <w:top w:val="dashSmallGap" w:sz="4" w:space="0" w:color="F2F2F2" w:themeColor="background1" w:themeShade="F2"/>
              <w:left w:val="single" w:sz="4" w:space="0" w:color="BFBFBF" w:themeColor="background1" w:themeShade="BF"/>
              <w:bottom w:val="dashSmallGap" w:sz="4" w:space="0" w:color="F2F2F2" w:themeColor="background1" w:themeShade="F2"/>
              <w:right w:val="single" w:sz="4" w:space="0" w:color="BFBFBF" w:themeColor="background1" w:themeShade="BF"/>
            </w:tcBorders>
            <w:shd w:val="clear" w:color="auto" w:fill="BFBFBF" w:themeFill="background1" w:themeFillShade="BF"/>
          </w:tcPr>
          <w:p w14:paraId="629AF1D5" w14:textId="77777777" w:rsidR="00967665" w:rsidRPr="00B1341C" w:rsidRDefault="00967665" w:rsidP="00967665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проживание + завтрак/ужин,</w:t>
            </w:r>
          </w:p>
          <w:p w14:paraId="6D3C70C9" w14:textId="77777777" w:rsidR="00967665" w:rsidRPr="00B1341C" w:rsidRDefault="00967665" w:rsidP="00967665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proofErr w:type="spellStart"/>
            <w:r w:rsidRPr="00B1341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Spa</w:t>
            </w:r>
            <w:proofErr w:type="spellEnd"/>
            <w:r w:rsidRPr="00B1341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-центр 2 часа (07.00-14.00) с 01.01.2009</w:t>
            </w:r>
          </w:p>
          <w:p w14:paraId="3B3072B1" w14:textId="77777777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460" w:type="dxa"/>
            <w:tcBorders>
              <w:top w:val="dashSmallGap" w:sz="4" w:space="0" w:color="F2F2F2" w:themeColor="background1" w:themeShade="F2"/>
              <w:left w:val="single" w:sz="4" w:space="0" w:color="BFBFBF" w:themeColor="background1" w:themeShade="BF"/>
              <w:bottom w:val="dashSmallGap" w:sz="4" w:space="0" w:color="F2F2F2" w:themeColor="background1" w:themeShade="F2"/>
              <w:right w:val="double" w:sz="4" w:space="0" w:color="auto"/>
            </w:tcBorders>
            <w:shd w:val="clear" w:color="auto" w:fill="BFBFBF" w:themeFill="background1" w:themeFillShade="BF"/>
          </w:tcPr>
          <w:p w14:paraId="4CACB1CA" w14:textId="66F07D78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Номер студия с живописным видом на гору с 5 этажа</w:t>
            </w:r>
          </w:p>
        </w:tc>
      </w:tr>
      <w:tr w:rsidR="00B1341C" w:rsidRPr="00B1341C" w14:paraId="5C6A97E3" w14:textId="77777777" w:rsidTr="00B1341C">
        <w:trPr>
          <w:trHeight w:val="1103"/>
        </w:trPr>
        <w:tc>
          <w:tcPr>
            <w:tcW w:w="1091" w:type="dxa"/>
            <w:tcBorders>
              <w:top w:val="dashSmallGap" w:sz="4" w:space="0" w:color="F2F2F2" w:themeColor="background1" w:themeShade="F2"/>
              <w:left w:val="double" w:sz="4" w:space="0" w:color="auto"/>
              <w:bottom w:val="double" w:sz="4" w:space="0" w:color="auto"/>
              <w:right w:val="dashSmallGap" w:sz="4" w:space="0" w:color="F2F2F2" w:themeColor="background1" w:themeShade="F2"/>
            </w:tcBorders>
            <w:shd w:val="clear" w:color="auto" w:fill="F2F2F2" w:themeFill="background1" w:themeFillShade="F2"/>
          </w:tcPr>
          <w:p w14:paraId="203368AD" w14:textId="4EEAA670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Шале</w:t>
            </w:r>
          </w:p>
        </w:tc>
        <w:tc>
          <w:tcPr>
            <w:tcW w:w="4373" w:type="dxa"/>
            <w:tcBorders>
              <w:top w:val="dashSmallGap" w:sz="4" w:space="0" w:color="F2F2F2" w:themeColor="background1" w:themeShade="F2"/>
              <w:left w:val="dashSmallGap" w:sz="4" w:space="0" w:color="F2F2F2" w:themeColor="background1" w:themeShade="F2"/>
              <w:bottom w:val="double" w:sz="4" w:space="0" w:color="auto"/>
              <w:right w:val="dashSmallGap" w:sz="4" w:space="0" w:color="F2F2F2" w:themeColor="background1" w:themeShade="F2"/>
            </w:tcBorders>
            <w:shd w:val="clear" w:color="auto" w:fill="F2F2F2" w:themeFill="background1" w:themeFillShade="F2"/>
          </w:tcPr>
          <w:p w14:paraId="6F437C67" w14:textId="6F92C85B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проживание + завтрак/ужин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br/>
            </w:r>
            <w:proofErr w:type="spellStart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Spa</w:t>
            </w:r>
            <w:proofErr w:type="spellEnd"/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-центр 2 часа (07.00-14.00) с 01.01.2009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br/>
              <w:t>бесплатная 2-часовая инструкция</w:t>
            </w:r>
          </w:p>
        </w:tc>
        <w:tc>
          <w:tcPr>
            <w:tcW w:w="4460" w:type="dxa"/>
            <w:tcBorders>
              <w:top w:val="dashSmallGap" w:sz="4" w:space="0" w:color="F2F2F2" w:themeColor="background1" w:themeShade="F2"/>
              <w:left w:val="dashSmallGap" w:sz="4" w:space="0" w:color="F2F2F2" w:themeColor="background1" w:themeShade="F2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0B08672B" w14:textId="3CE27A11" w:rsidR="00967665" w:rsidRPr="00B1341C" w:rsidRDefault="00967665" w:rsidP="003D3440">
            <w:pPr>
              <w:rPr>
                <w:rFonts w:asciiTheme="majorHAnsi" w:hAnsiTheme="majorHAnsi"/>
                <w:color w:val="000000" w:themeColor="text1"/>
                <w:sz w:val="16"/>
                <w:szCs w:val="16"/>
              </w:rPr>
            </w:pP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4-местный домик типа </w:t>
            </w:r>
            <w:r w:rsidRPr="00B1341C">
              <w:rPr>
                <w:rStyle w:val="spelle"/>
                <w:rFonts w:asciiTheme="majorHAnsi" w:hAnsiTheme="majorHAnsi" w:cs="Arial"/>
                <w:color w:val="000000" w:themeColor="text1"/>
                <w:sz w:val="16"/>
                <w:szCs w:val="16"/>
              </w:rPr>
              <w:t>полулюкс</w:t>
            </w:r>
            <w:r w:rsidRPr="00B1341C">
              <w:rPr>
                <w:rFonts w:asciiTheme="majorHAnsi" w:hAnsiTheme="majorHAnsi" w:cs="Arial"/>
                <w:color w:val="000000" w:themeColor="text1"/>
                <w:sz w:val="16"/>
                <w:szCs w:val="16"/>
              </w:rPr>
              <w:t> на краю озера</w:t>
            </w:r>
          </w:p>
        </w:tc>
      </w:tr>
    </w:tbl>
    <w:p w14:paraId="53FC3212" w14:textId="77777777" w:rsidR="00CF1317" w:rsidRDefault="00CF1317" w:rsidP="003D3440">
      <w:pPr>
        <w:sectPr w:rsidR="00CF1317" w:rsidSect="00CF1317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FC504C" w14:textId="77777777" w:rsidR="005E5996" w:rsidRPr="00CF1317" w:rsidRDefault="005E5996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6D1797C0" w14:textId="18AE94B7" w:rsidR="00EA678A" w:rsidRDefault="005E5996" w:rsidP="005E5996">
      <w:pPr>
        <w:jc w:val="right"/>
        <w:rPr>
          <w:b/>
          <w:bCs/>
          <w:sz w:val="28"/>
          <w:szCs w:val="28"/>
        </w:rPr>
      </w:pPr>
      <w:r w:rsidRPr="005E5996">
        <w:rPr>
          <w:b/>
          <w:bCs/>
          <w:sz w:val="28"/>
          <w:szCs w:val="28"/>
        </w:rPr>
        <w:t>Приложение. Предложения местных туристических операторов</w:t>
      </w:r>
    </w:p>
    <w:tbl>
      <w:tblPr>
        <w:tblStyle w:val="a4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694"/>
        <w:gridCol w:w="1700"/>
        <w:gridCol w:w="1702"/>
        <w:gridCol w:w="1701"/>
        <w:gridCol w:w="1275"/>
        <w:gridCol w:w="1134"/>
        <w:gridCol w:w="1417"/>
        <w:gridCol w:w="1135"/>
        <w:gridCol w:w="283"/>
        <w:gridCol w:w="1418"/>
      </w:tblGrid>
      <w:tr w:rsidR="005E5996" w:rsidRPr="00290698" w14:paraId="7435040C" w14:textId="77777777" w:rsidTr="005E5996">
        <w:tc>
          <w:tcPr>
            <w:tcW w:w="709" w:type="dxa"/>
            <w:vAlign w:val="center"/>
          </w:tcPr>
          <w:p w14:paraId="1F86AABA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№ п</w:t>
            </w:r>
            <w:r w:rsidRPr="00290698">
              <w:rPr>
                <w:b/>
                <w:bCs/>
                <w:sz w:val="26"/>
                <w:szCs w:val="26"/>
                <w:lang w:val="en-US"/>
              </w:rPr>
              <w:t>/</w:t>
            </w:r>
            <w:r w:rsidRPr="00290698">
              <w:rPr>
                <w:b/>
                <w:bCs/>
                <w:sz w:val="26"/>
                <w:szCs w:val="26"/>
              </w:rPr>
              <w:t>п</w:t>
            </w:r>
          </w:p>
        </w:tc>
        <w:tc>
          <w:tcPr>
            <w:tcW w:w="2694" w:type="dxa"/>
            <w:vAlign w:val="center"/>
          </w:tcPr>
          <w:p w14:paraId="0C506B87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Фирма</w:t>
            </w:r>
          </w:p>
        </w:tc>
        <w:tc>
          <w:tcPr>
            <w:tcW w:w="1700" w:type="dxa"/>
            <w:vAlign w:val="center"/>
          </w:tcPr>
          <w:p w14:paraId="0439D83D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Гостиница</w:t>
            </w:r>
          </w:p>
        </w:tc>
        <w:tc>
          <w:tcPr>
            <w:tcW w:w="1702" w:type="dxa"/>
            <w:vAlign w:val="center"/>
          </w:tcPr>
          <w:p w14:paraId="3A29467F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Номер</w:t>
            </w:r>
          </w:p>
        </w:tc>
        <w:tc>
          <w:tcPr>
            <w:tcW w:w="1701" w:type="dxa"/>
            <w:vAlign w:val="center"/>
          </w:tcPr>
          <w:p w14:paraId="5C8241AA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Стоимость проживания</w:t>
            </w:r>
          </w:p>
        </w:tc>
        <w:tc>
          <w:tcPr>
            <w:tcW w:w="1275" w:type="dxa"/>
            <w:vAlign w:val="center"/>
          </w:tcPr>
          <w:p w14:paraId="0C1DF432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Самолет</w:t>
            </w:r>
          </w:p>
        </w:tc>
        <w:tc>
          <w:tcPr>
            <w:tcW w:w="1134" w:type="dxa"/>
            <w:vAlign w:val="center"/>
          </w:tcPr>
          <w:p w14:paraId="742DE90B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Автобус</w:t>
            </w:r>
          </w:p>
        </w:tc>
        <w:tc>
          <w:tcPr>
            <w:tcW w:w="1417" w:type="dxa"/>
            <w:vAlign w:val="center"/>
          </w:tcPr>
          <w:p w14:paraId="205244C2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Стоимость проезда</w:t>
            </w:r>
          </w:p>
        </w:tc>
        <w:tc>
          <w:tcPr>
            <w:tcW w:w="1418" w:type="dxa"/>
            <w:gridSpan w:val="2"/>
            <w:vAlign w:val="center"/>
          </w:tcPr>
          <w:p w14:paraId="0F248066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Стоимость экскурсий</w:t>
            </w:r>
          </w:p>
        </w:tc>
        <w:tc>
          <w:tcPr>
            <w:tcW w:w="1418" w:type="dxa"/>
            <w:vAlign w:val="center"/>
          </w:tcPr>
          <w:p w14:paraId="065E8C32" w14:textId="77777777" w:rsidR="005E5996" w:rsidRPr="00290698" w:rsidRDefault="005E5996" w:rsidP="008843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0698">
              <w:rPr>
                <w:b/>
                <w:bCs/>
                <w:sz w:val="26"/>
                <w:szCs w:val="26"/>
              </w:rPr>
              <w:t>Стоимость путевки</w:t>
            </w:r>
          </w:p>
        </w:tc>
      </w:tr>
      <w:tr w:rsidR="005E5996" w:rsidRPr="003D3440" w14:paraId="2D650251" w14:textId="77777777" w:rsidTr="005E5996">
        <w:tc>
          <w:tcPr>
            <w:tcW w:w="709" w:type="dxa"/>
            <w:vAlign w:val="center"/>
          </w:tcPr>
          <w:p w14:paraId="30E92ECE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2694" w:type="dxa"/>
            <w:vAlign w:val="center"/>
          </w:tcPr>
          <w:p w14:paraId="7CB564C8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ГК «Вселенная путешествий»</w:t>
            </w:r>
          </w:p>
        </w:tc>
        <w:tc>
          <w:tcPr>
            <w:tcW w:w="1700" w:type="dxa"/>
            <w:vAlign w:val="center"/>
          </w:tcPr>
          <w:p w14:paraId="55E8459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Майами-Люкс</w:t>
            </w:r>
          </w:p>
        </w:tc>
        <w:tc>
          <w:tcPr>
            <w:tcW w:w="1702" w:type="dxa"/>
            <w:vAlign w:val="center"/>
          </w:tcPr>
          <w:p w14:paraId="4AC2924A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VIP-студия</w:t>
            </w:r>
          </w:p>
        </w:tc>
        <w:tc>
          <w:tcPr>
            <w:tcW w:w="1701" w:type="dxa"/>
            <w:vAlign w:val="center"/>
          </w:tcPr>
          <w:p w14:paraId="2572F1F5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1275" w:type="dxa"/>
            <w:vAlign w:val="center"/>
          </w:tcPr>
          <w:p w14:paraId="45B90C03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134" w:type="dxa"/>
            <w:vAlign w:val="center"/>
          </w:tcPr>
          <w:p w14:paraId="670E97E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35E7017E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=F3+G3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14500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7A31008F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1418" w:type="dxa"/>
            <w:vAlign w:val="center"/>
          </w:tcPr>
          <w:p w14:paraId="44EF5A38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=E2+H2+I2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33500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420375EC" w14:textId="77777777" w:rsidTr="005E5996">
        <w:tc>
          <w:tcPr>
            <w:tcW w:w="709" w:type="dxa"/>
            <w:vAlign w:val="center"/>
          </w:tcPr>
          <w:p w14:paraId="1716AD74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694" w:type="dxa"/>
            <w:vAlign w:val="center"/>
          </w:tcPr>
          <w:p w14:paraId="5C08EE5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ГК «Вселенная путешествий»</w:t>
            </w:r>
          </w:p>
        </w:tc>
        <w:tc>
          <w:tcPr>
            <w:tcW w:w="1700" w:type="dxa"/>
            <w:vAlign w:val="center"/>
          </w:tcPr>
          <w:p w14:paraId="5DAB7596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Майами-Люкс</w:t>
            </w:r>
          </w:p>
        </w:tc>
        <w:tc>
          <w:tcPr>
            <w:tcW w:w="1702" w:type="dxa"/>
            <w:vAlign w:val="center"/>
          </w:tcPr>
          <w:p w14:paraId="15CAE55E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Полулюкс</w:t>
            </w:r>
          </w:p>
        </w:tc>
        <w:tc>
          <w:tcPr>
            <w:tcW w:w="1701" w:type="dxa"/>
            <w:vAlign w:val="center"/>
          </w:tcPr>
          <w:p w14:paraId="23CE13E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1275" w:type="dxa"/>
            <w:vAlign w:val="center"/>
          </w:tcPr>
          <w:p w14:paraId="33DD523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134" w:type="dxa"/>
            <w:vAlign w:val="center"/>
          </w:tcPr>
          <w:p w14:paraId="4CA7D9A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5E55B50E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=F5+G5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14500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190FCEAD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1418" w:type="dxa"/>
            <w:vAlign w:val="center"/>
          </w:tcPr>
          <w:p w14:paraId="0E788E9A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=E3+H3+I3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26500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302F1694" w14:textId="77777777" w:rsidTr="005E5996">
        <w:tc>
          <w:tcPr>
            <w:tcW w:w="709" w:type="dxa"/>
            <w:vAlign w:val="center"/>
          </w:tcPr>
          <w:p w14:paraId="19CFBF9F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</w:tcPr>
          <w:p w14:paraId="51F6E4E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ГК «Вселенная путешествий»</w:t>
            </w:r>
          </w:p>
        </w:tc>
        <w:tc>
          <w:tcPr>
            <w:tcW w:w="1700" w:type="dxa"/>
            <w:vAlign w:val="center"/>
          </w:tcPr>
          <w:p w14:paraId="07B8E105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Майами-Люкс</w:t>
            </w:r>
          </w:p>
        </w:tc>
        <w:tc>
          <w:tcPr>
            <w:tcW w:w="1702" w:type="dxa"/>
            <w:vAlign w:val="center"/>
          </w:tcPr>
          <w:p w14:paraId="5A9D2188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Студия</w:t>
            </w:r>
          </w:p>
        </w:tc>
        <w:tc>
          <w:tcPr>
            <w:tcW w:w="1701" w:type="dxa"/>
            <w:vAlign w:val="center"/>
          </w:tcPr>
          <w:p w14:paraId="591C3865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1275" w:type="dxa"/>
            <w:vAlign w:val="center"/>
          </w:tcPr>
          <w:p w14:paraId="2AAC5A4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134" w:type="dxa"/>
            <w:vAlign w:val="center"/>
          </w:tcPr>
          <w:p w14:paraId="31110D1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76312D3C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=F4+G4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14500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57A141DE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418" w:type="dxa"/>
            <w:vAlign w:val="center"/>
          </w:tcPr>
          <w:p w14:paraId="6068D137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=E4+H4+I4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30500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027883E6" w14:textId="77777777" w:rsidTr="005E5996">
        <w:tc>
          <w:tcPr>
            <w:tcW w:w="709" w:type="dxa"/>
            <w:vAlign w:val="center"/>
          </w:tcPr>
          <w:p w14:paraId="1981FF50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694" w:type="dxa"/>
            <w:vAlign w:val="center"/>
          </w:tcPr>
          <w:p w14:paraId="2B2C67D8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ГК «Вселенная путешествий»</w:t>
            </w:r>
          </w:p>
        </w:tc>
        <w:tc>
          <w:tcPr>
            <w:tcW w:w="1700" w:type="dxa"/>
            <w:vAlign w:val="center"/>
          </w:tcPr>
          <w:p w14:paraId="6198A3C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Снежный город</w:t>
            </w:r>
          </w:p>
        </w:tc>
        <w:tc>
          <w:tcPr>
            <w:tcW w:w="1702" w:type="dxa"/>
            <w:vAlign w:val="center"/>
          </w:tcPr>
          <w:p w14:paraId="37CF1E9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VIP-студия</w:t>
            </w:r>
          </w:p>
        </w:tc>
        <w:tc>
          <w:tcPr>
            <w:tcW w:w="1701" w:type="dxa"/>
            <w:vAlign w:val="center"/>
          </w:tcPr>
          <w:p w14:paraId="1FD5943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7200</w:t>
            </w:r>
          </w:p>
        </w:tc>
        <w:tc>
          <w:tcPr>
            <w:tcW w:w="1275" w:type="dxa"/>
            <w:vAlign w:val="center"/>
          </w:tcPr>
          <w:p w14:paraId="5FA5055C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134" w:type="dxa"/>
            <w:vAlign w:val="center"/>
          </w:tcPr>
          <w:p w14:paraId="58CB7768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10B0BA95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=F6+G6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14500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66F2ABE3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1418" w:type="dxa"/>
            <w:vAlign w:val="center"/>
          </w:tcPr>
          <w:p w14:paraId="06B9016E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=E5+H5+I5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33700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1DD8D9F9" w14:textId="77777777" w:rsidTr="005E5996">
        <w:tc>
          <w:tcPr>
            <w:tcW w:w="709" w:type="dxa"/>
            <w:vAlign w:val="center"/>
          </w:tcPr>
          <w:p w14:paraId="6468C51A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2694" w:type="dxa"/>
            <w:vAlign w:val="center"/>
          </w:tcPr>
          <w:p w14:paraId="225E5948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ГК «Вселенная путешествий»</w:t>
            </w:r>
          </w:p>
        </w:tc>
        <w:tc>
          <w:tcPr>
            <w:tcW w:w="1700" w:type="dxa"/>
            <w:vAlign w:val="center"/>
          </w:tcPr>
          <w:p w14:paraId="1893D9AE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Снежный город</w:t>
            </w:r>
          </w:p>
        </w:tc>
        <w:tc>
          <w:tcPr>
            <w:tcW w:w="1702" w:type="dxa"/>
            <w:vAlign w:val="center"/>
          </w:tcPr>
          <w:p w14:paraId="7B12965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Студия</w:t>
            </w:r>
          </w:p>
        </w:tc>
        <w:tc>
          <w:tcPr>
            <w:tcW w:w="1701" w:type="dxa"/>
            <w:vAlign w:val="center"/>
          </w:tcPr>
          <w:p w14:paraId="131F69CB" w14:textId="77777777" w:rsidR="005E5996" w:rsidRPr="00EA678A" w:rsidRDefault="005E5996" w:rsidP="00884334">
            <w:pPr>
              <w:jc w:val="center"/>
              <w:rPr>
                <w:lang w:val="en-US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4300</w:t>
            </w:r>
          </w:p>
        </w:tc>
        <w:tc>
          <w:tcPr>
            <w:tcW w:w="1275" w:type="dxa"/>
            <w:vAlign w:val="center"/>
          </w:tcPr>
          <w:p w14:paraId="372A5BE6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134" w:type="dxa"/>
            <w:vAlign w:val="center"/>
          </w:tcPr>
          <w:p w14:paraId="6F146782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7CD3E813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=F2+G2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14500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687B18DC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418" w:type="dxa"/>
            <w:vAlign w:val="center"/>
          </w:tcPr>
          <w:p w14:paraId="5575A8C8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=E6+H6+I6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29800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56A0EB7C" w14:textId="77777777" w:rsidTr="005E5996">
        <w:tc>
          <w:tcPr>
            <w:tcW w:w="709" w:type="dxa"/>
            <w:vAlign w:val="center"/>
          </w:tcPr>
          <w:p w14:paraId="232EECB7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694" w:type="dxa"/>
            <w:vAlign w:val="center"/>
          </w:tcPr>
          <w:p w14:paraId="5A3BF85A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ОАО «Путешественник»</w:t>
            </w:r>
          </w:p>
        </w:tc>
        <w:tc>
          <w:tcPr>
            <w:tcW w:w="1700" w:type="dxa"/>
            <w:vAlign w:val="center"/>
          </w:tcPr>
          <w:p w14:paraId="49B386A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Майами-Люкс</w:t>
            </w:r>
          </w:p>
        </w:tc>
        <w:tc>
          <w:tcPr>
            <w:tcW w:w="1702" w:type="dxa"/>
            <w:vAlign w:val="center"/>
          </w:tcPr>
          <w:p w14:paraId="0741E5C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Полулюкс</w:t>
            </w:r>
          </w:p>
        </w:tc>
        <w:tc>
          <w:tcPr>
            <w:tcW w:w="1701" w:type="dxa"/>
            <w:vAlign w:val="center"/>
          </w:tcPr>
          <w:p w14:paraId="0619AC3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3000</w:t>
            </w:r>
          </w:p>
        </w:tc>
        <w:tc>
          <w:tcPr>
            <w:tcW w:w="1275" w:type="dxa"/>
            <w:vAlign w:val="center"/>
          </w:tcPr>
          <w:p w14:paraId="21F14D92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10500</w:t>
            </w:r>
          </w:p>
        </w:tc>
        <w:tc>
          <w:tcPr>
            <w:tcW w:w="1134" w:type="dxa"/>
            <w:vAlign w:val="center"/>
          </w:tcPr>
          <w:p w14:paraId="4139905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58640DB6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=F7+G7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14000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116ED55D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1418" w:type="dxa"/>
            <w:vAlign w:val="center"/>
          </w:tcPr>
          <w:p w14:paraId="63FC06E2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=E7+H7+I7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26000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0486C626" w14:textId="77777777" w:rsidTr="005E5996">
        <w:tc>
          <w:tcPr>
            <w:tcW w:w="709" w:type="dxa"/>
            <w:vAlign w:val="center"/>
          </w:tcPr>
          <w:p w14:paraId="7676D6A6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694" w:type="dxa"/>
            <w:vAlign w:val="center"/>
          </w:tcPr>
          <w:p w14:paraId="4815A00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ОАО «Путешественник»</w:t>
            </w:r>
          </w:p>
        </w:tc>
        <w:tc>
          <w:tcPr>
            <w:tcW w:w="1700" w:type="dxa"/>
            <w:vAlign w:val="center"/>
          </w:tcPr>
          <w:p w14:paraId="00A83064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Приют путника</w:t>
            </w:r>
          </w:p>
        </w:tc>
        <w:tc>
          <w:tcPr>
            <w:tcW w:w="1702" w:type="dxa"/>
            <w:vAlign w:val="center"/>
          </w:tcPr>
          <w:p w14:paraId="4F5520A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VIP-студия</w:t>
            </w:r>
          </w:p>
        </w:tc>
        <w:tc>
          <w:tcPr>
            <w:tcW w:w="1701" w:type="dxa"/>
            <w:vAlign w:val="center"/>
          </w:tcPr>
          <w:p w14:paraId="0FD1921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6500</w:t>
            </w:r>
          </w:p>
        </w:tc>
        <w:tc>
          <w:tcPr>
            <w:tcW w:w="1275" w:type="dxa"/>
            <w:vAlign w:val="center"/>
          </w:tcPr>
          <w:p w14:paraId="75DE33E0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10500</w:t>
            </w:r>
          </w:p>
        </w:tc>
        <w:tc>
          <w:tcPr>
            <w:tcW w:w="1134" w:type="dxa"/>
            <w:vAlign w:val="center"/>
          </w:tcPr>
          <w:p w14:paraId="6879091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065DB236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=F8+G8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14000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538A7DB5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1418" w:type="dxa"/>
            <w:vAlign w:val="center"/>
          </w:tcPr>
          <w:p w14:paraId="03057C86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=E8+H8+I8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29500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7FD52D51" w14:textId="77777777" w:rsidTr="005E5996">
        <w:tc>
          <w:tcPr>
            <w:tcW w:w="709" w:type="dxa"/>
            <w:vAlign w:val="center"/>
          </w:tcPr>
          <w:p w14:paraId="416C4C64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2694" w:type="dxa"/>
            <w:vAlign w:val="center"/>
          </w:tcPr>
          <w:p w14:paraId="72BB65B8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ОАО «Путешественник»</w:t>
            </w:r>
          </w:p>
        </w:tc>
        <w:tc>
          <w:tcPr>
            <w:tcW w:w="1700" w:type="dxa"/>
            <w:vAlign w:val="center"/>
          </w:tcPr>
          <w:p w14:paraId="1A3A26C0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Приют путника</w:t>
            </w:r>
          </w:p>
        </w:tc>
        <w:tc>
          <w:tcPr>
            <w:tcW w:w="1702" w:type="dxa"/>
            <w:vAlign w:val="center"/>
          </w:tcPr>
          <w:p w14:paraId="43ED649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Студия</w:t>
            </w:r>
          </w:p>
        </w:tc>
        <w:tc>
          <w:tcPr>
            <w:tcW w:w="1701" w:type="dxa"/>
            <w:vAlign w:val="center"/>
          </w:tcPr>
          <w:p w14:paraId="05391B0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4500</w:t>
            </w:r>
          </w:p>
        </w:tc>
        <w:tc>
          <w:tcPr>
            <w:tcW w:w="1275" w:type="dxa"/>
            <w:vAlign w:val="center"/>
          </w:tcPr>
          <w:p w14:paraId="7ACF708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10500</w:t>
            </w:r>
          </w:p>
        </w:tc>
        <w:tc>
          <w:tcPr>
            <w:tcW w:w="1134" w:type="dxa"/>
            <w:vAlign w:val="center"/>
          </w:tcPr>
          <w:p w14:paraId="031DBF3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273D93B3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=F10+G10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14000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0057F108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418" w:type="dxa"/>
            <w:vAlign w:val="center"/>
          </w:tcPr>
          <w:p w14:paraId="48C67076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=E9+H9+I9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29500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259B9044" w14:textId="77777777" w:rsidTr="005E5996">
        <w:tc>
          <w:tcPr>
            <w:tcW w:w="709" w:type="dxa"/>
            <w:vAlign w:val="center"/>
          </w:tcPr>
          <w:p w14:paraId="30386B79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2694" w:type="dxa"/>
            <w:vAlign w:val="center"/>
          </w:tcPr>
          <w:p w14:paraId="7F7FBBEC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ОАО «Путешественник»</w:t>
            </w:r>
          </w:p>
        </w:tc>
        <w:tc>
          <w:tcPr>
            <w:tcW w:w="1700" w:type="dxa"/>
            <w:vAlign w:val="center"/>
          </w:tcPr>
          <w:p w14:paraId="62594B10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Приют путника</w:t>
            </w:r>
          </w:p>
        </w:tc>
        <w:tc>
          <w:tcPr>
            <w:tcW w:w="1702" w:type="dxa"/>
            <w:vAlign w:val="center"/>
          </w:tcPr>
          <w:p w14:paraId="16A1883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Шале</w:t>
            </w:r>
          </w:p>
        </w:tc>
        <w:tc>
          <w:tcPr>
            <w:tcW w:w="1701" w:type="dxa"/>
            <w:vAlign w:val="center"/>
          </w:tcPr>
          <w:p w14:paraId="4DF48DC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275" w:type="dxa"/>
            <w:vAlign w:val="center"/>
          </w:tcPr>
          <w:p w14:paraId="39F03B00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10500</w:t>
            </w:r>
          </w:p>
        </w:tc>
        <w:tc>
          <w:tcPr>
            <w:tcW w:w="1134" w:type="dxa"/>
            <w:vAlign w:val="center"/>
          </w:tcPr>
          <w:p w14:paraId="501446D1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3500</w:t>
            </w:r>
          </w:p>
        </w:tc>
        <w:tc>
          <w:tcPr>
            <w:tcW w:w="1417" w:type="dxa"/>
            <w:vAlign w:val="center"/>
          </w:tcPr>
          <w:p w14:paraId="34ED9545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=F9+G9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14000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19844DA3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1418" w:type="dxa"/>
            <w:vAlign w:val="center"/>
          </w:tcPr>
          <w:p w14:paraId="03A32A54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=E10+H10+I10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36000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798B644B" w14:textId="77777777" w:rsidTr="005E5996">
        <w:tc>
          <w:tcPr>
            <w:tcW w:w="709" w:type="dxa"/>
            <w:vAlign w:val="center"/>
          </w:tcPr>
          <w:p w14:paraId="5BFA3993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694" w:type="dxa"/>
            <w:vAlign w:val="center"/>
          </w:tcPr>
          <w:p w14:paraId="297F9113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ООО «Горячие туры»</w:t>
            </w:r>
          </w:p>
        </w:tc>
        <w:tc>
          <w:tcPr>
            <w:tcW w:w="1700" w:type="dxa"/>
            <w:vAlign w:val="center"/>
          </w:tcPr>
          <w:p w14:paraId="1DED431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Приют путника</w:t>
            </w:r>
          </w:p>
        </w:tc>
        <w:tc>
          <w:tcPr>
            <w:tcW w:w="1702" w:type="dxa"/>
            <w:vAlign w:val="center"/>
          </w:tcPr>
          <w:p w14:paraId="3234BF1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Полулюкс</w:t>
            </w:r>
          </w:p>
        </w:tc>
        <w:tc>
          <w:tcPr>
            <w:tcW w:w="1701" w:type="dxa"/>
            <w:vAlign w:val="center"/>
          </w:tcPr>
          <w:p w14:paraId="2C93FCD2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2700</w:t>
            </w:r>
          </w:p>
        </w:tc>
        <w:tc>
          <w:tcPr>
            <w:tcW w:w="1275" w:type="dxa"/>
            <w:vAlign w:val="center"/>
          </w:tcPr>
          <w:p w14:paraId="4456DCD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9800</w:t>
            </w:r>
          </w:p>
        </w:tc>
        <w:tc>
          <w:tcPr>
            <w:tcW w:w="1134" w:type="dxa"/>
            <w:vAlign w:val="center"/>
          </w:tcPr>
          <w:p w14:paraId="53638BDC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3400</w:t>
            </w:r>
          </w:p>
        </w:tc>
        <w:tc>
          <w:tcPr>
            <w:tcW w:w="1417" w:type="dxa"/>
            <w:vAlign w:val="center"/>
          </w:tcPr>
          <w:p w14:paraId="2CF949A5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=F11+G11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13200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728B06CB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1418" w:type="dxa"/>
            <w:vAlign w:val="center"/>
          </w:tcPr>
          <w:p w14:paraId="5A90A15D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=E11+H11+I11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24900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4DD747AD" w14:textId="77777777" w:rsidTr="005E5996">
        <w:tc>
          <w:tcPr>
            <w:tcW w:w="709" w:type="dxa"/>
            <w:vAlign w:val="center"/>
          </w:tcPr>
          <w:p w14:paraId="73938695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694" w:type="dxa"/>
            <w:vAlign w:val="center"/>
          </w:tcPr>
          <w:p w14:paraId="7D9EED5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ООО «Горячие туры»</w:t>
            </w:r>
          </w:p>
        </w:tc>
        <w:tc>
          <w:tcPr>
            <w:tcW w:w="1700" w:type="dxa"/>
            <w:vAlign w:val="center"/>
          </w:tcPr>
          <w:p w14:paraId="55046CD6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Снежный город</w:t>
            </w:r>
          </w:p>
        </w:tc>
        <w:tc>
          <w:tcPr>
            <w:tcW w:w="1702" w:type="dxa"/>
            <w:vAlign w:val="center"/>
          </w:tcPr>
          <w:p w14:paraId="25D0312D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VIP-студия</w:t>
            </w:r>
          </w:p>
        </w:tc>
        <w:tc>
          <w:tcPr>
            <w:tcW w:w="1701" w:type="dxa"/>
            <w:vAlign w:val="center"/>
          </w:tcPr>
          <w:p w14:paraId="3EFB403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7200</w:t>
            </w:r>
          </w:p>
        </w:tc>
        <w:tc>
          <w:tcPr>
            <w:tcW w:w="1275" w:type="dxa"/>
            <w:vAlign w:val="center"/>
          </w:tcPr>
          <w:p w14:paraId="47DC93DE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9800</w:t>
            </w:r>
          </w:p>
        </w:tc>
        <w:tc>
          <w:tcPr>
            <w:tcW w:w="1134" w:type="dxa"/>
            <w:vAlign w:val="center"/>
          </w:tcPr>
          <w:p w14:paraId="74218376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3400</w:t>
            </w:r>
          </w:p>
        </w:tc>
        <w:tc>
          <w:tcPr>
            <w:tcW w:w="1417" w:type="dxa"/>
            <w:vAlign w:val="center"/>
          </w:tcPr>
          <w:p w14:paraId="44BD4193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=F12+G12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13200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2B897A0C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1418" w:type="dxa"/>
            <w:vAlign w:val="center"/>
          </w:tcPr>
          <w:p w14:paraId="541BE970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=E12+H12+I12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32400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0BAB98D1" w14:textId="77777777" w:rsidTr="005E5996">
        <w:tc>
          <w:tcPr>
            <w:tcW w:w="709" w:type="dxa"/>
            <w:vAlign w:val="center"/>
          </w:tcPr>
          <w:p w14:paraId="56E59775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lastRenderedPageBreak/>
              <w:t>1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2694" w:type="dxa"/>
            <w:vAlign w:val="center"/>
          </w:tcPr>
          <w:p w14:paraId="40F034A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ООО «Горячие туры»</w:t>
            </w:r>
          </w:p>
        </w:tc>
        <w:tc>
          <w:tcPr>
            <w:tcW w:w="1700" w:type="dxa"/>
            <w:vAlign w:val="center"/>
          </w:tcPr>
          <w:p w14:paraId="5A20B9A4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Снежный город</w:t>
            </w:r>
          </w:p>
        </w:tc>
        <w:tc>
          <w:tcPr>
            <w:tcW w:w="1702" w:type="dxa"/>
            <w:vAlign w:val="center"/>
          </w:tcPr>
          <w:p w14:paraId="347EB3A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Полулюкс</w:t>
            </w:r>
          </w:p>
        </w:tc>
        <w:tc>
          <w:tcPr>
            <w:tcW w:w="1701" w:type="dxa"/>
            <w:vAlign w:val="center"/>
          </w:tcPr>
          <w:p w14:paraId="7BBED6C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2500</w:t>
            </w:r>
          </w:p>
        </w:tc>
        <w:tc>
          <w:tcPr>
            <w:tcW w:w="1275" w:type="dxa"/>
            <w:vAlign w:val="center"/>
          </w:tcPr>
          <w:p w14:paraId="634334BC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9800</w:t>
            </w:r>
          </w:p>
        </w:tc>
        <w:tc>
          <w:tcPr>
            <w:tcW w:w="1134" w:type="dxa"/>
            <w:vAlign w:val="center"/>
          </w:tcPr>
          <w:p w14:paraId="244B0E6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3400</w:t>
            </w:r>
          </w:p>
        </w:tc>
        <w:tc>
          <w:tcPr>
            <w:tcW w:w="1417" w:type="dxa"/>
            <w:vAlign w:val="center"/>
          </w:tcPr>
          <w:p w14:paraId="6E7453CA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=F14+G14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13200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7FBF6C6F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1418" w:type="dxa"/>
            <w:vAlign w:val="center"/>
          </w:tcPr>
          <w:p w14:paraId="6DAFC87F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=E13+H13+I13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26700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14D4CA2E" w14:textId="77777777" w:rsidTr="005E5996">
        <w:tc>
          <w:tcPr>
            <w:tcW w:w="709" w:type="dxa"/>
            <w:vAlign w:val="center"/>
          </w:tcPr>
          <w:p w14:paraId="511233F6" w14:textId="77777777" w:rsidR="005E5996" w:rsidRPr="00EA678A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2694" w:type="dxa"/>
            <w:vAlign w:val="center"/>
          </w:tcPr>
          <w:p w14:paraId="42603A63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ООО «Новый свет»</w:t>
            </w:r>
          </w:p>
        </w:tc>
        <w:tc>
          <w:tcPr>
            <w:tcW w:w="1700" w:type="dxa"/>
            <w:vAlign w:val="center"/>
          </w:tcPr>
          <w:p w14:paraId="00ACAF87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Приют путника</w:t>
            </w:r>
          </w:p>
        </w:tc>
        <w:tc>
          <w:tcPr>
            <w:tcW w:w="1702" w:type="dxa"/>
            <w:vAlign w:val="center"/>
          </w:tcPr>
          <w:p w14:paraId="7BD66D0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Полулюкс</w:t>
            </w:r>
          </w:p>
        </w:tc>
        <w:tc>
          <w:tcPr>
            <w:tcW w:w="1701" w:type="dxa"/>
            <w:vAlign w:val="center"/>
          </w:tcPr>
          <w:p w14:paraId="6C22E04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2700</w:t>
            </w:r>
          </w:p>
        </w:tc>
        <w:tc>
          <w:tcPr>
            <w:tcW w:w="1275" w:type="dxa"/>
            <w:vAlign w:val="center"/>
          </w:tcPr>
          <w:p w14:paraId="11038EC4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134" w:type="dxa"/>
            <w:vAlign w:val="center"/>
          </w:tcPr>
          <w:p w14:paraId="5088AFDF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3400</w:t>
            </w:r>
          </w:p>
        </w:tc>
        <w:tc>
          <w:tcPr>
            <w:tcW w:w="1417" w:type="dxa"/>
            <w:vAlign w:val="center"/>
          </w:tcPr>
          <w:p w14:paraId="26CFE078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=F13+G13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13400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0FE328FF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12000</w:t>
            </w:r>
          </w:p>
        </w:tc>
        <w:tc>
          <w:tcPr>
            <w:tcW w:w="1418" w:type="dxa"/>
            <w:vAlign w:val="center"/>
          </w:tcPr>
          <w:p w14:paraId="18A88A78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=E14+H14+I14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28100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26A8C7EB" w14:textId="77777777" w:rsidTr="005E5996">
        <w:tc>
          <w:tcPr>
            <w:tcW w:w="709" w:type="dxa"/>
            <w:vAlign w:val="center"/>
          </w:tcPr>
          <w:p w14:paraId="425CFD1C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694" w:type="dxa"/>
            <w:vAlign w:val="center"/>
          </w:tcPr>
          <w:p w14:paraId="0466F012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ООО «Новый свет»</w:t>
            </w:r>
          </w:p>
        </w:tc>
        <w:tc>
          <w:tcPr>
            <w:tcW w:w="1700" w:type="dxa"/>
            <w:vAlign w:val="center"/>
          </w:tcPr>
          <w:p w14:paraId="7C148E4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Снежный город</w:t>
            </w:r>
          </w:p>
        </w:tc>
        <w:tc>
          <w:tcPr>
            <w:tcW w:w="1702" w:type="dxa"/>
            <w:vAlign w:val="center"/>
          </w:tcPr>
          <w:p w14:paraId="3BA3D672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Полулюкс</w:t>
            </w:r>
          </w:p>
        </w:tc>
        <w:tc>
          <w:tcPr>
            <w:tcW w:w="1701" w:type="dxa"/>
            <w:vAlign w:val="center"/>
          </w:tcPr>
          <w:p w14:paraId="1766AF5B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2500</w:t>
            </w:r>
          </w:p>
        </w:tc>
        <w:tc>
          <w:tcPr>
            <w:tcW w:w="1275" w:type="dxa"/>
            <w:vAlign w:val="center"/>
          </w:tcPr>
          <w:p w14:paraId="5961E4AA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134" w:type="dxa"/>
            <w:vAlign w:val="center"/>
          </w:tcPr>
          <w:p w14:paraId="1B8E26DA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3400</w:t>
            </w:r>
          </w:p>
        </w:tc>
        <w:tc>
          <w:tcPr>
            <w:tcW w:w="1417" w:type="dxa"/>
            <w:vAlign w:val="center"/>
          </w:tcPr>
          <w:p w14:paraId="37752B8C" w14:textId="77777777" w:rsidR="005E5996" w:rsidRPr="003D3440" w:rsidRDefault="005E5996" w:rsidP="00884334">
            <w:pPr>
              <w:jc w:val="center"/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instrText xml:space="preserve"> =F15+G15 </w:instrTex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Roboto" w:eastAsia="Roboto" w:hAnsi="Roboto" w:cs="Roboto"/>
                <w:noProof/>
                <w:color w:val="000000" w:themeColor="text1"/>
                <w:sz w:val="24"/>
                <w:szCs w:val="24"/>
              </w:rPr>
              <w:t>13400</w:t>
            </w:r>
            <w:r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vAlign w:val="center"/>
          </w:tcPr>
          <w:p w14:paraId="25147619" w14:textId="77777777" w:rsidR="005E5996" w:rsidRPr="003D3440" w:rsidRDefault="005E5996" w:rsidP="00884334">
            <w:pPr>
              <w:jc w:val="center"/>
            </w:pPr>
            <w:r w:rsidRPr="003D3440">
              <w:rPr>
                <w:rFonts w:ascii="Roboto" w:eastAsia="Roboto" w:hAnsi="Roboto" w:cs="Roboto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1418" w:type="dxa"/>
            <w:vAlign w:val="center"/>
          </w:tcPr>
          <w:p w14:paraId="1D036790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=E15+H15+I15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24900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  <w:tr w:rsidR="005E5996" w:rsidRPr="003D3440" w14:paraId="59B4E2B9" w14:textId="77777777" w:rsidTr="005E5996">
        <w:trPr>
          <w:trHeight w:val="601"/>
        </w:trPr>
        <w:tc>
          <w:tcPr>
            <w:tcW w:w="13467" w:type="dxa"/>
            <w:gridSpan w:val="9"/>
            <w:vAlign w:val="center"/>
          </w:tcPr>
          <w:p w14:paraId="340A5C96" w14:textId="77777777" w:rsidR="005E5996" w:rsidRPr="00290698" w:rsidRDefault="005E5996" w:rsidP="00884334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28"/>
                <w:szCs w:val="28"/>
              </w:rPr>
            </w:pPr>
            <w:r w:rsidRPr="00290698">
              <w:rPr>
                <w:b/>
                <w:bCs/>
                <w:sz w:val="28"/>
                <w:szCs w:val="28"/>
              </w:rPr>
              <w:t>Средняя стоимость тура</w:t>
            </w:r>
          </w:p>
        </w:tc>
        <w:tc>
          <w:tcPr>
            <w:tcW w:w="1701" w:type="dxa"/>
            <w:gridSpan w:val="2"/>
            <w:vAlign w:val="center"/>
          </w:tcPr>
          <w:p w14:paraId="0C8EB4A5" w14:textId="77777777" w:rsidR="005E5996" w:rsidRPr="003D3440" w:rsidRDefault="005E5996" w:rsidP="00884334">
            <w:pPr>
              <w:jc w:val="center"/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</w:pP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begin"/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instrText xml:space="preserve"> =AVERAGE(ABOVE) </w:instrTex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separate"/>
            </w:r>
            <w:r>
              <w:rPr>
                <w:rFonts w:ascii="Bahnschrift SemiBold" w:eastAsia="Bahnschrift SemiBold" w:hAnsi="Bahnschrift SemiBold" w:cs="Bahnschrift SemiBold"/>
                <w:noProof/>
                <w:sz w:val="28"/>
                <w:szCs w:val="28"/>
              </w:rPr>
              <w:t>29428,57</w:t>
            </w:r>
            <w:r>
              <w:rPr>
                <w:rFonts w:ascii="Bahnschrift SemiBold" w:eastAsia="Bahnschrift SemiBold" w:hAnsi="Bahnschrift SemiBold" w:cs="Bahnschrift SemiBold"/>
                <w:sz w:val="28"/>
                <w:szCs w:val="28"/>
              </w:rPr>
              <w:fldChar w:fldCharType="end"/>
            </w:r>
          </w:p>
        </w:tc>
      </w:tr>
    </w:tbl>
    <w:p w14:paraId="0B6AC9AC" w14:textId="77777777" w:rsidR="005E5996" w:rsidRDefault="005E5996" w:rsidP="005E5996">
      <w:pPr>
        <w:jc w:val="center"/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7C8BF017" w14:textId="77777777" w:rsidR="005E5996" w:rsidRPr="005E5996" w:rsidRDefault="005E5996" w:rsidP="00EA678A">
      <w:pPr>
        <w:rPr>
          <w:rFonts w:ascii="Bahnschrift SemiBold" w:eastAsia="Bahnschrift SemiBold" w:hAnsi="Bahnschrift SemiBold" w:cs="Bahnschrift SemiBold"/>
          <w:b/>
          <w:bCs/>
          <w:sz w:val="28"/>
          <w:szCs w:val="28"/>
        </w:rPr>
      </w:pPr>
    </w:p>
    <w:p w14:paraId="1FCA6B25" w14:textId="337D3106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64CE9110" w14:textId="63A00381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0CB34CE6" w14:textId="5599CFA5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08BFE0B6" w14:textId="441C4B95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0C8C6614" w14:textId="0134C3AB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604325A6" w14:textId="77777777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78772DD9" w14:textId="0F26E12F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p w14:paraId="61998B95" w14:textId="77777777" w:rsidR="00C20955" w:rsidRDefault="00C20955" w:rsidP="003D3440">
      <w:pPr>
        <w:rPr>
          <w:rFonts w:ascii="Bahnschrift SemiBold" w:eastAsia="Bahnschrift SemiBold" w:hAnsi="Bahnschrift SemiBold" w:cs="Bahnschrift SemiBold"/>
          <w:sz w:val="28"/>
          <w:szCs w:val="28"/>
        </w:rPr>
      </w:pPr>
    </w:p>
    <w:sectPr w:rsidR="00C20955" w:rsidSect="00CF131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0D140" w14:textId="77777777" w:rsidR="00601E8E" w:rsidRDefault="00601E8E" w:rsidP="00601E8E">
      <w:pPr>
        <w:spacing w:after="0" w:line="240" w:lineRule="auto"/>
      </w:pPr>
      <w:r>
        <w:separator/>
      </w:r>
    </w:p>
  </w:endnote>
  <w:endnote w:type="continuationSeparator" w:id="0">
    <w:p w14:paraId="669C0EE0" w14:textId="77777777" w:rsidR="00601E8E" w:rsidRDefault="00601E8E" w:rsidP="00601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CA8AA" w14:textId="77777777" w:rsidR="00601E8E" w:rsidRDefault="00601E8E" w:rsidP="00601E8E">
      <w:pPr>
        <w:spacing w:after="0" w:line="240" w:lineRule="auto"/>
      </w:pPr>
      <w:r>
        <w:separator/>
      </w:r>
    </w:p>
  </w:footnote>
  <w:footnote w:type="continuationSeparator" w:id="0">
    <w:p w14:paraId="3D05CC08" w14:textId="77777777" w:rsidR="00601E8E" w:rsidRDefault="00601E8E" w:rsidP="00601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945241"/>
      <w:docPartObj>
        <w:docPartGallery w:val="Page Numbers (Top of Page)"/>
        <w:docPartUnique/>
      </w:docPartObj>
    </w:sdtPr>
    <w:sdtContent>
      <w:p w14:paraId="21FF497E" w14:textId="47F17030" w:rsidR="00601E8E" w:rsidRDefault="00601E8E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B47A9A" w14:textId="77777777" w:rsidR="00601E8E" w:rsidRDefault="00601E8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30196"/>
    <w:multiLevelType w:val="hybridMultilevel"/>
    <w:tmpl w:val="2318A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24358"/>
    <w:multiLevelType w:val="hybridMultilevel"/>
    <w:tmpl w:val="893C3B3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E8"/>
    <w:rsid w:val="000E2534"/>
    <w:rsid w:val="00115BE4"/>
    <w:rsid w:val="001357F5"/>
    <w:rsid w:val="00283D7A"/>
    <w:rsid w:val="00290698"/>
    <w:rsid w:val="002A5230"/>
    <w:rsid w:val="003D3440"/>
    <w:rsid w:val="00444DEE"/>
    <w:rsid w:val="004B3AB2"/>
    <w:rsid w:val="005E5996"/>
    <w:rsid w:val="00601E8E"/>
    <w:rsid w:val="00731415"/>
    <w:rsid w:val="00787B9C"/>
    <w:rsid w:val="007D6C13"/>
    <w:rsid w:val="00864F4C"/>
    <w:rsid w:val="00932261"/>
    <w:rsid w:val="009616E8"/>
    <w:rsid w:val="00967665"/>
    <w:rsid w:val="00976FC9"/>
    <w:rsid w:val="00A94F93"/>
    <w:rsid w:val="00B1341C"/>
    <w:rsid w:val="00B9325A"/>
    <w:rsid w:val="00BB65DD"/>
    <w:rsid w:val="00C20955"/>
    <w:rsid w:val="00CF1317"/>
    <w:rsid w:val="00D158FD"/>
    <w:rsid w:val="00D4724A"/>
    <w:rsid w:val="00D621A1"/>
    <w:rsid w:val="00DF15BB"/>
    <w:rsid w:val="00E100A9"/>
    <w:rsid w:val="00E1384F"/>
    <w:rsid w:val="00EA678A"/>
    <w:rsid w:val="00EC77C0"/>
    <w:rsid w:val="16A3B26B"/>
    <w:rsid w:val="23E34043"/>
    <w:rsid w:val="324760EA"/>
    <w:rsid w:val="46FFE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FFEE55"/>
  <w15:docId w15:val="{81AA478D-8C40-4648-AA82-99C00807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F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6E8"/>
    <w:pPr>
      <w:ind w:left="720"/>
      <w:contextualSpacing/>
    </w:pPr>
  </w:style>
  <w:style w:type="table" w:styleId="a4">
    <w:name w:val="Table Grid"/>
    <w:basedOn w:val="a1"/>
    <w:uiPriority w:val="59"/>
    <w:unhideWhenUsed/>
    <w:rsid w:val="003D3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a0"/>
    <w:rsid w:val="00967665"/>
  </w:style>
  <w:style w:type="character" w:styleId="a5">
    <w:name w:val="Strong"/>
    <w:basedOn w:val="a0"/>
    <w:uiPriority w:val="22"/>
    <w:qFormat/>
    <w:rsid w:val="00967665"/>
    <w:rPr>
      <w:b/>
      <w:bCs/>
    </w:rPr>
  </w:style>
  <w:style w:type="paragraph" w:styleId="a6">
    <w:name w:val="header"/>
    <w:basedOn w:val="a"/>
    <w:link w:val="a7"/>
    <w:uiPriority w:val="99"/>
    <w:unhideWhenUsed/>
    <w:rsid w:val="00601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01E8E"/>
  </w:style>
  <w:style w:type="paragraph" w:styleId="a8">
    <w:name w:val="footer"/>
    <w:basedOn w:val="a"/>
    <w:link w:val="a9"/>
    <w:uiPriority w:val="99"/>
    <w:unhideWhenUsed/>
    <w:rsid w:val="00601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01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7065EA-BADF-47A5-9D97-6F7CFA8DB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Dolgushina</dc:creator>
  <cp:keywords/>
  <dc:description/>
  <cp:lastModifiedBy>Полина</cp:lastModifiedBy>
  <cp:revision>3</cp:revision>
  <dcterms:created xsi:type="dcterms:W3CDTF">2023-09-21T14:19:00Z</dcterms:created>
  <dcterms:modified xsi:type="dcterms:W3CDTF">2023-09-21T18:13:00Z</dcterms:modified>
</cp:coreProperties>
</file>