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01F8F" w14:textId="2CEFAFD3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left="720" w:hanging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МИНИСТЕРСТВО ОБРАЗОВАНИЯ И НАУКИ РОССИЙСКОЙ ФЕДЕРАЦИИ</w:t>
      </w:r>
    </w:p>
    <w:p w14:paraId="1DE7A4F1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 учреждение</w:t>
      </w:r>
    </w:p>
    <w:p w14:paraId="5AAF6BEB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высшего образования</w:t>
      </w:r>
    </w:p>
    <w:p w14:paraId="16CC0352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14:paraId="2BA81850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(</w:t>
      </w:r>
      <w:r w:rsidRPr="00006F0D">
        <w:rPr>
          <w:rFonts w:ascii="Times New Roman" w:hAnsi="Times New Roman" w:cs="Times New Roman"/>
          <w:bCs/>
          <w:sz w:val="28"/>
          <w:szCs w:val="28"/>
        </w:rPr>
        <w:t>Новосибирский государственный университет, НГУ)</w:t>
      </w:r>
    </w:p>
    <w:p w14:paraId="6AB97F64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bCs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14:paraId="6959005C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bookmarkStart w:id="2" w:name="OLE_LINK3"/>
      <w:r w:rsidRPr="00006F0D">
        <w:rPr>
          <w:rFonts w:ascii="Times New Roman" w:hAnsi="Times New Roman" w:cs="Times New Roman"/>
          <w:sz w:val="28"/>
          <w:szCs w:val="28"/>
        </w:rPr>
        <w:t>Высший колледж информатики У</w:t>
      </w:r>
      <w:r w:rsidRPr="00006F0D">
        <w:rPr>
          <w:rFonts w:ascii="Times New Roman" w:hAnsi="Times New Roman" w:cs="Times New Roman"/>
          <w:bCs/>
          <w:sz w:val="28"/>
          <w:szCs w:val="28"/>
        </w:rPr>
        <w:t>ниверситета (ВКИ НГУ)</w:t>
      </w:r>
    </w:p>
    <w:p w14:paraId="166FABE1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2000" w:line="24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КАФЕДРА ИНФОРМАТИКИ</w:t>
      </w:r>
      <w:bookmarkEnd w:id="0"/>
      <w:bookmarkEnd w:id="1"/>
      <w:bookmarkEnd w:id="2"/>
    </w:p>
    <w:p w14:paraId="06A2C4E9" w14:textId="3C4AB7AE" w:rsidR="009E6B62" w:rsidRPr="009E6B62" w:rsidRDefault="000E206C" w:rsidP="00E87137">
      <w:pPr>
        <w:pStyle w:val="50"/>
        <w:tabs>
          <w:tab w:val="left" w:pos="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корпоративного веб-приложения для клонирования баз данных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MS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возможностью управления клонами и мониторингом</w:t>
      </w:r>
    </w:p>
    <w:p w14:paraId="2D68CB3A" w14:textId="6170ABCF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206C">
        <w:rPr>
          <w:rFonts w:ascii="Times New Roman" w:hAnsi="Times New Roman" w:cs="Times New Roman"/>
          <w:sz w:val="32"/>
          <w:szCs w:val="32"/>
        </w:rPr>
        <w:t>Квалификация программист</w:t>
      </w:r>
    </w:p>
    <w:p w14:paraId="28494CD5" w14:textId="77777777" w:rsidR="00951814" w:rsidRPr="00006F0D" w:rsidRDefault="00951814" w:rsidP="00951814">
      <w:pPr>
        <w:suppressAutoHyphens/>
      </w:pPr>
    </w:p>
    <w:p w14:paraId="1F155C46" w14:textId="77777777" w:rsidR="00951814" w:rsidRPr="00006F0D" w:rsidRDefault="00951814" w:rsidP="00951814">
      <w:pPr>
        <w:suppressAutoHyphens/>
      </w:pPr>
    </w:p>
    <w:tbl>
      <w:tblPr>
        <w:tblStyle w:val="a3"/>
        <w:tblW w:w="992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858"/>
      </w:tblGrid>
      <w:tr w:rsidR="00951814" w:rsidRPr="000E206C" w14:paraId="39A6DA27" w14:textId="77777777" w:rsidTr="000102C4">
        <w:trPr>
          <w:trHeight w:val="1334"/>
        </w:trPr>
        <w:tc>
          <w:tcPr>
            <w:tcW w:w="5070" w:type="dxa"/>
          </w:tcPr>
          <w:p w14:paraId="1181BB8E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14:paraId="3904ED0F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Цимбалист Галина Николаевна,</w:t>
            </w:r>
          </w:p>
          <w:p w14:paraId="0D073451" w14:textId="32BAFED7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 ВКИ НГУ</w:t>
            </w:r>
          </w:p>
          <w:p w14:paraId="686EAF10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8" w:type="dxa"/>
          </w:tcPr>
          <w:p w14:paraId="793ED605" w14:textId="3F7C9FDC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AA57C84" w14:textId="0B3DDFA0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E206C" w14:paraId="42617DEC" w14:textId="77777777" w:rsidTr="000102C4">
        <w:trPr>
          <w:trHeight w:val="980"/>
        </w:trPr>
        <w:tc>
          <w:tcPr>
            <w:tcW w:w="5070" w:type="dxa"/>
          </w:tcPr>
          <w:p w14:paraId="510BC9EE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Студент 4 курса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4C4E9F67" w14:textId="4FD9C9F3" w:rsidR="00951814" w:rsidRPr="000E206C" w:rsidRDefault="00391A3A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2207д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4858" w:type="dxa"/>
          </w:tcPr>
          <w:p w14:paraId="7F461A7D" w14:textId="3957E191" w:rsidR="00951814" w:rsidRPr="000E206C" w:rsidRDefault="000E206C" w:rsidP="00391A3A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 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F733914" w14:textId="3FAE480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06F0D" w14:paraId="5119E449" w14:textId="77777777" w:rsidTr="000102C4">
        <w:trPr>
          <w:trHeight w:val="980"/>
        </w:trPr>
        <w:tc>
          <w:tcPr>
            <w:tcW w:w="5070" w:type="dxa"/>
          </w:tcPr>
          <w:p w14:paraId="31288F6B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12B6B0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Нормоконтроль</w:t>
            </w:r>
          </w:p>
        </w:tc>
        <w:tc>
          <w:tcPr>
            <w:tcW w:w="4858" w:type="dxa"/>
          </w:tcPr>
          <w:p w14:paraId="74F76E54" w14:textId="5E0D2E04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3507809" w14:textId="5BAD20B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69579763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4"/>
          <w:szCs w:val="24"/>
        </w:rPr>
      </w:pPr>
      <w:r w:rsidRPr="00006F0D">
        <w:rPr>
          <w:rFonts w:ascii="Times New Roman" w:hAnsi="Times New Roman" w:cs="Times New Roman"/>
          <w:sz w:val="24"/>
          <w:szCs w:val="24"/>
        </w:rPr>
        <w:t>Новосибирск</w:t>
      </w:r>
    </w:p>
    <w:p w14:paraId="6057AD1F" w14:textId="49EA576D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202</w:t>
      </w:r>
      <w:r w:rsidR="00391A3A">
        <w:rPr>
          <w:rFonts w:ascii="Times New Roman" w:hAnsi="Times New Roman" w:cs="Times New Roman"/>
          <w:sz w:val="28"/>
          <w:szCs w:val="28"/>
        </w:rPr>
        <w:t>6</w:t>
      </w:r>
    </w:p>
    <w:p w14:paraId="1E995747" w14:textId="77777777" w:rsidR="00951814" w:rsidRPr="00006F0D" w:rsidRDefault="00951814">
      <w:pPr>
        <w:spacing w:after="160" w:line="259" w:lineRule="auto"/>
      </w:pPr>
      <w:r w:rsidRPr="00006F0D">
        <w:br w:type="page"/>
      </w:r>
    </w:p>
    <w:p w14:paraId="3F29EFC9" w14:textId="0C4EB063" w:rsidR="008D1039" w:rsidRDefault="008D1039" w:rsidP="008D103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lastRenderedPageBreak/>
        <w:t>2. Актуальность</w:t>
      </w:r>
    </w:p>
    <w:p w14:paraId="72BF2AAC" w14:textId="77777777" w:rsidR="008D1039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86DA8B0" w14:textId="403A09D3" w:rsidR="008D1039" w:rsidRPr="00B1261F" w:rsidRDefault="008D1039" w:rsidP="00B1261F">
      <w:r>
        <w:t>Веб</w:t>
      </w:r>
      <w:r w:rsidR="00940310">
        <w:t>-</w:t>
      </w:r>
      <w:r>
        <w:t>приложение р</w:t>
      </w:r>
      <w:r w:rsidRPr="008D1039">
        <w:t xml:space="preserve">азработано по заказу компании </w:t>
      </w:r>
      <w:r w:rsidR="00940310">
        <w:t>Автотрейд</w:t>
      </w:r>
      <w:r w:rsidRPr="008D1039">
        <w:t xml:space="preserve"> для внутренних потребностей. </w:t>
      </w:r>
      <w:r w:rsidR="00940310">
        <w:t xml:space="preserve">Программное средство предназначено для автоматизации процесса ручного копирования баз данных. Продукт </w:t>
      </w:r>
      <w:r w:rsidR="00B1261F">
        <w:t>минимизирует ручные операций и ускоряет процесс клонирования.</w:t>
      </w:r>
      <w:r w:rsidR="00940310">
        <w:t xml:space="preserve"> Потребность в наличии изолированных клонов рабочих баз возникает на этапе разработки и тестирования. </w:t>
      </w:r>
    </w:p>
    <w:p w14:paraId="7BB61089" w14:textId="2AD4FFFF" w:rsidR="00597773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3. </w:t>
      </w:r>
      <w:r w:rsidR="009766B9" w:rsidRPr="00006F0D">
        <w:rPr>
          <w:rFonts w:ascii="Times New Roman" w:hAnsi="Times New Roman" w:cs="Times New Roman"/>
          <w:b/>
          <w:sz w:val="40"/>
          <w:szCs w:val="40"/>
        </w:rPr>
        <w:t>Цели и задачи</w:t>
      </w:r>
    </w:p>
    <w:p w14:paraId="2A099607" w14:textId="77777777" w:rsidR="00A75D92" w:rsidRDefault="00A75D92" w:rsidP="00032689">
      <w:pPr>
        <w:jc w:val="both"/>
      </w:pPr>
    </w:p>
    <w:p w14:paraId="17C84261" w14:textId="428684B2" w:rsidR="00B1261F" w:rsidRPr="008D1039" w:rsidRDefault="00A75D92" w:rsidP="00A75D92">
      <w:pPr>
        <w:jc w:val="both"/>
      </w:pPr>
      <w:r>
        <w:t>Цель работы –</w:t>
      </w:r>
      <w:r w:rsidR="00B1261F">
        <w:t xml:space="preserve"> разработать веб-приложение, позволяющие создавать клоны баз данных на разных серверах и отслеживать их состояние. </w:t>
      </w:r>
    </w:p>
    <w:p w14:paraId="2118FED2" w14:textId="7A78D581" w:rsidR="00EC1A0A" w:rsidRPr="000E206C" w:rsidRDefault="00EC1A0A" w:rsidP="00EC1A0A">
      <w:r>
        <w:t>Эту цель можно разделить на следующие задачи</w:t>
      </w:r>
      <w:r w:rsidRPr="005E5D14">
        <w:t>:</w:t>
      </w:r>
    </w:p>
    <w:p w14:paraId="71AD86D0" w14:textId="39E6BAAC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Разработать </w:t>
      </w: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ТЗ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 продукта</w:t>
      </w:r>
    </w:p>
    <w:p w14:paraId="2919D2CC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архитектуры согласно ТЗ</w:t>
      </w:r>
    </w:p>
    <w:p w14:paraId="5EB8B20D" w14:textId="6C4E88D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Реализация функционала службы-агента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которые будет работать с базой на сервере.</w:t>
      </w:r>
    </w:p>
    <w:p w14:paraId="6E9383AC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Разработка клиентской (браузерной) части веб-приложения </w:t>
      </w:r>
    </w:p>
    <w:p w14:paraId="2C2F4D5B" w14:textId="6A2C0103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серверной части веб-приложения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взаимодействующей с развёрнутыми агентами на серверах и клиентской часть.</w:t>
      </w:r>
    </w:p>
    <w:p w14:paraId="2DB756E1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Тестирование и отладка веб-приложения</w:t>
      </w:r>
    </w:p>
    <w:p w14:paraId="71A27767" w14:textId="77777777" w:rsidR="00B1261F" w:rsidRDefault="00B1261F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39691FC" w14:textId="6F7EE19F" w:rsidR="008A588E" w:rsidRDefault="00805EDC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4. Альтернативы</w:t>
      </w:r>
    </w:p>
    <w:p w14:paraId="3E2B7D55" w14:textId="77777777" w:rsidR="00805EDC" w:rsidRPr="00805EDC" w:rsidRDefault="00805EDC" w:rsidP="00805EDC"/>
    <w:p w14:paraId="5DC5B606" w14:textId="669E90E9" w:rsidR="00B1261F" w:rsidRPr="00B1261F" w:rsidRDefault="00B1261F" w:rsidP="00B1261F">
      <w:pPr>
        <w:ind w:firstLine="709"/>
        <w:jc w:val="both"/>
      </w:pPr>
      <w:r w:rsidRPr="00B1261F">
        <w:t xml:space="preserve">На рынке присутствуют </w:t>
      </w:r>
      <w:r>
        <w:t xml:space="preserve">несколько </w:t>
      </w:r>
      <w:r w:rsidRPr="00B1261F">
        <w:t>аналог</w:t>
      </w:r>
      <w:r>
        <w:t>ов</w:t>
      </w:r>
      <w:r w:rsidRPr="00B1261F">
        <w:t xml:space="preserve"> разрабатываемого продукта. Однако было принято решение о собственной разработке ввиду высокой стоимости лицензий на готовые коммерческие решения</w:t>
      </w:r>
      <w:r>
        <w:t xml:space="preserve"> и трудностью приобретения лицензии из-за санкций</w:t>
      </w:r>
      <w:r w:rsidRPr="00B1261F">
        <w:t>.</w:t>
      </w:r>
    </w:p>
    <w:p w14:paraId="5EFD4B42" w14:textId="77777777" w:rsidR="00B1261F" w:rsidRPr="00B1261F" w:rsidRDefault="00B1261F" w:rsidP="00B1261F">
      <w:pPr>
        <w:ind w:firstLine="709"/>
        <w:jc w:val="both"/>
      </w:pPr>
      <w:r w:rsidRPr="00B1261F">
        <w:rPr>
          <w:b/>
          <w:bCs/>
        </w:rPr>
        <w:t>Redgate SQL Clone</w:t>
      </w:r>
      <w:r w:rsidRPr="00B1261F">
        <w:t xml:space="preserve"> — мощное решение с хорошим функционалом, но его стоимость избыточна для наших задач.</w:t>
      </w:r>
    </w:p>
    <w:p w14:paraId="363D0668" w14:textId="39D09D74" w:rsidR="00B1261F" w:rsidRPr="00B1261F" w:rsidRDefault="00B1261F" w:rsidP="00B1261F">
      <w:pPr>
        <w:ind w:firstLine="709"/>
        <w:jc w:val="both"/>
      </w:pPr>
      <w:r w:rsidRPr="00B1261F">
        <w:rPr>
          <w:b/>
          <w:bCs/>
        </w:rPr>
        <w:t>Azure SQL</w:t>
      </w:r>
      <w:r w:rsidRPr="00B1261F">
        <w:t xml:space="preserve"> — облачное решение, но оно требует миграции в облако и не подходит для инфраструктуры компании.</w:t>
      </w:r>
    </w:p>
    <w:p w14:paraId="43403437" w14:textId="0D97AB10" w:rsidR="006F2856" w:rsidRDefault="00B1261F" w:rsidP="00B1261F">
      <w:pPr>
        <w:ind w:firstLine="709"/>
        <w:jc w:val="both"/>
      </w:pPr>
      <w:r w:rsidRPr="00B1261F">
        <w:lastRenderedPageBreak/>
        <w:t>Поэтому</w:t>
      </w:r>
      <w:r>
        <w:t xml:space="preserve"> было</w:t>
      </w:r>
      <w:r w:rsidRPr="00B1261F">
        <w:t xml:space="preserve"> разработ</w:t>
      </w:r>
      <w:r>
        <w:t>ано</w:t>
      </w:r>
      <w:r w:rsidRPr="00B1261F">
        <w:t xml:space="preserve"> </w:t>
      </w:r>
      <w:r w:rsidRPr="00B1261F">
        <w:rPr>
          <w:b/>
          <w:bCs/>
        </w:rPr>
        <w:t>собственное решение</w:t>
      </w:r>
      <w:r w:rsidRPr="00B1261F">
        <w:t>, которое полностью закрывает</w:t>
      </w:r>
      <w:r>
        <w:t xml:space="preserve"> </w:t>
      </w:r>
      <w:r w:rsidRPr="00B1261F">
        <w:t>потребности.</w:t>
      </w:r>
    </w:p>
    <w:p w14:paraId="3D52EC06" w14:textId="33E9D373" w:rsidR="006F2856" w:rsidRDefault="006F2856" w:rsidP="006F2856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5. </w:t>
      </w:r>
      <w:r w:rsidRPr="006F2856">
        <w:rPr>
          <w:rFonts w:ascii="Times New Roman" w:hAnsi="Times New Roman" w:cs="Times New Roman"/>
          <w:b/>
          <w:sz w:val="40"/>
          <w:szCs w:val="40"/>
        </w:rPr>
        <w:t>Программные средства разработки</w:t>
      </w:r>
    </w:p>
    <w:p w14:paraId="112F4E6F" w14:textId="77777777" w:rsidR="006F2856" w:rsidRDefault="006F2856" w:rsidP="00474C23">
      <w:pPr>
        <w:ind w:left="360"/>
      </w:pPr>
    </w:p>
    <w:p w14:paraId="7D7EC328" w14:textId="0242A2A9" w:rsidR="00474C23" w:rsidRPr="00634F85" w:rsidRDefault="006F2856" w:rsidP="00A9752B">
      <w:pPr>
        <w:ind w:left="360"/>
      </w:pPr>
      <w:r>
        <w:t xml:space="preserve">Инструменты программного средства и его разработки представлена на </w:t>
      </w:r>
      <w:r w:rsidRPr="00B1261F">
        <w:t>данном слайде.</w:t>
      </w:r>
    </w:p>
    <w:p w14:paraId="336FBBEF" w14:textId="6566ED0A" w:rsidR="000F7C4B" w:rsidRPr="00B1261F" w:rsidRDefault="000F7C4B" w:rsidP="00B1261F">
      <w:pPr>
        <w:jc w:val="center"/>
        <w:rPr>
          <w:b/>
          <w:bCs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6. </w:t>
      </w:r>
      <w:r w:rsidR="00B1261F" w:rsidRPr="00B1261F">
        <w:rPr>
          <w:b/>
          <w:bCs/>
          <w:color w:val="auto"/>
          <w:spacing w:val="-10"/>
          <w:kern w:val="28"/>
          <w:sz w:val="40"/>
          <w:szCs w:val="40"/>
        </w:rPr>
        <w:t>Диаграмма прецедентов</w:t>
      </w:r>
    </w:p>
    <w:p w14:paraId="56E86C3C" w14:textId="23278CEA" w:rsidR="009475B5" w:rsidRPr="009475B5" w:rsidRDefault="009475B5" w:rsidP="00B1261F">
      <w:r w:rsidRPr="009475B5">
        <w:t>На слайде 6 представлены к</w:t>
      </w:r>
      <w:r w:rsidRPr="00B1261F">
        <w:t>лючевые сценарии использования</w:t>
      </w:r>
      <w:r w:rsidRPr="009475B5">
        <w:t>.</w:t>
      </w:r>
    </w:p>
    <w:p w14:paraId="1F97C0D6" w14:textId="53E6C38A" w:rsidR="00B1261F" w:rsidRPr="00B1261F" w:rsidRDefault="00B1261F" w:rsidP="00B1261F">
      <w:r w:rsidRPr="00B1261F">
        <w:t>Основной актор IT-специалист (администратор баз данных или разработчик).</w:t>
      </w:r>
    </w:p>
    <w:p w14:paraId="71F9C943" w14:textId="17DB3016" w:rsidR="00B1261F" w:rsidRPr="00B1261F" w:rsidRDefault="00B1261F" w:rsidP="00B1261F">
      <w:r w:rsidRPr="00B1261F">
        <w:t>Система предоставляет полный цикл управления: от создания образа рабочей базы до развёртывания множества клонов для тестирования.</w:t>
      </w:r>
    </w:p>
    <w:p w14:paraId="35E704CE" w14:textId="77777777" w:rsidR="005D2E89" w:rsidRDefault="005D2E89" w:rsidP="000F7C4B"/>
    <w:p w14:paraId="78F10724" w14:textId="51306DC7" w:rsidR="005D2E89" w:rsidRDefault="005D2E89" w:rsidP="005D2E89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7.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ERD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базы данных</w:t>
      </w:r>
    </w:p>
    <w:p w14:paraId="5491D04D" w14:textId="58C78E75" w:rsidR="005D2E89" w:rsidRDefault="0038597D" w:rsidP="000F7C4B">
      <w:r>
        <w:t xml:space="preserve">На данной диаграмме </w:t>
      </w:r>
      <w:r w:rsidR="009475B5">
        <w:t xml:space="preserve">представлена база данных, где будет хранится информация о созданных клонах, агентах, образах. </w:t>
      </w:r>
    </w:p>
    <w:p w14:paraId="5F2A9561" w14:textId="77777777" w:rsidR="00871943" w:rsidRDefault="00871943" w:rsidP="000F7C4B"/>
    <w:p w14:paraId="5E461645" w14:textId="5E839DB3" w:rsidR="00871943" w:rsidRDefault="00871943" w:rsidP="00871943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8.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UML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последовательности для процесса клонирования базы данных</w:t>
      </w:r>
    </w:p>
    <w:p w14:paraId="486ACE1E" w14:textId="18167167" w:rsidR="00871943" w:rsidRPr="00871943" w:rsidRDefault="009475B5" w:rsidP="00871943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t>На данной диаграмме представлена последовательность выполнения процесса при клонировании базы данных.</w:t>
      </w:r>
    </w:p>
    <w:p w14:paraId="74FCD854" w14:textId="77777777" w:rsidR="000F7C4B" w:rsidRDefault="000F7C4B" w:rsidP="006B040D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</w:p>
    <w:p w14:paraId="3B5F108C" w14:textId="603586B7" w:rsidR="000F523F" w:rsidRPr="009B6040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9. </w:t>
      </w:r>
      <w:r w:rsidR="000F523F" w:rsidRPr="00006F0D">
        <w:rPr>
          <w:rFonts w:ascii="Times New Roman" w:hAnsi="Times New Roman" w:cs="Times New Roman"/>
          <w:b/>
          <w:sz w:val="40"/>
          <w:szCs w:val="40"/>
        </w:rPr>
        <w:t>Скриншоты разрабатываемого ПС</w:t>
      </w:r>
    </w:p>
    <w:p w14:paraId="4569ED42" w14:textId="12E1FFB4" w:rsidR="00F10828" w:rsidRDefault="00600E53" w:rsidP="009475B5">
      <w:r>
        <w:t>Далее представлены скриншоты программного средства</w:t>
      </w:r>
      <w:r w:rsidRPr="00600E53">
        <w:t>:</w:t>
      </w:r>
    </w:p>
    <w:p w14:paraId="4C3DCD84" w14:textId="77777777" w:rsidR="009475B5" w:rsidRDefault="009475B5" w:rsidP="009475B5"/>
    <w:p w14:paraId="78C26074" w14:textId="7CFA8C66" w:rsidR="00DF3C18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10. </w:t>
      </w:r>
      <w:r w:rsidR="00DF3C18" w:rsidRPr="00006F0D">
        <w:rPr>
          <w:rFonts w:ascii="Times New Roman" w:hAnsi="Times New Roman" w:cs="Times New Roman"/>
          <w:b/>
          <w:sz w:val="40"/>
          <w:szCs w:val="40"/>
        </w:rPr>
        <w:t>Заключение</w:t>
      </w:r>
    </w:p>
    <w:p w14:paraId="472194AD" w14:textId="77777777" w:rsidR="00A1600F" w:rsidRPr="00A1600F" w:rsidRDefault="00A1600F" w:rsidP="00A1600F"/>
    <w:p w14:paraId="1D4C6894" w14:textId="77777777" w:rsidR="009475B5" w:rsidRPr="009475B5" w:rsidRDefault="009475B5" w:rsidP="009475B5">
      <w:pPr>
        <w:jc w:val="both"/>
      </w:pPr>
      <w:r w:rsidRPr="009475B5">
        <w:t>В ходе реализации поставленной цели были выполнены следующие задачи:</w:t>
      </w:r>
    </w:p>
    <w:p w14:paraId="1754C3EB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lastRenderedPageBreak/>
        <w:t>Выявлены ключевые потребности, которые должен покрывать продукт и разработано ТЗ.</w:t>
      </w:r>
    </w:p>
    <w:p w14:paraId="29ECD328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t>Разработан интерфейса веб-клиента, согласно представленному макету.</w:t>
      </w:r>
    </w:p>
    <w:p w14:paraId="7D6D75A0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t>Разработана серверная часть продукта</w:t>
      </w:r>
      <w:r w:rsidRPr="009475B5">
        <w:rPr>
          <w:lang w:val="en-US"/>
        </w:rPr>
        <w:t xml:space="preserve">. </w:t>
      </w:r>
    </w:p>
    <w:p w14:paraId="6B4681FE" w14:textId="77777777" w:rsidR="009475B5" w:rsidRPr="009475B5" w:rsidRDefault="009475B5" w:rsidP="009475B5">
      <w:pPr>
        <w:jc w:val="both"/>
      </w:pPr>
      <w:r w:rsidRPr="009475B5">
        <w:t>Разработанное решение находится в процессе тестирования на стороне заказчика.</w:t>
      </w:r>
    </w:p>
    <w:p w14:paraId="6544A8B8" w14:textId="4B768801" w:rsidR="00C663B1" w:rsidRPr="00C663B1" w:rsidRDefault="00C663B1" w:rsidP="009475B5">
      <w:pPr>
        <w:jc w:val="both"/>
      </w:pPr>
    </w:p>
    <w:sectPr w:rsidR="00C663B1" w:rsidRPr="00C663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3682"/>
    <w:multiLevelType w:val="hybridMultilevel"/>
    <w:tmpl w:val="B3067C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4924F0"/>
    <w:multiLevelType w:val="multilevel"/>
    <w:tmpl w:val="6E70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F4E47"/>
    <w:multiLevelType w:val="hybridMultilevel"/>
    <w:tmpl w:val="81C278A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4DD7C1C"/>
    <w:multiLevelType w:val="hybridMultilevel"/>
    <w:tmpl w:val="146CE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3352F"/>
    <w:multiLevelType w:val="hybridMultilevel"/>
    <w:tmpl w:val="1D244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022FD2"/>
    <w:multiLevelType w:val="multilevel"/>
    <w:tmpl w:val="9E4E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D1A0C"/>
    <w:multiLevelType w:val="multilevel"/>
    <w:tmpl w:val="0472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AF2497"/>
    <w:multiLevelType w:val="hybridMultilevel"/>
    <w:tmpl w:val="E77E9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743B76"/>
    <w:multiLevelType w:val="multilevel"/>
    <w:tmpl w:val="C0E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24C82"/>
    <w:multiLevelType w:val="hybridMultilevel"/>
    <w:tmpl w:val="D7C67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057C8"/>
    <w:multiLevelType w:val="hybridMultilevel"/>
    <w:tmpl w:val="FA1A3C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986671B"/>
    <w:multiLevelType w:val="hybridMultilevel"/>
    <w:tmpl w:val="A91893BC"/>
    <w:lvl w:ilvl="0" w:tplc="3D7AE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0A22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234BA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EA83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0EF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BABA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BF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90E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694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EC815C9"/>
    <w:multiLevelType w:val="multilevel"/>
    <w:tmpl w:val="0BC02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7661580">
    <w:abstractNumId w:val="4"/>
  </w:num>
  <w:num w:numId="2" w16cid:durableId="348216552">
    <w:abstractNumId w:val="2"/>
  </w:num>
  <w:num w:numId="3" w16cid:durableId="2047946868">
    <w:abstractNumId w:val="3"/>
  </w:num>
  <w:num w:numId="4" w16cid:durableId="584073832">
    <w:abstractNumId w:val="10"/>
  </w:num>
  <w:num w:numId="5" w16cid:durableId="312753964">
    <w:abstractNumId w:val="7"/>
  </w:num>
  <w:num w:numId="6" w16cid:durableId="1125659152">
    <w:abstractNumId w:val="9"/>
  </w:num>
  <w:num w:numId="7" w16cid:durableId="1832794376">
    <w:abstractNumId w:val="1"/>
  </w:num>
  <w:num w:numId="8" w16cid:durableId="1121537596">
    <w:abstractNumId w:val="0"/>
  </w:num>
  <w:num w:numId="9" w16cid:durableId="1196894018">
    <w:abstractNumId w:val="8"/>
  </w:num>
  <w:num w:numId="10" w16cid:durableId="1620260495">
    <w:abstractNumId w:val="5"/>
  </w:num>
  <w:num w:numId="11" w16cid:durableId="341663135">
    <w:abstractNumId w:val="6"/>
  </w:num>
  <w:num w:numId="12" w16cid:durableId="30762581">
    <w:abstractNumId w:val="12"/>
  </w:num>
  <w:num w:numId="13" w16cid:durableId="9307008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9"/>
    <w:rsid w:val="00001E14"/>
    <w:rsid w:val="00006F0D"/>
    <w:rsid w:val="00020254"/>
    <w:rsid w:val="00032689"/>
    <w:rsid w:val="00062DFC"/>
    <w:rsid w:val="00071B75"/>
    <w:rsid w:val="00080E6A"/>
    <w:rsid w:val="000E1680"/>
    <w:rsid w:val="000E206C"/>
    <w:rsid w:val="000F523F"/>
    <w:rsid w:val="000F7C4B"/>
    <w:rsid w:val="00114B85"/>
    <w:rsid w:val="0012768A"/>
    <w:rsid w:val="00133F8F"/>
    <w:rsid w:val="00142E45"/>
    <w:rsid w:val="001B514E"/>
    <w:rsid w:val="001B523D"/>
    <w:rsid w:val="001C1811"/>
    <w:rsid w:val="001C3BB3"/>
    <w:rsid w:val="00242F67"/>
    <w:rsid w:val="002449F9"/>
    <w:rsid w:val="0025329F"/>
    <w:rsid w:val="002560A2"/>
    <w:rsid w:val="002603F9"/>
    <w:rsid w:val="00264116"/>
    <w:rsid w:val="00286CE6"/>
    <w:rsid w:val="002C0B50"/>
    <w:rsid w:val="002C188E"/>
    <w:rsid w:val="002C310F"/>
    <w:rsid w:val="00332DB5"/>
    <w:rsid w:val="0034618B"/>
    <w:rsid w:val="00365548"/>
    <w:rsid w:val="003741E8"/>
    <w:rsid w:val="00375A19"/>
    <w:rsid w:val="0038597D"/>
    <w:rsid w:val="00391A3A"/>
    <w:rsid w:val="0039489F"/>
    <w:rsid w:val="003A6E22"/>
    <w:rsid w:val="003B43EB"/>
    <w:rsid w:val="003D63B8"/>
    <w:rsid w:val="003E1A4F"/>
    <w:rsid w:val="003E6FFC"/>
    <w:rsid w:val="003F180E"/>
    <w:rsid w:val="00435D57"/>
    <w:rsid w:val="00447D61"/>
    <w:rsid w:val="004740B9"/>
    <w:rsid w:val="00474C23"/>
    <w:rsid w:val="00480ED0"/>
    <w:rsid w:val="004A7432"/>
    <w:rsid w:val="004C7532"/>
    <w:rsid w:val="004D035B"/>
    <w:rsid w:val="00515064"/>
    <w:rsid w:val="00551E6B"/>
    <w:rsid w:val="00560744"/>
    <w:rsid w:val="005708D7"/>
    <w:rsid w:val="0058046E"/>
    <w:rsid w:val="00597773"/>
    <w:rsid w:val="005C4C2D"/>
    <w:rsid w:val="005C69E5"/>
    <w:rsid w:val="005D2E89"/>
    <w:rsid w:val="005E5D14"/>
    <w:rsid w:val="00600E53"/>
    <w:rsid w:val="00604CAC"/>
    <w:rsid w:val="006102E0"/>
    <w:rsid w:val="00620020"/>
    <w:rsid w:val="00634F85"/>
    <w:rsid w:val="0069118F"/>
    <w:rsid w:val="006B040D"/>
    <w:rsid w:val="006B0B1F"/>
    <w:rsid w:val="006B4364"/>
    <w:rsid w:val="006C71FB"/>
    <w:rsid w:val="006F2856"/>
    <w:rsid w:val="006F6E67"/>
    <w:rsid w:val="007051D8"/>
    <w:rsid w:val="007144FB"/>
    <w:rsid w:val="00715625"/>
    <w:rsid w:val="00736433"/>
    <w:rsid w:val="0074454D"/>
    <w:rsid w:val="007649C8"/>
    <w:rsid w:val="00772DE1"/>
    <w:rsid w:val="007C342E"/>
    <w:rsid w:val="00805EDC"/>
    <w:rsid w:val="00822954"/>
    <w:rsid w:val="00841CC0"/>
    <w:rsid w:val="00846470"/>
    <w:rsid w:val="00861B97"/>
    <w:rsid w:val="00864A21"/>
    <w:rsid w:val="00871943"/>
    <w:rsid w:val="00882768"/>
    <w:rsid w:val="008A0249"/>
    <w:rsid w:val="008A1CB0"/>
    <w:rsid w:val="008A588E"/>
    <w:rsid w:val="008D1039"/>
    <w:rsid w:val="008E5026"/>
    <w:rsid w:val="00915144"/>
    <w:rsid w:val="00926F75"/>
    <w:rsid w:val="00936FEE"/>
    <w:rsid w:val="00940310"/>
    <w:rsid w:val="00940D31"/>
    <w:rsid w:val="009475B5"/>
    <w:rsid w:val="00951814"/>
    <w:rsid w:val="00975A21"/>
    <w:rsid w:val="009766B9"/>
    <w:rsid w:val="00986B05"/>
    <w:rsid w:val="009941E4"/>
    <w:rsid w:val="009B6040"/>
    <w:rsid w:val="009B63F9"/>
    <w:rsid w:val="009C37B7"/>
    <w:rsid w:val="009C7D69"/>
    <w:rsid w:val="009D2F2A"/>
    <w:rsid w:val="009E6B62"/>
    <w:rsid w:val="00A062F2"/>
    <w:rsid w:val="00A10ABA"/>
    <w:rsid w:val="00A1600F"/>
    <w:rsid w:val="00A502A8"/>
    <w:rsid w:val="00A66E32"/>
    <w:rsid w:val="00A75D92"/>
    <w:rsid w:val="00A9752B"/>
    <w:rsid w:val="00AC480B"/>
    <w:rsid w:val="00AE66BD"/>
    <w:rsid w:val="00AF4A0D"/>
    <w:rsid w:val="00AF4A0F"/>
    <w:rsid w:val="00B01157"/>
    <w:rsid w:val="00B12557"/>
    <w:rsid w:val="00B1261F"/>
    <w:rsid w:val="00B44DEB"/>
    <w:rsid w:val="00B450BC"/>
    <w:rsid w:val="00B57AE1"/>
    <w:rsid w:val="00B7671B"/>
    <w:rsid w:val="00B80F19"/>
    <w:rsid w:val="00BB1863"/>
    <w:rsid w:val="00BE077D"/>
    <w:rsid w:val="00BF4C33"/>
    <w:rsid w:val="00C20560"/>
    <w:rsid w:val="00C3116D"/>
    <w:rsid w:val="00C43AC5"/>
    <w:rsid w:val="00C57D54"/>
    <w:rsid w:val="00C663B1"/>
    <w:rsid w:val="00CB7FC3"/>
    <w:rsid w:val="00CC27F9"/>
    <w:rsid w:val="00CD24B7"/>
    <w:rsid w:val="00CD6CCC"/>
    <w:rsid w:val="00CE7BE2"/>
    <w:rsid w:val="00D32F89"/>
    <w:rsid w:val="00D656AD"/>
    <w:rsid w:val="00D73240"/>
    <w:rsid w:val="00D7580F"/>
    <w:rsid w:val="00D8268C"/>
    <w:rsid w:val="00D83C5A"/>
    <w:rsid w:val="00D8460F"/>
    <w:rsid w:val="00D934A4"/>
    <w:rsid w:val="00DA39E5"/>
    <w:rsid w:val="00DA4AFF"/>
    <w:rsid w:val="00DA54F5"/>
    <w:rsid w:val="00DB7706"/>
    <w:rsid w:val="00DD410D"/>
    <w:rsid w:val="00DE66CA"/>
    <w:rsid w:val="00DF3C18"/>
    <w:rsid w:val="00E21C29"/>
    <w:rsid w:val="00E82945"/>
    <w:rsid w:val="00E87137"/>
    <w:rsid w:val="00E90CEF"/>
    <w:rsid w:val="00EC1A0A"/>
    <w:rsid w:val="00EE45F9"/>
    <w:rsid w:val="00F10828"/>
    <w:rsid w:val="00F429F6"/>
    <w:rsid w:val="00F462F7"/>
    <w:rsid w:val="00F560EC"/>
    <w:rsid w:val="00F96C46"/>
    <w:rsid w:val="00FA4020"/>
    <w:rsid w:val="00FA63C4"/>
    <w:rsid w:val="00FA778B"/>
    <w:rsid w:val="00FB3F7A"/>
    <w:rsid w:val="00FC5206"/>
    <w:rsid w:val="00FC66F3"/>
    <w:rsid w:val="00FC7368"/>
    <w:rsid w:val="00FD43CA"/>
    <w:rsid w:val="00FE15A2"/>
    <w:rsid w:val="00FF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E6C55"/>
  <w15:chartTrackingRefBased/>
  <w15:docId w15:val="{BCEF00F7-CF2B-45F3-BBAB-95C60EEA0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1943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26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5181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4">
    <w:name w:val="Основной текст_"/>
    <w:basedOn w:val="a0"/>
    <w:link w:val="8"/>
    <w:locked/>
    <w:rsid w:val="00951814"/>
    <w:rPr>
      <w:b/>
      <w:bCs/>
      <w:sz w:val="18"/>
      <w:szCs w:val="18"/>
      <w:shd w:val="clear" w:color="auto" w:fill="FFFFFF"/>
    </w:rPr>
  </w:style>
  <w:style w:type="character" w:customStyle="1" w:styleId="5">
    <w:name w:val="Основной текст (5)_"/>
    <w:basedOn w:val="a0"/>
    <w:link w:val="50"/>
    <w:locked/>
    <w:rsid w:val="00951814"/>
    <w:rPr>
      <w:sz w:val="23"/>
      <w:szCs w:val="23"/>
      <w:shd w:val="clear" w:color="auto" w:fill="FFFFFF"/>
    </w:rPr>
  </w:style>
  <w:style w:type="paragraph" w:customStyle="1" w:styleId="8">
    <w:name w:val="Основной текст8"/>
    <w:basedOn w:val="a"/>
    <w:link w:val="a4"/>
    <w:rsid w:val="00951814"/>
    <w:pPr>
      <w:widowControl w:val="0"/>
      <w:shd w:val="clear" w:color="auto" w:fill="FFFFFF"/>
      <w:spacing w:after="1860" w:line="346" w:lineRule="exact"/>
      <w:ind w:hanging="360"/>
      <w:jc w:val="center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paragraph" w:customStyle="1" w:styleId="50">
    <w:name w:val="Основной текст (5)"/>
    <w:basedOn w:val="a"/>
    <w:link w:val="5"/>
    <w:rsid w:val="00951814"/>
    <w:pPr>
      <w:widowControl w:val="0"/>
      <w:shd w:val="clear" w:color="auto" w:fill="FFFFFF"/>
      <w:spacing w:after="240" w:line="240" w:lineRule="atLeast"/>
      <w:jc w:val="right"/>
    </w:pPr>
    <w:rPr>
      <w:rFonts w:asciiTheme="minorHAnsi" w:eastAsiaTheme="minorHAnsi" w:hAnsiTheme="minorHAnsi" w:cstheme="minorBidi"/>
      <w:color w:val="auto"/>
      <w:sz w:val="23"/>
      <w:szCs w:val="23"/>
      <w:lang w:eastAsia="en-US"/>
    </w:rPr>
  </w:style>
  <w:style w:type="paragraph" w:styleId="a5">
    <w:name w:val="Title"/>
    <w:basedOn w:val="a"/>
    <w:next w:val="a"/>
    <w:link w:val="a6"/>
    <w:uiPriority w:val="10"/>
    <w:qFormat/>
    <w:rsid w:val="00597773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9777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List Paragraph"/>
    <w:basedOn w:val="a"/>
    <w:uiPriority w:val="34"/>
    <w:qFormat/>
    <w:rsid w:val="00861B9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126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510</Words>
  <Characters>2913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Kartofel</dc:creator>
  <cp:keywords/>
  <dc:description/>
  <cp:lastModifiedBy>Анастасия Бородина</cp:lastModifiedBy>
  <cp:revision>73</cp:revision>
  <dcterms:created xsi:type="dcterms:W3CDTF">2023-05-01T07:12:00Z</dcterms:created>
  <dcterms:modified xsi:type="dcterms:W3CDTF">2026-05-14T13:51:00Z</dcterms:modified>
</cp:coreProperties>
</file>