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637E3222" w14:textId="77777777" w:rsidR="00BC223F" w:rsidRPr="0095058E" w:rsidRDefault="00612F3C" w:rsidP="0095058E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05</w:t>
      </w:r>
      <w:r w:rsidR="002C13E3" w:rsidRPr="0095058E">
        <w:rPr>
          <w:rFonts w:ascii="Times New Roman" w:eastAsia="Times New Roman" w:hAnsi="Times New Roman" w:cs="Times New Roman"/>
          <w:sz w:val="42"/>
          <w:szCs w:val="42"/>
        </w:rPr>
        <w:t>.0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1</w:t>
      </w:r>
      <w:r w:rsidR="002C13E3" w:rsidRPr="0095058E">
        <w:rPr>
          <w:rFonts w:ascii="Times New Roman" w:eastAsia="Times New Roman" w:hAnsi="Times New Roman" w:cs="Times New Roman"/>
          <w:sz w:val="42"/>
          <w:szCs w:val="42"/>
        </w:rPr>
        <w:t>.202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5</w:t>
      </w:r>
    </w:p>
    <w:p w14:paraId="7B564087" w14:textId="77777777" w:rsidR="0084337C" w:rsidRPr="0095058E" w:rsidRDefault="002C13E3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Предметная область:</w:t>
      </w:r>
    </w:p>
    <w:p w14:paraId="36F676C0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1. Введение в предметную область</w:t>
      </w:r>
    </w:p>
    <w:p w14:paraId="28367965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 xml:space="preserve">Электроразведка, в частности профилирование на постоянном токе (СЭП), представляет собой метод геофизического исследования, который 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используется для изучения электрических свойств подземных пород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. Этот метод основан на измерении электрического сопротивления или проводимости грунта, что позволяет делать выводы о его составе, структуре и наличии полезных ископаемых.</w:t>
      </w:r>
    </w:p>
    <w:p w14:paraId="4CDBE2C5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97798F" w14:textId="77777777" w:rsidR="00AF7B0B" w:rsidRPr="0095058E" w:rsidRDefault="0084337C" w:rsidP="0084337C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sz w:val="32"/>
          <w:szCs w:val="32"/>
        </w:rPr>
        <w:t>2. Принципы работы СЭП</w:t>
      </w:r>
      <w:r w:rsidRPr="0095058E">
        <w:rPr>
          <w:rFonts w:ascii="Times New Roman" w:eastAsia="Times New Roman" w:hAnsi="Times New Roman" w:cs="Times New Roman"/>
          <w:sz w:val="32"/>
          <w:szCs w:val="32"/>
        </w:rPr>
        <w:br/>
        <w:t xml:space="preserve">СЭП основан на принципе, что различные породы имеют разные электрические свойства. В процессе исследования используются электроды, которые помещаются в землю и подают постоянный ток. 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t xml:space="preserve">(см. рис. </w:t>
      </w:r>
      <w:r w:rsidR="002C0687">
        <w:rPr>
          <w:rFonts w:ascii="Times New Roman" w:eastAsia="Times New Roman" w:hAnsi="Times New Roman" w:cs="Times New Roman"/>
          <w:sz w:val="32"/>
          <w:szCs w:val="32"/>
        </w:rPr>
        <w:t>1</w:t>
      </w:r>
      <w:r w:rsidR="002C0687" w:rsidRPr="002C0687">
        <w:rPr>
          <w:rFonts w:ascii="Times New Roman" w:eastAsia="Times New Roman" w:hAnsi="Times New Roman" w:cs="Times New Roman"/>
          <w:sz w:val="32"/>
          <w:szCs w:val="32"/>
        </w:rPr>
        <w:t>, 2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t>)</w:t>
      </w:r>
      <w:r w:rsidR="00AF7B0B" w:rsidRPr="0095058E">
        <w:rPr>
          <w:rFonts w:ascii="Times New Roman" w:eastAsia="Times New Roman" w:hAnsi="Times New Roman" w:cs="Times New Roman"/>
          <w:sz w:val="32"/>
          <w:szCs w:val="32"/>
        </w:rPr>
        <w:br/>
      </w:r>
      <w:r w:rsidRPr="0095058E">
        <w:rPr>
          <w:rFonts w:ascii="Times New Roman" w:eastAsia="Times New Roman" w:hAnsi="Times New Roman" w:cs="Times New Roman"/>
          <w:sz w:val="32"/>
          <w:szCs w:val="32"/>
        </w:rPr>
        <w:t>Измеряется напряжение, возникающее в результате этого тока, что позволяет определить сопротивление различных слоёв.</w:t>
      </w:r>
    </w:p>
    <w:p w14:paraId="101F1C33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897B50" w14:textId="77777777" w:rsidR="0084337C" w:rsidRPr="0095058E" w:rsidRDefault="00AF7B0B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058E">
        <w:rPr>
          <w:noProof/>
          <w:sz w:val="32"/>
          <w:szCs w:val="32"/>
        </w:rPr>
        <w:drawing>
          <wp:inline distT="0" distB="0" distL="0" distR="0" wp14:anchorId="1809F605" wp14:editId="512FE8F8">
            <wp:extent cx="5462661" cy="2709545"/>
            <wp:effectExtent l="0" t="0" r="5080" b="0"/>
            <wp:docPr id="146852337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69" cy="272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7B09" w14:textId="77777777" w:rsidR="0084337C" w:rsidRPr="0095058E" w:rsidRDefault="0084337C" w:rsidP="0084337C">
      <w:pPr>
        <w:pStyle w:val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18F359" w14:textId="77777777" w:rsidR="0084337C" w:rsidRDefault="00AF7B0B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Рис.1 Электроды.</w:t>
      </w:r>
    </w:p>
    <w:p w14:paraId="063C402D" w14:textId="77777777" w:rsidR="0095058E" w:rsidRPr="0095058E" w:rsidRDefault="0095058E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076C395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39FEAC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09530D" wp14:editId="1EC3F536">
            <wp:extent cx="4515541" cy="3383280"/>
            <wp:effectExtent l="0" t="0" r="0" b="7620"/>
            <wp:docPr id="153054235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35" cy="338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FAA2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Рис. 2 </w:t>
      </w:r>
      <w:r w:rsidRPr="002C0687">
        <w:rPr>
          <w:rFonts w:ascii="Times New Roman" w:eastAsia="Times New Roman" w:hAnsi="Times New Roman" w:cs="Times New Roman"/>
          <w:sz w:val="32"/>
          <w:szCs w:val="32"/>
        </w:rPr>
        <w:t>Схема установки для СЭП.</w:t>
      </w:r>
    </w:p>
    <w:p w14:paraId="25FACCEE" w14:textId="77777777" w:rsidR="002C0687" w:rsidRDefault="002C0687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1948328" w14:textId="77777777" w:rsidR="00BD5CFF" w:rsidRPr="002C0687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3. Данные об измерениях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95058E">
        <w:rPr>
          <w:rFonts w:ascii="Times New Roman" w:eastAsia="Times New Roman" w:hAnsi="Times New Roman" w:cs="Times New Roman"/>
          <w:bCs/>
          <w:sz w:val="32"/>
          <w:szCs w:val="32"/>
        </w:rPr>
        <w:t xml:space="preserve">В 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процессе электроразведки будут собираться следующие данные:</w:t>
      </w: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br/>
        <w:t>1. Координаты местоположения (широта, долгота).</w:t>
      </w:r>
      <w:r w:rsidR="0011619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59784DF3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2. Глубина измерений.</w:t>
      </w:r>
    </w:p>
    <w:p w14:paraId="77535ADC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3. Значение подаваемого тока (в амперах).</w:t>
      </w:r>
    </w:p>
    <w:p w14:paraId="53D1A63A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4. Измеренное напряжение (в вольтах).</w:t>
      </w:r>
    </w:p>
    <w:p w14:paraId="2CE2E619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5. Расчётное сопротивление (в омах).</w:t>
      </w:r>
    </w:p>
    <w:p w14:paraId="17A21D8F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6. Температура окружающей среды (в градусах Цельсия).</w:t>
      </w:r>
    </w:p>
    <w:p w14:paraId="4154AD92" w14:textId="77777777" w:rsidR="00BD5CFF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7. Время проведения измерений.</w:t>
      </w:r>
    </w:p>
    <w:p w14:paraId="6893A3D6" w14:textId="77777777" w:rsidR="0084337C" w:rsidRPr="0095058E" w:rsidRDefault="00BD5CFF" w:rsidP="0084337C">
      <w:pPr>
        <w:pStyle w:val="1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058E">
        <w:rPr>
          <w:rFonts w:ascii="Times New Roman" w:eastAsia="Times New Roman" w:hAnsi="Times New Roman" w:cs="Times New Roman"/>
          <w:bCs/>
          <w:sz w:val="32"/>
          <w:szCs w:val="32"/>
        </w:rPr>
        <w:t>8. Тип грунта (если известен).</w:t>
      </w:r>
    </w:p>
    <w:p w14:paraId="030134DE" w14:textId="77777777" w:rsidR="0084337C" w:rsidRPr="00116196" w:rsidRDefault="0084337C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55E03E" w14:textId="77777777" w:rsidR="00BC223F" w:rsidRPr="00116196" w:rsidRDefault="002C13E3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b/>
          <w:bCs/>
          <w:sz w:val="32"/>
          <w:szCs w:val="32"/>
        </w:rPr>
        <w:t>Функциональные требования:</w:t>
      </w:r>
    </w:p>
    <w:p w14:paraId="5988A22F" w14:textId="77777777" w:rsidR="00116196" w:rsidRPr="00533490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1. Добавление синтетических данных в БД: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Пользователь должен иметь возможность добавлять синтетические данные о измерениях, включая указанные выше параметры.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lastRenderedPageBreak/>
        <w:t>2. Просмотр данных: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Возможность просмотра всех записей в базе данных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формате таблицы.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3. Экспорт данных: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Экспорт данных в форматах CSV и Excel для дальнейшего анализа.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9C2D8FC" w14:textId="77777777" w:rsidR="00BC223F" w:rsidRPr="00116196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4. Поиск и фильтрация: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 xml:space="preserve">Поиск по ключевым полям (координаты, глубина, тип грунта).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Просмотр с 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фильтрацией по различным параметрам (дата, координаты).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730B3BAC" w14:textId="77777777" w:rsidR="00BC223F" w:rsidRPr="00116196" w:rsidRDefault="002C13E3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b/>
          <w:bCs/>
          <w:sz w:val="32"/>
          <w:szCs w:val="32"/>
        </w:rPr>
        <w:t>Нефункциональные требования:</w:t>
      </w:r>
    </w:p>
    <w:p w14:paraId="10FD268E" w14:textId="77777777" w:rsidR="00376B5A" w:rsidRPr="00376B5A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t>1. Производительность: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Приложение должно обеспечивать быструю обработку запросов и минимальное время отклика (не более 2 секунд на запрос).</w:t>
      </w:r>
    </w:p>
    <w:p w14:paraId="407354B5" w14:textId="77777777" w:rsidR="00533490" w:rsidRDefault="00116196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 xml:space="preserve">2. Безопасность </w:t>
      </w:r>
      <w:r>
        <w:rPr>
          <w:rFonts w:ascii="Times New Roman" w:eastAsia="Times New Roman" w:hAnsi="Times New Roman" w:cs="Times New Roman"/>
          <w:sz w:val="32"/>
          <w:szCs w:val="32"/>
        </w:rPr>
        <w:t>и н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адёжность: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Доступ к данным должен быть защищён с использованием аутентификации пользователей.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Система должна обеспечивать сохранность данных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. Масштабируемость: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Приложение должно поддерживать увеличение объёма данных без значительного ухудшения производительности.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t>. Удобство использования:</w:t>
      </w:r>
      <w:r w:rsidRPr="00116196">
        <w:rPr>
          <w:rFonts w:ascii="Times New Roman" w:eastAsia="Times New Roman" w:hAnsi="Times New Roman" w:cs="Times New Roman"/>
          <w:sz w:val="32"/>
          <w:szCs w:val="32"/>
        </w:rPr>
        <w:br/>
        <w:t>Интерфейс приложения должен быть интуитивно понятным и простым в использовании для пользователей с разным уровнем подготовки.</w:t>
      </w:r>
    </w:p>
    <w:p w14:paraId="51D4318A" w14:textId="77777777" w:rsidR="00533490" w:rsidRDefault="00533490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</w:p>
    <w:p w14:paraId="0CE4C7AA" w14:textId="013F6B4E" w:rsidR="00533490" w:rsidRDefault="00533490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Use case </w:t>
      </w: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диаграмма </w:t>
      </w:r>
      <w:r w:rsidR="007D68C3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7D68C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28B588" wp14:editId="18B20EDD">
            <wp:extent cx="5715000" cy="41114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27" cy="41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0300" w14:textId="77777777" w:rsidR="00533490" w:rsidRDefault="00533490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5CB47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Оператор проекта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управлять одним проектом: просматривать, редактировать, добавлять и удалять его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2479029" w14:textId="5D5C47A7" w:rsidR="009C7A7C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Администратор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имеет полный доступ ко всем проектам: просмотр, редактирование, добавление и удаление</w:t>
      </w:r>
    </w:p>
    <w:p w14:paraId="12620CBB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Клиент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только просматривать один проект.</w:t>
      </w:r>
    </w:p>
    <w:p w14:paraId="5ABCCCCF" w14:textId="10CFE3C7" w:rsidR="00BC223F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Менеджер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просматривать все проекты.</w:t>
      </w:r>
    </w:p>
    <w:sectPr w:rsidR="00BC223F" w:rsidRPr="009C7A7C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116196"/>
    <w:rsid w:val="002C0687"/>
    <w:rsid w:val="002C13E3"/>
    <w:rsid w:val="00376B5A"/>
    <w:rsid w:val="00472FB3"/>
    <w:rsid w:val="00533490"/>
    <w:rsid w:val="00612F3C"/>
    <w:rsid w:val="006263B7"/>
    <w:rsid w:val="007D68C3"/>
    <w:rsid w:val="0084337C"/>
    <w:rsid w:val="0095058E"/>
    <w:rsid w:val="009C7A7C"/>
    <w:rsid w:val="00A10781"/>
    <w:rsid w:val="00AF7B0B"/>
    <w:rsid w:val="00BC223F"/>
    <w:rsid w:val="00BD5CFF"/>
    <w:rsid w:val="00E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C223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C7A7C"/>
    <w:rPr>
      <w:b/>
      <w:bCs/>
    </w:rPr>
  </w:style>
  <w:style w:type="paragraph" w:styleId="a8">
    <w:name w:val="List Paragraph"/>
    <w:basedOn w:val="a"/>
    <w:uiPriority w:val="34"/>
    <w:qFormat/>
    <w:rsid w:val="009C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Данил Кулёв</cp:lastModifiedBy>
  <cp:revision>2</cp:revision>
  <dcterms:created xsi:type="dcterms:W3CDTF">2025-02-15T04:46:00Z</dcterms:created>
  <dcterms:modified xsi:type="dcterms:W3CDTF">2025-02-15T04:46:00Z</dcterms:modified>
</cp:coreProperties>
</file>