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ODU HANSON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DEPARTMENT: ELECTRICAL ENGINEERING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COURSE: EMBEDDED SYSTEMS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COURSE CODE EEE423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MAT NO : DE:2020/0914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LECTURER : ENGR. F.S MBAH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PROGRAM THAT COMPUTES THE SCORES OF THREE STUDENTS FOR FOUR COURSES AND OUTPUTS THEIR CURRENT CGPA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Function to calculate grade point for a given score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char calculateLetterGrade(int score)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(score &gt;= 70)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'A';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 else if (score &gt;= 60)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'B';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 else if (score &gt;= 50)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'C';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 else if (score &gt;= 45)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'D';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 else if (score &gt;= 40)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'E';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'F';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Function to calculate CGPA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float CGPAanalysis(int score1, int score2, int score3, int score4)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Calculate grade points for each course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grade_point1 = calculateLetterGrade(score1) - 'A';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int grade_point2 = calculateLetterGrade(score2) - 'A';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grade_point3 = calculateLetterGrade(score3) - 'A';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grade_point4 = calculateLetterGrade(score4) - 'A';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Calculate cumulative grade points and course units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cumulative_grade_point = (grade_point1 + grade_point2 + grade_point3 + grade_point4) * 12;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printf("cummulative garde point for the four courses %d\n", cumulative_grade_point);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gpa = cumulative_grade_point /12;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printf("Current gpa is %d\n", gpa);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cumulative_course_units = 120 + 12;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Calculate CGPA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printf ("previous cummulative grade point is taken as 500");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float cgpa = (float)(cumulative_grade_point + 500) / cumulative_course_units;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//returns the calculated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cgpa;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//Main program execution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char name[100];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char matriculation_number[20];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score_eee401, score_eee402, score_eee403, score_eee404;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 (i = 0; i &lt; 3; i++)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// Input student information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printf("\nStudent %d\n", i + 1);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printf("Enter your name: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scanf("%s", name);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printf("pls Enter your matriculation number: 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scanf("%s", matriculation_number);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// Input scores for each course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printf("pls Enter your score for EEE 401: 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scanf("%d", &amp;score_eee401);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printf("Grade: %c\n", calculateLetterGrade(score_eee401));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printf("pls Enter your score for EEE 402: 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scanf("%d", &amp;score_eee402);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printf("Grade: %c\n", calculateLetterGrade(score_eee402));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printf("pls Enter your score for EEE 403: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scanf("%d", &amp;score_eee403);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printf("Grade: %c\n", calculateLetterGrade(score_eee403));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printf("pls Enter your score for EEE 404: 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scanf("%d", &amp;score_eee404);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printf("Grade: %c\n", calculateLetterGrade(score_eee404));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// Calculate and display CGPA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float cgpa = CGPAanalysis(score_eee401, score_eee402, score_eee403, score_eee404);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printf("\nCGPA for %s (Matriculation Number: %s): %.2f\n", name, matriculation_number, cgpa);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printf("thank you for using this c program 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