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EEE 423 GROUP ASSIGNMENT</w:t>
      </w: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EXPERIMENT TOPIC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Infra red proximity sensor</w:t>
      </w:r>
    </w:p>
    <w:p>
      <w:pPr>
        <w:pStyle w:val="style0"/>
        <w:rPr>
          <w:sz w:val="28"/>
          <w:szCs w:val="28"/>
        </w:rPr>
      </w:pPr>
      <w:r>
        <w:rPr/>
        <w:drawing>
          <wp:inline distL="114300" distT="0" distB="0" distR="114300">
            <wp:extent cx="4947285" cy="468275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7285" cy="4682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AIM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To determine when there is obstruction within a distance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PROCEDURES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1) The 5v pin of the Arduino board was connected to the VCC pin of IR sensor module via the Breadboard.</w:t>
      </w:r>
    </w:p>
    <w:p>
      <w:pPr>
        <w:pStyle w:val="style0"/>
        <w:rPr>
          <w:b/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2) The GND pin of Arduino board was connected to the Breadboard and looped to the GND pin of Infrared sensor module.</w:t>
      </w:r>
    </w:p>
    <w:p>
      <w:pPr>
        <w:pStyle w:val="style0"/>
        <w:rPr>
          <w:b/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3) The GND line taken from the Arduino board to the Breadboard was looped to the GND pin of the buzzer (Black wire).</w:t>
      </w:r>
    </w:p>
    <w:p>
      <w:pPr>
        <w:pStyle w:val="style0"/>
        <w:rPr>
          <w:b/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4) Pin 3 of the Arduino board was allocated to the OUTPUT of the IR sensor module and was connected via the Breadboard.</w:t>
      </w:r>
    </w:p>
    <w:p>
      <w:pPr>
        <w:pStyle w:val="style0"/>
        <w:rPr>
          <w:b/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5) Pin 5 of the Arduino board was allocated to the OUTPUT pin of the buzzer and was connected in the Breadboard (Red wire).</w:t>
      </w:r>
    </w:p>
    <w:p>
      <w:pPr>
        <w:pStyle w:val="style0"/>
        <w:rPr>
          <w:b/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6) All connections were carefully made, firm, tidy and inspected before connection to the computer system.</w:t>
      </w:r>
    </w:p>
    <w:p>
      <w:pPr>
        <w:pStyle w:val="style0"/>
        <w:rPr>
          <w:b/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7) The code was compiled and test-runned for bugs.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compiled code was run using the Arduino IDE</w:t>
      </w:r>
      <w:r>
        <w:rPr>
          <w:b/>
          <w:sz w:val="28"/>
          <w:szCs w:val="28"/>
          <w:lang w:val="en-US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Hard ware requirements:</w:t>
      </w:r>
    </w:p>
    <w:p>
      <w:pPr>
        <w:pStyle w:val="style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Arduino uno board.</w:t>
      </w:r>
    </w:p>
    <w:p>
      <w:pPr>
        <w:pStyle w:val="style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Banana wires.</w:t>
      </w:r>
    </w:p>
    <w:p>
      <w:pPr>
        <w:pStyle w:val="style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Breadboard.</w:t>
      </w:r>
    </w:p>
    <w:p>
      <w:pPr>
        <w:pStyle w:val="style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IR sensor module.</w:t>
      </w:r>
    </w:p>
    <w:p>
      <w:pPr>
        <w:pStyle w:val="style0"/>
        <w:numPr>
          <w:ilvl w:val="0"/>
          <w:numId w:val="1"/>
        </w:numPr>
        <w:ind w:left="720" w:hanging="360"/>
        <w:rPr>
          <w:b/>
          <w:sz w:val="28"/>
          <w:szCs w:val="28"/>
        </w:rPr>
      </w:pPr>
      <w:r>
        <w:rPr>
          <w:sz w:val="28"/>
          <w:szCs w:val="28"/>
        </w:rPr>
        <w:t>Buzzer.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CODE</w:t>
      </w:r>
      <w:r>
        <w:rPr>
          <w:b/>
          <w:sz w:val="28"/>
          <w:szCs w:val="28"/>
          <w:lang w:val="en-US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/>
        <w:drawing>
          <wp:inline distL="114300" distT="0" distB="0" distR="114300">
            <wp:extent cx="5530215" cy="647119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0215" cy="6471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The sensor was able to pick up obstructions at am approximate distance of 5cm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APPLICATIONS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1. IR sensors are now widely used in motion detectors, which are used in building services to switch on lamps.</w:t>
        <w:cr/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2. They are also used in alarm systems to detect unwelcome guests.</w:t>
        <w:cr/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3. Since all object have some form of thermal radiation, IR sensors can measure the heat of an object.</w:t>
        <w:cr/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4. Smartphones and other mobile devices often use infrared proximity sensors to detect the user’s proximity to the screen, adjusting display brightness and disabling touch input during calls.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37</TotalTime>
  <Words>277</Words>
  <Characters>1324</Characters>
  <Application>WPS Office</Application>
  <Paragraphs>57</Paragraphs>
  <CharactersWithSpaces>1595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2024-02-20T07:31:15Z</dcterms:created>
  <dc:creator>WPS Office</dc:creator>
  <lastModifiedBy>V2027</lastModifiedBy>
  <dcterms:modified xsi:type="dcterms:W3CDTF">2024-02-20T07:41:01Z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8b2db1627b9c4ac79c6816512100b68d</vt:lpwstr>
  </property>
</Properties>
</file>