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5FC5A" w14:textId="77777777" w:rsidR="00860DA7" w:rsidRDefault="00860DA7">
      <w:r>
        <w:rPr>
          <w:noProof/>
        </w:rPr>
        <w:drawing>
          <wp:inline distT="0" distB="0" distL="0" distR="0" wp14:anchorId="000BC6AE" wp14:editId="5ED1BCED">
            <wp:extent cx="4572000" cy="2764389"/>
            <wp:effectExtent l="0" t="0" r="0" b="17145"/>
            <wp:docPr id="147064651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DBC004E-CE1B-E751-FE95-AC2E3678A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2B8CBB" w14:textId="39598EFF" w:rsidR="005E53E7" w:rsidRDefault="00860DA7">
      <w:r>
        <w:rPr>
          <w:noProof/>
        </w:rPr>
        <w:drawing>
          <wp:inline distT="0" distB="0" distL="0" distR="0" wp14:anchorId="2F49C763" wp14:editId="3C72E8AC">
            <wp:extent cx="4572000" cy="2764389"/>
            <wp:effectExtent l="0" t="0" r="0" b="17145"/>
            <wp:docPr id="1350116510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98056D5-E68E-1A34-CD68-C6ABC6A44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4E1CF" wp14:editId="16677514">
            <wp:extent cx="4572000" cy="2764389"/>
            <wp:effectExtent l="0" t="0" r="0" b="17145"/>
            <wp:docPr id="19223476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586AA49E-1B1D-DCBA-7357-AD36F6791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3408F" wp14:editId="09D05B96">
            <wp:extent cx="6120130" cy="3313430"/>
            <wp:effectExtent l="0" t="0" r="13970" b="1270"/>
            <wp:docPr id="1262570388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E64114B6-7E9B-47E0-9404-995ADFE3B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8C3206" w14:textId="77777777" w:rsidR="00860DA7" w:rsidRDefault="00860DA7"/>
    <w:p w14:paraId="47C62932" w14:textId="77777777" w:rsidR="00860DA7" w:rsidRDefault="00860DA7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註</w:t>
      </w:r>
      <w:proofErr w:type="gramEnd"/>
      <w:r>
        <w:rPr>
          <w:rFonts w:hint="eastAsia"/>
          <w:sz w:val="44"/>
          <w:szCs w:val="44"/>
        </w:rPr>
        <w:t>:</w:t>
      </w:r>
    </w:p>
    <w:p w14:paraId="79F6FA15" w14:textId="67A533EE" w:rsidR="00860DA7" w:rsidRPr="00860DA7" w:rsidRDefault="00860DA7">
      <w:pPr>
        <w:rPr>
          <w:rFonts w:hint="eastAsia"/>
          <w:sz w:val="44"/>
          <w:szCs w:val="44"/>
        </w:rPr>
      </w:pPr>
      <w:r w:rsidRPr="00860DA7">
        <w:rPr>
          <w:rFonts w:hint="eastAsia"/>
          <w:sz w:val="44"/>
          <w:szCs w:val="44"/>
        </w:rPr>
        <w:t>縱軸</w:t>
      </w:r>
      <w:r w:rsidRPr="00860DA7">
        <w:rPr>
          <w:rFonts w:hint="eastAsia"/>
          <w:sz w:val="44"/>
          <w:szCs w:val="44"/>
        </w:rPr>
        <w:t>:time(microsec10^-6)</w:t>
      </w:r>
      <w:r w:rsidRPr="00860DA7">
        <w:rPr>
          <w:rFonts w:hint="eastAsia"/>
          <w:sz w:val="44"/>
          <w:szCs w:val="44"/>
        </w:rPr>
        <w:t>橫軸</w:t>
      </w:r>
      <w:r w:rsidRPr="00860DA7">
        <w:rPr>
          <w:rFonts w:hint="eastAsia"/>
          <w:sz w:val="44"/>
          <w:szCs w:val="44"/>
        </w:rPr>
        <w:t>:array</w:t>
      </w:r>
      <w:r w:rsidRPr="00860DA7">
        <w:rPr>
          <w:rFonts w:hint="eastAsia"/>
          <w:sz w:val="44"/>
          <w:szCs w:val="44"/>
        </w:rPr>
        <w:t>大小</w:t>
      </w:r>
    </w:p>
    <w:sectPr w:rsidR="00860DA7" w:rsidRPr="00860DA7" w:rsidSect="00231D2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7"/>
    <w:rsid w:val="00231D28"/>
    <w:rsid w:val="0059771D"/>
    <w:rsid w:val="005E53E7"/>
    <w:rsid w:val="00860DA7"/>
    <w:rsid w:val="009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A2DA"/>
  <w15:chartTrackingRefBased/>
  <w15:docId w15:val="{64D95A92-AC3D-4430-9B9A-F6845693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0D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D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DA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DA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DA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DA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DA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0D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0DA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0DA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0DA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0DA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0DA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0D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D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D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0D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0D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D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D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0D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bes1\Desktop\dat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bes1\Desktop\dat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bes1\Desktop\dat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bes1\Desktop\dat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heap</a:t>
            </a:r>
            <a:r>
              <a:rPr lang="en-US" altLang="zh-TW" baseline="0"/>
              <a:t>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工作表1!$R$1:$V$1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工作表1!$R$102:$V$102</c:f>
              <c:numCache>
                <c:formatCode>General</c:formatCode>
                <c:ptCount val="5"/>
                <c:pt idx="0">
                  <c:v>88.2</c:v>
                </c:pt>
                <c:pt idx="1">
                  <c:v>1629</c:v>
                </c:pt>
                <c:pt idx="2">
                  <c:v>22782.82</c:v>
                </c:pt>
                <c:pt idx="3">
                  <c:v>287715.99</c:v>
                </c:pt>
                <c:pt idx="4">
                  <c:v>11093248.23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58-4DCE-80F0-08A751A2C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237632"/>
        <c:axId val="672237152"/>
      </c:scatterChart>
      <c:valAx>
        <c:axId val="672237632"/>
        <c:scaling>
          <c:logBase val="10"/>
          <c:orientation val="minMax"/>
          <c:max val="1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2237152"/>
        <c:crosses val="autoZero"/>
        <c:crossBetween val="midCat"/>
      </c:valAx>
      <c:valAx>
        <c:axId val="672237152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223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quick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9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工作表1!$B$1:$F$1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工作表1!$B$102:$F$102</c:f>
              <c:numCache>
                <c:formatCode>General</c:formatCode>
                <c:ptCount val="5"/>
                <c:pt idx="0">
                  <c:v>66.819999999999993</c:v>
                </c:pt>
                <c:pt idx="1">
                  <c:v>1382.29</c:v>
                </c:pt>
                <c:pt idx="2">
                  <c:v>11165.77</c:v>
                </c:pt>
                <c:pt idx="3">
                  <c:v>169521.51</c:v>
                </c:pt>
                <c:pt idx="4">
                  <c:v>2166254.09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27-49A6-A3BE-889AB641F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0035488"/>
        <c:axId val="950035968"/>
      </c:scatterChart>
      <c:valAx>
        <c:axId val="950035488"/>
        <c:scaling>
          <c:logBase val="10"/>
          <c:orientation val="minMax"/>
          <c:max val="1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50035968"/>
        <c:crosses val="autoZero"/>
        <c:crossBetween val="midCat"/>
      </c:valAx>
      <c:valAx>
        <c:axId val="95003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5003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merge</a:t>
            </a:r>
            <a:r>
              <a:rPr lang="en-US" altLang="zh-TW" baseline="0"/>
              <a:t> sort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工作表1!$J$1:$N$1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工作表1!$J$102:$N$102</c:f>
              <c:numCache>
                <c:formatCode>General</c:formatCode>
                <c:ptCount val="5"/>
                <c:pt idx="0">
                  <c:v>75.11</c:v>
                </c:pt>
                <c:pt idx="1">
                  <c:v>961.87</c:v>
                </c:pt>
                <c:pt idx="2">
                  <c:v>13582.17</c:v>
                </c:pt>
                <c:pt idx="3">
                  <c:v>143759.98000000001</c:v>
                </c:pt>
                <c:pt idx="4">
                  <c:v>3811356.6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2D-4E1E-A932-E82B392F5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116016"/>
        <c:axId val="668118896"/>
      </c:scatterChart>
      <c:valAx>
        <c:axId val="668116016"/>
        <c:scaling>
          <c:logBase val="10"/>
          <c:orientation val="minMax"/>
          <c:max val="1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8118896"/>
        <c:crosses val="autoZero"/>
        <c:crossBetween val="midCat"/>
      </c:valAx>
      <c:valAx>
        <c:axId val="6681188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811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sort compare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>
              <a:solidFill>
                <a:schemeClr val="accent1">
                  <a:alpha val="97000"/>
                </a:schemeClr>
              </a:solidFill>
            </a:ln>
          </c:spPr>
          <c:xVal>
            <c:numRef>
              <c:f>工作表1!$B$1:$F$1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工作表1!$B$102:$F$102</c:f>
              <c:numCache>
                <c:formatCode>General</c:formatCode>
                <c:ptCount val="5"/>
                <c:pt idx="0">
                  <c:v>66.819999999999993</c:v>
                </c:pt>
                <c:pt idx="1">
                  <c:v>1382.29</c:v>
                </c:pt>
                <c:pt idx="2">
                  <c:v>11165.77</c:v>
                </c:pt>
                <c:pt idx="3">
                  <c:v>169521.51</c:v>
                </c:pt>
                <c:pt idx="4">
                  <c:v>2166254.09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09-4706-A1AF-AC27E33AD717}"/>
            </c:ext>
          </c:extLst>
        </c:ser>
        <c:ser>
          <c:idx val="2"/>
          <c:order val="1"/>
          <c:spPr>
            <a:ln w="19050" cap="rnd">
              <a:solidFill>
                <a:srgbClr val="FFFF00"/>
              </a:solidFill>
              <a:round/>
            </a:ln>
            <a:effectLst/>
          </c:spPr>
          <c:xVal>
            <c:numRef>
              <c:f>工作表1!$J$1:$N$1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工作表1!$J$102:$N$102</c:f>
              <c:numCache>
                <c:formatCode>General</c:formatCode>
                <c:ptCount val="5"/>
                <c:pt idx="0">
                  <c:v>75.11</c:v>
                </c:pt>
                <c:pt idx="1">
                  <c:v>961.87</c:v>
                </c:pt>
                <c:pt idx="2">
                  <c:v>13582.17</c:v>
                </c:pt>
                <c:pt idx="3">
                  <c:v>143759.98000000001</c:v>
                </c:pt>
                <c:pt idx="4">
                  <c:v>3811356.6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09-4706-A1AF-AC27E33AD717}"/>
            </c:ext>
          </c:extLst>
        </c:ser>
        <c:ser>
          <c:idx val="0"/>
          <c:order val="2"/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工作表1!$R$1:$V$1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工作表1!$R$102:$V$102</c:f>
              <c:numCache>
                <c:formatCode>General</c:formatCode>
                <c:ptCount val="5"/>
                <c:pt idx="0">
                  <c:v>88.2</c:v>
                </c:pt>
                <c:pt idx="1">
                  <c:v>1629</c:v>
                </c:pt>
                <c:pt idx="2">
                  <c:v>22782.82</c:v>
                </c:pt>
                <c:pt idx="3">
                  <c:v>287715.99</c:v>
                </c:pt>
                <c:pt idx="4">
                  <c:v>11093248.23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09-4706-A1AF-AC27E33AD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237632"/>
        <c:axId val="672237152"/>
      </c:scatterChart>
      <c:valAx>
        <c:axId val="672237632"/>
        <c:scaling>
          <c:logBase val="10"/>
          <c:orientation val="minMax"/>
          <c:max val="1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2237152"/>
        <c:crosses val="autoZero"/>
        <c:crossBetween val="midCat"/>
      </c:valAx>
      <c:valAx>
        <c:axId val="6722371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223763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程宇 楊</dc:creator>
  <cp:keywords/>
  <dc:description/>
  <cp:lastModifiedBy>程宇 楊</cp:lastModifiedBy>
  <cp:revision>1</cp:revision>
  <dcterms:created xsi:type="dcterms:W3CDTF">2025-04-03T09:56:00Z</dcterms:created>
  <dcterms:modified xsi:type="dcterms:W3CDTF">2025-04-03T09:59:00Z</dcterms:modified>
</cp:coreProperties>
</file>