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5DBD" w:rsidRPr="00223C94" w:rsidRDefault="00175DBD" w:rsidP="00223C94">
      <w:r w:rsidRPr="00223C94">
        <w:t>输入捕获模式可以用来测量脉冲宽度或者测量频率。</w:t>
      </w:r>
      <w:r w:rsidR="00140192">
        <w:t>STM3</w:t>
      </w:r>
      <w:r w:rsidR="00140192">
        <w:rPr>
          <w:rFonts w:hint="eastAsia"/>
        </w:rPr>
        <w:t>2</w:t>
      </w:r>
      <w:r w:rsidRPr="00223C94">
        <w:t>的定时器，除了</w:t>
      </w:r>
      <w:r w:rsidR="00D8266D">
        <w:t>TIM6</w:t>
      </w:r>
      <w:r w:rsidRPr="00223C94">
        <w:t>和</w:t>
      </w:r>
      <w:r w:rsidRPr="00223C94">
        <w:t>TIM7</w:t>
      </w:r>
      <w:r w:rsidRPr="00223C94">
        <w:t>，其他定时器都有输入捕获功能。</w:t>
      </w:r>
      <w:r w:rsidRPr="00223C94">
        <w:t xml:space="preserve">STM32 </w:t>
      </w:r>
      <w:r w:rsidRPr="00223C94">
        <w:t>的输入捕获，简单地说就是通过检测</w:t>
      </w:r>
      <w:r w:rsidRPr="00223C94">
        <w:t xml:space="preserve"> </w:t>
      </w:r>
      <w:proofErr w:type="spellStart"/>
      <w:r w:rsidRPr="00223C94">
        <w:t>TIMx_CHx</w:t>
      </w:r>
      <w:proofErr w:type="spellEnd"/>
      <w:r w:rsidRPr="00223C94">
        <w:t xml:space="preserve"> </w:t>
      </w:r>
      <w:r w:rsidRPr="00223C94">
        <w:t>上的边沿信号，在边沿信号发生跳变（比如上升沿</w:t>
      </w:r>
      <w:r w:rsidRPr="00223C94">
        <w:t>/</w:t>
      </w:r>
      <w:r w:rsidRPr="00223C94">
        <w:t>下降沿）的时候，将当前定时器的值（</w:t>
      </w:r>
      <w:proofErr w:type="spellStart"/>
      <w:r w:rsidRPr="00223C94">
        <w:t>TIMx_CNT</w:t>
      </w:r>
      <w:proofErr w:type="spellEnd"/>
      <w:r w:rsidRPr="00223C94">
        <w:t>）存放到对应的通道的捕获</w:t>
      </w:r>
      <w:r w:rsidRPr="00223C94">
        <w:t>/</w:t>
      </w:r>
      <w:r w:rsidRPr="00223C94">
        <w:t>比较寄存器（</w:t>
      </w:r>
      <w:proofErr w:type="spellStart"/>
      <w:r w:rsidRPr="00223C94">
        <w:t>TIMx_CCRx</w:t>
      </w:r>
      <w:proofErr w:type="spellEnd"/>
      <w:r w:rsidRPr="00223C94">
        <w:t>）中。</w:t>
      </w:r>
    </w:p>
    <w:p w:rsidR="00175DBD" w:rsidRPr="00223C94" w:rsidRDefault="00175DBD" w:rsidP="00223C94">
      <w:r w:rsidRPr="00223C94">
        <w:t xml:space="preserve">1. </w:t>
      </w:r>
      <w:r w:rsidRPr="00223C94">
        <w:t>相关寄存器介绍</w:t>
      </w:r>
    </w:p>
    <w:p w:rsidR="00175DBD" w:rsidRPr="00223C94" w:rsidRDefault="00175DBD" w:rsidP="00223C94">
      <w:r w:rsidRPr="00223C94">
        <w:t>1</w:t>
      </w:r>
      <w:r w:rsidRPr="00223C94">
        <w:t>）</w:t>
      </w:r>
      <w:r w:rsidRPr="00223C94">
        <w:t> </w:t>
      </w:r>
      <w:r w:rsidRPr="00223C94">
        <w:t>捕获</w:t>
      </w:r>
      <w:r w:rsidRPr="00223C94">
        <w:t>/</w:t>
      </w:r>
      <w:r w:rsidRPr="00223C94">
        <w:t>比较模式寄存器</w:t>
      </w:r>
      <w:r w:rsidRPr="00223C94">
        <w:t xml:space="preserve"> (</w:t>
      </w:r>
      <w:proofErr w:type="spellStart"/>
      <w:r w:rsidRPr="00223C94">
        <w:t>TIMx_CCMRx</w:t>
      </w:r>
      <w:proofErr w:type="spellEnd"/>
      <w:r w:rsidRPr="00223C94">
        <w:t>) </w:t>
      </w:r>
    </w:p>
    <w:p w:rsidR="00175DBD" w:rsidRPr="00175DBD" w:rsidRDefault="002F081E" w:rsidP="00175DBD">
      <w:pPr>
        <w:widowControl/>
        <w:shd w:val="clear" w:color="auto" w:fill="FFFFFF"/>
        <w:spacing w:line="525" w:lineRule="atLeast"/>
        <w:jc w:val="left"/>
        <w:rPr>
          <w:rFonts w:ascii="microsoft yahei" w:eastAsia="宋体" w:hAnsi="microsoft yahei" w:cs="宋体" w:hint="eastAsia"/>
          <w:color w:val="555555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7BBBC962" wp14:editId="4D63DE8A">
            <wp:extent cx="5486400" cy="7086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DBD" w:rsidRPr="00DF5BAD" w:rsidRDefault="00175DBD" w:rsidP="00DF5BAD">
      <w:r w:rsidRPr="00DF5BAD">
        <w:t>当在输入捕获模式下使用的时候，对应上图的第二行描述，从图中可以看出，</w:t>
      </w:r>
      <w:r w:rsidRPr="00DF5BAD">
        <w:t xml:space="preserve">TIMx_CCMR1 </w:t>
      </w:r>
      <w:r w:rsidRPr="00DF5BAD">
        <w:t>明显是针对</w:t>
      </w:r>
      <w:r w:rsidRPr="00DF5BAD">
        <w:t xml:space="preserve"> </w:t>
      </w:r>
      <w:r w:rsidR="00396289">
        <w:rPr>
          <w:rFonts w:hint="eastAsia"/>
        </w:rPr>
        <w:t>第</w:t>
      </w:r>
      <w:r w:rsidRPr="00DF5BAD">
        <w:t xml:space="preserve">2 </w:t>
      </w:r>
      <w:proofErr w:type="gramStart"/>
      <w:r w:rsidRPr="00DF5BAD">
        <w:t>个</w:t>
      </w:r>
      <w:proofErr w:type="gramEnd"/>
      <w:r w:rsidRPr="00DF5BAD">
        <w:t>通道的配置，低八位</w:t>
      </w:r>
      <w:r w:rsidRPr="00DF5BAD">
        <w:t>[7</w:t>
      </w:r>
      <w:r w:rsidRPr="00DF5BAD">
        <w:t>：</w:t>
      </w:r>
      <w:r w:rsidRPr="00DF5BAD">
        <w:t>0]</w:t>
      </w:r>
      <w:r w:rsidRPr="00DF5BAD">
        <w:t>用于捕获</w:t>
      </w:r>
      <w:r w:rsidRPr="00DF5BAD">
        <w:t>/</w:t>
      </w:r>
      <w:r w:rsidRPr="00DF5BAD">
        <w:t>比较通道</w:t>
      </w:r>
      <w:r w:rsidRPr="00DF5BAD">
        <w:t xml:space="preserve"> 1 </w:t>
      </w:r>
      <w:r w:rsidRPr="00DF5BAD">
        <w:t>的控制，而高八位</w:t>
      </w:r>
      <w:r w:rsidRPr="00DF5BAD">
        <w:t>[15</w:t>
      </w:r>
      <w:r w:rsidRPr="00DF5BAD">
        <w:t>：</w:t>
      </w:r>
      <w:r w:rsidRPr="00DF5BAD">
        <w:t>8]</w:t>
      </w:r>
      <w:r w:rsidRPr="00DF5BAD">
        <w:t>则用于捕获</w:t>
      </w:r>
      <w:r w:rsidRPr="00DF5BAD">
        <w:t>/</w:t>
      </w:r>
      <w:r w:rsidRPr="00DF5BAD">
        <w:t>比较通道</w:t>
      </w:r>
      <w:r w:rsidRPr="00DF5BAD">
        <w:t xml:space="preserve"> 2 </w:t>
      </w:r>
      <w:r w:rsidRPr="00DF5BAD">
        <w:t>的控制。同理，</w:t>
      </w:r>
      <w:r w:rsidR="000849FE">
        <w:t>TIMx_CCMR</w:t>
      </w:r>
      <w:r w:rsidR="000849FE">
        <w:rPr>
          <w:rFonts w:hint="eastAsia"/>
        </w:rPr>
        <w:t>2</w:t>
      </w:r>
      <w:r w:rsidRPr="00DF5BAD">
        <w:t xml:space="preserve"> </w:t>
      </w:r>
      <w:r w:rsidRPr="00DF5BAD">
        <w:t>这个寄存器用来控制通道</w:t>
      </w:r>
      <w:r w:rsidRPr="00DF5BAD">
        <w:t xml:space="preserve"> 3 </w:t>
      </w:r>
      <w:r w:rsidRPr="00DF5BAD">
        <w:t>和通道</w:t>
      </w:r>
      <w:r w:rsidRPr="00DF5BAD">
        <w:t xml:space="preserve"> 4</w:t>
      </w:r>
      <w:r w:rsidRPr="00DF5BAD">
        <w:t>。今天的实验，我们用到的是</w:t>
      </w:r>
      <w:r w:rsidRPr="00DF5BAD">
        <w:t xml:space="preserve"> TIM5 </w:t>
      </w:r>
      <w:r w:rsidRPr="00DF5BAD">
        <w:t>的捕获</w:t>
      </w:r>
      <w:r w:rsidRPr="00DF5BAD">
        <w:t>/</w:t>
      </w:r>
      <w:r w:rsidRPr="00DF5BAD">
        <w:t>比较通道</w:t>
      </w:r>
      <w:r w:rsidRPr="00DF5BAD">
        <w:t xml:space="preserve"> 1</w:t>
      </w:r>
      <w:r w:rsidRPr="00DF5BAD">
        <w:t>。</w:t>
      </w:r>
    </w:p>
    <w:p w:rsidR="00175DBD" w:rsidRPr="00175DBD" w:rsidRDefault="00F4463C" w:rsidP="00175DBD">
      <w:pPr>
        <w:widowControl/>
        <w:shd w:val="clear" w:color="auto" w:fill="FFFFFF"/>
        <w:spacing w:line="525" w:lineRule="atLeast"/>
        <w:jc w:val="left"/>
        <w:rPr>
          <w:rFonts w:ascii="microsoft yahei" w:eastAsia="宋体" w:hAnsi="microsoft yahei" w:cs="宋体" w:hint="eastAsia"/>
          <w:color w:val="555555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1B4F1EA9" wp14:editId="5C4054FD">
            <wp:extent cx="5486400" cy="13970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DBD" w:rsidRPr="00134088" w:rsidRDefault="00175DBD" w:rsidP="00134088">
      <w:r w:rsidRPr="00134088">
        <w:t> </w:t>
      </w:r>
      <w:r w:rsidR="00134088">
        <w:rPr>
          <w:rFonts w:hint="eastAsia"/>
        </w:rPr>
        <w:t>（</w:t>
      </w:r>
      <w:r w:rsidR="00134088">
        <w:rPr>
          <w:rFonts w:hint="eastAsia"/>
        </w:rPr>
        <w:t>1</w:t>
      </w:r>
      <w:r w:rsidR="00134088">
        <w:rPr>
          <w:rFonts w:hint="eastAsia"/>
        </w:rPr>
        <w:t>）</w:t>
      </w:r>
      <w:r w:rsidRPr="00134088">
        <w:t>CC1S[1:0]</w:t>
      </w:r>
      <w:r w:rsidRPr="00134088">
        <w:t>，这两个位用于</w:t>
      </w:r>
      <w:r w:rsidRPr="00134088">
        <w:t xml:space="preserve"> CCR1 </w:t>
      </w:r>
      <w:r w:rsidRPr="00134088">
        <w:t>的通道配置，这里我们设置</w:t>
      </w:r>
      <w:r w:rsidRPr="00134088">
        <w:t xml:space="preserve"> CC1S[1:0]=01</w:t>
      </w:r>
      <w:r w:rsidRPr="00134088">
        <w:t>，也就是配置</w:t>
      </w:r>
      <w:r w:rsidRPr="00134088">
        <w:t xml:space="preserve"> IC1 </w:t>
      </w:r>
      <w:r w:rsidRPr="00134088">
        <w:t>映射在</w:t>
      </w:r>
      <w:r w:rsidRPr="00134088">
        <w:t xml:space="preserve"> TI1 </w:t>
      </w:r>
      <w:r w:rsidRPr="00134088">
        <w:t>上。如果不理解没有关系，看图就知道了。</w:t>
      </w:r>
    </w:p>
    <w:p w:rsidR="00175DBD" w:rsidRPr="00175DBD" w:rsidRDefault="00175DBD" w:rsidP="00175DBD">
      <w:pPr>
        <w:widowControl/>
        <w:shd w:val="clear" w:color="auto" w:fill="FFFFFF"/>
        <w:spacing w:line="525" w:lineRule="atLeast"/>
        <w:jc w:val="left"/>
        <w:rPr>
          <w:rFonts w:ascii="microsoft yahei" w:eastAsia="宋体" w:hAnsi="microsoft yahei" w:cs="宋体" w:hint="eastAsia"/>
          <w:color w:val="555555"/>
          <w:kern w:val="0"/>
          <w:sz w:val="23"/>
          <w:szCs w:val="23"/>
        </w:rPr>
      </w:pPr>
      <w:r>
        <w:rPr>
          <w:rFonts w:ascii="microsoft yahei" w:eastAsia="宋体" w:hAnsi="microsoft yahei" w:cs="宋体" w:hint="eastAsia"/>
          <w:noProof/>
          <w:color w:val="555555"/>
          <w:kern w:val="0"/>
          <w:sz w:val="27"/>
          <w:szCs w:val="27"/>
        </w:rPr>
        <w:drawing>
          <wp:inline distT="0" distB="0" distL="0" distR="0">
            <wp:extent cx="5977719" cy="1452821"/>
            <wp:effectExtent l="0" t="0" r="4445" b="0"/>
            <wp:docPr id="10" name="图片 10" descr="http://img.blog.csdn.net/20150203174159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5020317415944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9094" cy="1458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DBD" w:rsidRPr="00576F0B" w:rsidRDefault="00175DBD" w:rsidP="00576F0B">
      <w:r w:rsidRPr="00576F0B">
        <w:t>从图中可以知道，</w:t>
      </w:r>
      <w:r w:rsidRPr="00576F0B">
        <w:t>IC1</w:t>
      </w:r>
      <w:r w:rsidRPr="00576F0B">
        <w:t>有三个输入源，分别是</w:t>
      </w:r>
      <w:r w:rsidRPr="00576F0B">
        <w:t>TI1</w:t>
      </w:r>
      <w:r w:rsidRPr="00576F0B">
        <w:t>，</w:t>
      </w:r>
      <w:r w:rsidRPr="00576F0B">
        <w:t>TI2</w:t>
      </w:r>
      <w:r w:rsidRPr="00576F0B">
        <w:t>，</w:t>
      </w:r>
      <w:r w:rsidRPr="00576F0B">
        <w:t>TRC</w:t>
      </w:r>
      <w:r w:rsidRPr="00576F0B">
        <w:t>。</w:t>
      </w:r>
    </w:p>
    <w:p w:rsidR="00175DBD" w:rsidRPr="00576F0B" w:rsidRDefault="00175DBD" w:rsidP="00576F0B">
      <w:r w:rsidRPr="00576F0B">
        <w:t xml:space="preserve">TIM5_ICInitStructure.TIM_ICSelection = </w:t>
      </w:r>
      <w:proofErr w:type="spellStart"/>
      <w:r w:rsidRPr="00576F0B">
        <w:t>TIM_ICSelection_DirectTI</w:t>
      </w:r>
      <w:proofErr w:type="spellEnd"/>
      <w:r w:rsidRPr="00576F0B">
        <w:t xml:space="preserve">; </w:t>
      </w:r>
      <w:r w:rsidRPr="00576F0B">
        <w:t>这是通过库函数配置，映射到</w:t>
      </w:r>
      <w:r w:rsidRPr="00576F0B">
        <w:t>TI1</w:t>
      </w:r>
      <w:r w:rsidRPr="00576F0B">
        <w:t>。</w:t>
      </w:r>
    </w:p>
    <w:p w:rsidR="00175DBD" w:rsidRPr="00576F0B" w:rsidRDefault="00175DBD" w:rsidP="00576F0B">
      <w:r w:rsidRPr="00576F0B">
        <w:t>头文件（</w:t>
      </w:r>
      <w:r w:rsidRPr="00576F0B">
        <w:t>stm32f10x_tim.h</w:t>
      </w:r>
      <w:r w:rsidRPr="00576F0B">
        <w:t>）定义如下：</w:t>
      </w:r>
    </w:p>
    <w:p w:rsidR="00175DBD" w:rsidRPr="00576F0B" w:rsidRDefault="00175DBD" w:rsidP="00576F0B">
      <w:r w:rsidRPr="00576F0B">
        <w:t xml:space="preserve">#define </w:t>
      </w:r>
      <w:proofErr w:type="spellStart"/>
      <w:r w:rsidRPr="00576F0B">
        <w:t>TIM_ICSelection_DirectTI</w:t>
      </w:r>
      <w:proofErr w:type="spellEnd"/>
      <w:r w:rsidRPr="00576F0B">
        <w:t xml:space="preserve">           ((uint16_t</w:t>
      </w:r>
      <w:proofErr w:type="gramStart"/>
      <w:r w:rsidRPr="00576F0B">
        <w:t>)0x0001</w:t>
      </w:r>
      <w:proofErr w:type="gramEnd"/>
      <w:r w:rsidRPr="00576F0B">
        <w:t>) </w:t>
      </w:r>
      <w:r w:rsidRPr="00576F0B">
        <w:br/>
        <w:t xml:space="preserve">#define </w:t>
      </w:r>
      <w:proofErr w:type="spellStart"/>
      <w:r w:rsidRPr="00576F0B">
        <w:t>TIM_ICSelection_IndirectTI</w:t>
      </w:r>
      <w:proofErr w:type="spellEnd"/>
      <w:r w:rsidRPr="00576F0B">
        <w:t xml:space="preserve">         ((uint16_t)0x0002) </w:t>
      </w:r>
      <w:r w:rsidRPr="00576F0B">
        <w:br/>
        <w:t xml:space="preserve">#define </w:t>
      </w:r>
      <w:proofErr w:type="spellStart"/>
      <w:r w:rsidRPr="00576F0B">
        <w:t>TIM_ICSelection_TRC</w:t>
      </w:r>
      <w:proofErr w:type="spellEnd"/>
      <w:r w:rsidRPr="00576F0B">
        <w:t xml:space="preserve">                 ((uint16_t)0x0003)</w:t>
      </w:r>
    </w:p>
    <w:p w:rsidR="00175DBD" w:rsidRPr="00576F0B" w:rsidRDefault="00175DBD" w:rsidP="00576F0B">
      <w:r w:rsidRPr="00576F0B">
        <w:t>（</w:t>
      </w:r>
      <w:r w:rsidRPr="00576F0B">
        <w:t>2</w:t>
      </w:r>
      <w:r w:rsidRPr="00576F0B">
        <w:t>）</w:t>
      </w:r>
      <w:r w:rsidRPr="00576F0B">
        <w:t>IC1F[3:0]</w:t>
      </w:r>
    </w:p>
    <w:p w:rsidR="00175DBD" w:rsidRPr="00175DBD" w:rsidRDefault="00E0637E" w:rsidP="00175DBD">
      <w:pPr>
        <w:widowControl/>
        <w:shd w:val="clear" w:color="auto" w:fill="FFFFFF"/>
        <w:spacing w:line="525" w:lineRule="atLeast"/>
        <w:jc w:val="left"/>
        <w:rPr>
          <w:rFonts w:ascii="microsoft yahei" w:eastAsia="宋体" w:hAnsi="microsoft yahei" w:cs="宋体" w:hint="eastAsia"/>
          <w:color w:val="555555"/>
          <w:kern w:val="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3433905E" wp14:editId="6ED1DAA5">
            <wp:extent cx="5486400" cy="305562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DBD" w:rsidRPr="00274E86" w:rsidRDefault="00175DBD" w:rsidP="00274E86">
      <w:r w:rsidRPr="00274E86">
        <w:t>表格中的</w:t>
      </w:r>
      <w:proofErr w:type="spellStart"/>
      <w:r w:rsidR="008A0F42" w:rsidRPr="00274E86">
        <w:rPr>
          <w:rFonts w:hint="eastAsia"/>
        </w:rPr>
        <w:t>f</w:t>
      </w:r>
      <w:r w:rsidR="008D2EE5" w:rsidRPr="009D3F9F">
        <w:rPr>
          <w:rFonts w:hint="eastAsia"/>
          <w:vertAlign w:val="subscript"/>
        </w:rPr>
        <w:t>CK_INT</w:t>
      </w:r>
      <w:proofErr w:type="spellEnd"/>
      <w:r w:rsidRPr="00274E86">
        <w:t xml:space="preserve"> </w:t>
      </w:r>
      <w:r w:rsidRPr="00274E86">
        <w:t>是定时器的输入频率（</w:t>
      </w:r>
      <w:proofErr w:type="spellStart"/>
      <w:r w:rsidRPr="00274E86">
        <w:t>TIMxCLK</w:t>
      </w:r>
      <w:proofErr w:type="spellEnd"/>
      <w:r w:rsidRPr="00274E86">
        <w:t>），</w:t>
      </w:r>
      <w:proofErr w:type="spellStart"/>
      <w:r w:rsidR="00C70267">
        <w:t>f</w:t>
      </w:r>
      <w:r w:rsidR="00624566" w:rsidRPr="00B0521A">
        <w:rPr>
          <w:rFonts w:hint="eastAsia"/>
          <w:vertAlign w:val="subscript"/>
        </w:rPr>
        <w:t>DTS</w:t>
      </w:r>
      <w:proofErr w:type="spellEnd"/>
      <w:r w:rsidRPr="00274E86">
        <w:t>则是根据</w:t>
      </w:r>
      <w:r w:rsidRPr="00274E86">
        <w:t xml:space="preserve"> TIMx_CR1 </w:t>
      </w:r>
      <w:r w:rsidRPr="00274E86">
        <w:t>的</w:t>
      </w:r>
      <w:r w:rsidRPr="00274E86">
        <w:t xml:space="preserve"> CKD[1:0]</w:t>
      </w:r>
      <w:r w:rsidRPr="00274E86">
        <w:t>来确定。</w:t>
      </w:r>
    </w:p>
    <w:p w:rsidR="00175DBD" w:rsidRPr="00175DBD" w:rsidRDefault="00497050" w:rsidP="00175DBD">
      <w:pPr>
        <w:widowControl/>
        <w:shd w:val="clear" w:color="auto" w:fill="FFFFFF"/>
        <w:spacing w:after="240" w:line="525" w:lineRule="atLeast"/>
        <w:jc w:val="left"/>
        <w:rPr>
          <w:rFonts w:ascii="microsoft yahei" w:eastAsia="宋体" w:hAnsi="microsoft yahei" w:cs="宋体" w:hint="eastAsia"/>
          <w:color w:val="555555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0F1BA336" wp14:editId="6AEF3730">
            <wp:extent cx="5486400" cy="183070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DBD" w:rsidRPr="003D4CB2" w:rsidRDefault="00175DBD" w:rsidP="003D4CB2">
      <w:r w:rsidRPr="003D4CB2">
        <w:t>上图就是</w:t>
      </w:r>
      <w:r w:rsidRPr="003D4CB2">
        <w:t>TIMx_CR1</w:t>
      </w:r>
      <w:r w:rsidRPr="003D4CB2">
        <w:t>寄存器。</w:t>
      </w:r>
    </w:p>
    <w:p w:rsidR="00175DBD" w:rsidRPr="003D4CB2" w:rsidRDefault="00175DBD" w:rsidP="003D4CB2">
      <w:r w:rsidRPr="003D4CB2">
        <w:t>#define TIM_CKD_DIV1                       ((uint16_t</w:t>
      </w:r>
      <w:proofErr w:type="gramStart"/>
      <w:r w:rsidRPr="003D4CB2">
        <w:t>)0x0000</w:t>
      </w:r>
      <w:proofErr w:type="gramEnd"/>
      <w:r w:rsidRPr="003D4CB2">
        <w:t>)</w:t>
      </w:r>
      <w:r w:rsidRPr="003D4CB2">
        <w:br/>
        <w:t>#define TIM_CKD_DIV2                       ((uint16_t)0x0100)</w:t>
      </w:r>
      <w:r w:rsidRPr="003D4CB2">
        <w:br/>
        <w:t>#define TIM_CKD_DIV4                       ((uint16_t)0x0200)</w:t>
      </w:r>
    </w:p>
    <w:p w:rsidR="00175DBD" w:rsidRPr="003D4CB2" w:rsidRDefault="00175DBD" w:rsidP="003D4CB2">
      <w:r w:rsidRPr="003D4CB2">
        <w:t>假定选</w:t>
      </w:r>
      <w:r w:rsidRPr="003D4CB2">
        <w:t>IC1F[3:0]=0101</w:t>
      </w:r>
      <w:r w:rsidRPr="003D4CB2">
        <w:t>，即采样频率为</w:t>
      </w:r>
      <w:proofErr w:type="spellStart"/>
      <w:r w:rsidRPr="003D4CB2">
        <w:t>fDTS</w:t>
      </w:r>
      <w:proofErr w:type="spellEnd"/>
      <w:r w:rsidRPr="003D4CB2">
        <w:t>/2, N=8</w:t>
      </w:r>
      <w:r w:rsidRPr="003D4CB2">
        <w:t>；</w:t>
      </w:r>
    </w:p>
    <w:p w:rsidR="00175DBD" w:rsidRPr="003D4CB2" w:rsidRDefault="00175DBD" w:rsidP="003D4CB2">
      <w:r w:rsidRPr="003D4CB2">
        <w:t>选</w:t>
      </w:r>
      <w:r w:rsidRPr="003D4CB2">
        <w:t>CKD[1:0]=01</w:t>
      </w:r>
      <w:r w:rsidRPr="003D4CB2">
        <w:t>，即</w:t>
      </w:r>
      <w:r w:rsidRPr="003D4CB2">
        <w:t xml:space="preserve"> </w:t>
      </w:r>
      <w:proofErr w:type="spellStart"/>
      <w:r w:rsidRPr="003D4CB2">
        <w:t>t</w:t>
      </w:r>
      <w:r w:rsidRPr="004455CD">
        <w:rPr>
          <w:vertAlign w:val="subscript"/>
        </w:rPr>
        <w:t>DTS</w:t>
      </w:r>
      <w:proofErr w:type="spellEnd"/>
      <w:r w:rsidRPr="004455CD">
        <w:rPr>
          <w:vertAlign w:val="subscript"/>
        </w:rPr>
        <w:t xml:space="preserve"> </w:t>
      </w:r>
      <w:r w:rsidRPr="003D4CB2">
        <w:t xml:space="preserve">= 2 × </w:t>
      </w:r>
      <w:proofErr w:type="spellStart"/>
      <w:r w:rsidRPr="003D4CB2">
        <w:t>t</w:t>
      </w:r>
      <w:r w:rsidRPr="00C669F1">
        <w:rPr>
          <w:vertAlign w:val="subscript"/>
        </w:rPr>
        <w:t>CK_INT</w:t>
      </w:r>
      <w:proofErr w:type="spellEnd"/>
      <w:r w:rsidRPr="003D4CB2">
        <w:t>；并假定</w:t>
      </w:r>
      <w:r w:rsidRPr="003D4CB2">
        <w:t xml:space="preserve"> </w:t>
      </w:r>
      <w:proofErr w:type="spellStart"/>
      <w:r w:rsidRPr="003D4CB2">
        <w:t>f</w:t>
      </w:r>
      <w:r w:rsidRPr="00C669F1">
        <w:rPr>
          <w:vertAlign w:val="subscript"/>
        </w:rPr>
        <w:t>CK_INT</w:t>
      </w:r>
      <w:proofErr w:type="spellEnd"/>
      <w:r w:rsidRPr="003D4CB2">
        <w:t>=72MHz</w:t>
      </w:r>
      <w:r w:rsidRPr="003D4CB2">
        <w:t>。</w:t>
      </w:r>
      <w:r w:rsidRPr="003D4CB2">
        <w:t xml:space="preserve">  </w:t>
      </w:r>
    </w:p>
    <w:p w:rsidR="00175DBD" w:rsidRPr="003D4CB2" w:rsidRDefault="00175DBD" w:rsidP="003D4CB2">
      <w:r w:rsidRPr="003D4CB2">
        <w:t>这时可以算出，采样频率为</w:t>
      </w:r>
      <w:r w:rsidRPr="003D4CB2">
        <w:t>72MHz/2/2=18MHz.</w:t>
      </w:r>
    </w:p>
    <w:p w:rsidR="00175DBD" w:rsidRPr="003D4CB2" w:rsidRDefault="00175DBD" w:rsidP="003D4CB2">
      <w:r w:rsidRPr="003D4CB2">
        <w:t>1</w:t>
      </w:r>
      <w:proofErr w:type="gramStart"/>
      <w:r w:rsidRPr="003D4CB2">
        <w:t>/(</w:t>
      </w:r>
      <w:proofErr w:type="gramEnd"/>
      <w:r w:rsidRPr="003D4CB2">
        <w:t>18MHz)*8 = 0.4444us = 444.4ns.</w:t>
      </w:r>
    </w:p>
    <w:p w:rsidR="00175DBD" w:rsidRPr="003D4CB2" w:rsidRDefault="00175DBD" w:rsidP="003D4CB2">
      <w:r w:rsidRPr="003D4CB2">
        <w:t>因为</w:t>
      </w:r>
      <w:r w:rsidRPr="003D4CB2">
        <w:t>N=8</w:t>
      </w:r>
      <w:r w:rsidRPr="003D4CB2">
        <w:t>，所以滤波器可以</w:t>
      </w:r>
      <w:proofErr w:type="gramStart"/>
      <w:r w:rsidRPr="003D4CB2">
        <w:t>滤</w:t>
      </w:r>
      <w:proofErr w:type="gramEnd"/>
      <w:r w:rsidRPr="003D4CB2">
        <w:t>除掉输入端小于</w:t>
      </w:r>
      <w:r w:rsidRPr="003D4CB2">
        <w:t>444.4ns</w:t>
      </w:r>
      <w:r w:rsidRPr="003D4CB2">
        <w:t>的脉冲。</w:t>
      </w:r>
      <w:r w:rsidRPr="003D4CB2">
        <w:t> </w:t>
      </w:r>
    </w:p>
    <w:p w:rsidR="00175DBD" w:rsidRPr="003D4CB2" w:rsidRDefault="00175DBD" w:rsidP="003D4CB2">
      <w:r w:rsidRPr="003D4CB2">
        <w:t>“</w:t>
      </w:r>
      <w:r w:rsidRPr="003D4CB2">
        <w:t>数字滤波器由一个事件计数器组成，它记录到</w:t>
      </w:r>
      <w:r w:rsidRPr="003D4CB2">
        <w:t>N</w:t>
      </w:r>
      <w:proofErr w:type="gramStart"/>
      <w:r w:rsidRPr="003D4CB2">
        <w:t>个</w:t>
      </w:r>
      <w:proofErr w:type="gramEnd"/>
      <w:r w:rsidRPr="003D4CB2">
        <w:t>事件后会产生一个输出的跳变</w:t>
      </w:r>
      <w:r w:rsidRPr="003D4CB2">
        <w:t>”</w:t>
      </w:r>
      <w:r w:rsidRPr="003D4CB2">
        <w:t>，这句话可以这样理解：</w:t>
      </w:r>
    </w:p>
    <w:p w:rsidR="00175DBD" w:rsidRPr="003D4CB2" w:rsidRDefault="00175DBD" w:rsidP="003D4CB2">
      <w:r w:rsidRPr="003D4CB2">
        <w:t>当滤波器连续采样到</w:t>
      </w:r>
      <w:r w:rsidRPr="003D4CB2">
        <w:t>N</w:t>
      </w:r>
      <w:proofErr w:type="gramStart"/>
      <w:r w:rsidRPr="003D4CB2">
        <w:t>个</w:t>
      </w:r>
      <w:proofErr w:type="gramEnd"/>
      <w:r w:rsidRPr="003D4CB2">
        <w:t>有效电平时，就输出这个有效电平。</w:t>
      </w:r>
      <w:r w:rsidRPr="003D4CB2">
        <w:t> </w:t>
      </w:r>
      <w:r w:rsidRPr="003D4CB2">
        <w:br/>
      </w:r>
      <w:r w:rsidRPr="003D4CB2">
        <w:t>当滤波器没有连续采样到</w:t>
      </w:r>
      <w:r w:rsidRPr="003D4CB2">
        <w:t>N</w:t>
      </w:r>
      <w:proofErr w:type="gramStart"/>
      <w:r w:rsidRPr="003D4CB2">
        <w:t>个</w:t>
      </w:r>
      <w:proofErr w:type="gramEnd"/>
      <w:r w:rsidRPr="003D4CB2">
        <w:t>有效电平时，再从</w:t>
      </w:r>
      <w:r w:rsidRPr="003D4CB2">
        <w:t>0</w:t>
      </w:r>
      <w:r w:rsidRPr="003D4CB2">
        <w:t>开始计数，输出一直保持上一次输出的有效电平。</w:t>
      </w:r>
    </w:p>
    <w:p w:rsidR="00175DBD" w:rsidRPr="003D4CB2" w:rsidRDefault="00175DBD" w:rsidP="003D4CB2">
      <w:r w:rsidRPr="003D4CB2">
        <w:t>例如：滤波器上一次输出是高电平，本次连续采样到（</w:t>
      </w:r>
      <w:r w:rsidRPr="003D4CB2">
        <w:t>N-1</w:t>
      </w:r>
      <w:r w:rsidRPr="003D4CB2">
        <w:t>）</w:t>
      </w:r>
      <w:proofErr w:type="gramStart"/>
      <w:r w:rsidRPr="003D4CB2">
        <w:t>个</w:t>
      </w:r>
      <w:proofErr w:type="gramEnd"/>
      <w:r w:rsidRPr="003D4CB2">
        <w:t>高电平，但第</w:t>
      </w:r>
      <w:r w:rsidRPr="003D4CB2">
        <w:t>N</w:t>
      </w:r>
      <w:proofErr w:type="gramStart"/>
      <w:r w:rsidRPr="003D4CB2">
        <w:t>个</w:t>
      </w:r>
      <w:proofErr w:type="gramEnd"/>
      <w:r w:rsidRPr="003D4CB2">
        <w:t>是个低电平，那么滤波器仍然保持上次输出的高电平，并重新开始计数，记录</w:t>
      </w:r>
      <w:r w:rsidRPr="003D4CB2">
        <w:t>1</w:t>
      </w:r>
      <w:r w:rsidRPr="003D4CB2">
        <w:t>次低电平，如果其后采样的（</w:t>
      </w:r>
      <w:r w:rsidRPr="003D4CB2">
        <w:t>N-1</w:t>
      </w:r>
      <w:r w:rsidRPr="003D4CB2">
        <w:t>）</w:t>
      </w:r>
      <w:proofErr w:type="gramStart"/>
      <w:r w:rsidRPr="003D4CB2">
        <w:t>个</w:t>
      </w:r>
      <w:proofErr w:type="gramEnd"/>
      <w:r w:rsidRPr="003D4CB2">
        <w:t>也是低电平，此时滤波才</w:t>
      </w:r>
      <w:proofErr w:type="gramStart"/>
      <w:r w:rsidRPr="003D4CB2">
        <w:t>输出低</w:t>
      </w:r>
      <w:proofErr w:type="gramEnd"/>
      <w:r w:rsidRPr="003D4CB2">
        <w:t>电平，于是一个</w:t>
      </w:r>
      <w:proofErr w:type="gramStart"/>
      <w:r w:rsidRPr="003D4CB2">
        <w:t>下降沿才出现</w:t>
      </w:r>
      <w:proofErr w:type="gramEnd"/>
      <w:r w:rsidRPr="003D4CB2">
        <w:t>在</w:t>
      </w:r>
      <w:r w:rsidRPr="003D4CB2">
        <w:t>IC1</w:t>
      </w:r>
      <w:r w:rsidRPr="003D4CB2">
        <w:t>上。</w:t>
      </w:r>
    </w:p>
    <w:p w:rsidR="00175DBD" w:rsidRPr="003D4CB2" w:rsidRDefault="00175DBD" w:rsidP="003D4CB2">
      <w:r w:rsidRPr="003D4CB2">
        <w:t>（</w:t>
      </w:r>
      <w:r w:rsidRPr="003D4CB2">
        <w:t>3</w:t>
      </w:r>
      <w:r w:rsidRPr="003D4CB2">
        <w:t>）</w:t>
      </w:r>
      <w:r w:rsidRPr="003D4CB2">
        <w:t>IC1PSC[1:0]</w:t>
      </w:r>
    </w:p>
    <w:p w:rsidR="00175DBD" w:rsidRPr="00175DBD" w:rsidRDefault="00175DBD" w:rsidP="00175DBD">
      <w:pPr>
        <w:widowControl/>
        <w:shd w:val="clear" w:color="auto" w:fill="FFFFFF"/>
        <w:spacing w:line="525" w:lineRule="atLeast"/>
        <w:jc w:val="left"/>
        <w:rPr>
          <w:rFonts w:ascii="microsoft yahei" w:eastAsia="宋体" w:hAnsi="microsoft yahei" w:cs="宋体" w:hint="eastAsia"/>
          <w:color w:val="555555"/>
          <w:kern w:val="0"/>
          <w:sz w:val="23"/>
          <w:szCs w:val="23"/>
        </w:rPr>
      </w:pPr>
      <w:r>
        <w:rPr>
          <w:rFonts w:ascii="microsoft yahei" w:eastAsia="宋体" w:hAnsi="microsoft yahei" w:cs="宋体" w:hint="eastAsia"/>
          <w:noProof/>
          <w:color w:val="555555"/>
          <w:kern w:val="0"/>
          <w:sz w:val="27"/>
          <w:szCs w:val="27"/>
        </w:rPr>
        <w:lastRenderedPageBreak/>
        <w:drawing>
          <wp:inline distT="0" distB="0" distL="0" distR="0">
            <wp:extent cx="7409815" cy="1691005"/>
            <wp:effectExtent l="0" t="0" r="635" b="4445"/>
            <wp:docPr id="7" name="图片 7" descr="http://img.blog.csdn.net/20150203182826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blog.csdn.net/2015020318282608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9815" cy="169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DBD" w:rsidRPr="00456B4C" w:rsidRDefault="00175DBD" w:rsidP="00456B4C">
      <w:r w:rsidRPr="00456B4C">
        <w:t>这里的</w:t>
      </w:r>
      <w:r w:rsidRPr="00456B4C">
        <w:t>“</w:t>
      </w:r>
      <w:r w:rsidRPr="00456B4C">
        <w:t>事件</w:t>
      </w:r>
      <w:r w:rsidRPr="00456B4C">
        <w:t>”</w:t>
      </w:r>
      <w:r w:rsidRPr="00456B4C">
        <w:t>指的是上升</w:t>
      </w:r>
      <w:proofErr w:type="gramStart"/>
      <w:r w:rsidRPr="00456B4C">
        <w:t>沿或者</w:t>
      </w:r>
      <w:proofErr w:type="gramEnd"/>
      <w:r w:rsidRPr="00456B4C">
        <w:t>下降沿，具体是</w:t>
      </w:r>
      <w:proofErr w:type="gramStart"/>
      <w:r w:rsidRPr="00456B4C">
        <w:t>哪个由</w:t>
      </w:r>
      <w:proofErr w:type="spellStart"/>
      <w:proofErr w:type="gramEnd"/>
      <w:r w:rsidRPr="00456B4C">
        <w:t>TIMx_CCER</w:t>
      </w:r>
      <w:proofErr w:type="spellEnd"/>
      <w:r w:rsidRPr="00456B4C">
        <w:t>寄存器的</w:t>
      </w:r>
      <w:proofErr w:type="spellStart"/>
      <w:r w:rsidRPr="00456B4C">
        <w:t>CCxP</w:t>
      </w:r>
      <w:proofErr w:type="spellEnd"/>
      <w:r w:rsidRPr="00456B4C">
        <w:t>位决定。</w:t>
      </w:r>
    </w:p>
    <w:p w:rsidR="00175DBD" w:rsidRPr="00456B4C" w:rsidRDefault="00175DBD" w:rsidP="00456B4C">
      <w:r w:rsidRPr="00456B4C">
        <w:t>2</w:t>
      </w:r>
      <w:r w:rsidRPr="00456B4C">
        <w:t>）捕获</w:t>
      </w:r>
      <w:r w:rsidRPr="00456B4C">
        <w:t>/</w:t>
      </w:r>
      <w:r w:rsidRPr="00456B4C">
        <w:t>比较使能寄存器：</w:t>
      </w:r>
      <w:proofErr w:type="spellStart"/>
      <w:r w:rsidRPr="00456B4C">
        <w:t>TIMx_CCER</w:t>
      </w:r>
      <w:proofErr w:type="spellEnd"/>
    </w:p>
    <w:p w:rsidR="00175DBD" w:rsidRPr="00175DBD" w:rsidRDefault="00175DBD" w:rsidP="00175DBD">
      <w:pPr>
        <w:widowControl/>
        <w:shd w:val="clear" w:color="auto" w:fill="FFFFFF"/>
        <w:spacing w:line="525" w:lineRule="atLeast"/>
        <w:jc w:val="left"/>
        <w:rPr>
          <w:rFonts w:ascii="microsoft yahei" w:eastAsia="宋体" w:hAnsi="microsoft yahei" w:cs="宋体" w:hint="eastAsia"/>
          <w:color w:val="555555"/>
          <w:kern w:val="0"/>
          <w:sz w:val="23"/>
          <w:szCs w:val="23"/>
        </w:rPr>
      </w:pPr>
      <w:r>
        <w:rPr>
          <w:rFonts w:ascii="microsoft yahei" w:eastAsia="宋体" w:hAnsi="microsoft yahei" w:cs="宋体" w:hint="eastAsia"/>
          <w:noProof/>
          <w:color w:val="555555"/>
          <w:kern w:val="0"/>
          <w:sz w:val="27"/>
          <w:szCs w:val="27"/>
        </w:rPr>
        <w:drawing>
          <wp:inline distT="0" distB="0" distL="0" distR="0">
            <wp:extent cx="6478270" cy="3924935"/>
            <wp:effectExtent l="0" t="0" r="0" b="0"/>
            <wp:docPr id="6" name="图片 6" descr="http://img.blog.csdn.net/20150203183401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blog.csdn.net/2015020318340176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270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DBD" w:rsidRPr="0086465D" w:rsidRDefault="00175DBD" w:rsidP="0086465D">
      <w:r w:rsidRPr="0086465D">
        <w:t>所以，要使能输入捕获，必须设置</w:t>
      </w:r>
      <w:r w:rsidRPr="0086465D">
        <w:t xml:space="preserve"> CC1E=1</w:t>
      </w:r>
      <w:r w:rsidRPr="0086465D">
        <w:t>，而</w:t>
      </w:r>
      <w:r w:rsidRPr="0086465D">
        <w:t xml:space="preserve"> CC1P </w:t>
      </w:r>
      <w:r w:rsidRPr="0086465D">
        <w:t>则根据自己的需要来配置（捕获发生在上升</w:t>
      </w:r>
      <w:proofErr w:type="gramStart"/>
      <w:r w:rsidRPr="0086465D">
        <w:t>沿还是</w:t>
      </w:r>
      <w:proofErr w:type="gramEnd"/>
      <w:r w:rsidRPr="0086465D">
        <w:t>下降沿）。</w:t>
      </w:r>
      <w:r w:rsidRPr="0086465D">
        <w:t> </w:t>
      </w:r>
    </w:p>
    <w:p w:rsidR="00175DBD" w:rsidRDefault="00175DBD" w:rsidP="0086465D">
      <w:r w:rsidRPr="0086465D">
        <w:t>3</w:t>
      </w:r>
      <w:r w:rsidRPr="0086465D">
        <w:t>）</w:t>
      </w:r>
      <w:r w:rsidRPr="0086465D">
        <w:t> DMA/</w:t>
      </w:r>
      <w:r w:rsidRPr="0086465D">
        <w:t>中断使能寄存器</w:t>
      </w:r>
      <w:r w:rsidRPr="0086465D">
        <w:t>(</w:t>
      </w:r>
      <w:proofErr w:type="spellStart"/>
      <w:r w:rsidRPr="0086465D">
        <w:t>TIMx_DIER</w:t>
      </w:r>
      <w:proofErr w:type="spellEnd"/>
      <w:r w:rsidRPr="0086465D">
        <w:t>) </w:t>
      </w:r>
    </w:p>
    <w:p w:rsidR="00357127" w:rsidRPr="0086465D" w:rsidRDefault="00357127" w:rsidP="0086465D">
      <w:r>
        <w:rPr>
          <w:noProof/>
        </w:rPr>
        <w:drawing>
          <wp:inline distT="0" distB="0" distL="0" distR="0" wp14:anchorId="48848E36" wp14:editId="4BFF09F6">
            <wp:extent cx="5486400" cy="54229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DBD" w:rsidRPr="00175DBD" w:rsidRDefault="00733B21" w:rsidP="00175DBD">
      <w:pPr>
        <w:widowControl/>
        <w:shd w:val="clear" w:color="auto" w:fill="FFFFFF"/>
        <w:spacing w:line="525" w:lineRule="atLeast"/>
        <w:jc w:val="left"/>
        <w:rPr>
          <w:rFonts w:ascii="microsoft yahei" w:eastAsia="宋体" w:hAnsi="microsoft yahei" w:cs="宋体" w:hint="eastAsia"/>
          <w:color w:val="555555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1FD4DA5A" wp14:editId="21717085">
            <wp:extent cx="3906021" cy="139349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6143" cy="139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DBD" w:rsidRPr="00853EAF" w:rsidRDefault="00175DBD" w:rsidP="00853EAF">
      <w:r w:rsidRPr="00853EAF">
        <w:lastRenderedPageBreak/>
        <w:t>在实验中，我们需要</w:t>
      </w:r>
      <w:proofErr w:type="gramStart"/>
      <w:r w:rsidRPr="00853EAF">
        <w:t>允许位</w:t>
      </w:r>
      <w:proofErr w:type="gramEnd"/>
      <w:r w:rsidRPr="00853EAF">
        <w:t>0</w:t>
      </w:r>
      <w:r w:rsidRPr="00853EAF">
        <w:t>和位</w:t>
      </w:r>
      <w:r w:rsidRPr="00853EAF">
        <w:t>1</w:t>
      </w:r>
      <w:r w:rsidRPr="00853EAF">
        <w:t>的中断。</w:t>
      </w:r>
    </w:p>
    <w:p w:rsidR="00B26F49" w:rsidRDefault="00B26F49" w:rsidP="00853EAF"/>
    <w:p w:rsidR="00175DBD" w:rsidRPr="00853EAF" w:rsidRDefault="00175DBD" w:rsidP="00853EAF">
      <w:r w:rsidRPr="00853EAF">
        <w:t>4</w:t>
      </w:r>
      <w:r w:rsidRPr="00853EAF">
        <w:t>）</w:t>
      </w:r>
      <w:r w:rsidRPr="00853EAF">
        <w:t> </w:t>
      </w:r>
      <w:r w:rsidRPr="00853EAF">
        <w:t>捕获</w:t>
      </w:r>
      <w:r w:rsidRPr="00853EAF">
        <w:t>/</w:t>
      </w:r>
      <w:r w:rsidRPr="00853EAF">
        <w:t>比较寄存器</w:t>
      </w:r>
      <w:r w:rsidRPr="00853EAF">
        <w:t xml:space="preserve"> (</w:t>
      </w:r>
      <w:proofErr w:type="spellStart"/>
      <w:r w:rsidRPr="00853EAF">
        <w:t>TIMx_CCRx</w:t>
      </w:r>
      <w:proofErr w:type="spellEnd"/>
      <w:r w:rsidRPr="00853EAF">
        <w:t>) </w:t>
      </w:r>
    </w:p>
    <w:p w:rsidR="00175DBD" w:rsidRPr="00175DBD" w:rsidRDefault="00175DBD" w:rsidP="00175DBD">
      <w:pPr>
        <w:widowControl/>
        <w:shd w:val="clear" w:color="auto" w:fill="FFFFFF"/>
        <w:spacing w:line="525" w:lineRule="atLeast"/>
        <w:jc w:val="left"/>
        <w:rPr>
          <w:rFonts w:ascii="microsoft yahei" w:eastAsia="宋体" w:hAnsi="microsoft yahei" w:cs="宋体" w:hint="eastAsia"/>
          <w:color w:val="555555"/>
          <w:kern w:val="0"/>
          <w:sz w:val="23"/>
          <w:szCs w:val="23"/>
        </w:rPr>
      </w:pPr>
      <w:r>
        <w:rPr>
          <w:rFonts w:ascii="microsoft yahei" w:eastAsia="宋体" w:hAnsi="microsoft yahei" w:cs="宋体" w:hint="eastAsia"/>
          <w:noProof/>
          <w:color w:val="555555"/>
          <w:kern w:val="0"/>
          <w:sz w:val="27"/>
          <w:szCs w:val="27"/>
        </w:rPr>
        <w:drawing>
          <wp:inline distT="0" distB="0" distL="0" distR="0">
            <wp:extent cx="6057239" cy="2008518"/>
            <wp:effectExtent l="0" t="0" r="1270" b="0"/>
            <wp:docPr id="4" name="图片 4" descr="http://img.blog.csdn.net/20150203184414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blog.csdn.net/201502031844146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208" cy="2010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DBD" w:rsidRDefault="00175DBD" w:rsidP="00E324CC">
      <w:r w:rsidRPr="00E324CC">
        <w:t>该寄存器用来存储捕获发生时，</w:t>
      </w:r>
      <w:proofErr w:type="spellStart"/>
      <w:r w:rsidRPr="00E324CC">
        <w:t>TIMx_CNT</w:t>
      </w:r>
      <w:proofErr w:type="spellEnd"/>
      <w:r w:rsidRPr="00E324CC">
        <w:t>的值，我们从</w:t>
      </w:r>
      <w:r w:rsidRPr="00E324CC">
        <w:t xml:space="preserve"> TIMx_CCR1 </w:t>
      </w:r>
      <w:r w:rsidRPr="00E324CC">
        <w:t>就可以读出通道</w:t>
      </w:r>
      <w:r w:rsidRPr="00E324CC">
        <w:t xml:space="preserve"> 1 </w:t>
      </w:r>
      <w:r w:rsidRPr="00E324CC">
        <w:t>捕获发生时刻的</w:t>
      </w:r>
      <w:r w:rsidRPr="00E324CC">
        <w:t xml:space="preserve"> </w:t>
      </w:r>
      <w:proofErr w:type="spellStart"/>
      <w:r w:rsidRPr="00E324CC">
        <w:t>TIMx_CNT</w:t>
      </w:r>
      <w:proofErr w:type="spellEnd"/>
      <w:r w:rsidRPr="00E324CC">
        <w:t xml:space="preserve"> </w:t>
      </w:r>
      <w:r w:rsidRPr="00E324CC">
        <w:t>值，通过两次捕获（一次上升沿捕获，一次下降沿捕获）的差值，就可以计算出高电平脉冲的宽度。</w:t>
      </w:r>
    </w:p>
    <w:p w:rsidR="00EA1D07" w:rsidRDefault="00EA1D07" w:rsidP="00E324CC"/>
    <w:p w:rsidR="00EA1D07" w:rsidRDefault="00EA1D07" w:rsidP="00E324CC"/>
    <w:p w:rsidR="00EA1D07" w:rsidRDefault="00EA1D07" w:rsidP="00E324CC"/>
    <w:p w:rsidR="00EA1D07" w:rsidRDefault="00EA1D07" w:rsidP="00E324CC"/>
    <w:p w:rsidR="00EA1D07" w:rsidRDefault="00EA1D07" w:rsidP="00EA1D07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STM32</w:t>
      </w:r>
      <w:r>
        <w:rPr>
          <w:rFonts w:ascii="Arial" w:hAnsi="Arial" w:cs="Arial"/>
          <w:color w:val="000000"/>
          <w:sz w:val="21"/>
          <w:szCs w:val="21"/>
        </w:rPr>
        <w:t>的</w:t>
      </w:r>
      <w:r>
        <w:rPr>
          <w:rStyle w:val="a6"/>
          <w:rFonts w:ascii="Arial" w:hAnsi="Arial" w:cs="Arial"/>
          <w:color w:val="000000"/>
          <w:sz w:val="21"/>
          <w:szCs w:val="21"/>
        </w:rPr>
        <w:t>EXTI</w:t>
      </w:r>
      <w:r>
        <w:rPr>
          <w:rStyle w:val="a6"/>
          <w:rFonts w:ascii="Arial" w:hAnsi="Arial" w:cs="Arial"/>
          <w:color w:val="000000"/>
          <w:sz w:val="21"/>
          <w:szCs w:val="21"/>
        </w:rPr>
        <w:t>控制器</w:t>
      </w:r>
      <w:r>
        <w:rPr>
          <w:rFonts w:ascii="Arial" w:hAnsi="Arial" w:cs="Arial"/>
          <w:color w:val="000000"/>
          <w:sz w:val="21"/>
          <w:szCs w:val="21"/>
        </w:rPr>
        <w:t>支持</w:t>
      </w:r>
      <w:r>
        <w:rPr>
          <w:rStyle w:val="a6"/>
          <w:rFonts w:ascii="Arial" w:hAnsi="Arial" w:cs="Arial"/>
          <w:color w:val="000000"/>
          <w:sz w:val="21"/>
          <w:szCs w:val="21"/>
        </w:rPr>
        <w:t xml:space="preserve">19 </w:t>
      </w:r>
      <w:proofErr w:type="gramStart"/>
      <w:r>
        <w:rPr>
          <w:rStyle w:val="a6"/>
          <w:rFonts w:ascii="Arial" w:hAnsi="Arial" w:cs="Arial"/>
          <w:color w:val="000000"/>
          <w:sz w:val="21"/>
          <w:szCs w:val="21"/>
        </w:rPr>
        <w:t>个</w:t>
      </w:r>
      <w:proofErr w:type="gramEnd"/>
      <w:r>
        <w:rPr>
          <w:rStyle w:val="a6"/>
          <w:rFonts w:ascii="Arial" w:hAnsi="Arial" w:cs="Arial"/>
          <w:color w:val="000000"/>
          <w:sz w:val="21"/>
          <w:szCs w:val="21"/>
        </w:rPr>
        <w:t>外部中断</w:t>
      </w:r>
      <w:r>
        <w:rPr>
          <w:rStyle w:val="a6"/>
          <w:rFonts w:ascii="Arial" w:hAnsi="Arial" w:cs="Arial"/>
          <w:color w:val="000000"/>
          <w:sz w:val="21"/>
          <w:szCs w:val="21"/>
        </w:rPr>
        <w:t xml:space="preserve">/ </w:t>
      </w:r>
      <w:r>
        <w:rPr>
          <w:rStyle w:val="a6"/>
          <w:rFonts w:ascii="Arial" w:hAnsi="Arial" w:cs="Arial"/>
          <w:color w:val="000000"/>
          <w:sz w:val="21"/>
          <w:szCs w:val="21"/>
        </w:rPr>
        <w:t>事件</w:t>
      </w:r>
      <w:r>
        <w:rPr>
          <w:rFonts w:ascii="Arial" w:hAnsi="Arial" w:cs="Arial"/>
          <w:color w:val="000000"/>
          <w:sz w:val="21"/>
          <w:szCs w:val="21"/>
        </w:rPr>
        <w:t>请求。每个中断设有状态位，每个中断</w:t>
      </w:r>
      <w:r>
        <w:rPr>
          <w:rFonts w:ascii="Arial" w:hAnsi="Arial" w:cs="Arial"/>
          <w:color w:val="000000"/>
          <w:sz w:val="21"/>
          <w:szCs w:val="21"/>
        </w:rPr>
        <w:t xml:space="preserve">/ </w:t>
      </w:r>
      <w:r>
        <w:rPr>
          <w:rFonts w:ascii="Arial" w:hAnsi="Arial" w:cs="Arial"/>
          <w:color w:val="000000"/>
          <w:sz w:val="21"/>
          <w:szCs w:val="21"/>
        </w:rPr>
        <w:t>事件都有独立的触发和屏蔽设置。</w:t>
      </w:r>
      <w:r>
        <w:rPr>
          <w:rFonts w:ascii="Arial" w:hAnsi="Arial" w:cs="Arial"/>
          <w:color w:val="000000"/>
          <w:sz w:val="21"/>
          <w:szCs w:val="21"/>
        </w:rPr>
        <w:br/>
        <w:t>STM32</w:t>
      </w:r>
      <w:r>
        <w:rPr>
          <w:rFonts w:ascii="Arial" w:hAnsi="Arial" w:cs="Arial"/>
          <w:color w:val="000000"/>
          <w:sz w:val="21"/>
          <w:szCs w:val="21"/>
        </w:rPr>
        <w:t>的</w:t>
      </w:r>
      <w:r>
        <w:rPr>
          <w:rFonts w:ascii="Arial" w:hAnsi="Arial" w:cs="Arial"/>
          <w:color w:val="000000"/>
          <w:sz w:val="21"/>
          <w:szCs w:val="21"/>
        </w:rPr>
        <w:t>19</w:t>
      </w:r>
      <w:r>
        <w:rPr>
          <w:rFonts w:ascii="Arial" w:hAnsi="Arial" w:cs="Arial"/>
          <w:color w:val="000000"/>
          <w:sz w:val="21"/>
          <w:szCs w:val="21"/>
        </w:rPr>
        <w:t>个外部中断对应着</w:t>
      </w:r>
      <w:r>
        <w:rPr>
          <w:rStyle w:val="a6"/>
          <w:rFonts w:ascii="Arial" w:hAnsi="Arial" w:cs="Arial"/>
          <w:color w:val="000000"/>
          <w:sz w:val="21"/>
          <w:szCs w:val="21"/>
        </w:rPr>
        <w:t>19</w:t>
      </w:r>
      <w:r>
        <w:rPr>
          <w:rStyle w:val="a6"/>
          <w:rFonts w:ascii="Arial" w:hAnsi="Arial" w:cs="Arial"/>
          <w:color w:val="000000"/>
          <w:sz w:val="21"/>
          <w:szCs w:val="21"/>
        </w:rPr>
        <w:t>路中断线</w:t>
      </w:r>
      <w:r>
        <w:rPr>
          <w:rFonts w:ascii="Arial" w:hAnsi="Arial" w:cs="Arial"/>
          <w:color w:val="000000"/>
          <w:sz w:val="21"/>
          <w:szCs w:val="21"/>
        </w:rPr>
        <w:t>，分别是</w:t>
      </w:r>
      <w:r>
        <w:rPr>
          <w:rStyle w:val="a6"/>
          <w:rFonts w:ascii="Arial" w:hAnsi="Arial" w:cs="Arial"/>
          <w:color w:val="000000"/>
          <w:sz w:val="21"/>
          <w:szCs w:val="21"/>
        </w:rPr>
        <w:t>EXTI_Line0-EXTI_Line18</w:t>
      </w:r>
      <w:r>
        <w:rPr>
          <w:rFonts w:ascii="Arial" w:hAnsi="Arial" w:cs="Arial"/>
          <w:color w:val="000000"/>
          <w:sz w:val="21"/>
          <w:szCs w:val="21"/>
        </w:rPr>
        <w:t>：</w:t>
      </w:r>
    </w:p>
    <w:p w:rsidR="00EA1D07" w:rsidRDefault="00EA1D07" w:rsidP="00EA1D07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线</w:t>
      </w:r>
      <w:r>
        <w:rPr>
          <w:rFonts w:ascii="Arial" w:hAnsi="Arial" w:cs="Arial"/>
          <w:color w:val="000000"/>
          <w:sz w:val="21"/>
          <w:szCs w:val="21"/>
        </w:rPr>
        <w:t>0~15</w:t>
      </w:r>
      <w:r>
        <w:rPr>
          <w:rFonts w:ascii="Arial" w:hAnsi="Arial" w:cs="Arial"/>
          <w:color w:val="000000"/>
          <w:sz w:val="21"/>
          <w:szCs w:val="21"/>
        </w:rPr>
        <w:t>：对应外部</w:t>
      </w:r>
      <w:r>
        <w:rPr>
          <w:rFonts w:ascii="Arial" w:hAnsi="Arial" w:cs="Arial"/>
          <w:color w:val="000000"/>
          <w:sz w:val="21"/>
          <w:szCs w:val="21"/>
        </w:rPr>
        <w:t xml:space="preserve"> IO</w:t>
      </w:r>
      <w:r>
        <w:rPr>
          <w:rFonts w:ascii="Arial" w:hAnsi="Arial" w:cs="Arial"/>
          <w:color w:val="000000"/>
          <w:sz w:val="21"/>
          <w:szCs w:val="21"/>
        </w:rPr>
        <w:t>口的输入中断。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t>线</w:t>
      </w:r>
      <w:r>
        <w:rPr>
          <w:rFonts w:ascii="Arial" w:hAnsi="Arial" w:cs="Arial"/>
          <w:color w:val="000000"/>
          <w:sz w:val="21"/>
          <w:szCs w:val="21"/>
        </w:rPr>
        <w:t>16</w:t>
      </w:r>
      <w:r>
        <w:rPr>
          <w:rFonts w:ascii="Arial" w:hAnsi="Arial" w:cs="Arial"/>
          <w:color w:val="000000"/>
          <w:sz w:val="21"/>
          <w:szCs w:val="21"/>
        </w:rPr>
        <w:t>：连接到</w:t>
      </w:r>
      <w:r>
        <w:rPr>
          <w:rFonts w:ascii="Arial" w:hAnsi="Arial" w:cs="Arial"/>
          <w:color w:val="000000"/>
          <w:sz w:val="21"/>
          <w:szCs w:val="21"/>
        </w:rPr>
        <w:t xml:space="preserve"> PVD </w:t>
      </w:r>
      <w:r>
        <w:rPr>
          <w:rFonts w:ascii="Arial" w:hAnsi="Arial" w:cs="Arial"/>
          <w:color w:val="000000"/>
          <w:sz w:val="21"/>
          <w:szCs w:val="21"/>
        </w:rPr>
        <w:t>输出。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t>线</w:t>
      </w:r>
      <w:r>
        <w:rPr>
          <w:rFonts w:ascii="Arial" w:hAnsi="Arial" w:cs="Arial"/>
          <w:color w:val="000000"/>
          <w:sz w:val="21"/>
          <w:szCs w:val="21"/>
        </w:rPr>
        <w:t>17</w:t>
      </w:r>
      <w:r>
        <w:rPr>
          <w:rFonts w:ascii="Arial" w:hAnsi="Arial" w:cs="Arial"/>
          <w:color w:val="000000"/>
          <w:sz w:val="21"/>
          <w:szCs w:val="21"/>
        </w:rPr>
        <w:t>：连接到</w:t>
      </w:r>
      <w:r>
        <w:rPr>
          <w:rFonts w:ascii="Arial" w:hAnsi="Arial" w:cs="Arial"/>
          <w:color w:val="000000"/>
          <w:sz w:val="21"/>
          <w:szCs w:val="21"/>
        </w:rPr>
        <w:t xml:space="preserve"> RTC </w:t>
      </w:r>
      <w:r>
        <w:rPr>
          <w:rFonts w:ascii="Arial" w:hAnsi="Arial" w:cs="Arial"/>
          <w:color w:val="000000"/>
          <w:sz w:val="21"/>
          <w:szCs w:val="21"/>
        </w:rPr>
        <w:t>闹钟事件。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t>线</w:t>
      </w:r>
      <w:r>
        <w:rPr>
          <w:rFonts w:ascii="Arial" w:hAnsi="Arial" w:cs="Arial"/>
          <w:color w:val="000000"/>
          <w:sz w:val="21"/>
          <w:szCs w:val="21"/>
        </w:rPr>
        <w:t>18</w:t>
      </w:r>
      <w:r>
        <w:rPr>
          <w:rFonts w:ascii="Arial" w:hAnsi="Arial" w:cs="Arial"/>
          <w:color w:val="000000"/>
          <w:sz w:val="21"/>
          <w:szCs w:val="21"/>
        </w:rPr>
        <w:t>：连接到</w:t>
      </w:r>
      <w:r>
        <w:rPr>
          <w:rFonts w:ascii="Arial" w:hAnsi="Arial" w:cs="Arial"/>
          <w:color w:val="000000"/>
          <w:sz w:val="21"/>
          <w:szCs w:val="21"/>
        </w:rPr>
        <w:t xml:space="preserve"> USB </w:t>
      </w:r>
      <w:r>
        <w:rPr>
          <w:rFonts w:ascii="Arial" w:hAnsi="Arial" w:cs="Arial"/>
          <w:color w:val="000000"/>
          <w:sz w:val="21"/>
          <w:szCs w:val="21"/>
        </w:rPr>
        <w:t>唤醒事件。</w:t>
      </w:r>
    </w:p>
    <w:p w:rsidR="00EA1D07" w:rsidRDefault="00EA1D07" w:rsidP="00EA1D07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  <w:r w:rsidRPr="00012D8B">
        <w:rPr>
          <w:rStyle w:val="a6"/>
          <w:rFonts w:ascii="Arial" w:hAnsi="Arial" w:cs="Arial"/>
          <w:color w:val="FF0000"/>
          <w:sz w:val="21"/>
          <w:szCs w:val="21"/>
        </w:rPr>
        <w:t>触发方式</w:t>
      </w:r>
      <w:r w:rsidRPr="00012D8B">
        <w:rPr>
          <w:rFonts w:ascii="Arial" w:hAnsi="Arial" w:cs="Arial"/>
          <w:color w:val="FF0000"/>
          <w:sz w:val="21"/>
          <w:szCs w:val="21"/>
        </w:rPr>
        <w:t>：</w:t>
      </w:r>
      <w:r w:rsidRPr="00012D8B">
        <w:rPr>
          <w:rFonts w:ascii="Arial" w:hAnsi="Arial" w:cs="Arial"/>
          <w:color w:val="FF0000"/>
          <w:sz w:val="21"/>
          <w:szCs w:val="21"/>
        </w:rPr>
        <w:t xml:space="preserve">STM32 </w:t>
      </w:r>
      <w:r w:rsidRPr="00012D8B">
        <w:rPr>
          <w:rFonts w:ascii="Arial" w:hAnsi="Arial" w:cs="Arial"/>
          <w:color w:val="FF0000"/>
          <w:sz w:val="21"/>
          <w:szCs w:val="21"/>
        </w:rPr>
        <w:t>的外部中断是</w:t>
      </w:r>
      <w:r w:rsidRPr="00012D8B">
        <w:rPr>
          <w:rStyle w:val="a6"/>
          <w:rFonts w:ascii="Arial" w:hAnsi="Arial" w:cs="Arial"/>
          <w:color w:val="FF0000"/>
          <w:sz w:val="21"/>
          <w:szCs w:val="21"/>
        </w:rPr>
        <w:t>通过边沿来触发</w:t>
      </w:r>
      <w:r w:rsidRPr="00012D8B">
        <w:rPr>
          <w:rFonts w:ascii="Arial" w:hAnsi="Arial" w:cs="Arial"/>
          <w:color w:val="FF0000"/>
          <w:sz w:val="21"/>
          <w:szCs w:val="21"/>
        </w:rPr>
        <w:t>的，</w:t>
      </w:r>
      <w:r w:rsidRPr="00012D8B">
        <w:rPr>
          <w:rStyle w:val="a6"/>
          <w:rFonts w:ascii="Arial" w:hAnsi="Arial" w:cs="Arial"/>
          <w:color w:val="FF0000"/>
          <w:sz w:val="21"/>
          <w:szCs w:val="21"/>
        </w:rPr>
        <w:t>不支持电平触发</w:t>
      </w:r>
      <w:r w:rsidRPr="00012D8B">
        <w:rPr>
          <w:rFonts w:ascii="Arial" w:hAnsi="Arial" w:cs="Arial"/>
          <w:color w:val="FF0000"/>
          <w:sz w:val="21"/>
          <w:szCs w:val="21"/>
        </w:rPr>
        <w:t>。</w:t>
      </w:r>
      <w:r>
        <w:rPr>
          <w:rFonts w:ascii="Arial" w:hAnsi="Arial" w:cs="Arial"/>
          <w:color w:val="000000"/>
          <w:sz w:val="21"/>
          <w:szCs w:val="21"/>
        </w:rPr>
        <w:t> </w:t>
      </w:r>
    </w:p>
    <w:p w:rsidR="00EA1D07" w:rsidRDefault="00EA1D07" w:rsidP="00EA1D07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6"/>
          <w:rFonts w:ascii="Arial" w:hAnsi="Arial" w:cs="Arial"/>
          <w:color w:val="000000"/>
          <w:sz w:val="21"/>
          <w:szCs w:val="21"/>
        </w:rPr>
        <w:t>外部中断分组：</w:t>
      </w:r>
      <w:r>
        <w:rPr>
          <w:rFonts w:ascii="Arial" w:hAnsi="Arial" w:cs="Arial"/>
          <w:color w:val="000000"/>
          <w:sz w:val="21"/>
          <w:szCs w:val="21"/>
        </w:rPr>
        <w:t xml:space="preserve">STM32 </w:t>
      </w:r>
      <w:r>
        <w:rPr>
          <w:rFonts w:ascii="Arial" w:hAnsi="Arial" w:cs="Arial"/>
          <w:color w:val="000000"/>
          <w:sz w:val="21"/>
          <w:szCs w:val="21"/>
        </w:rPr>
        <w:t>的</w:t>
      </w:r>
      <w:r>
        <w:rPr>
          <w:rStyle w:val="a6"/>
          <w:rFonts w:ascii="Arial" w:hAnsi="Arial" w:cs="Arial"/>
          <w:color w:val="000000"/>
          <w:sz w:val="21"/>
          <w:szCs w:val="21"/>
        </w:rPr>
        <w:t>每一个</w:t>
      </w:r>
      <w:r>
        <w:rPr>
          <w:rStyle w:val="a6"/>
          <w:rFonts w:ascii="Arial" w:hAnsi="Arial" w:cs="Arial"/>
          <w:color w:val="000000"/>
          <w:sz w:val="21"/>
          <w:szCs w:val="21"/>
        </w:rPr>
        <w:t>GPIO</w:t>
      </w:r>
      <w:r>
        <w:rPr>
          <w:rStyle w:val="a6"/>
          <w:rFonts w:ascii="Arial" w:hAnsi="Arial" w:cs="Arial"/>
          <w:color w:val="000000"/>
          <w:sz w:val="21"/>
          <w:szCs w:val="21"/>
        </w:rPr>
        <w:t>都能配置成一个外部中断触发源</w:t>
      </w:r>
      <w:r>
        <w:rPr>
          <w:rFonts w:ascii="Arial" w:hAnsi="Arial" w:cs="Arial"/>
          <w:color w:val="000000"/>
          <w:sz w:val="21"/>
          <w:szCs w:val="21"/>
        </w:rPr>
        <w:t>，</w:t>
      </w:r>
      <w:r>
        <w:rPr>
          <w:rFonts w:ascii="Arial" w:hAnsi="Arial" w:cs="Arial"/>
          <w:color w:val="000000"/>
          <w:sz w:val="21"/>
          <w:szCs w:val="21"/>
        </w:rPr>
        <w:t xml:space="preserve">STM32 </w:t>
      </w:r>
      <w:r>
        <w:rPr>
          <w:rFonts w:ascii="Arial" w:hAnsi="Arial" w:cs="Arial"/>
          <w:color w:val="000000"/>
          <w:sz w:val="21"/>
          <w:szCs w:val="21"/>
        </w:rPr>
        <w:t>通过根据引脚的序号不同将众多中断触发源分成不同的组，比如：</w:t>
      </w:r>
      <w:r>
        <w:rPr>
          <w:rFonts w:ascii="Arial" w:hAnsi="Arial" w:cs="Arial"/>
          <w:color w:val="000000"/>
          <w:sz w:val="21"/>
          <w:szCs w:val="21"/>
        </w:rPr>
        <w:t>PA0</w:t>
      </w:r>
      <w:r>
        <w:rPr>
          <w:rFonts w:ascii="Arial" w:hAnsi="Arial" w:cs="Arial"/>
          <w:color w:val="000000"/>
          <w:sz w:val="21"/>
          <w:szCs w:val="21"/>
        </w:rPr>
        <w:t>，</w:t>
      </w:r>
      <w:r>
        <w:rPr>
          <w:rFonts w:ascii="Arial" w:hAnsi="Arial" w:cs="Arial"/>
          <w:color w:val="000000"/>
          <w:sz w:val="21"/>
          <w:szCs w:val="21"/>
        </w:rPr>
        <w:t>PB0</w:t>
      </w:r>
      <w:r>
        <w:rPr>
          <w:rFonts w:ascii="Arial" w:hAnsi="Arial" w:cs="Arial"/>
          <w:color w:val="000000"/>
          <w:sz w:val="21"/>
          <w:szCs w:val="21"/>
        </w:rPr>
        <w:t>，</w:t>
      </w:r>
      <w:r>
        <w:rPr>
          <w:rFonts w:ascii="Arial" w:hAnsi="Arial" w:cs="Arial"/>
          <w:color w:val="000000"/>
          <w:sz w:val="21"/>
          <w:szCs w:val="21"/>
        </w:rPr>
        <w:t>PC0</w:t>
      </w:r>
      <w:r>
        <w:rPr>
          <w:rFonts w:ascii="Arial" w:hAnsi="Arial" w:cs="Arial"/>
          <w:color w:val="000000"/>
          <w:sz w:val="21"/>
          <w:szCs w:val="21"/>
        </w:rPr>
        <w:t>，</w:t>
      </w:r>
      <w:r>
        <w:rPr>
          <w:rFonts w:ascii="Arial" w:hAnsi="Arial" w:cs="Arial"/>
          <w:color w:val="000000"/>
          <w:sz w:val="21"/>
          <w:szCs w:val="21"/>
        </w:rPr>
        <w:t>PD0</w:t>
      </w:r>
      <w:r>
        <w:rPr>
          <w:rFonts w:ascii="Arial" w:hAnsi="Arial" w:cs="Arial"/>
          <w:color w:val="000000"/>
          <w:sz w:val="21"/>
          <w:szCs w:val="21"/>
        </w:rPr>
        <w:t>，</w:t>
      </w:r>
      <w:r>
        <w:rPr>
          <w:rFonts w:ascii="Arial" w:hAnsi="Arial" w:cs="Arial"/>
          <w:color w:val="000000"/>
          <w:sz w:val="21"/>
          <w:szCs w:val="21"/>
        </w:rPr>
        <w:t>PE0</w:t>
      </w:r>
      <w:r>
        <w:rPr>
          <w:rFonts w:ascii="Arial" w:hAnsi="Arial" w:cs="Arial"/>
          <w:color w:val="000000"/>
          <w:sz w:val="21"/>
          <w:szCs w:val="21"/>
        </w:rPr>
        <w:t>，</w:t>
      </w:r>
      <w:r>
        <w:rPr>
          <w:rFonts w:ascii="Arial" w:hAnsi="Arial" w:cs="Arial"/>
          <w:color w:val="000000"/>
          <w:sz w:val="21"/>
          <w:szCs w:val="21"/>
        </w:rPr>
        <w:t>PF0</w:t>
      </w:r>
      <w:r>
        <w:rPr>
          <w:rFonts w:ascii="Arial" w:hAnsi="Arial" w:cs="Arial"/>
          <w:color w:val="000000"/>
          <w:sz w:val="21"/>
          <w:szCs w:val="21"/>
        </w:rPr>
        <w:t>，</w:t>
      </w:r>
      <w:r>
        <w:rPr>
          <w:rFonts w:ascii="Arial" w:hAnsi="Arial" w:cs="Arial"/>
          <w:color w:val="000000"/>
          <w:sz w:val="21"/>
          <w:szCs w:val="21"/>
        </w:rPr>
        <w:t>PG0</w:t>
      </w:r>
      <w:r>
        <w:rPr>
          <w:rFonts w:ascii="Arial" w:hAnsi="Arial" w:cs="Arial"/>
          <w:color w:val="000000"/>
          <w:sz w:val="21"/>
          <w:szCs w:val="21"/>
        </w:rPr>
        <w:t>为第一组，那么依此类推，我们能得出一共有</w:t>
      </w:r>
      <w:r>
        <w:rPr>
          <w:rFonts w:ascii="Arial" w:hAnsi="Arial" w:cs="Arial"/>
          <w:color w:val="000000"/>
          <w:sz w:val="21"/>
          <w:szCs w:val="21"/>
        </w:rPr>
        <w:t xml:space="preserve">16 </w:t>
      </w:r>
      <w:r>
        <w:rPr>
          <w:rFonts w:ascii="Arial" w:hAnsi="Arial" w:cs="Arial"/>
          <w:color w:val="000000"/>
          <w:sz w:val="21"/>
          <w:szCs w:val="21"/>
        </w:rPr>
        <w:t>组，</w:t>
      </w:r>
      <w:r>
        <w:rPr>
          <w:rFonts w:ascii="Arial" w:hAnsi="Arial" w:cs="Arial"/>
          <w:color w:val="000000"/>
          <w:sz w:val="21"/>
          <w:szCs w:val="21"/>
        </w:rPr>
        <w:t xml:space="preserve">STM32 </w:t>
      </w:r>
      <w:r>
        <w:rPr>
          <w:rFonts w:ascii="Arial" w:hAnsi="Arial" w:cs="Arial"/>
          <w:color w:val="000000"/>
          <w:sz w:val="21"/>
          <w:szCs w:val="21"/>
        </w:rPr>
        <w:t>规定，每一组中同时只能有一个中断触发源工作，那么，</w:t>
      </w:r>
      <w:r w:rsidRPr="00CE1568">
        <w:rPr>
          <w:rFonts w:ascii="Arial" w:hAnsi="Arial" w:cs="Arial"/>
          <w:color w:val="FF0000"/>
          <w:sz w:val="21"/>
          <w:szCs w:val="21"/>
        </w:rPr>
        <w:t>最多工作的也就是</w:t>
      </w:r>
      <w:r w:rsidRPr="00CE1568">
        <w:rPr>
          <w:rFonts w:ascii="Arial" w:hAnsi="Arial" w:cs="Arial"/>
          <w:color w:val="FF0000"/>
          <w:sz w:val="21"/>
          <w:szCs w:val="21"/>
        </w:rPr>
        <w:t>16</w:t>
      </w:r>
      <w:r w:rsidRPr="00CE1568">
        <w:rPr>
          <w:rFonts w:ascii="Arial" w:hAnsi="Arial" w:cs="Arial"/>
          <w:color w:val="FF0000"/>
          <w:sz w:val="21"/>
          <w:szCs w:val="21"/>
        </w:rPr>
        <w:t>个外部中断。</w:t>
      </w:r>
    </w:p>
    <w:p w:rsidR="00EA1D07" w:rsidRDefault="00EA1D07" w:rsidP="00EA1D07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>       </w:t>
      </w: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>
            <wp:extent cx="4763135" cy="2859405"/>
            <wp:effectExtent l="0" t="0" r="0" b="0"/>
            <wp:docPr id="11" name="图片 11" descr="http://img.blog.csdn.net/20130606103908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306061039084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D07" w:rsidRDefault="00EA1D07" w:rsidP="00EA1D07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       </w:t>
      </w: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>
            <wp:extent cx="3807460" cy="668655"/>
            <wp:effectExtent l="0" t="0" r="2540" b="0"/>
            <wp:docPr id="9" name="图片 9" descr="http://img.blog.csdn.net/20130606104217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blog.csdn.net/2013060610421767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460" cy="66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D07" w:rsidRPr="00CE1568" w:rsidRDefault="00EA1D07" w:rsidP="00CE1568">
      <w:r w:rsidRPr="00CE1568">
        <w:t>                                                                                                                                      </w:t>
      </w:r>
    </w:p>
    <w:p w:rsidR="00EA1D07" w:rsidRDefault="00EA1D07" w:rsidP="00CE1568">
      <w:r w:rsidRPr="00CE1568">
        <w:t>EXTICR</w:t>
      </w:r>
      <w:r w:rsidRPr="00CE1568">
        <w:t>寄存器组，总共有</w:t>
      </w:r>
      <w:r w:rsidRPr="00CE1568">
        <w:t xml:space="preserve">4 </w:t>
      </w:r>
      <w:proofErr w:type="gramStart"/>
      <w:r w:rsidRPr="00CE1568">
        <w:t>个</w:t>
      </w:r>
      <w:proofErr w:type="gramEnd"/>
      <w:r>
        <w:rPr>
          <w:rFonts w:ascii="microsoft yahei" w:hAnsi="microsoft yahei"/>
          <w:color w:val="111111"/>
          <w:sz w:val="20"/>
          <w:szCs w:val="20"/>
          <w:shd w:val="clear" w:color="auto" w:fill="F9F9F9"/>
        </w:rPr>
        <w:t>，因为编译器的寄存器组都是从</w:t>
      </w:r>
      <w:r>
        <w:rPr>
          <w:rFonts w:ascii="microsoft yahei" w:hAnsi="microsoft yahei"/>
          <w:color w:val="111111"/>
          <w:sz w:val="20"/>
          <w:szCs w:val="20"/>
          <w:shd w:val="clear" w:color="auto" w:fill="F9F9F9"/>
        </w:rPr>
        <w:t xml:space="preserve">0 </w:t>
      </w:r>
      <w:r>
        <w:rPr>
          <w:rFonts w:ascii="microsoft yahei" w:hAnsi="microsoft yahei"/>
          <w:color w:val="111111"/>
          <w:sz w:val="20"/>
          <w:szCs w:val="20"/>
          <w:shd w:val="clear" w:color="auto" w:fill="F9F9F9"/>
        </w:rPr>
        <w:t>开始编号的，所以</w:t>
      </w:r>
      <w:r>
        <w:rPr>
          <w:rStyle w:val="a6"/>
          <w:rFonts w:ascii="microsoft yahei" w:hAnsi="microsoft yahei" w:cs="Arial"/>
          <w:color w:val="FF0000"/>
          <w:sz w:val="20"/>
          <w:szCs w:val="20"/>
          <w:shd w:val="clear" w:color="auto" w:fill="F9F9F9"/>
        </w:rPr>
        <w:t>EXTICR[0]~ EXTICR[3]</w:t>
      </w:r>
      <w:r>
        <w:rPr>
          <w:rStyle w:val="a6"/>
          <w:rFonts w:ascii="microsoft yahei" w:hAnsi="microsoft yahei" w:cs="Arial"/>
          <w:color w:val="FF0000"/>
          <w:sz w:val="20"/>
          <w:szCs w:val="20"/>
          <w:shd w:val="clear" w:color="auto" w:fill="F9F9F9"/>
        </w:rPr>
        <w:t>，对应《</w:t>
      </w:r>
      <w:r>
        <w:rPr>
          <w:rStyle w:val="a6"/>
          <w:rFonts w:ascii="microsoft yahei" w:hAnsi="microsoft yahei" w:cs="Arial"/>
          <w:color w:val="FF0000"/>
          <w:sz w:val="20"/>
          <w:szCs w:val="20"/>
          <w:shd w:val="clear" w:color="auto" w:fill="F9F9F9"/>
        </w:rPr>
        <w:t>STM32</w:t>
      </w:r>
      <w:r>
        <w:rPr>
          <w:rStyle w:val="a6"/>
          <w:rFonts w:ascii="microsoft yahei" w:hAnsi="microsoft yahei" w:cs="Arial"/>
          <w:color w:val="FF0000"/>
          <w:sz w:val="20"/>
          <w:szCs w:val="20"/>
          <w:shd w:val="clear" w:color="auto" w:fill="F9F9F9"/>
        </w:rPr>
        <w:t>参考手册》里的</w:t>
      </w:r>
      <w:r>
        <w:rPr>
          <w:rStyle w:val="a6"/>
          <w:rFonts w:ascii="microsoft yahei" w:hAnsi="microsoft yahei" w:cs="Arial"/>
          <w:color w:val="FF0000"/>
          <w:sz w:val="20"/>
          <w:szCs w:val="20"/>
          <w:shd w:val="clear" w:color="auto" w:fill="F9F9F9"/>
        </w:rPr>
        <w:t xml:space="preserve"> EXTICR1~ EXTICR 4</w:t>
      </w:r>
      <w:r>
        <w:rPr>
          <w:rStyle w:val="a6"/>
          <w:rFonts w:ascii="microsoft yahei" w:hAnsi="microsoft yahei" w:cs="Arial"/>
          <w:color w:val="FF0000"/>
          <w:sz w:val="20"/>
          <w:szCs w:val="20"/>
          <w:shd w:val="clear" w:color="auto" w:fill="F9F9F9"/>
        </w:rPr>
        <w:t>（</w:t>
      </w:r>
      <w:r>
        <w:rPr>
          <w:rStyle w:val="a6"/>
          <w:rFonts w:ascii="microsoft yahei" w:hAnsi="microsoft yahei" w:cs="Arial"/>
          <w:color w:val="000099"/>
          <w:sz w:val="20"/>
          <w:szCs w:val="20"/>
          <w:shd w:val="clear" w:color="auto" w:fill="F9F9F9"/>
        </w:rPr>
        <w:t>查了好久才搞明白这个数组的含义！！</w:t>
      </w:r>
      <w:r>
        <w:rPr>
          <w:rStyle w:val="a6"/>
          <w:rFonts w:ascii="microsoft yahei" w:hAnsi="microsoft yahei" w:cs="Arial"/>
          <w:color w:val="FF0000"/>
          <w:sz w:val="20"/>
          <w:szCs w:val="20"/>
          <w:shd w:val="clear" w:color="auto" w:fill="F9F9F9"/>
        </w:rPr>
        <w:t>）</w:t>
      </w:r>
      <w:r>
        <w:rPr>
          <w:rFonts w:ascii="microsoft yahei" w:hAnsi="microsoft yahei"/>
          <w:color w:val="111111"/>
          <w:sz w:val="20"/>
          <w:szCs w:val="20"/>
          <w:shd w:val="clear" w:color="auto" w:fill="F9F9F9"/>
        </w:rPr>
        <w:t>。每个</w:t>
      </w:r>
      <w:r>
        <w:rPr>
          <w:rFonts w:ascii="microsoft yahei" w:hAnsi="microsoft yahei"/>
          <w:color w:val="111111"/>
          <w:sz w:val="20"/>
          <w:szCs w:val="20"/>
          <w:shd w:val="clear" w:color="auto" w:fill="F9F9F9"/>
        </w:rPr>
        <w:t xml:space="preserve"> EXTICR</w:t>
      </w:r>
      <w:r>
        <w:rPr>
          <w:rFonts w:ascii="microsoft yahei" w:hAnsi="microsoft yahei"/>
          <w:color w:val="111111"/>
          <w:sz w:val="20"/>
          <w:szCs w:val="20"/>
          <w:shd w:val="clear" w:color="auto" w:fill="F9F9F9"/>
        </w:rPr>
        <w:t>只用了其低</w:t>
      </w:r>
      <w:r>
        <w:rPr>
          <w:rFonts w:ascii="microsoft yahei" w:hAnsi="microsoft yahei"/>
          <w:color w:val="111111"/>
          <w:sz w:val="20"/>
          <w:szCs w:val="20"/>
          <w:shd w:val="clear" w:color="auto" w:fill="F9F9F9"/>
        </w:rPr>
        <w:t xml:space="preserve">16 </w:t>
      </w:r>
      <w:r>
        <w:rPr>
          <w:rFonts w:ascii="microsoft yahei" w:hAnsi="microsoft yahei"/>
          <w:color w:val="111111"/>
          <w:sz w:val="20"/>
          <w:szCs w:val="20"/>
          <w:shd w:val="clear" w:color="auto" w:fill="F9F9F9"/>
        </w:rPr>
        <w:t>位。</w:t>
      </w:r>
    </w:p>
    <w:p w:rsidR="00EA1D07" w:rsidRDefault="00EA1D07" w:rsidP="00EA1D07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microsoft yahei" w:hAnsi="microsoft yahei" w:cs="Arial"/>
          <w:color w:val="111111"/>
          <w:sz w:val="20"/>
          <w:szCs w:val="20"/>
          <w:shd w:val="clear" w:color="auto" w:fill="F9F9F9"/>
        </w:rPr>
        <w:t>EXTICR[0] ~EXTICR[3]</w:t>
      </w:r>
      <w:r>
        <w:rPr>
          <w:rFonts w:ascii="microsoft yahei" w:hAnsi="microsoft yahei" w:cs="Arial"/>
          <w:color w:val="111111"/>
          <w:sz w:val="20"/>
          <w:szCs w:val="20"/>
          <w:shd w:val="clear" w:color="auto" w:fill="F9F9F9"/>
        </w:rPr>
        <w:t>的分配如下：</w:t>
      </w:r>
    </w:p>
    <w:p w:rsidR="00EA1D07" w:rsidRDefault="00EA1D07" w:rsidP="00EA1D07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microsoft yahei" w:hAnsi="microsoft yahei" w:cs="Arial" w:hint="eastAsia"/>
          <w:noProof/>
          <w:color w:val="111111"/>
          <w:sz w:val="20"/>
          <w:szCs w:val="20"/>
          <w:shd w:val="clear" w:color="auto" w:fill="F9F9F9"/>
        </w:rPr>
        <w:drawing>
          <wp:inline distT="0" distB="0" distL="0" distR="0">
            <wp:extent cx="5712221" cy="2442949"/>
            <wp:effectExtent l="0" t="0" r="3175" b="0"/>
            <wp:docPr id="8" name="图片 8" descr="http://img.blog.csdn.net/20130606150604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3060615060432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244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D07" w:rsidRDefault="00EA1D07" w:rsidP="00EA1D07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microsoft yahei" w:hAnsi="microsoft yahei" w:cs="Arial" w:hint="eastAsia"/>
          <w:noProof/>
          <w:color w:val="111111"/>
          <w:sz w:val="20"/>
          <w:szCs w:val="20"/>
          <w:shd w:val="clear" w:color="auto" w:fill="F9F9F9"/>
        </w:rPr>
        <w:lastRenderedPageBreak/>
        <w:drawing>
          <wp:inline distT="0" distB="0" distL="0" distR="0">
            <wp:extent cx="5712224" cy="2251881"/>
            <wp:effectExtent l="0" t="0" r="3175" b="0"/>
            <wp:docPr id="5" name="图片 5" descr="http://img.blog.csdn.net/20130606150629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blog.csdn.net/2013060615062998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2251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D07" w:rsidRDefault="00EA1D07" w:rsidP="00EA1D07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microsoft yahei" w:hAnsi="microsoft yahei" w:cs="Arial" w:hint="eastAsia"/>
          <w:noProof/>
          <w:color w:val="111111"/>
          <w:sz w:val="20"/>
          <w:szCs w:val="20"/>
          <w:shd w:val="clear" w:color="auto" w:fill="F9F9F9"/>
        </w:rPr>
        <w:drawing>
          <wp:inline distT="0" distB="0" distL="0" distR="0">
            <wp:extent cx="5712221" cy="2374710"/>
            <wp:effectExtent l="0" t="0" r="3175" b="6985"/>
            <wp:docPr id="3" name="图片 3" descr="http://img.blog.csdn.net/20130606150651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blog.csdn.net/2013060615065193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23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D07" w:rsidRDefault="00EA1D07" w:rsidP="00EA1D07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microsoft yahei" w:hAnsi="microsoft yahei" w:cs="Arial" w:hint="eastAsia"/>
          <w:noProof/>
          <w:color w:val="111111"/>
          <w:sz w:val="20"/>
          <w:szCs w:val="20"/>
          <w:shd w:val="clear" w:color="auto" w:fill="F9F9F9"/>
        </w:rPr>
        <w:drawing>
          <wp:inline distT="0" distB="0" distL="0" distR="0">
            <wp:extent cx="5712221" cy="2313295"/>
            <wp:effectExtent l="0" t="0" r="3175" b="0"/>
            <wp:docPr id="2" name="图片 2" descr="http://img.blog.csdn.net/20130606150714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blog.csdn.net/201306061507143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231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D07" w:rsidRDefault="00EA1D07" w:rsidP="00EA1D07">
      <w:pPr>
        <w:pStyle w:val="1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bookmarkStart w:id="0" w:name="t2"/>
      <w:bookmarkEnd w:id="0"/>
      <w:r>
        <w:rPr>
          <w:rFonts w:ascii="Arial" w:hAnsi="Arial" w:cs="Arial"/>
          <w:color w:val="000000"/>
          <w:sz w:val="18"/>
          <w:szCs w:val="18"/>
          <w:shd w:val="clear" w:color="auto" w:fill="F9F9F9"/>
        </w:rPr>
        <w:t>EXTI</w:t>
      </w:r>
      <w:r>
        <w:rPr>
          <w:rFonts w:ascii="Arial" w:hAnsi="Arial" w:cs="Arial"/>
          <w:color w:val="000000"/>
          <w:sz w:val="18"/>
          <w:szCs w:val="18"/>
          <w:shd w:val="clear" w:color="auto" w:fill="F9F9F9"/>
        </w:rPr>
        <w:t>寄存器的结构体：</w:t>
      </w:r>
    </w:p>
    <w:p w:rsidR="00EA1D07" w:rsidRDefault="00EA1D07" w:rsidP="00EA1D07">
      <w:pPr>
        <w:pStyle w:val="HTML"/>
        <w:shd w:val="clear" w:color="auto" w:fill="F9F9F9"/>
        <w:spacing w:line="285" w:lineRule="atLeast"/>
        <w:ind w:left="720"/>
        <w:rPr>
          <w:color w:val="000000"/>
        </w:rPr>
      </w:pPr>
      <w:proofErr w:type="spellStart"/>
      <w:proofErr w:type="gramStart"/>
      <w:r>
        <w:rPr>
          <w:color w:val="000000"/>
        </w:rPr>
        <w:t>typedef</w:t>
      </w:r>
      <w:proofErr w:type="spellEnd"/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struct</w:t>
      </w:r>
      <w:proofErr w:type="spellEnd"/>
      <w:r>
        <w:rPr>
          <w:color w:val="000000"/>
        </w:rPr>
        <w:t xml:space="preserve"> </w:t>
      </w:r>
    </w:p>
    <w:p w:rsidR="00EA1D07" w:rsidRDefault="00EA1D07" w:rsidP="00EA1D07">
      <w:pPr>
        <w:pStyle w:val="HTML"/>
        <w:shd w:val="clear" w:color="auto" w:fill="F9F9F9"/>
        <w:spacing w:line="285" w:lineRule="atLeast"/>
        <w:ind w:left="720"/>
        <w:rPr>
          <w:color w:val="000000"/>
        </w:rPr>
      </w:pPr>
      <w:r>
        <w:rPr>
          <w:color w:val="000000"/>
        </w:rPr>
        <w:t xml:space="preserve">{ </w:t>
      </w:r>
    </w:p>
    <w:p w:rsidR="00EA1D07" w:rsidRDefault="00EA1D07" w:rsidP="00EA1D07">
      <w:pPr>
        <w:pStyle w:val="HTML"/>
        <w:shd w:val="clear" w:color="auto" w:fill="F9F9F9"/>
        <w:spacing w:line="285" w:lineRule="atLeast"/>
        <w:ind w:left="720"/>
        <w:rPr>
          <w:color w:val="000000"/>
        </w:rPr>
      </w:pPr>
      <w:r>
        <w:rPr>
          <w:color w:val="000000"/>
        </w:rPr>
        <w:t xml:space="preserve">  </w:t>
      </w:r>
      <w:proofErr w:type="gramStart"/>
      <w:r>
        <w:rPr>
          <w:color w:val="000000"/>
        </w:rPr>
        <w:t>vu32</w:t>
      </w:r>
      <w:proofErr w:type="gramEnd"/>
      <w:r>
        <w:rPr>
          <w:color w:val="000000"/>
        </w:rPr>
        <w:t xml:space="preserve"> IMR; </w:t>
      </w:r>
    </w:p>
    <w:p w:rsidR="00EA1D07" w:rsidRDefault="00EA1D07" w:rsidP="00EA1D07">
      <w:pPr>
        <w:pStyle w:val="HTML"/>
        <w:shd w:val="clear" w:color="auto" w:fill="F9F9F9"/>
        <w:spacing w:line="285" w:lineRule="atLeast"/>
        <w:ind w:left="720"/>
        <w:rPr>
          <w:color w:val="000000"/>
        </w:rPr>
      </w:pPr>
      <w:r>
        <w:rPr>
          <w:color w:val="000000"/>
        </w:rPr>
        <w:t xml:space="preserve">  </w:t>
      </w:r>
      <w:proofErr w:type="gramStart"/>
      <w:r>
        <w:rPr>
          <w:color w:val="000000"/>
        </w:rPr>
        <w:t>vu32</w:t>
      </w:r>
      <w:proofErr w:type="gramEnd"/>
      <w:r>
        <w:rPr>
          <w:color w:val="000000"/>
        </w:rPr>
        <w:t xml:space="preserve"> EMR; </w:t>
      </w:r>
    </w:p>
    <w:p w:rsidR="00EA1D07" w:rsidRDefault="00EA1D07" w:rsidP="00EA1D07">
      <w:pPr>
        <w:pStyle w:val="HTML"/>
        <w:shd w:val="clear" w:color="auto" w:fill="F9F9F9"/>
        <w:spacing w:line="285" w:lineRule="atLeast"/>
        <w:ind w:left="720"/>
        <w:rPr>
          <w:color w:val="000000"/>
        </w:rPr>
      </w:pPr>
      <w:r>
        <w:rPr>
          <w:color w:val="000000"/>
        </w:rPr>
        <w:t xml:space="preserve">  </w:t>
      </w:r>
      <w:proofErr w:type="gramStart"/>
      <w:r>
        <w:rPr>
          <w:color w:val="000000"/>
        </w:rPr>
        <w:t>vu32</w:t>
      </w:r>
      <w:proofErr w:type="gramEnd"/>
      <w:r>
        <w:rPr>
          <w:color w:val="000000"/>
        </w:rPr>
        <w:t xml:space="preserve"> RTSR; </w:t>
      </w:r>
    </w:p>
    <w:p w:rsidR="00EA1D07" w:rsidRDefault="00EA1D07" w:rsidP="00EA1D07">
      <w:pPr>
        <w:pStyle w:val="HTML"/>
        <w:shd w:val="clear" w:color="auto" w:fill="F9F9F9"/>
        <w:spacing w:line="285" w:lineRule="atLeast"/>
        <w:ind w:left="720"/>
        <w:rPr>
          <w:color w:val="000000"/>
        </w:rPr>
      </w:pPr>
      <w:r>
        <w:rPr>
          <w:color w:val="000000"/>
        </w:rPr>
        <w:t xml:space="preserve">  </w:t>
      </w:r>
      <w:proofErr w:type="gramStart"/>
      <w:r>
        <w:rPr>
          <w:color w:val="000000"/>
        </w:rPr>
        <w:t>vu32</w:t>
      </w:r>
      <w:proofErr w:type="gramEnd"/>
      <w:r>
        <w:rPr>
          <w:color w:val="000000"/>
        </w:rPr>
        <w:t xml:space="preserve"> FTSR; </w:t>
      </w:r>
    </w:p>
    <w:p w:rsidR="00EA1D07" w:rsidRDefault="00EA1D07" w:rsidP="00EA1D07">
      <w:pPr>
        <w:pStyle w:val="HTML"/>
        <w:shd w:val="clear" w:color="auto" w:fill="F9F9F9"/>
        <w:spacing w:line="285" w:lineRule="atLeast"/>
        <w:ind w:left="720"/>
        <w:rPr>
          <w:color w:val="000000"/>
        </w:rPr>
      </w:pPr>
      <w:r>
        <w:rPr>
          <w:color w:val="000000"/>
        </w:rPr>
        <w:lastRenderedPageBreak/>
        <w:t xml:space="preserve">  </w:t>
      </w:r>
      <w:proofErr w:type="gramStart"/>
      <w:r>
        <w:rPr>
          <w:color w:val="000000"/>
        </w:rPr>
        <w:t>vu32</w:t>
      </w:r>
      <w:proofErr w:type="gramEnd"/>
      <w:r>
        <w:rPr>
          <w:color w:val="000000"/>
        </w:rPr>
        <w:t xml:space="preserve"> SWIER; </w:t>
      </w:r>
    </w:p>
    <w:p w:rsidR="00EA1D07" w:rsidRDefault="00EA1D07" w:rsidP="00EA1D07">
      <w:pPr>
        <w:pStyle w:val="HTML"/>
        <w:shd w:val="clear" w:color="auto" w:fill="F9F9F9"/>
        <w:spacing w:line="285" w:lineRule="atLeast"/>
        <w:ind w:left="720"/>
        <w:rPr>
          <w:color w:val="000000"/>
        </w:rPr>
      </w:pPr>
      <w:r>
        <w:rPr>
          <w:color w:val="000000"/>
        </w:rPr>
        <w:t xml:space="preserve">  </w:t>
      </w:r>
      <w:proofErr w:type="gramStart"/>
      <w:r>
        <w:rPr>
          <w:color w:val="000000"/>
        </w:rPr>
        <w:t>vu32</w:t>
      </w:r>
      <w:proofErr w:type="gramEnd"/>
      <w:r>
        <w:rPr>
          <w:color w:val="000000"/>
        </w:rPr>
        <w:t xml:space="preserve"> PR; </w:t>
      </w:r>
    </w:p>
    <w:p w:rsidR="00EA1D07" w:rsidRDefault="00EA1D07" w:rsidP="00EA1D07">
      <w:pPr>
        <w:pStyle w:val="HTML"/>
        <w:shd w:val="clear" w:color="auto" w:fill="F9F9F9"/>
        <w:spacing w:line="285" w:lineRule="atLeast"/>
        <w:ind w:left="720"/>
        <w:rPr>
          <w:color w:val="000000"/>
        </w:rPr>
      </w:pPr>
      <w:r>
        <w:rPr>
          <w:color w:val="000000"/>
        </w:rPr>
        <w:t xml:space="preserve">} </w:t>
      </w:r>
      <w:proofErr w:type="spellStart"/>
      <w:r>
        <w:rPr>
          <w:color w:val="000000"/>
        </w:rPr>
        <w:t>EXTI_TypeDef</w:t>
      </w:r>
      <w:proofErr w:type="spellEnd"/>
      <w:r>
        <w:rPr>
          <w:color w:val="000000"/>
        </w:rPr>
        <w:t>;</w:t>
      </w:r>
    </w:p>
    <w:p w:rsidR="00EA1D07" w:rsidRDefault="00EA1D07" w:rsidP="00EA1D07">
      <w:pPr>
        <w:shd w:val="clear" w:color="auto" w:fill="F9F9F9"/>
        <w:spacing w:line="285" w:lineRule="atLeast"/>
        <w:ind w:left="720"/>
        <w:rPr>
          <w:rFonts w:ascii="microsoft yahei" w:hAnsi="microsoft yahei" w:hint="eastAsia"/>
          <w:color w:val="000000"/>
          <w:sz w:val="20"/>
          <w:szCs w:val="20"/>
        </w:rPr>
      </w:pPr>
      <w:r>
        <w:rPr>
          <w:rStyle w:val="a6"/>
          <w:rFonts w:ascii="microsoft yahei" w:hAnsi="microsoft yahei"/>
          <w:color w:val="000000"/>
          <w:sz w:val="20"/>
          <w:szCs w:val="20"/>
        </w:rPr>
        <w:t>       IMR</w:t>
      </w:r>
      <w:r>
        <w:rPr>
          <w:rStyle w:val="a6"/>
          <w:rFonts w:ascii="microsoft yahei" w:hAnsi="microsoft yahei"/>
          <w:color w:val="000000"/>
          <w:sz w:val="20"/>
          <w:szCs w:val="20"/>
        </w:rPr>
        <w:t>：中断屏蔽寄存器</w:t>
      </w:r>
    </w:p>
    <w:p w:rsidR="00EA1D07" w:rsidRDefault="00EA1D07" w:rsidP="00EA1D07">
      <w:pPr>
        <w:pStyle w:val="a3"/>
        <w:shd w:val="clear" w:color="auto" w:fill="F9F9F9"/>
        <w:spacing w:before="0" w:beforeAutospacing="0" w:after="0" w:afterAutospacing="0" w:line="330" w:lineRule="atLeast"/>
        <w:ind w:left="720" w:firstLine="480"/>
        <w:rPr>
          <w:rFonts w:ascii="microsoft yahei" w:hAnsi="microsoft yahei" w:hint="eastAsia"/>
          <w:color w:val="111111"/>
          <w:sz w:val="20"/>
          <w:szCs w:val="20"/>
        </w:rPr>
      </w:pPr>
      <w:r>
        <w:rPr>
          <w:rFonts w:ascii="microsoft yahei" w:hAnsi="microsoft yahei"/>
          <w:color w:val="111111"/>
          <w:sz w:val="20"/>
          <w:szCs w:val="20"/>
        </w:rPr>
        <w:t>这是一个</w:t>
      </w:r>
      <w:r>
        <w:rPr>
          <w:rFonts w:ascii="microsoft yahei" w:hAnsi="microsoft yahei"/>
          <w:color w:val="111111"/>
          <w:sz w:val="20"/>
          <w:szCs w:val="20"/>
        </w:rPr>
        <w:t xml:space="preserve"> 32 </w:t>
      </w:r>
      <w:r>
        <w:rPr>
          <w:rFonts w:ascii="microsoft yahei" w:hAnsi="microsoft yahei"/>
          <w:color w:val="111111"/>
          <w:sz w:val="20"/>
          <w:szCs w:val="20"/>
        </w:rPr>
        <w:t>寄存器。但是只有前</w:t>
      </w:r>
      <w:r>
        <w:rPr>
          <w:rFonts w:ascii="microsoft yahei" w:hAnsi="microsoft yahei"/>
          <w:color w:val="111111"/>
          <w:sz w:val="20"/>
          <w:szCs w:val="20"/>
        </w:rPr>
        <w:t xml:space="preserve"> 19 </w:t>
      </w:r>
      <w:r>
        <w:rPr>
          <w:rFonts w:ascii="microsoft yahei" w:hAnsi="microsoft yahei"/>
          <w:color w:val="111111"/>
          <w:sz w:val="20"/>
          <w:szCs w:val="20"/>
        </w:rPr>
        <w:t>位有效。当位</w:t>
      </w:r>
      <w:r>
        <w:rPr>
          <w:rFonts w:ascii="microsoft yahei" w:hAnsi="microsoft yahei"/>
          <w:color w:val="111111"/>
          <w:sz w:val="20"/>
          <w:szCs w:val="20"/>
        </w:rPr>
        <w:t xml:space="preserve"> x </w:t>
      </w:r>
      <w:r>
        <w:rPr>
          <w:rFonts w:ascii="microsoft yahei" w:hAnsi="microsoft yahei"/>
          <w:color w:val="111111"/>
          <w:sz w:val="20"/>
          <w:szCs w:val="20"/>
        </w:rPr>
        <w:t>设置为</w:t>
      </w:r>
      <w:r>
        <w:rPr>
          <w:rFonts w:ascii="microsoft yahei" w:hAnsi="microsoft yahei"/>
          <w:color w:val="111111"/>
          <w:sz w:val="20"/>
          <w:szCs w:val="20"/>
        </w:rPr>
        <w:t xml:space="preserve">1 </w:t>
      </w:r>
      <w:r>
        <w:rPr>
          <w:rFonts w:ascii="microsoft yahei" w:hAnsi="microsoft yahei"/>
          <w:color w:val="111111"/>
          <w:sz w:val="20"/>
          <w:szCs w:val="20"/>
        </w:rPr>
        <w:t>时，则开启这个线上的中断，否则关闭该线上的中断。</w:t>
      </w:r>
    </w:p>
    <w:p w:rsidR="00EA1D07" w:rsidRDefault="00EA1D07" w:rsidP="00EA1D07">
      <w:pPr>
        <w:pStyle w:val="a3"/>
        <w:shd w:val="clear" w:color="auto" w:fill="F9F9F9"/>
        <w:spacing w:before="0" w:beforeAutospacing="0" w:after="0" w:afterAutospacing="0" w:line="330" w:lineRule="atLeast"/>
        <w:ind w:left="720" w:firstLine="480"/>
        <w:rPr>
          <w:rFonts w:ascii="microsoft yahei" w:hAnsi="microsoft yahei" w:hint="eastAsia"/>
          <w:color w:val="111111"/>
          <w:sz w:val="20"/>
          <w:szCs w:val="20"/>
        </w:rPr>
      </w:pPr>
      <w:r>
        <w:rPr>
          <w:rStyle w:val="a6"/>
          <w:rFonts w:ascii="microsoft yahei" w:hAnsi="microsoft yahei"/>
          <w:color w:val="111111"/>
          <w:sz w:val="20"/>
          <w:szCs w:val="20"/>
        </w:rPr>
        <w:t>EMR</w:t>
      </w:r>
      <w:r>
        <w:rPr>
          <w:rStyle w:val="a6"/>
          <w:rFonts w:ascii="microsoft yahei" w:hAnsi="microsoft yahei"/>
          <w:color w:val="111111"/>
          <w:sz w:val="20"/>
          <w:szCs w:val="20"/>
        </w:rPr>
        <w:t>：事件屏蔽寄存器</w:t>
      </w:r>
    </w:p>
    <w:p w:rsidR="00EA1D07" w:rsidRDefault="00EA1D07" w:rsidP="00EA1D07">
      <w:pPr>
        <w:pStyle w:val="a3"/>
        <w:shd w:val="clear" w:color="auto" w:fill="F9F9F9"/>
        <w:spacing w:before="0" w:beforeAutospacing="0" w:after="0" w:afterAutospacing="0" w:line="330" w:lineRule="atLeast"/>
        <w:ind w:left="720" w:firstLine="480"/>
        <w:rPr>
          <w:rFonts w:ascii="microsoft yahei" w:hAnsi="microsoft yahei" w:hint="eastAsia"/>
          <w:color w:val="111111"/>
          <w:sz w:val="20"/>
          <w:szCs w:val="20"/>
        </w:rPr>
      </w:pPr>
      <w:r>
        <w:rPr>
          <w:rFonts w:ascii="microsoft yahei" w:hAnsi="microsoft yahei"/>
          <w:color w:val="111111"/>
          <w:sz w:val="20"/>
          <w:szCs w:val="20"/>
        </w:rPr>
        <w:t>同</w:t>
      </w:r>
      <w:r>
        <w:rPr>
          <w:rFonts w:ascii="microsoft yahei" w:hAnsi="microsoft yahei"/>
          <w:color w:val="111111"/>
          <w:sz w:val="20"/>
          <w:szCs w:val="20"/>
        </w:rPr>
        <w:t xml:space="preserve">IMR </w:t>
      </w:r>
      <w:r>
        <w:rPr>
          <w:rFonts w:ascii="microsoft yahei" w:hAnsi="microsoft yahei"/>
          <w:color w:val="111111"/>
          <w:sz w:val="20"/>
          <w:szCs w:val="20"/>
        </w:rPr>
        <w:t>，只是该寄存器是针对事件的屏蔽和开启。</w:t>
      </w:r>
    </w:p>
    <w:p w:rsidR="00EA1D07" w:rsidRDefault="00EA1D07" w:rsidP="00EA1D07">
      <w:pPr>
        <w:pStyle w:val="a3"/>
        <w:shd w:val="clear" w:color="auto" w:fill="F9F9F9"/>
        <w:spacing w:before="0" w:beforeAutospacing="0" w:after="0" w:afterAutospacing="0" w:line="330" w:lineRule="atLeast"/>
        <w:ind w:left="720" w:firstLine="480"/>
        <w:rPr>
          <w:rFonts w:ascii="microsoft yahei" w:hAnsi="microsoft yahei" w:hint="eastAsia"/>
          <w:color w:val="111111"/>
          <w:sz w:val="20"/>
          <w:szCs w:val="20"/>
        </w:rPr>
      </w:pPr>
      <w:r>
        <w:rPr>
          <w:rStyle w:val="a6"/>
          <w:rFonts w:ascii="microsoft yahei" w:hAnsi="microsoft yahei"/>
          <w:color w:val="111111"/>
          <w:sz w:val="20"/>
          <w:szCs w:val="20"/>
        </w:rPr>
        <w:t>RTSR</w:t>
      </w:r>
      <w:r>
        <w:rPr>
          <w:rStyle w:val="a6"/>
          <w:rFonts w:ascii="microsoft yahei" w:hAnsi="microsoft yahei"/>
          <w:color w:val="111111"/>
          <w:sz w:val="20"/>
          <w:szCs w:val="20"/>
        </w:rPr>
        <w:t>：上升沿触发选择寄存器</w:t>
      </w:r>
    </w:p>
    <w:p w:rsidR="00EA1D07" w:rsidRDefault="00EA1D07" w:rsidP="00EA1D07">
      <w:pPr>
        <w:pStyle w:val="a3"/>
        <w:shd w:val="clear" w:color="auto" w:fill="F9F9F9"/>
        <w:spacing w:before="0" w:beforeAutospacing="0" w:after="0" w:afterAutospacing="0" w:line="330" w:lineRule="atLeast"/>
        <w:ind w:left="720" w:firstLine="480"/>
        <w:rPr>
          <w:rFonts w:ascii="microsoft yahei" w:hAnsi="microsoft yahei" w:hint="eastAsia"/>
          <w:color w:val="111111"/>
          <w:sz w:val="20"/>
          <w:szCs w:val="20"/>
        </w:rPr>
      </w:pPr>
      <w:r>
        <w:rPr>
          <w:rFonts w:ascii="microsoft yahei" w:hAnsi="microsoft yahei"/>
          <w:color w:val="111111"/>
          <w:sz w:val="20"/>
          <w:szCs w:val="20"/>
        </w:rPr>
        <w:t>该寄存器同</w:t>
      </w:r>
      <w:r>
        <w:rPr>
          <w:rFonts w:ascii="microsoft yahei" w:hAnsi="microsoft yahei"/>
          <w:color w:val="111111"/>
          <w:sz w:val="20"/>
          <w:szCs w:val="20"/>
        </w:rPr>
        <w:t xml:space="preserve">IMR </w:t>
      </w:r>
      <w:r>
        <w:rPr>
          <w:rFonts w:ascii="microsoft yahei" w:hAnsi="microsoft yahei"/>
          <w:color w:val="111111"/>
          <w:sz w:val="20"/>
          <w:szCs w:val="20"/>
        </w:rPr>
        <w:t>，也是一个</w:t>
      </w:r>
      <w:r>
        <w:rPr>
          <w:rFonts w:ascii="microsoft yahei" w:hAnsi="microsoft yahei"/>
          <w:color w:val="111111"/>
          <w:sz w:val="20"/>
          <w:szCs w:val="20"/>
        </w:rPr>
        <w:t>32</w:t>
      </w:r>
      <w:r>
        <w:rPr>
          <w:rFonts w:ascii="microsoft yahei" w:hAnsi="microsoft yahei"/>
          <w:color w:val="111111"/>
          <w:sz w:val="20"/>
          <w:szCs w:val="20"/>
        </w:rPr>
        <w:t>为的寄存器，只有前</w:t>
      </w:r>
      <w:r>
        <w:rPr>
          <w:rFonts w:ascii="microsoft yahei" w:hAnsi="microsoft yahei"/>
          <w:color w:val="111111"/>
          <w:sz w:val="20"/>
          <w:szCs w:val="20"/>
        </w:rPr>
        <w:t xml:space="preserve"> 19</w:t>
      </w:r>
      <w:r>
        <w:rPr>
          <w:rFonts w:ascii="microsoft yahei" w:hAnsi="microsoft yahei"/>
          <w:color w:val="111111"/>
          <w:sz w:val="20"/>
          <w:szCs w:val="20"/>
        </w:rPr>
        <w:t>位有效。位</w:t>
      </w:r>
      <w:r>
        <w:rPr>
          <w:rFonts w:ascii="microsoft yahei" w:hAnsi="microsoft yahei"/>
          <w:color w:val="111111"/>
          <w:sz w:val="20"/>
          <w:szCs w:val="20"/>
        </w:rPr>
        <w:t xml:space="preserve"> x </w:t>
      </w:r>
      <w:r>
        <w:rPr>
          <w:rFonts w:ascii="microsoft yahei" w:hAnsi="microsoft yahei"/>
          <w:color w:val="111111"/>
          <w:sz w:val="20"/>
          <w:szCs w:val="20"/>
        </w:rPr>
        <w:t>对应线</w:t>
      </w:r>
      <w:r>
        <w:rPr>
          <w:rFonts w:ascii="microsoft yahei" w:hAnsi="microsoft yahei"/>
          <w:color w:val="111111"/>
          <w:sz w:val="20"/>
          <w:szCs w:val="20"/>
        </w:rPr>
        <w:t xml:space="preserve">x </w:t>
      </w:r>
      <w:r>
        <w:rPr>
          <w:rFonts w:ascii="microsoft yahei" w:hAnsi="microsoft yahei"/>
          <w:color w:val="111111"/>
          <w:sz w:val="20"/>
          <w:szCs w:val="20"/>
        </w:rPr>
        <w:t>上的上升沿触发，如果设置为</w:t>
      </w:r>
      <w:r>
        <w:rPr>
          <w:rFonts w:ascii="microsoft yahei" w:hAnsi="microsoft yahei"/>
          <w:color w:val="111111"/>
          <w:sz w:val="20"/>
          <w:szCs w:val="20"/>
        </w:rPr>
        <w:t xml:space="preserve"> 1 </w:t>
      </w:r>
      <w:r>
        <w:rPr>
          <w:rFonts w:ascii="microsoft yahei" w:hAnsi="microsoft yahei"/>
          <w:color w:val="111111"/>
          <w:sz w:val="20"/>
          <w:szCs w:val="20"/>
        </w:rPr>
        <w:t>，则是允许上升沿触发中断</w:t>
      </w:r>
      <w:r>
        <w:rPr>
          <w:rFonts w:ascii="microsoft yahei" w:hAnsi="microsoft yahei"/>
          <w:color w:val="111111"/>
          <w:sz w:val="20"/>
          <w:szCs w:val="20"/>
        </w:rPr>
        <w:t xml:space="preserve">/ </w:t>
      </w:r>
      <w:r>
        <w:rPr>
          <w:rFonts w:ascii="microsoft yahei" w:hAnsi="microsoft yahei"/>
          <w:color w:val="111111"/>
          <w:sz w:val="20"/>
          <w:szCs w:val="20"/>
        </w:rPr>
        <w:t>事件。否则，不允许。</w:t>
      </w:r>
    </w:p>
    <w:p w:rsidR="00EA1D07" w:rsidRDefault="00EA1D07" w:rsidP="00EA1D07">
      <w:pPr>
        <w:pStyle w:val="a3"/>
        <w:shd w:val="clear" w:color="auto" w:fill="F9F9F9"/>
        <w:spacing w:before="0" w:beforeAutospacing="0" w:after="0" w:afterAutospacing="0" w:line="330" w:lineRule="atLeast"/>
        <w:ind w:left="720" w:firstLine="480"/>
        <w:rPr>
          <w:rFonts w:ascii="microsoft yahei" w:hAnsi="microsoft yahei" w:hint="eastAsia"/>
          <w:color w:val="111111"/>
          <w:sz w:val="20"/>
          <w:szCs w:val="20"/>
        </w:rPr>
      </w:pPr>
      <w:r>
        <w:rPr>
          <w:rStyle w:val="a6"/>
          <w:rFonts w:ascii="microsoft yahei" w:hAnsi="microsoft yahei"/>
          <w:color w:val="111111"/>
          <w:sz w:val="20"/>
          <w:szCs w:val="20"/>
        </w:rPr>
        <w:t>FTSR</w:t>
      </w:r>
      <w:r>
        <w:rPr>
          <w:rStyle w:val="a6"/>
          <w:rFonts w:ascii="microsoft yahei" w:hAnsi="microsoft yahei"/>
          <w:color w:val="111111"/>
          <w:sz w:val="20"/>
          <w:szCs w:val="20"/>
        </w:rPr>
        <w:t>：下降沿触发选择寄存器</w:t>
      </w:r>
    </w:p>
    <w:p w:rsidR="00EA1D07" w:rsidRDefault="00EA1D07" w:rsidP="00EA1D07">
      <w:pPr>
        <w:pStyle w:val="a3"/>
        <w:shd w:val="clear" w:color="auto" w:fill="F9F9F9"/>
        <w:spacing w:before="0" w:beforeAutospacing="0" w:after="0" w:afterAutospacing="0" w:line="330" w:lineRule="atLeast"/>
        <w:ind w:left="720" w:firstLine="480"/>
        <w:rPr>
          <w:rFonts w:ascii="microsoft yahei" w:hAnsi="microsoft yahei" w:hint="eastAsia"/>
          <w:color w:val="111111"/>
          <w:sz w:val="20"/>
          <w:szCs w:val="20"/>
        </w:rPr>
      </w:pPr>
      <w:r>
        <w:rPr>
          <w:rFonts w:ascii="microsoft yahei" w:hAnsi="microsoft yahei"/>
          <w:color w:val="111111"/>
          <w:sz w:val="20"/>
          <w:szCs w:val="20"/>
        </w:rPr>
        <w:t>同</w:t>
      </w:r>
      <w:r>
        <w:rPr>
          <w:rFonts w:ascii="microsoft yahei" w:hAnsi="microsoft yahei"/>
          <w:color w:val="111111"/>
          <w:sz w:val="20"/>
          <w:szCs w:val="20"/>
        </w:rPr>
        <w:t xml:space="preserve"> PTSR</w:t>
      </w:r>
      <w:r>
        <w:rPr>
          <w:rFonts w:ascii="microsoft yahei" w:hAnsi="microsoft yahei"/>
          <w:color w:val="111111"/>
          <w:sz w:val="20"/>
          <w:szCs w:val="20"/>
        </w:rPr>
        <w:t>，不过这个寄存器是设置下降沿的。下降沿和上升</w:t>
      </w:r>
      <w:proofErr w:type="gramStart"/>
      <w:r>
        <w:rPr>
          <w:rFonts w:ascii="microsoft yahei" w:hAnsi="microsoft yahei"/>
          <w:color w:val="111111"/>
          <w:sz w:val="20"/>
          <w:szCs w:val="20"/>
        </w:rPr>
        <w:t>沿可以</w:t>
      </w:r>
      <w:proofErr w:type="gramEnd"/>
      <w:r>
        <w:rPr>
          <w:rFonts w:ascii="microsoft yahei" w:hAnsi="microsoft yahei"/>
          <w:color w:val="111111"/>
          <w:sz w:val="20"/>
          <w:szCs w:val="20"/>
        </w:rPr>
        <w:t>被同时设置，这样就变成了任意电平触发了。</w:t>
      </w:r>
    </w:p>
    <w:p w:rsidR="00EA1D07" w:rsidRDefault="00EA1D07" w:rsidP="00EA1D07">
      <w:pPr>
        <w:pStyle w:val="a3"/>
        <w:shd w:val="clear" w:color="auto" w:fill="F9F9F9"/>
        <w:spacing w:before="0" w:beforeAutospacing="0" w:after="0" w:afterAutospacing="0" w:line="330" w:lineRule="atLeast"/>
        <w:ind w:left="720" w:firstLine="480"/>
        <w:rPr>
          <w:rFonts w:ascii="microsoft yahei" w:hAnsi="microsoft yahei" w:hint="eastAsia"/>
          <w:color w:val="111111"/>
          <w:sz w:val="20"/>
          <w:szCs w:val="20"/>
        </w:rPr>
      </w:pPr>
      <w:r>
        <w:rPr>
          <w:rStyle w:val="a6"/>
          <w:rFonts w:ascii="microsoft yahei" w:hAnsi="microsoft yahei"/>
          <w:color w:val="111111"/>
          <w:sz w:val="20"/>
          <w:szCs w:val="20"/>
        </w:rPr>
        <w:t>SWIER</w:t>
      </w:r>
      <w:r>
        <w:rPr>
          <w:rStyle w:val="a6"/>
          <w:rFonts w:ascii="microsoft yahei" w:hAnsi="microsoft yahei"/>
          <w:color w:val="111111"/>
          <w:sz w:val="20"/>
          <w:szCs w:val="20"/>
        </w:rPr>
        <w:t>：软件中断事件寄存器</w:t>
      </w:r>
    </w:p>
    <w:p w:rsidR="00EA1D07" w:rsidRDefault="00EA1D07" w:rsidP="00EA1D07">
      <w:pPr>
        <w:pStyle w:val="a3"/>
        <w:shd w:val="clear" w:color="auto" w:fill="F9F9F9"/>
        <w:spacing w:before="0" w:beforeAutospacing="0" w:after="0" w:afterAutospacing="0" w:line="330" w:lineRule="atLeast"/>
        <w:ind w:left="720" w:firstLine="480"/>
        <w:rPr>
          <w:rFonts w:ascii="microsoft yahei" w:hAnsi="microsoft yahei" w:hint="eastAsia"/>
          <w:color w:val="111111"/>
          <w:sz w:val="20"/>
          <w:szCs w:val="20"/>
        </w:rPr>
      </w:pPr>
      <w:r>
        <w:rPr>
          <w:rFonts w:ascii="microsoft yahei" w:hAnsi="microsoft yahei"/>
          <w:color w:val="111111"/>
          <w:sz w:val="20"/>
          <w:szCs w:val="20"/>
        </w:rPr>
        <w:t>通过向该寄存器的位</w:t>
      </w:r>
      <w:r>
        <w:rPr>
          <w:rFonts w:ascii="microsoft yahei" w:hAnsi="microsoft yahei"/>
          <w:color w:val="111111"/>
          <w:sz w:val="20"/>
          <w:szCs w:val="20"/>
        </w:rPr>
        <w:t xml:space="preserve">x </w:t>
      </w:r>
      <w:r>
        <w:rPr>
          <w:rFonts w:ascii="microsoft yahei" w:hAnsi="microsoft yahei"/>
          <w:color w:val="111111"/>
          <w:sz w:val="20"/>
          <w:szCs w:val="20"/>
        </w:rPr>
        <w:t>写入</w:t>
      </w:r>
      <w:r>
        <w:rPr>
          <w:rFonts w:ascii="microsoft yahei" w:hAnsi="microsoft yahei"/>
          <w:color w:val="111111"/>
          <w:sz w:val="20"/>
          <w:szCs w:val="20"/>
        </w:rPr>
        <w:t xml:space="preserve"> 1 </w:t>
      </w:r>
      <w:r>
        <w:rPr>
          <w:rFonts w:ascii="microsoft yahei" w:hAnsi="microsoft yahei"/>
          <w:color w:val="111111"/>
          <w:sz w:val="20"/>
          <w:szCs w:val="20"/>
        </w:rPr>
        <w:t>，在未设置</w:t>
      </w:r>
      <w:r>
        <w:rPr>
          <w:rFonts w:ascii="microsoft yahei" w:hAnsi="microsoft yahei"/>
          <w:color w:val="111111"/>
          <w:sz w:val="20"/>
          <w:szCs w:val="20"/>
        </w:rPr>
        <w:t xml:space="preserve"> IMR </w:t>
      </w:r>
      <w:r>
        <w:rPr>
          <w:rFonts w:ascii="microsoft yahei" w:hAnsi="microsoft yahei"/>
          <w:color w:val="111111"/>
          <w:sz w:val="20"/>
          <w:szCs w:val="20"/>
        </w:rPr>
        <w:t>和</w:t>
      </w:r>
      <w:r>
        <w:rPr>
          <w:rFonts w:ascii="microsoft yahei" w:hAnsi="microsoft yahei"/>
          <w:color w:val="111111"/>
          <w:sz w:val="20"/>
          <w:szCs w:val="20"/>
        </w:rPr>
        <w:t>EMR</w:t>
      </w:r>
      <w:r>
        <w:rPr>
          <w:rFonts w:ascii="microsoft yahei" w:hAnsi="microsoft yahei"/>
          <w:color w:val="111111"/>
          <w:sz w:val="20"/>
          <w:szCs w:val="20"/>
        </w:rPr>
        <w:t>的时候，将设置</w:t>
      </w:r>
      <w:r>
        <w:rPr>
          <w:rFonts w:ascii="microsoft yahei" w:hAnsi="microsoft yahei"/>
          <w:color w:val="111111"/>
          <w:sz w:val="20"/>
          <w:szCs w:val="20"/>
        </w:rPr>
        <w:t>PR</w:t>
      </w:r>
      <w:r>
        <w:rPr>
          <w:rFonts w:ascii="microsoft yahei" w:hAnsi="microsoft yahei"/>
          <w:color w:val="111111"/>
          <w:sz w:val="20"/>
          <w:szCs w:val="20"/>
        </w:rPr>
        <w:t>中相应位挂起。如果设置了</w:t>
      </w:r>
      <w:r>
        <w:rPr>
          <w:rFonts w:ascii="microsoft yahei" w:hAnsi="microsoft yahei"/>
          <w:color w:val="111111"/>
          <w:sz w:val="20"/>
          <w:szCs w:val="20"/>
        </w:rPr>
        <w:t xml:space="preserve">IMR </w:t>
      </w:r>
      <w:r>
        <w:rPr>
          <w:rFonts w:ascii="microsoft yahei" w:hAnsi="microsoft yahei"/>
          <w:color w:val="111111"/>
          <w:sz w:val="20"/>
          <w:szCs w:val="20"/>
        </w:rPr>
        <w:t>和</w:t>
      </w:r>
      <w:r>
        <w:rPr>
          <w:rFonts w:ascii="microsoft yahei" w:hAnsi="microsoft yahei"/>
          <w:color w:val="111111"/>
          <w:sz w:val="20"/>
          <w:szCs w:val="20"/>
        </w:rPr>
        <w:t>EMR</w:t>
      </w:r>
      <w:r>
        <w:rPr>
          <w:rFonts w:ascii="microsoft yahei" w:hAnsi="microsoft yahei"/>
          <w:color w:val="111111"/>
          <w:sz w:val="20"/>
          <w:szCs w:val="20"/>
        </w:rPr>
        <w:t>时将产生一次中断。被设置的</w:t>
      </w:r>
      <w:r>
        <w:rPr>
          <w:rFonts w:ascii="microsoft yahei" w:hAnsi="microsoft yahei"/>
          <w:color w:val="111111"/>
          <w:sz w:val="20"/>
          <w:szCs w:val="20"/>
        </w:rPr>
        <w:t>SWIER</w:t>
      </w:r>
      <w:r>
        <w:rPr>
          <w:rFonts w:ascii="microsoft yahei" w:hAnsi="microsoft yahei"/>
          <w:color w:val="111111"/>
          <w:sz w:val="20"/>
          <w:szCs w:val="20"/>
        </w:rPr>
        <w:t>位，将会在</w:t>
      </w:r>
      <w:r>
        <w:rPr>
          <w:rFonts w:ascii="microsoft yahei" w:hAnsi="microsoft yahei"/>
          <w:color w:val="111111"/>
          <w:sz w:val="20"/>
          <w:szCs w:val="20"/>
        </w:rPr>
        <w:t>PR</w:t>
      </w:r>
      <w:r>
        <w:rPr>
          <w:rFonts w:ascii="microsoft yahei" w:hAnsi="microsoft yahei"/>
          <w:color w:val="111111"/>
          <w:sz w:val="20"/>
          <w:szCs w:val="20"/>
        </w:rPr>
        <w:t>中的</w:t>
      </w:r>
      <w:proofErr w:type="gramStart"/>
      <w:r>
        <w:rPr>
          <w:rFonts w:ascii="microsoft yahei" w:hAnsi="microsoft yahei"/>
          <w:color w:val="111111"/>
          <w:sz w:val="20"/>
          <w:szCs w:val="20"/>
        </w:rPr>
        <w:t>对应位</w:t>
      </w:r>
      <w:proofErr w:type="gramEnd"/>
      <w:r>
        <w:rPr>
          <w:rFonts w:ascii="microsoft yahei" w:hAnsi="microsoft yahei"/>
          <w:color w:val="111111"/>
          <w:sz w:val="20"/>
          <w:szCs w:val="20"/>
        </w:rPr>
        <w:t>清除后清除。</w:t>
      </w:r>
    </w:p>
    <w:p w:rsidR="00EA1D07" w:rsidRDefault="00EA1D07" w:rsidP="00EA1D07">
      <w:pPr>
        <w:pStyle w:val="a3"/>
        <w:shd w:val="clear" w:color="auto" w:fill="F9F9F9"/>
        <w:spacing w:before="0" w:beforeAutospacing="0" w:after="0" w:afterAutospacing="0" w:line="330" w:lineRule="atLeast"/>
        <w:ind w:left="720" w:firstLine="480"/>
        <w:rPr>
          <w:rFonts w:ascii="microsoft yahei" w:hAnsi="microsoft yahei" w:hint="eastAsia"/>
          <w:color w:val="111111"/>
          <w:sz w:val="20"/>
          <w:szCs w:val="20"/>
        </w:rPr>
      </w:pPr>
      <w:r>
        <w:rPr>
          <w:rStyle w:val="a6"/>
          <w:rFonts w:ascii="microsoft yahei" w:hAnsi="microsoft yahei"/>
          <w:color w:val="111111"/>
          <w:sz w:val="20"/>
          <w:szCs w:val="20"/>
        </w:rPr>
        <w:t>PR</w:t>
      </w:r>
      <w:r>
        <w:rPr>
          <w:rStyle w:val="a6"/>
          <w:rFonts w:ascii="microsoft yahei" w:hAnsi="microsoft yahei"/>
          <w:color w:val="111111"/>
          <w:sz w:val="20"/>
          <w:szCs w:val="20"/>
        </w:rPr>
        <w:t>：挂起寄存器</w:t>
      </w:r>
    </w:p>
    <w:p w:rsidR="00EA1D07" w:rsidRDefault="00EA1D07" w:rsidP="00EA1D07">
      <w:pPr>
        <w:pStyle w:val="a3"/>
        <w:shd w:val="clear" w:color="auto" w:fill="F9F9F9"/>
        <w:spacing w:before="0" w:beforeAutospacing="0" w:after="0" w:afterAutospacing="0" w:line="330" w:lineRule="atLeast"/>
        <w:ind w:left="720" w:firstLine="480"/>
        <w:rPr>
          <w:rFonts w:ascii="microsoft yahei" w:hAnsi="microsoft yahei" w:hint="eastAsia"/>
          <w:color w:val="111111"/>
          <w:sz w:val="20"/>
          <w:szCs w:val="20"/>
        </w:rPr>
      </w:pPr>
      <w:r>
        <w:rPr>
          <w:rFonts w:ascii="microsoft yahei" w:hAnsi="microsoft yahei"/>
          <w:color w:val="111111"/>
          <w:sz w:val="20"/>
          <w:szCs w:val="20"/>
        </w:rPr>
        <w:t xml:space="preserve">0 </w:t>
      </w:r>
      <w:r>
        <w:rPr>
          <w:rFonts w:ascii="microsoft yahei" w:hAnsi="microsoft yahei"/>
          <w:color w:val="111111"/>
          <w:sz w:val="20"/>
          <w:szCs w:val="20"/>
        </w:rPr>
        <w:t>，表示对应线上没有发生触发请求。</w:t>
      </w:r>
    </w:p>
    <w:p w:rsidR="00EA1D07" w:rsidRDefault="00EA1D07" w:rsidP="00EA1D07">
      <w:pPr>
        <w:pStyle w:val="a3"/>
        <w:shd w:val="clear" w:color="auto" w:fill="F9F9F9"/>
        <w:spacing w:before="0" w:beforeAutospacing="0" w:after="0" w:afterAutospacing="0" w:line="330" w:lineRule="atLeast"/>
        <w:ind w:left="720" w:firstLine="480"/>
        <w:rPr>
          <w:rFonts w:ascii="microsoft yahei" w:hAnsi="microsoft yahei" w:hint="eastAsia"/>
          <w:color w:val="111111"/>
          <w:sz w:val="20"/>
          <w:szCs w:val="20"/>
        </w:rPr>
      </w:pPr>
      <w:r>
        <w:rPr>
          <w:rFonts w:ascii="microsoft yahei" w:hAnsi="microsoft yahei"/>
          <w:color w:val="111111"/>
          <w:sz w:val="20"/>
          <w:szCs w:val="20"/>
        </w:rPr>
        <w:t>1</w:t>
      </w:r>
      <w:r>
        <w:rPr>
          <w:rFonts w:ascii="microsoft yahei" w:hAnsi="microsoft yahei"/>
          <w:color w:val="111111"/>
          <w:sz w:val="20"/>
          <w:szCs w:val="20"/>
        </w:rPr>
        <w:t>，</w:t>
      </w:r>
      <w:r>
        <w:rPr>
          <w:rFonts w:ascii="microsoft yahei" w:hAnsi="microsoft yahei"/>
          <w:color w:val="111111"/>
          <w:sz w:val="20"/>
          <w:szCs w:val="20"/>
          <w:shd w:val="clear" w:color="auto" w:fill="F9F9F9"/>
        </w:rPr>
        <w:t>表示外部中断线上发生了选择的边沿事件。</w:t>
      </w:r>
      <w:r>
        <w:rPr>
          <w:rFonts w:ascii="microsoft yahei" w:hAnsi="microsoft yahei"/>
          <w:color w:val="111111"/>
          <w:sz w:val="20"/>
          <w:szCs w:val="20"/>
        </w:rPr>
        <w:t>通过向该寄存器的</w:t>
      </w:r>
      <w:proofErr w:type="gramStart"/>
      <w:r>
        <w:rPr>
          <w:rFonts w:ascii="microsoft yahei" w:hAnsi="microsoft yahei"/>
          <w:color w:val="111111"/>
          <w:sz w:val="20"/>
          <w:szCs w:val="20"/>
        </w:rPr>
        <w:t>对应位</w:t>
      </w:r>
      <w:proofErr w:type="gramEnd"/>
      <w:r>
        <w:rPr>
          <w:rFonts w:ascii="microsoft yahei" w:hAnsi="microsoft yahei"/>
          <w:color w:val="111111"/>
          <w:sz w:val="20"/>
          <w:szCs w:val="20"/>
        </w:rPr>
        <w:t>写入</w:t>
      </w:r>
      <w:r>
        <w:rPr>
          <w:rFonts w:ascii="microsoft yahei" w:hAnsi="microsoft yahei"/>
          <w:color w:val="111111"/>
          <w:sz w:val="20"/>
          <w:szCs w:val="20"/>
        </w:rPr>
        <w:t xml:space="preserve"> 1 </w:t>
      </w:r>
      <w:r>
        <w:rPr>
          <w:rFonts w:ascii="microsoft yahei" w:hAnsi="microsoft yahei"/>
          <w:color w:val="111111"/>
          <w:sz w:val="20"/>
          <w:szCs w:val="20"/>
        </w:rPr>
        <w:t>可以清除该位。</w:t>
      </w:r>
    </w:p>
    <w:p w:rsidR="00EA1D07" w:rsidRDefault="00EA1D07" w:rsidP="00EA1D07">
      <w:pPr>
        <w:pStyle w:val="a3"/>
        <w:shd w:val="clear" w:color="auto" w:fill="F9F9F9"/>
        <w:spacing w:before="0" w:beforeAutospacing="0" w:after="0" w:afterAutospacing="0" w:line="330" w:lineRule="atLeast"/>
        <w:ind w:left="720" w:firstLine="480"/>
        <w:rPr>
          <w:rFonts w:ascii="microsoft yahei" w:hAnsi="microsoft yahei" w:hint="eastAsia"/>
          <w:color w:val="111111"/>
          <w:sz w:val="20"/>
          <w:szCs w:val="20"/>
        </w:rPr>
      </w:pPr>
      <w:r>
        <w:rPr>
          <w:rFonts w:ascii="microsoft yahei" w:hAnsi="microsoft yahei"/>
          <w:color w:val="111111"/>
          <w:sz w:val="20"/>
          <w:szCs w:val="20"/>
        </w:rPr>
        <w:t>在中断服务函数里面经常会要向该寄存器的</w:t>
      </w:r>
      <w:proofErr w:type="gramStart"/>
      <w:r>
        <w:rPr>
          <w:rFonts w:ascii="microsoft yahei" w:hAnsi="microsoft yahei"/>
          <w:color w:val="111111"/>
          <w:sz w:val="20"/>
          <w:szCs w:val="20"/>
        </w:rPr>
        <w:t>对应位</w:t>
      </w:r>
      <w:proofErr w:type="gramEnd"/>
      <w:r>
        <w:rPr>
          <w:rFonts w:ascii="microsoft yahei" w:hAnsi="microsoft yahei"/>
          <w:color w:val="111111"/>
          <w:sz w:val="20"/>
          <w:szCs w:val="20"/>
        </w:rPr>
        <w:t>写</w:t>
      </w:r>
      <w:r>
        <w:rPr>
          <w:rFonts w:ascii="microsoft yahei" w:hAnsi="microsoft yahei"/>
          <w:color w:val="111111"/>
          <w:sz w:val="20"/>
          <w:szCs w:val="20"/>
        </w:rPr>
        <w:t xml:space="preserve">1 </w:t>
      </w:r>
      <w:r>
        <w:rPr>
          <w:rFonts w:ascii="microsoft yahei" w:hAnsi="microsoft yahei"/>
          <w:color w:val="111111"/>
          <w:sz w:val="20"/>
          <w:szCs w:val="20"/>
        </w:rPr>
        <w:t>来清除中断请求。</w:t>
      </w:r>
    </w:p>
    <w:p w:rsidR="00EA1D07" w:rsidRDefault="00EA1D07" w:rsidP="00EA1D07">
      <w:pPr>
        <w:pStyle w:val="1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bookmarkStart w:id="1" w:name="t3"/>
      <w:bookmarkEnd w:id="1"/>
      <w:r>
        <w:rPr>
          <w:rFonts w:ascii="microsoft yahei" w:hAnsi="microsoft yahei" w:cs="Arial"/>
          <w:color w:val="111111"/>
          <w:sz w:val="20"/>
          <w:szCs w:val="20"/>
          <w:shd w:val="clear" w:color="auto" w:fill="F9F9F9"/>
        </w:rPr>
        <w:t>               </w:t>
      </w:r>
      <w:proofErr w:type="spellStart"/>
      <w:r>
        <w:rPr>
          <w:rFonts w:ascii="microsoft yahei" w:hAnsi="microsoft yahei" w:cs="Arial"/>
          <w:color w:val="111111"/>
          <w:sz w:val="20"/>
          <w:szCs w:val="20"/>
          <w:shd w:val="clear" w:color="auto" w:fill="F9F9F9"/>
        </w:rPr>
        <w:t>Ex_NVIC_Config</w:t>
      </w:r>
      <w:proofErr w:type="spellEnd"/>
      <w:r>
        <w:rPr>
          <w:rFonts w:ascii="microsoft yahei" w:hAnsi="microsoft yahei" w:cs="Arial"/>
          <w:color w:val="111111"/>
          <w:sz w:val="20"/>
          <w:szCs w:val="20"/>
          <w:shd w:val="clear" w:color="auto" w:fill="F9F9F9"/>
        </w:rPr>
        <w:t>基本是按照这个结构来编写的</w:t>
      </w:r>
    </w:p>
    <w:p w:rsidR="00EA1D07" w:rsidRDefault="00EA1D07" w:rsidP="00EA1D07">
      <w:pPr>
        <w:pStyle w:val="1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FF0000"/>
          <w:sz w:val="27"/>
          <w:szCs w:val="27"/>
          <w:u w:val="single"/>
        </w:rPr>
        <w:t>中断配置步骤</w:t>
      </w:r>
    </w:p>
    <w:p w:rsidR="00EA1D07" w:rsidRDefault="00EA1D07" w:rsidP="00EA1D07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STM32</w:t>
      </w:r>
      <w:r>
        <w:rPr>
          <w:rFonts w:ascii="Arial" w:hAnsi="Arial" w:cs="Arial"/>
          <w:color w:val="000000"/>
          <w:sz w:val="21"/>
          <w:szCs w:val="21"/>
        </w:rPr>
        <w:t>的每个</w:t>
      </w:r>
      <w:r>
        <w:rPr>
          <w:rFonts w:ascii="Arial" w:hAnsi="Arial" w:cs="Arial"/>
          <w:color w:val="000000"/>
          <w:sz w:val="21"/>
          <w:szCs w:val="21"/>
        </w:rPr>
        <w:t>IO</w:t>
      </w:r>
      <w:r>
        <w:rPr>
          <w:rFonts w:ascii="Arial" w:hAnsi="Arial" w:cs="Arial"/>
          <w:color w:val="000000"/>
          <w:sz w:val="21"/>
          <w:szCs w:val="21"/>
        </w:rPr>
        <w:t>口都可以作为中断输入，这点很好用。</w:t>
      </w:r>
      <w:r>
        <w:rPr>
          <w:rFonts w:ascii="Arial" w:hAnsi="Arial" w:cs="Arial"/>
          <w:color w:val="000099"/>
          <w:sz w:val="21"/>
          <w:szCs w:val="21"/>
        </w:rPr>
        <w:t>要把</w:t>
      </w:r>
      <w:r>
        <w:rPr>
          <w:rFonts w:ascii="Arial" w:hAnsi="Arial" w:cs="Arial"/>
          <w:color w:val="000099"/>
          <w:sz w:val="21"/>
          <w:szCs w:val="21"/>
        </w:rPr>
        <w:t>IO</w:t>
      </w:r>
      <w:r>
        <w:rPr>
          <w:rFonts w:ascii="Arial" w:hAnsi="Arial" w:cs="Arial"/>
          <w:color w:val="000099"/>
          <w:sz w:val="21"/>
          <w:szCs w:val="21"/>
        </w:rPr>
        <w:t>口作为外部中断输入，有以下几个步骤：</w:t>
      </w:r>
    </w:p>
    <w:p w:rsidR="00EA1D07" w:rsidRDefault="00EA1D07" w:rsidP="00EA1D07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6"/>
          <w:rFonts w:ascii="Arial" w:hAnsi="Arial" w:cs="Arial"/>
          <w:color w:val="000000"/>
          <w:sz w:val="21"/>
          <w:szCs w:val="21"/>
        </w:rPr>
        <w:t>1</w:t>
      </w:r>
      <w:r>
        <w:rPr>
          <w:rStyle w:val="a6"/>
          <w:rFonts w:ascii="Arial" w:hAnsi="Arial" w:cs="Arial"/>
          <w:color w:val="000000"/>
          <w:sz w:val="21"/>
          <w:szCs w:val="21"/>
        </w:rPr>
        <w:t>）初始化</w:t>
      </w:r>
      <w:r>
        <w:rPr>
          <w:rStyle w:val="a6"/>
          <w:rFonts w:ascii="Arial" w:hAnsi="Arial" w:cs="Arial"/>
          <w:color w:val="000000"/>
          <w:sz w:val="21"/>
          <w:szCs w:val="21"/>
        </w:rPr>
        <w:t>IO</w:t>
      </w:r>
      <w:r>
        <w:rPr>
          <w:rStyle w:val="a6"/>
          <w:rFonts w:ascii="Arial" w:hAnsi="Arial" w:cs="Arial"/>
          <w:color w:val="000000"/>
          <w:sz w:val="21"/>
          <w:szCs w:val="21"/>
        </w:rPr>
        <w:t>口为输入。</w:t>
      </w:r>
    </w:p>
    <w:p w:rsidR="00EA1D07" w:rsidRDefault="00EA1D07" w:rsidP="00EA1D07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这一步设置你要作为外部中断输入的</w:t>
      </w:r>
      <w:r>
        <w:rPr>
          <w:rFonts w:ascii="Arial" w:hAnsi="Arial" w:cs="Arial"/>
          <w:color w:val="000000"/>
          <w:sz w:val="21"/>
          <w:szCs w:val="21"/>
        </w:rPr>
        <w:t>IO</w:t>
      </w:r>
      <w:r>
        <w:rPr>
          <w:rFonts w:ascii="Arial" w:hAnsi="Arial" w:cs="Arial"/>
          <w:color w:val="000000"/>
          <w:sz w:val="21"/>
          <w:szCs w:val="21"/>
        </w:rPr>
        <w:t>口的状态，可以设置为上拉</w:t>
      </w:r>
      <w:r>
        <w:rPr>
          <w:rFonts w:ascii="Arial" w:hAnsi="Arial" w:cs="Arial"/>
          <w:color w:val="000000"/>
          <w:sz w:val="21"/>
          <w:szCs w:val="21"/>
        </w:rPr>
        <w:t>/</w:t>
      </w:r>
      <w:r>
        <w:rPr>
          <w:rFonts w:ascii="Arial" w:hAnsi="Arial" w:cs="Arial"/>
          <w:color w:val="000000"/>
          <w:sz w:val="21"/>
          <w:szCs w:val="21"/>
        </w:rPr>
        <w:t>下拉输入，也可以设置为浮空输入，但浮空的时候外部一定要带上拉，或者下拉电阻。否则可能导致中断不停的触发。在干扰较大的地方，就算使用了上拉</w:t>
      </w:r>
      <w:r>
        <w:rPr>
          <w:rFonts w:ascii="Arial" w:hAnsi="Arial" w:cs="Arial"/>
          <w:color w:val="000000"/>
          <w:sz w:val="21"/>
          <w:szCs w:val="21"/>
        </w:rPr>
        <w:t>/</w:t>
      </w:r>
      <w:r>
        <w:rPr>
          <w:rFonts w:ascii="Arial" w:hAnsi="Arial" w:cs="Arial"/>
          <w:color w:val="000000"/>
          <w:sz w:val="21"/>
          <w:szCs w:val="21"/>
        </w:rPr>
        <w:t>下拉，也建议使用外部上拉</w:t>
      </w:r>
      <w:r>
        <w:rPr>
          <w:rFonts w:ascii="Arial" w:hAnsi="Arial" w:cs="Arial"/>
          <w:color w:val="000000"/>
          <w:sz w:val="21"/>
          <w:szCs w:val="21"/>
        </w:rPr>
        <w:t>/</w:t>
      </w:r>
      <w:r>
        <w:rPr>
          <w:rFonts w:ascii="Arial" w:hAnsi="Arial" w:cs="Arial"/>
          <w:color w:val="000000"/>
          <w:sz w:val="21"/>
          <w:szCs w:val="21"/>
        </w:rPr>
        <w:t>下拉电阻，这样可以一定程度防止外部干扰带来的影响。</w:t>
      </w:r>
    </w:p>
    <w:p w:rsidR="00EA1D07" w:rsidRDefault="00EA1D07" w:rsidP="00EA1D07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b/>
          <w:bCs/>
          <w:color w:val="000000"/>
          <w:sz w:val="21"/>
          <w:szCs w:val="21"/>
        </w:rPr>
        <w:t>2</w:t>
      </w:r>
      <w:r>
        <w:rPr>
          <w:rFonts w:ascii="Arial" w:hAnsi="Arial" w:cs="Arial"/>
          <w:b/>
          <w:bCs/>
          <w:color w:val="000000"/>
          <w:sz w:val="21"/>
          <w:szCs w:val="21"/>
        </w:rPr>
        <w:t>）开启</w:t>
      </w:r>
      <w:r>
        <w:rPr>
          <w:rFonts w:ascii="Arial" w:hAnsi="Arial" w:cs="Arial"/>
          <w:b/>
          <w:bCs/>
          <w:color w:val="000000"/>
          <w:sz w:val="21"/>
          <w:szCs w:val="21"/>
        </w:rPr>
        <w:t>IO</w:t>
      </w:r>
      <w:r>
        <w:rPr>
          <w:rFonts w:ascii="Arial" w:hAnsi="Arial" w:cs="Arial"/>
          <w:b/>
          <w:bCs/>
          <w:color w:val="000000"/>
          <w:sz w:val="21"/>
          <w:szCs w:val="21"/>
        </w:rPr>
        <w:t>口复用时钟，设置</w:t>
      </w:r>
      <w:r>
        <w:rPr>
          <w:rFonts w:ascii="Arial" w:hAnsi="Arial" w:cs="Arial"/>
          <w:b/>
          <w:bCs/>
          <w:color w:val="000000"/>
          <w:sz w:val="21"/>
          <w:szCs w:val="21"/>
        </w:rPr>
        <w:t>IO</w:t>
      </w:r>
      <w:r>
        <w:rPr>
          <w:rFonts w:ascii="Arial" w:hAnsi="Arial" w:cs="Arial"/>
          <w:b/>
          <w:bCs/>
          <w:color w:val="000000"/>
          <w:sz w:val="21"/>
          <w:szCs w:val="21"/>
        </w:rPr>
        <w:t>口与中断线的映射关系。</w:t>
      </w:r>
    </w:p>
    <w:p w:rsidR="00EA1D07" w:rsidRDefault="00EA1D07" w:rsidP="00EA1D07">
      <w:pPr>
        <w:rPr>
          <w:rFonts w:ascii="宋体" w:hAnsi="宋体" w:cs="宋体"/>
          <w:sz w:val="24"/>
          <w:szCs w:val="24"/>
        </w:rPr>
      </w:pPr>
      <w:r>
        <w:rPr>
          <w:rFonts w:ascii="Arial" w:hAnsi="Arial" w:cs="Arial"/>
          <w:color w:val="000000"/>
          <w:szCs w:val="21"/>
          <w:shd w:val="clear" w:color="auto" w:fill="FFFFFF"/>
        </w:rPr>
        <w:t>STM32</w:t>
      </w:r>
      <w:r>
        <w:rPr>
          <w:rFonts w:ascii="Arial" w:hAnsi="Arial" w:cs="Arial"/>
          <w:color w:val="000000"/>
          <w:szCs w:val="21"/>
          <w:shd w:val="clear" w:color="auto" w:fill="FFFFFF"/>
        </w:rPr>
        <w:t>的</w:t>
      </w:r>
      <w:r>
        <w:rPr>
          <w:rFonts w:ascii="Arial" w:hAnsi="Arial" w:cs="Arial"/>
          <w:color w:val="000000"/>
          <w:szCs w:val="21"/>
          <w:shd w:val="clear" w:color="auto" w:fill="FFFFFF"/>
        </w:rPr>
        <w:t>IO</w:t>
      </w:r>
      <w:r>
        <w:rPr>
          <w:rFonts w:ascii="Arial" w:hAnsi="Arial" w:cs="Arial"/>
          <w:color w:val="000000"/>
          <w:szCs w:val="21"/>
          <w:shd w:val="clear" w:color="auto" w:fill="FFFFFF"/>
        </w:rPr>
        <w:t>口与中断线的对应关系需要配置外部中断配置寄存器</w:t>
      </w:r>
      <w:r>
        <w:rPr>
          <w:rFonts w:ascii="Arial" w:hAnsi="Arial" w:cs="Arial"/>
          <w:color w:val="000000"/>
          <w:szCs w:val="21"/>
          <w:shd w:val="clear" w:color="auto" w:fill="FFFFFF"/>
        </w:rPr>
        <w:t>EXTICR</w:t>
      </w:r>
      <w:r>
        <w:rPr>
          <w:rFonts w:ascii="Arial" w:hAnsi="Arial" w:cs="Arial"/>
          <w:color w:val="000000"/>
          <w:szCs w:val="21"/>
          <w:shd w:val="clear" w:color="auto" w:fill="FFFFFF"/>
        </w:rPr>
        <w:t>，这样我们要先开启复用时钟，然后配置</w:t>
      </w:r>
      <w:r>
        <w:rPr>
          <w:rFonts w:ascii="Arial" w:hAnsi="Arial" w:cs="Arial"/>
          <w:color w:val="000000"/>
          <w:szCs w:val="21"/>
          <w:shd w:val="clear" w:color="auto" w:fill="FFFFFF"/>
        </w:rPr>
        <w:t>IO</w:t>
      </w:r>
      <w:r>
        <w:rPr>
          <w:rFonts w:ascii="Arial" w:hAnsi="Arial" w:cs="Arial"/>
          <w:color w:val="000000"/>
          <w:szCs w:val="21"/>
          <w:shd w:val="clear" w:color="auto" w:fill="FFFFFF"/>
        </w:rPr>
        <w:t>口与中断线的对应关系。才能把外部中断与中断线连接起来。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b/>
          <w:bCs/>
          <w:color w:val="000000"/>
          <w:szCs w:val="21"/>
          <w:shd w:val="clear" w:color="auto" w:fill="FFFFFF"/>
        </w:rPr>
        <w:t>3</w:t>
      </w:r>
      <w:r>
        <w:rPr>
          <w:rFonts w:ascii="Arial" w:hAnsi="Arial" w:cs="Arial"/>
          <w:b/>
          <w:bCs/>
          <w:color w:val="000000"/>
          <w:szCs w:val="21"/>
          <w:shd w:val="clear" w:color="auto" w:fill="FFFFFF"/>
        </w:rPr>
        <w:t>）开启与该</w:t>
      </w:r>
      <w:r>
        <w:rPr>
          <w:rFonts w:ascii="Arial" w:hAnsi="Arial" w:cs="Arial"/>
          <w:b/>
          <w:bCs/>
          <w:color w:val="000000"/>
          <w:szCs w:val="21"/>
          <w:shd w:val="clear" w:color="auto" w:fill="FFFFFF"/>
        </w:rPr>
        <w:t>IO</w:t>
      </w:r>
      <w:proofErr w:type="gramStart"/>
      <w:r>
        <w:rPr>
          <w:rFonts w:ascii="Arial" w:hAnsi="Arial" w:cs="Arial"/>
          <w:b/>
          <w:bCs/>
          <w:color w:val="000000"/>
          <w:szCs w:val="21"/>
          <w:shd w:val="clear" w:color="auto" w:fill="FFFFFF"/>
        </w:rPr>
        <w:t>口相对</w:t>
      </w:r>
      <w:proofErr w:type="gramEnd"/>
      <w:r>
        <w:rPr>
          <w:rFonts w:ascii="Arial" w:hAnsi="Arial" w:cs="Arial"/>
          <w:b/>
          <w:bCs/>
          <w:color w:val="000000"/>
          <w:szCs w:val="21"/>
          <w:shd w:val="clear" w:color="auto" w:fill="FFFFFF"/>
        </w:rPr>
        <w:t>的线上中断</w:t>
      </w:r>
      <w:r>
        <w:rPr>
          <w:rFonts w:ascii="Arial" w:hAnsi="Arial" w:cs="Arial"/>
          <w:b/>
          <w:bCs/>
          <w:color w:val="000000"/>
          <w:szCs w:val="21"/>
          <w:shd w:val="clear" w:color="auto" w:fill="FFFFFF"/>
        </w:rPr>
        <w:t>/</w:t>
      </w:r>
      <w:r>
        <w:rPr>
          <w:rFonts w:ascii="Arial" w:hAnsi="Arial" w:cs="Arial"/>
          <w:b/>
          <w:bCs/>
          <w:color w:val="000000"/>
          <w:szCs w:val="21"/>
          <w:shd w:val="clear" w:color="auto" w:fill="FFFFFF"/>
        </w:rPr>
        <w:t>事件，设置触发条件。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  <w:shd w:val="clear" w:color="auto" w:fill="FFFFFF"/>
        </w:rPr>
        <w:t>这一步，我们要配置中断产生的条件，</w:t>
      </w:r>
      <w:r>
        <w:rPr>
          <w:rFonts w:ascii="Arial" w:hAnsi="Arial" w:cs="Arial"/>
          <w:color w:val="000000"/>
          <w:szCs w:val="21"/>
          <w:shd w:val="clear" w:color="auto" w:fill="FFFFFF"/>
        </w:rPr>
        <w:t>STM32</w:t>
      </w:r>
      <w:r>
        <w:rPr>
          <w:rFonts w:ascii="Arial" w:hAnsi="Arial" w:cs="Arial"/>
          <w:color w:val="000000"/>
          <w:szCs w:val="21"/>
          <w:shd w:val="clear" w:color="auto" w:fill="FFFFFF"/>
        </w:rPr>
        <w:t>可以配置成上升沿触发，下降沿触发，或者任意电平变化触发，但是不能配置成高电平触发和低电平触发。这里根据自己的实际情况来配置。同时要开启中断线上的中断，这里需要注意的是：如果使用外部中断，并设置该中断的</w:t>
      </w:r>
      <w:r>
        <w:rPr>
          <w:rFonts w:ascii="Arial" w:hAnsi="Arial" w:cs="Arial"/>
          <w:color w:val="000000"/>
          <w:szCs w:val="21"/>
          <w:shd w:val="clear" w:color="auto" w:fill="FFFFFF"/>
        </w:rPr>
        <w:t>EMR</w:t>
      </w:r>
      <w:r>
        <w:rPr>
          <w:rFonts w:ascii="Arial" w:hAnsi="Arial" w:cs="Arial"/>
          <w:color w:val="000000"/>
          <w:szCs w:val="21"/>
          <w:shd w:val="clear" w:color="auto" w:fill="FFFFFF"/>
        </w:rPr>
        <w:t>位的话，会引起软件仿真不能跳到中断，而硬件上是可以的。而不设置</w:t>
      </w:r>
      <w:r>
        <w:rPr>
          <w:rFonts w:ascii="Arial" w:hAnsi="Arial" w:cs="Arial"/>
          <w:color w:val="000000"/>
          <w:szCs w:val="21"/>
          <w:shd w:val="clear" w:color="auto" w:fill="FFFFFF"/>
        </w:rPr>
        <w:t>EMR</w:t>
      </w:r>
      <w:r>
        <w:rPr>
          <w:rFonts w:ascii="Arial" w:hAnsi="Arial" w:cs="Arial"/>
          <w:color w:val="000000"/>
          <w:szCs w:val="21"/>
          <w:shd w:val="clear" w:color="auto" w:fill="FFFFFF"/>
        </w:rPr>
        <w:t>，软件仿真就可以进入中断服务函数，</w:t>
      </w:r>
      <w:r>
        <w:rPr>
          <w:rFonts w:ascii="Arial" w:hAnsi="Arial" w:cs="Arial"/>
          <w:color w:val="000000"/>
          <w:szCs w:val="21"/>
          <w:shd w:val="clear" w:color="auto" w:fill="FFFFFF"/>
        </w:rPr>
        <w:lastRenderedPageBreak/>
        <w:t>并且硬件上也是可以的。建议不要配置</w:t>
      </w:r>
      <w:r>
        <w:rPr>
          <w:rFonts w:ascii="Arial" w:hAnsi="Arial" w:cs="Arial"/>
          <w:color w:val="000000"/>
          <w:szCs w:val="21"/>
          <w:shd w:val="clear" w:color="auto" w:fill="FFFFFF"/>
        </w:rPr>
        <w:t>EMR</w:t>
      </w:r>
      <w:r>
        <w:rPr>
          <w:rFonts w:ascii="Arial" w:hAnsi="Arial" w:cs="Arial"/>
          <w:color w:val="000000"/>
          <w:szCs w:val="21"/>
          <w:shd w:val="clear" w:color="auto" w:fill="FFFFFF"/>
        </w:rPr>
        <w:t>位。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b/>
          <w:bCs/>
          <w:color w:val="000000"/>
          <w:szCs w:val="21"/>
          <w:shd w:val="clear" w:color="auto" w:fill="FFFFFF"/>
        </w:rPr>
        <w:t>4</w:t>
      </w:r>
      <w:r>
        <w:rPr>
          <w:rFonts w:ascii="Arial" w:hAnsi="Arial" w:cs="Arial"/>
          <w:b/>
          <w:bCs/>
          <w:color w:val="000000"/>
          <w:szCs w:val="21"/>
          <w:shd w:val="clear" w:color="auto" w:fill="FFFFFF"/>
        </w:rPr>
        <w:t>）配置中断分组（</w:t>
      </w:r>
      <w:r>
        <w:rPr>
          <w:rFonts w:ascii="Arial" w:hAnsi="Arial" w:cs="Arial"/>
          <w:b/>
          <w:bCs/>
          <w:color w:val="000000"/>
          <w:szCs w:val="21"/>
          <w:shd w:val="clear" w:color="auto" w:fill="FFFFFF"/>
        </w:rPr>
        <w:t>NVIC</w:t>
      </w:r>
      <w:r>
        <w:rPr>
          <w:rFonts w:ascii="Arial" w:hAnsi="Arial" w:cs="Arial"/>
          <w:b/>
          <w:bCs/>
          <w:color w:val="000000"/>
          <w:szCs w:val="21"/>
          <w:shd w:val="clear" w:color="auto" w:fill="FFFFFF"/>
        </w:rPr>
        <w:t>），并使能中断。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  <w:shd w:val="clear" w:color="auto" w:fill="FFFFFF"/>
        </w:rPr>
        <w:t>这一步，我们就是配置中断的分组，以及使能，对</w:t>
      </w:r>
      <w:r>
        <w:rPr>
          <w:rFonts w:ascii="Arial" w:hAnsi="Arial" w:cs="Arial"/>
          <w:color w:val="000000"/>
          <w:szCs w:val="21"/>
          <w:shd w:val="clear" w:color="auto" w:fill="FFFFFF"/>
        </w:rPr>
        <w:t>STM32</w:t>
      </w:r>
      <w:r>
        <w:rPr>
          <w:rFonts w:ascii="Arial" w:hAnsi="Arial" w:cs="Arial"/>
          <w:color w:val="000000"/>
          <w:szCs w:val="21"/>
          <w:shd w:val="clear" w:color="auto" w:fill="FFFFFF"/>
        </w:rPr>
        <w:t>的中断来说，只有配置了</w:t>
      </w:r>
      <w:r>
        <w:rPr>
          <w:rFonts w:ascii="Arial" w:hAnsi="Arial" w:cs="Arial"/>
          <w:color w:val="000000"/>
          <w:szCs w:val="21"/>
          <w:shd w:val="clear" w:color="auto" w:fill="FFFFFF"/>
        </w:rPr>
        <w:t>NVIC</w:t>
      </w:r>
      <w:r>
        <w:rPr>
          <w:rFonts w:ascii="Arial" w:hAnsi="Arial" w:cs="Arial"/>
          <w:color w:val="000000"/>
          <w:szCs w:val="21"/>
          <w:shd w:val="clear" w:color="auto" w:fill="FFFFFF"/>
        </w:rPr>
        <w:t>的设置，并开启才能被执行，否则是不会执行到中断服务函数里面去的。关于</w:t>
      </w:r>
      <w:r>
        <w:rPr>
          <w:rFonts w:ascii="Arial" w:hAnsi="Arial" w:cs="Arial"/>
          <w:color w:val="000000"/>
          <w:szCs w:val="21"/>
          <w:shd w:val="clear" w:color="auto" w:fill="FFFFFF"/>
        </w:rPr>
        <w:t>NVIC</w:t>
      </w:r>
      <w:r>
        <w:rPr>
          <w:rFonts w:ascii="Arial" w:hAnsi="Arial" w:cs="Arial"/>
          <w:color w:val="000000"/>
          <w:szCs w:val="21"/>
          <w:shd w:val="clear" w:color="auto" w:fill="FFFFFF"/>
        </w:rPr>
        <w:t>的详细介绍，请参考前面章节。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b/>
          <w:bCs/>
          <w:color w:val="000000"/>
          <w:szCs w:val="21"/>
          <w:shd w:val="clear" w:color="auto" w:fill="FFFFFF"/>
        </w:rPr>
        <w:t>5</w:t>
      </w:r>
      <w:r>
        <w:rPr>
          <w:rFonts w:ascii="Arial" w:hAnsi="Arial" w:cs="Arial"/>
          <w:b/>
          <w:bCs/>
          <w:color w:val="000000"/>
          <w:szCs w:val="21"/>
          <w:shd w:val="clear" w:color="auto" w:fill="FFFFFF"/>
        </w:rPr>
        <w:t>）编写中断服务函数。</w:t>
      </w:r>
      <w:r>
        <w:rPr>
          <w:rFonts w:ascii="Arial" w:hAnsi="Arial" w:cs="Arial"/>
          <w:color w:val="000000"/>
          <w:szCs w:val="21"/>
        </w:rPr>
        <w:br/>
      </w:r>
    </w:p>
    <w:p w:rsidR="00EA1D07" w:rsidRDefault="00EA1D07" w:rsidP="00EA1D07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这是中断设置的最后一步，中断服务函数，是必不可少的，如果在代码里面开启了中断，但是没编写中断服务函数，就可能引起硬件错误，从而导致程序崩溃！所以在开启了某个中断后，一定要记得为该中断编写服务函数。在中断服务函数里面编写你要执行的中断后的操作。</w:t>
      </w:r>
    </w:p>
    <w:p w:rsidR="00EA1D07" w:rsidRDefault="00EA1D07" w:rsidP="00EA1D07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b/>
          <w:bCs/>
          <w:color w:val="000000"/>
          <w:sz w:val="21"/>
          <w:szCs w:val="21"/>
        </w:rPr>
        <w:t>实验</w:t>
      </w:r>
      <w:r>
        <w:rPr>
          <w:rFonts w:ascii="Arial" w:hAnsi="Arial" w:cs="Arial"/>
          <w:b/>
          <w:bCs/>
          <w:color w:val="000000"/>
          <w:sz w:val="21"/>
          <w:szCs w:val="21"/>
        </w:rPr>
        <w:t>4--</w:t>
      </w:r>
      <w:r>
        <w:rPr>
          <w:rFonts w:ascii="Arial" w:hAnsi="Arial" w:cs="Arial"/>
          <w:b/>
          <w:bCs/>
          <w:color w:val="000000"/>
          <w:sz w:val="21"/>
          <w:szCs w:val="21"/>
        </w:rPr>
        <w:t>外部中断实验</w:t>
      </w:r>
      <w:proofErr w:type="spellStart"/>
      <w:r>
        <w:rPr>
          <w:rFonts w:ascii="Arial" w:hAnsi="Arial" w:cs="Arial"/>
          <w:b/>
          <w:bCs/>
          <w:color w:val="000000"/>
          <w:sz w:val="21"/>
          <w:szCs w:val="21"/>
        </w:rPr>
        <w:t>exit.c</w:t>
      </w:r>
      <w:proofErr w:type="spellEnd"/>
      <w:r>
        <w:rPr>
          <w:rFonts w:ascii="Arial" w:hAnsi="Arial" w:cs="Arial"/>
          <w:b/>
          <w:bCs/>
          <w:color w:val="000000"/>
          <w:sz w:val="21"/>
          <w:szCs w:val="21"/>
        </w:rPr>
        <w:t>函数如下：</w:t>
      </w:r>
    </w:p>
    <w:p w:rsidR="00EA1D07" w:rsidRDefault="00EA1D07" w:rsidP="00EA1D0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preprocessor"/>
          <w:rFonts w:ascii="Consolas" w:hAnsi="Consolas"/>
          <w:color w:val="808080"/>
          <w:bdr w:val="none" w:sz="0" w:space="0" w:color="auto" w:frame="1"/>
        </w:rPr>
        <w:t>#include "</w:t>
      </w:r>
      <w:proofErr w:type="spellStart"/>
      <w:r>
        <w:rPr>
          <w:rStyle w:val="preprocessor"/>
          <w:rFonts w:ascii="Consolas" w:hAnsi="Consolas"/>
          <w:color w:val="808080"/>
          <w:bdr w:val="none" w:sz="0" w:space="0" w:color="auto" w:frame="1"/>
        </w:rPr>
        <w:t>exti.h</w:t>
      </w:r>
      <w:proofErr w:type="spellEnd"/>
      <w:r>
        <w:rPr>
          <w:rStyle w:val="preprocessor"/>
          <w:rFonts w:ascii="Consolas" w:hAnsi="Consolas"/>
          <w:color w:val="808080"/>
          <w:bdr w:val="none" w:sz="0" w:space="0" w:color="auto" w:frame="1"/>
        </w:rPr>
        <w:t>"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EA1D07" w:rsidRDefault="00EA1D07" w:rsidP="00EA1D0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preprocessor"/>
          <w:rFonts w:ascii="Consolas" w:hAnsi="Consolas"/>
          <w:color w:val="808080"/>
          <w:bdr w:val="none" w:sz="0" w:space="0" w:color="auto" w:frame="1"/>
        </w:rPr>
        <w:t>#include "</w:t>
      </w:r>
      <w:proofErr w:type="spellStart"/>
      <w:r>
        <w:rPr>
          <w:rStyle w:val="preprocessor"/>
          <w:rFonts w:ascii="Consolas" w:hAnsi="Consolas"/>
          <w:color w:val="808080"/>
          <w:bdr w:val="none" w:sz="0" w:space="0" w:color="auto" w:frame="1"/>
        </w:rPr>
        <w:t>led.h</w:t>
      </w:r>
      <w:proofErr w:type="spellEnd"/>
      <w:r>
        <w:rPr>
          <w:rStyle w:val="preprocessor"/>
          <w:rFonts w:ascii="Consolas" w:hAnsi="Consolas"/>
          <w:color w:val="808080"/>
          <w:bdr w:val="none" w:sz="0" w:space="0" w:color="auto" w:frame="1"/>
        </w:rPr>
        <w:t>"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EA1D07" w:rsidRDefault="00EA1D07" w:rsidP="00EA1D0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preprocessor"/>
          <w:rFonts w:ascii="Consolas" w:hAnsi="Consolas"/>
          <w:color w:val="808080"/>
          <w:bdr w:val="none" w:sz="0" w:space="0" w:color="auto" w:frame="1"/>
        </w:rPr>
        <w:t>#include "</w:t>
      </w:r>
      <w:proofErr w:type="spellStart"/>
      <w:r>
        <w:rPr>
          <w:rStyle w:val="preprocessor"/>
          <w:rFonts w:ascii="Consolas" w:hAnsi="Consolas"/>
          <w:color w:val="808080"/>
          <w:bdr w:val="none" w:sz="0" w:space="0" w:color="auto" w:frame="1"/>
        </w:rPr>
        <w:t>key.h</w:t>
      </w:r>
      <w:proofErr w:type="spellEnd"/>
      <w:r>
        <w:rPr>
          <w:rStyle w:val="preprocessor"/>
          <w:rFonts w:ascii="Consolas" w:hAnsi="Consolas"/>
          <w:color w:val="808080"/>
          <w:bdr w:val="none" w:sz="0" w:space="0" w:color="auto" w:frame="1"/>
        </w:rPr>
        <w:t>"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EA1D07" w:rsidRDefault="00EA1D07" w:rsidP="00EA1D0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preprocessor"/>
          <w:rFonts w:ascii="Consolas" w:hAnsi="Consolas"/>
          <w:color w:val="808080"/>
          <w:bdr w:val="none" w:sz="0" w:space="0" w:color="auto" w:frame="1"/>
        </w:rPr>
        <w:t>#include "</w:t>
      </w:r>
      <w:proofErr w:type="spellStart"/>
      <w:r>
        <w:rPr>
          <w:rStyle w:val="preprocessor"/>
          <w:rFonts w:ascii="Consolas" w:hAnsi="Consolas"/>
          <w:color w:val="808080"/>
          <w:bdr w:val="none" w:sz="0" w:space="0" w:color="auto" w:frame="1"/>
        </w:rPr>
        <w:t>delay.h</w:t>
      </w:r>
      <w:proofErr w:type="spellEnd"/>
      <w:r>
        <w:rPr>
          <w:rStyle w:val="preprocessor"/>
          <w:rFonts w:ascii="Consolas" w:hAnsi="Consolas"/>
          <w:color w:val="808080"/>
          <w:bdr w:val="none" w:sz="0" w:space="0" w:color="auto" w:frame="1"/>
        </w:rPr>
        <w:t>"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EA1D07" w:rsidRDefault="00EA1D07" w:rsidP="00EA1D0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preprocessor"/>
          <w:rFonts w:ascii="Consolas" w:hAnsi="Consolas"/>
          <w:color w:val="808080"/>
          <w:bdr w:val="none" w:sz="0" w:space="0" w:color="auto" w:frame="1"/>
        </w:rPr>
        <w:t>#include "</w:t>
      </w:r>
      <w:proofErr w:type="spellStart"/>
      <w:r>
        <w:rPr>
          <w:rStyle w:val="preprocessor"/>
          <w:rFonts w:ascii="Consolas" w:hAnsi="Consolas"/>
          <w:color w:val="808080"/>
          <w:bdr w:val="none" w:sz="0" w:space="0" w:color="auto" w:frame="1"/>
        </w:rPr>
        <w:t>usart.h</w:t>
      </w:r>
      <w:proofErr w:type="spellEnd"/>
      <w:r>
        <w:rPr>
          <w:rStyle w:val="preprocessor"/>
          <w:rFonts w:ascii="Consolas" w:hAnsi="Consolas"/>
          <w:color w:val="808080"/>
          <w:bdr w:val="none" w:sz="0" w:space="0" w:color="auto" w:frame="1"/>
        </w:rPr>
        <w:t>"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EA1D07" w:rsidRDefault="00EA1D07" w:rsidP="00EA1D0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EA1D07" w:rsidRDefault="00EA1D07" w:rsidP="00EA1D0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外部中断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0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服务程序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EA1D07" w:rsidRDefault="00EA1D07" w:rsidP="00EA1D0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EXTI0_IRQHandler(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 </w:t>
      </w:r>
    </w:p>
    <w:p w:rsidR="00EA1D07" w:rsidRDefault="00EA1D07" w:rsidP="00EA1D0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{  </w:t>
      </w:r>
    </w:p>
    <w:p w:rsidR="00EA1D07" w:rsidRDefault="00EA1D07" w:rsidP="00EA1D0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delay_ms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(10);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消抖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EA1D07" w:rsidRDefault="00EA1D07" w:rsidP="00EA1D0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(KEY2==1)  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按键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2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EA1D07" w:rsidRDefault="00EA1D07" w:rsidP="00EA1D0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{  </w:t>
      </w:r>
    </w:p>
    <w:p w:rsidR="00EA1D07" w:rsidRDefault="00EA1D07" w:rsidP="00EA1D0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LED0=!LED0;  </w:t>
      </w:r>
    </w:p>
    <w:p w:rsidR="00EA1D07" w:rsidRDefault="00EA1D07" w:rsidP="00EA1D0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LED1=!LED1;   </w:t>
      </w:r>
    </w:p>
    <w:p w:rsidR="00EA1D07" w:rsidRDefault="00EA1D07" w:rsidP="00EA1D0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        </w:t>
      </w:r>
    </w:p>
    <w:p w:rsidR="00EA1D07" w:rsidRDefault="00EA1D07" w:rsidP="00EA1D0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EXTI-&gt;PR=1&lt;&lt;0;  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清除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LINE0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上的中断标志位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EA1D07" w:rsidRDefault="00EA1D07" w:rsidP="00EA1D0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:rsidR="00EA1D07" w:rsidRDefault="00EA1D07" w:rsidP="00EA1D0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EA1D07" w:rsidRDefault="00EA1D07" w:rsidP="00EA1D0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外部中断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15~10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服务程序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EA1D07" w:rsidRDefault="00EA1D07" w:rsidP="00EA1D0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EXTI15_10_IRQHandler(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 </w:t>
      </w:r>
    </w:p>
    <w:p w:rsidR="00EA1D07" w:rsidRDefault="00EA1D07" w:rsidP="00EA1D0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{             </w:t>
      </w:r>
    </w:p>
    <w:p w:rsidR="00EA1D07" w:rsidRDefault="00EA1D07" w:rsidP="00EA1D0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delay_ms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(10);    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消抖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            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EA1D07" w:rsidRDefault="00EA1D07" w:rsidP="00EA1D0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(KEY0==0)      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按键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EA1D07" w:rsidRDefault="00EA1D07" w:rsidP="00EA1D0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{  </w:t>
      </w:r>
    </w:p>
    <w:p w:rsidR="00EA1D07" w:rsidRDefault="00EA1D07" w:rsidP="00EA1D0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LED0=!LED0;  </w:t>
      </w:r>
    </w:p>
    <w:p w:rsidR="00EA1D07" w:rsidRDefault="00EA1D07" w:rsidP="00EA1D0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(KEY1==0)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按键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EA1D07" w:rsidRDefault="00EA1D07" w:rsidP="00EA1D0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{  </w:t>
      </w:r>
    </w:p>
    <w:p w:rsidR="00EA1D07" w:rsidRDefault="00EA1D07" w:rsidP="00EA1D0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LED1=!LED1;  </w:t>
      </w:r>
    </w:p>
    <w:p w:rsidR="00EA1D07" w:rsidRDefault="00EA1D07" w:rsidP="00EA1D0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:rsidR="00EA1D07" w:rsidRDefault="00EA1D07" w:rsidP="00EA1D0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EXTI-&gt;PR=1&lt;&lt;13;     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清除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LINE13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上的中断标志位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EA1D07" w:rsidRDefault="00EA1D07" w:rsidP="00EA1D0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EXTI-&gt;PR=1&lt;&lt;15;     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清除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LINE15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上的中断标志位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EA1D07" w:rsidRDefault="00EA1D07" w:rsidP="00EA1D0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:rsidR="00EA1D07" w:rsidRDefault="00EA1D07" w:rsidP="00EA1D0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lastRenderedPageBreak/>
        <w:t>//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外部中断初始化程序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EA1D07" w:rsidRDefault="00EA1D07" w:rsidP="00EA1D0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初始化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PA0,PA13,PA15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为中断输入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.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EA1D07" w:rsidRDefault="00EA1D07" w:rsidP="00EA1D0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EXTIX_Init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 </w:t>
      </w:r>
    </w:p>
    <w:p w:rsidR="00EA1D07" w:rsidRDefault="00EA1D07" w:rsidP="00EA1D0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{  </w:t>
      </w:r>
    </w:p>
    <w:p w:rsidR="00EA1D07" w:rsidRDefault="00EA1D07" w:rsidP="00EA1D0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RCC-&gt;APB2ENR|=1&lt;&lt;2;     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使能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PORTA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时钟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EA1D07" w:rsidRDefault="00EA1D07" w:rsidP="00EA1D0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JTAG_Set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(JTAG_SWD_DISABLE);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关闭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JTAG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和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SWD   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EA1D07" w:rsidRDefault="00EA1D07" w:rsidP="00EA1D0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EA1D07" w:rsidRDefault="00EA1D07" w:rsidP="00EA1D0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GPIOA-&gt;CRL&amp;=0XFFFFFFF0;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//PA0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设置成输入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      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EA1D07" w:rsidRDefault="00EA1D07" w:rsidP="00EA1D0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GPIOA-&gt;CRL|=0X00000008;     </w:t>
      </w:r>
    </w:p>
    <w:p w:rsidR="00EA1D07" w:rsidRDefault="00EA1D07" w:rsidP="00EA1D0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GPIOA-&gt;CRH&amp;=0X0F0FFFFF;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//PA13,15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设置成输入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      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EA1D07" w:rsidRDefault="00EA1D07" w:rsidP="00EA1D0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GPIOA-&gt;CRH|=0X80800000;                   </w:t>
      </w:r>
    </w:p>
    <w:p w:rsidR="00EA1D07" w:rsidRDefault="00EA1D07" w:rsidP="00EA1D0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GPIOA-&gt;ODR|=1&lt;&lt;13;    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//PA13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上拉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,PA0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默认下拉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EA1D07" w:rsidRDefault="00EA1D07" w:rsidP="00EA1D0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GPIOA-&gt;ODR|=1&lt;&lt;15;    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//PA15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上拉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EA1D07" w:rsidRDefault="00EA1D07" w:rsidP="00EA1D0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EA1D07" w:rsidRDefault="00EA1D07" w:rsidP="00EA1D0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Ex_NVIC_Config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(GPIO_A,0,RTIR); 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上升沿触发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  <w:bookmarkStart w:id="2" w:name="_GoBack"/>
      <w:bookmarkEnd w:id="2"/>
    </w:p>
    <w:p w:rsidR="00EA1D07" w:rsidRDefault="00EA1D07" w:rsidP="00EA1D0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Ex_NVIC_Config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(GPIO_A,13,FTIR);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下降沿触发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EA1D07" w:rsidRDefault="00EA1D07" w:rsidP="00EA1D0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Ex_NVIC_Config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(GPIO_A,15,FTIR);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下降沿触发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EA1D07" w:rsidRDefault="00EA1D07" w:rsidP="00EA1D0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EA1D07" w:rsidRDefault="00EA1D07" w:rsidP="00EA1D0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MY_NVIC_Init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(2,2,EXTI0_IRQChannel,2);    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抢占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2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，子优先级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2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，组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2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EA1D07" w:rsidRDefault="00EA1D07" w:rsidP="00EA1D0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MY_NVIC_Init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(2,1,EXTI15_10_IRQChannel,2);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抢占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2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，子优先级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1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，组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2    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EA1D07" w:rsidRDefault="00EA1D07" w:rsidP="00EA1D0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:rsidR="00EA1D07" w:rsidRDefault="00EA1D07" w:rsidP="00EA1D07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其中的两个函数</w:t>
      </w:r>
      <w:r>
        <w:rPr>
          <w:rFonts w:ascii="Arial" w:hAnsi="Arial" w:cs="Arial"/>
          <w:color w:val="000000"/>
          <w:sz w:val="21"/>
          <w:szCs w:val="21"/>
        </w:rPr>
        <w:t>:</w:t>
      </w:r>
      <w:proofErr w:type="spellStart"/>
      <w:r>
        <w:rPr>
          <w:rStyle w:val="a6"/>
          <w:rFonts w:ascii="Arial" w:hAnsi="Arial" w:cs="Arial"/>
          <w:color w:val="FF0000"/>
          <w:sz w:val="21"/>
          <w:szCs w:val="21"/>
        </w:rPr>
        <w:t>Ex_NVIC_Config</w:t>
      </w:r>
      <w:proofErr w:type="spellEnd"/>
      <w:r>
        <w:rPr>
          <w:rStyle w:val="a6"/>
          <w:rFonts w:ascii="Arial" w:hAnsi="Arial" w:cs="Arial"/>
          <w:color w:val="FF0000"/>
          <w:sz w:val="21"/>
          <w:szCs w:val="21"/>
        </w:rPr>
        <w:t>(GPIO_A,0,RTIR)</w:t>
      </w:r>
      <w:r>
        <w:rPr>
          <w:rFonts w:ascii="Arial" w:hAnsi="Arial" w:cs="Arial"/>
          <w:color w:val="000000"/>
          <w:sz w:val="21"/>
          <w:szCs w:val="21"/>
        </w:rPr>
        <w:t>;</w:t>
      </w:r>
      <w:r>
        <w:rPr>
          <w:rFonts w:ascii="Arial" w:hAnsi="Arial" w:cs="Arial"/>
          <w:color w:val="000000"/>
          <w:sz w:val="21"/>
          <w:szCs w:val="21"/>
        </w:rPr>
        <w:t>和</w:t>
      </w:r>
      <w:proofErr w:type="spellStart"/>
      <w:r>
        <w:rPr>
          <w:rStyle w:val="a6"/>
          <w:rFonts w:ascii="Arial" w:hAnsi="Arial" w:cs="Arial"/>
          <w:color w:val="FF0000"/>
          <w:sz w:val="21"/>
          <w:szCs w:val="21"/>
        </w:rPr>
        <w:t>MY_NVIC_Init</w:t>
      </w:r>
      <w:proofErr w:type="spellEnd"/>
      <w:r>
        <w:rPr>
          <w:rStyle w:val="a6"/>
          <w:rFonts w:ascii="Arial" w:hAnsi="Arial" w:cs="Arial"/>
          <w:color w:val="FF0000"/>
          <w:sz w:val="21"/>
          <w:szCs w:val="21"/>
        </w:rPr>
        <w:t>(2,2,EXTI0_IRQChannel,2)</w:t>
      </w:r>
      <w:r>
        <w:rPr>
          <w:rFonts w:ascii="Arial" w:hAnsi="Arial" w:cs="Arial"/>
          <w:color w:val="000000"/>
          <w:sz w:val="21"/>
          <w:szCs w:val="21"/>
        </w:rPr>
        <w:t>;</w:t>
      </w:r>
      <w:r>
        <w:rPr>
          <w:rFonts w:ascii="Arial" w:hAnsi="Arial" w:cs="Arial"/>
          <w:color w:val="000000"/>
          <w:sz w:val="21"/>
          <w:szCs w:val="21"/>
        </w:rPr>
        <w:t>这两个函数都是在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sys.c</w:t>
      </w:r>
      <w:proofErr w:type="spellEnd"/>
      <w:r>
        <w:rPr>
          <w:rFonts w:ascii="Arial" w:hAnsi="Arial" w:cs="Arial"/>
          <w:color w:val="000000"/>
          <w:sz w:val="21"/>
          <w:szCs w:val="21"/>
        </w:rPr>
        <w:t>里定义，分别完成了步骤</w:t>
      </w:r>
      <w:r>
        <w:rPr>
          <w:rFonts w:ascii="Arial" w:hAnsi="Arial" w:cs="Arial"/>
          <w:color w:val="000000"/>
          <w:sz w:val="21"/>
          <w:szCs w:val="21"/>
        </w:rPr>
        <w:t>2</w:t>
      </w:r>
      <w:r>
        <w:rPr>
          <w:rFonts w:ascii="Arial" w:hAnsi="Arial" w:cs="Arial"/>
          <w:color w:val="000000"/>
          <w:sz w:val="21"/>
          <w:szCs w:val="21"/>
        </w:rPr>
        <w:t>、</w:t>
      </w:r>
      <w:r>
        <w:rPr>
          <w:rFonts w:ascii="Arial" w:hAnsi="Arial" w:cs="Arial"/>
          <w:color w:val="000000"/>
          <w:sz w:val="21"/>
          <w:szCs w:val="21"/>
        </w:rPr>
        <w:t>3</w:t>
      </w:r>
      <w:r>
        <w:rPr>
          <w:rFonts w:ascii="Arial" w:hAnsi="Arial" w:cs="Arial"/>
          <w:color w:val="000000"/>
          <w:sz w:val="21"/>
          <w:szCs w:val="21"/>
        </w:rPr>
        <w:t>、</w:t>
      </w:r>
      <w:r>
        <w:rPr>
          <w:rFonts w:ascii="Arial" w:hAnsi="Arial" w:cs="Arial"/>
          <w:color w:val="000000"/>
          <w:sz w:val="21"/>
          <w:szCs w:val="21"/>
        </w:rPr>
        <w:t>4.</w:t>
      </w:r>
      <w:r>
        <w:rPr>
          <w:rFonts w:ascii="Arial" w:hAnsi="Arial" w:cs="Arial"/>
          <w:color w:val="000000"/>
          <w:sz w:val="21"/>
          <w:szCs w:val="21"/>
        </w:rPr>
        <w:t>函数原型如下：</w:t>
      </w:r>
    </w:p>
    <w:p w:rsidR="00EA1D07" w:rsidRDefault="00EA1D07" w:rsidP="00EA1D07">
      <w:pPr>
        <w:shd w:val="clear" w:color="auto" w:fill="F8F8F8"/>
        <w:rPr>
          <w:rFonts w:ascii="Verdana" w:hAnsi="Verdana" w:cs="宋体"/>
          <w:color w:val="C0C0C0"/>
          <w:sz w:val="14"/>
          <w:szCs w:val="14"/>
        </w:rPr>
      </w:pPr>
      <w:r>
        <w:rPr>
          <w:rFonts w:ascii="Verdana" w:hAnsi="Verdana"/>
          <w:b/>
          <w:bCs/>
          <w:color w:val="C0C0C0"/>
          <w:sz w:val="14"/>
          <w:szCs w:val="14"/>
        </w:rPr>
        <w:t>[</w:t>
      </w:r>
      <w:proofErr w:type="spellStart"/>
      <w:proofErr w:type="gramStart"/>
      <w:r>
        <w:rPr>
          <w:rFonts w:ascii="Verdana" w:hAnsi="Verdana"/>
          <w:b/>
          <w:bCs/>
          <w:color w:val="C0C0C0"/>
          <w:sz w:val="14"/>
          <w:szCs w:val="14"/>
        </w:rPr>
        <w:t>cpp</w:t>
      </w:r>
      <w:proofErr w:type="spellEnd"/>
      <w:proofErr w:type="gramEnd"/>
      <w:r>
        <w:rPr>
          <w:rFonts w:ascii="Verdana" w:hAnsi="Verdana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22" w:tgtFrame="_blank" w:tooltip="view plain" w:history="1">
        <w:r>
          <w:rPr>
            <w:rStyle w:val="a4"/>
            <w:rFonts w:ascii="Verdana" w:hAnsi="Verdana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23" w:tgtFrame="_blank" w:tooltip="copy" w:history="1">
        <w:r>
          <w:rPr>
            <w:rStyle w:val="a4"/>
            <w:rFonts w:ascii="Verdana" w:hAnsi="Verdana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EA1D07" w:rsidRDefault="00EA1D07" w:rsidP="00EA1D0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外部中断配置函数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EA1D07" w:rsidRDefault="00EA1D07" w:rsidP="00EA1D0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只针对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GPIOA~G;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不包括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PVD,RTC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和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USB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唤醒这三个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EA1D07" w:rsidRDefault="00EA1D07" w:rsidP="00EA1D0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参数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:GPIOx:0~6,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代表</w:t>
      </w:r>
      <w:proofErr w:type="spellStart"/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GPIOA~G;BITx</w:t>
      </w:r>
      <w:proofErr w:type="spellEnd"/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: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需要使能的位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;TRIM: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触发模式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,1,</w:t>
      </w:r>
      <w:proofErr w:type="gramStart"/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下升沿</w:t>
      </w:r>
      <w:proofErr w:type="gramEnd"/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;2,</w:t>
      </w:r>
      <w:proofErr w:type="gramStart"/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上降沿</w:t>
      </w:r>
      <w:proofErr w:type="gramEnd"/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;3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，任意电平触发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EA1D07" w:rsidRDefault="00EA1D07" w:rsidP="00EA1D0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该函数一次只能配置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1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个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IO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口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多个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IO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口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需多次调用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EA1D07" w:rsidRDefault="00EA1D07" w:rsidP="00EA1D0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该函数会自动开启对应中断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以及屏蔽线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   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EA1D07" w:rsidRDefault="00EA1D07" w:rsidP="00EA1D0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待测试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...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EA1D07" w:rsidRDefault="00EA1D07" w:rsidP="00EA1D0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Ex_NVIC_Config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(u8 GPIOx,u8 BITx,u8 TRIM)   </w:t>
      </w:r>
    </w:p>
    <w:p w:rsidR="00EA1D07" w:rsidRDefault="00EA1D07" w:rsidP="00EA1D0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{  </w:t>
      </w:r>
    </w:p>
    <w:p w:rsidR="00EA1D07" w:rsidRDefault="00EA1D07" w:rsidP="00EA1D0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u8 EXTADDR;  </w:t>
      </w:r>
    </w:p>
    <w:p w:rsidR="00EA1D07" w:rsidRDefault="00EA1D07" w:rsidP="00EA1D0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u8 EXTOFFSET;  </w:t>
      </w:r>
    </w:p>
    <w:p w:rsidR="00EA1D07" w:rsidRDefault="00EA1D07" w:rsidP="00EA1D0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EXTADDR=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BITx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/4;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得到中断寄存器组的编号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EA1D07" w:rsidRDefault="00EA1D07" w:rsidP="00EA1D0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EXTOFFSET=(BITx%4)*4;  </w:t>
      </w:r>
    </w:p>
    <w:p w:rsidR="00EA1D07" w:rsidRDefault="00EA1D07" w:rsidP="00EA1D0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EA1D07" w:rsidRDefault="00EA1D07" w:rsidP="00EA1D0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RCC-&gt;APB2ENR|=0x01;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使能</w:t>
      </w:r>
      <w:proofErr w:type="spellStart"/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io</w:t>
      </w:r>
      <w:proofErr w:type="spellEnd"/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复用时钟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EA1D07" w:rsidRDefault="00EA1D07" w:rsidP="00EA1D0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EA1D07" w:rsidRDefault="00EA1D07" w:rsidP="00EA1D0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AFIO-&gt;EXTICR[EXTADDR]&amp;=~(0x000F&lt;&lt;EXTOFFSET);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清除原来设置！！！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EA1D07" w:rsidRDefault="00EA1D07" w:rsidP="00EA1D0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    AFIO-&gt;EXTICR[EXTADDR]|=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GPIOx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&lt;&lt;EXTOFFSET;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//</w:t>
      </w:r>
      <w:proofErr w:type="spellStart"/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EXTI.BITx</w:t>
      </w:r>
      <w:proofErr w:type="spellEnd"/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映射到</w:t>
      </w:r>
      <w:proofErr w:type="spellStart"/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GPIOx.BITx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EA1D07" w:rsidRDefault="00EA1D07" w:rsidP="00EA1D0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</w:t>
      </w:r>
    </w:p>
    <w:p w:rsidR="00EA1D07" w:rsidRDefault="00EA1D07" w:rsidP="00EA1D0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自动设置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EA1D07" w:rsidRDefault="00EA1D07" w:rsidP="00EA1D0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EXTI-&gt;IMR|=1&lt;&lt;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BITx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//  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开启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line </w:t>
      </w:r>
      <w:proofErr w:type="spellStart"/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BITx</w:t>
      </w:r>
      <w:proofErr w:type="spellEnd"/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上的中断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EA1D07" w:rsidRDefault="00EA1D07" w:rsidP="00EA1D0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//EXTI-&gt;EMR|=1&lt;&lt;</w:t>
      </w:r>
      <w:proofErr w:type="spellStart"/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BITx</w:t>
      </w:r>
      <w:proofErr w:type="spellEnd"/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;//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不屏蔽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line </w:t>
      </w:r>
      <w:proofErr w:type="spellStart"/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BITx</w:t>
      </w:r>
      <w:proofErr w:type="spellEnd"/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上的事件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 (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如果不屏蔽这句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在硬件上是可以的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但是在软件仿真的时候无法进入中断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!)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EA1D07" w:rsidRDefault="00EA1D07" w:rsidP="00EA1D0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(TRIM&amp;0x01)EXTI-&gt;FTSR|=1&lt;&lt;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BITx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//line </w:t>
      </w:r>
      <w:proofErr w:type="spellStart"/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BITx</w:t>
      </w:r>
      <w:proofErr w:type="spellEnd"/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上事件下降沿触发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EA1D07" w:rsidRDefault="00EA1D07" w:rsidP="00EA1D0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(TRIM&amp;0x02)EXTI-&gt;RTSR|=1&lt;&lt;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BITx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//line </w:t>
      </w:r>
      <w:proofErr w:type="spellStart"/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BITx</w:t>
      </w:r>
      <w:proofErr w:type="spellEnd"/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上事件上升降沿触发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EA1D07" w:rsidRDefault="00EA1D07" w:rsidP="00EA1D0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:rsidR="00EA1D07" w:rsidRDefault="00EA1D07" w:rsidP="00EA1D07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6"/>
          <w:rFonts w:ascii="Arial" w:hAnsi="Arial" w:cs="Arial"/>
          <w:color w:val="000099"/>
          <w:sz w:val="21"/>
          <w:szCs w:val="21"/>
        </w:rPr>
        <w:t>               </w:t>
      </w:r>
      <w:r>
        <w:rPr>
          <w:rStyle w:val="a6"/>
          <w:rFonts w:ascii="Arial" w:hAnsi="Arial" w:cs="Arial"/>
          <w:color w:val="000099"/>
          <w:sz w:val="21"/>
          <w:szCs w:val="21"/>
        </w:rPr>
        <w:t>这个函数完成了两个步骤：</w:t>
      </w:r>
    </w:p>
    <w:p w:rsidR="00EA1D07" w:rsidRDefault="00EA1D07" w:rsidP="00EA1D07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6"/>
          <w:rFonts w:ascii="Arial" w:hAnsi="Arial" w:cs="Arial"/>
          <w:color w:val="FF0000"/>
          <w:sz w:val="21"/>
          <w:szCs w:val="21"/>
        </w:rPr>
        <w:t>               2</w:t>
      </w:r>
      <w:r>
        <w:rPr>
          <w:rStyle w:val="a6"/>
          <w:rFonts w:ascii="Arial" w:hAnsi="Arial" w:cs="Arial"/>
          <w:color w:val="FF0000"/>
          <w:sz w:val="21"/>
          <w:szCs w:val="21"/>
        </w:rPr>
        <w:t>、开启</w:t>
      </w:r>
      <w:r>
        <w:rPr>
          <w:rStyle w:val="a6"/>
          <w:rFonts w:ascii="Arial" w:hAnsi="Arial" w:cs="Arial"/>
          <w:color w:val="FF0000"/>
          <w:sz w:val="21"/>
          <w:szCs w:val="21"/>
        </w:rPr>
        <w:t>IO</w:t>
      </w:r>
      <w:r>
        <w:rPr>
          <w:rStyle w:val="a6"/>
          <w:rFonts w:ascii="Arial" w:hAnsi="Arial" w:cs="Arial"/>
          <w:color w:val="FF0000"/>
          <w:sz w:val="21"/>
          <w:szCs w:val="21"/>
        </w:rPr>
        <w:t>口复用时钟，设置</w:t>
      </w:r>
      <w:r>
        <w:rPr>
          <w:rStyle w:val="a6"/>
          <w:rFonts w:ascii="Arial" w:hAnsi="Arial" w:cs="Arial"/>
          <w:color w:val="FF0000"/>
          <w:sz w:val="21"/>
          <w:szCs w:val="21"/>
        </w:rPr>
        <w:t>IO</w:t>
      </w:r>
      <w:r>
        <w:rPr>
          <w:rStyle w:val="a6"/>
          <w:rFonts w:ascii="Arial" w:hAnsi="Arial" w:cs="Arial"/>
          <w:color w:val="FF0000"/>
          <w:sz w:val="21"/>
          <w:szCs w:val="21"/>
        </w:rPr>
        <w:t>口与中断线的映射关系</w:t>
      </w:r>
    </w:p>
    <w:p w:rsidR="00EA1D07" w:rsidRDefault="00EA1D07" w:rsidP="00EA1D07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6"/>
          <w:rFonts w:ascii="Arial" w:hAnsi="Arial" w:cs="Arial"/>
          <w:color w:val="FF0000"/>
          <w:sz w:val="21"/>
          <w:szCs w:val="21"/>
        </w:rPr>
        <w:t>               3</w:t>
      </w:r>
      <w:r>
        <w:rPr>
          <w:rStyle w:val="a6"/>
          <w:rFonts w:ascii="Arial" w:hAnsi="Arial" w:cs="Arial"/>
          <w:color w:val="FF0000"/>
          <w:sz w:val="21"/>
          <w:szCs w:val="21"/>
        </w:rPr>
        <w:t>、开启与该</w:t>
      </w:r>
      <w:r>
        <w:rPr>
          <w:rStyle w:val="a6"/>
          <w:rFonts w:ascii="Arial" w:hAnsi="Arial" w:cs="Arial"/>
          <w:color w:val="FF0000"/>
          <w:sz w:val="21"/>
          <w:szCs w:val="21"/>
        </w:rPr>
        <w:t>IO</w:t>
      </w:r>
      <w:proofErr w:type="gramStart"/>
      <w:r>
        <w:rPr>
          <w:rStyle w:val="a6"/>
          <w:rFonts w:ascii="Arial" w:hAnsi="Arial" w:cs="Arial"/>
          <w:color w:val="FF0000"/>
          <w:sz w:val="21"/>
          <w:szCs w:val="21"/>
        </w:rPr>
        <w:t>口相对</w:t>
      </w:r>
      <w:proofErr w:type="gramEnd"/>
      <w:r>
        <w:rPr>
          <w:rStyle w:val="a6"/>
          <w:rFonts w:ascii="Arial" w:hAnsi="Arial" w:cs="Arial"/>
          <w:color w:val="FF0000"/>
          <w:sz w:val="21"/>
          <w:szCs w:val="21"/>
        </w:rPr>
        <w:t>的线上的中断</w:t>
      </w:r>
      <w:r>
        <w:rPr>
          <w:rStyle w:val="a6"/>
          <w:rFonts w:ascii="Arial" w:hAnsi="Arial" w:cs="Arial"/>
          <w:color w:val="FF0000"/>
          <w:sz w:val="21"/>
          <w:szCs w:val="21"/>
        </w:rPr>
        <w:t>/</w:t>
      </w:r>
      <w:r>
        <w:rPr>
          <w:rStyle w:val="a6"/>
          <w:rFonts w:ascii="Arial" w:hAnsi="Arial" w:cs="Arial"/>
          <w:color w:val="FF0000"/>
          <w:sz w:val="21"/>
          <w:szCs w:val="21"/>
        </w:rPr>
        <w:t>时间，设置触发条件</w:t>
      </w:r>
    </w:p>
    <w:p w:rsidR="00EA1D07" w:rsidRDefault="00EA1D07" w:rsidP="00EA1D07">
      <w:pPr>
        <w:shd w:val="clear" w:color="auto" w:fill="F8F8F8"/>
        <w:rPr>
          <w:rFonts w:ascii="Verdana" w:hAnsi="Verdana" w:cs="宋体"/>
          <w:color w:val="C0C0C0"/>
          <w:sz w:val="14"/>
          <w:szCs w:val="14"/>
        </w:rPr>
      </w:pPr>
      <w:r>
        <w:rPr>
          <w:rFonts w:ascii="Verdana" w:hAnsi="Verdana"/>
          <w:b/>
          <w:bCs/>
          <w:color w:val="C0C0C0"/>
          <w:sz w:val="14"/>
          <w:szCs w:val="14"/>
        </w:rPr>
        <w:t>[</w:t>
      </w:r>
      <w:proofErr w:type="spellStart"/>
      <w:proofErr w:type="gramStart"/>
      <w:r>
        <w:rPr>
          <w:rFonts w:ascii="Verdana" w:hAnsi="Verdana"/>
          <w:b/>
          <w:bCs/>
          <w:color w:val="C0C0C0"/>
          <w:sz w:val="14"/>
          <w:szCs w:val="14"/>
        </w:rPr>
        <w:t>cpp</w:t>
      </w:r>
      <w:proofErr w:type="spellEnd"/>
      <w:proofErr w:type="gramEnd"/>
      <w:r>
        <w:rPr>
          <w:rFonts w:ascii="Verdana" w:hAnsi="Verdana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24" w:tgtFrame="_blank" w:tooltip="view plain" w:history="1">
        <w:r>
          <w:rPr>
            <w:rStyle w:val="a4"/>
            <w:rFonts w:ascii="Verdana" w:hAnsi="Verdana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25" w:tgtFrame="_blank" w:tooltip="copy" w:history="1">
        <w:r>
          <w:rPr>
            <w:rStyle w:val="a4"/>
            <w:rFonts w:ascii="Verdana" w:hAnsi="Verdana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EA1D07" w:rsidRDefault="00EA1D07" w:rsidP="00EA1D0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设置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NVIC 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EA1D07" w:rsidRDefault="00EA1D07" w:rsidP="00EA1D0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//</w:t>
      </w:r>
      <w:proofErr w:type="spellStart"/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NVIC_PreemptionPriority</w:t>
      </w:r>
      <w:proofErr w:type="spellEnd"/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: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抢占优先级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EA1D07" w:rsidRDefault="00EA1D07" w:rsidP="00EA1D0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//</w:t>
      </w:r>
      <w:proofErr w:type="spellStart"/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NVIC_SubPriority</w:t>
      </w:r>
      <w:proofErr w:type="spellEnd"/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       :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响应优先级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EA1D07" w:rsidRDefault="00EA1D07" w:rsidP="00EA1D0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//</w:t>
      </w:r>
      <w:proofErr w:type="spellStart"/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NVIC_Channel</w:t>
      </w:r>
      <w:proofErr w:type="spellEnd"/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           :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中断编号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EA1D07" w:rsidRDefault="00EA1D07" w:rsidP="00EA1D0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//</w:t>
      </w:r>
      <w:proofErr w:type="spellStart"/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NVIC_Group</w:t>
      </w:r>
      <w:proofErr w:type="spellEnd"/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             :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中断分组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 0~4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EA1D07" w:rsidRDefault="00EA1D07" w:rsidP="00EA1D0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注意优先级不能超过设定的组的范围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!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否则会有意想不到的错误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EA1D07" w:rsidRDefault="00EA1D07" w:rsidP="00EA1D0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组划分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: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EA1D07" w:rsidRDefault="00EA1D07" w:rsidP="00EA1D0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组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0:0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位抢占优先级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,4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位响应优先级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EA1D07" w:rsidRDefault="00EA1D07" w:rsidP="00EA1D0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组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1:1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位抢占优先级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,3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位响应优先级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EA1D07" w:rsidRDefault="00EA1D07" w:rsidP="00EA1D0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组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2:2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位抢占优先级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,2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位响应优先级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EA1D07" w:rsidRDefault="00EA1D07" w:rsidP="00EA1D0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组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3:3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位抢占优先级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,1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位响应优先级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EA1D07" w:rsidRDefault="00EA1D07" w:rsidP="00EA1D0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组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4:4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位抢占优先级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,0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位响应优先级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EA1D07" w:rsidRDefault="00EA1D07" w:rsidP="00EA1D0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//</w:t>
      </w:r>
      <w:proofErr w:type="spellStart"/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NVIC_SubPriority</w:t>
      </w:r>
      <w:proofErr w:type="spellEnd"/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和</w:t>
      </w:r>
      <w:proofErr w:type="spellStart"/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NVIC_PreemptionPriority</w:t>
      </w:r>
      <w:proofErr w:type="spellEnd"/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的原则是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数值越小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越优先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EA1D07" w:rsidRDefault="00EA1D07" w:rsidP="00EA1D0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//CHECK OK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EA1D07" w:rsidRDefault="00EA1D07" w:rsidP="00EA1D0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//100329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EA1D07" w:rsidRDefault="00EA1D07" w:rsidP="00EA1D0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MY_NVIC_Init(u8 NVIC_PreemptionPriority,u8 NVIC_SubPriority,u8 NVIC_Channel,u8 NVIC_Group)    </w:t>
      </w:r>
    </w:p>
    <w:p w:rsidR="00EA1D07" w:rsidRDefault="00EA1D07" w:rsidP="00EA1D0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{   </w:t>
      </w:r>
    </w:p>
    <w:p w:rsidR="00EA1D07" w:rsidRDefault="00EA1D07" w:rsidP="00EA1D0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u32 temp;     </w:t>
      </w:r>
    </w:p>
    <w:p w:rsidR="00EA1D07" w:rsidRDefault="00EA1D07" w:rsidP="00EA1D0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u8 IPRADDR=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NVIC_Channel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/4;  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每组只能存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4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个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得到组地址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EA1D07" w:rsidRDefault="00EA1D07" w:rsidP="00EA1D0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u8 IPROFFSET=NVIC_Channel%4;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在组内的偏移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EA1D07" w:rsidRDefault="00EA1D07" w:rsidP="00EA1D0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IPROFFSET=IPROFFSET*8+4;    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得到偏移的确切位置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EA1D07" w:rsidRDefault="00EA1D07" w:rsidP="00EA1D0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MY_NVIC_PriorityGroupConfig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NVIC_Group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设置分组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EA1D07" w:rsidRDefault="00EA1D07" w:rsidP="00EA1D0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temp=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NVIC_PreemptionPriority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&lt;&lt;(4-NVIC_Group);     </w:t>
      </w:r>
    </w:p>
    <w:p w:rsidR="00EA1D07" w:rsidRDefault="00EA1D07" w:rsidP="00EA1D0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temp|=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NVIC_SubPriority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&amp;(0x0f&gt;&gt;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NVIC_Group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:rsidR="00EA1D07" w:rsidRDefault="00EA1D07" w:rsidP="00EA1D0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temp&amp;=0xf;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//</w:t>
      </w:r>
      <w:proofErr w:type="gramStart"/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取低四位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EA1D07" w:rsidRDefault="00EA1D07" w:rsidP="00EA1D0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EA1D07" w:rsidRDefault="00EA1D07" w:rsidP="00EA1D0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NVIC_Channel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&lt;32)NVIC-&gt;ISER[0]|=1&lt;&lt;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NVIC_Channel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使能</w:t>
      </w:r>
      <w:proofErr w:type="gramStart"/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中断位</w:t>
      </w:r>
      <w:proofErr w:type="gramEnd"/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(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要清除的话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相反操作就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OK)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EA1D07" w:rsidRDefault="00EA1D07" w:rsidP="00EA1D0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NVIC-&gt;ISER[1]|=1&lt;&lt;(NVIC_Channel-32);      </w:t>
      </w:r>
    </w:p>
    <w:p w:rsidR="00EA1D07" w:rsidRDefault="00EA1D07" w:rsidP="00EA1D0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NVIC-&gt;IPR[IPRADDR]|=temp&lt;&lt;IPROFFSET;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设置响应优先级和抢断优先级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                               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EA1D07" w:rsidRDefault="00EA1D07" w:rsidP="00EA1D07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6"/>
          <w:rFonts w:ascii="Arial" w:hAnsi="Arial" w:cs="Arial"/>
          <w:color w:val="000099"/>
          <w:sz w:val="21"/>
          <w:szCs w:val="21"/>
        </w:rPr>
        <w:t>这个函数完成了：</w:t>
      </w:r>
    </w:p>
    <w:p w:rsidR="00EA1D07" w:rsidRDefault="00EA1D07" w:rsidP="00EA1D07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6"/>
          <w:rFonts w:ascii="Arial" w:hAnsi="Arial" w:cs="Arial"/>
          <w:color w:val="FF0000"/>
          <w:sz w:val="21"/>
          <w:szCs w:val="21"/>
          <w:shd w:val="clear" w:color="auto" w:fill="F9F9F9"/>
        </w:rPr>
        <w:t>4</w:t>
      </w:r>
      <w:r>
        <w:rPr>
          <w:rStyle w:val="a6"/>
          <w:rFonts w:ascii="Arial" w:hAnsi="Arial" w:cs="Arial"/>
          <w:color w:val="FF0000"/>
          <w:sz w:val="21"/>
          <w:szCs w:val="21"/>
          <w:shd w:val="clear" w:color="auto" w:fill="F9F9F9"/>
        </w:rPr>
        <w:t>、配置中断分组（</w:t>
      </w:r>
      <w:r>
        <w:rPr>
          <w:rStyle w:val="a6"/>
          <w:rFonts w:ascii="Arial" w:hAnsi="Arial" w:cs="Arial"/>
          <w:color w:val="FF0000"/>
          <w:sz w:val="21"/>
          <w:szCs w:val="21"/>
          <w:shd w:val="clear" w:color="auto" w:fill="F9F9F9"/>
        </w:rPr>
        <w:t>NVIC</w:t>
      </w:r>
      <w:r>
        <w:rPr>
          <w:rStyle w:val="a6"/>
          <w:rFonts w:ascii="Arial" w:hAnsi="Arial" w:cs="Arial"/>
          <w:color w:val="FF0000"/>
          <w:sz w:val="21"/>
          <w:szCs w:val="21"/>
          <w:shd w:val="clear" w:color="auto" w:fill="F9F9F9"/>
        </w:rPr>
        <w:t>），并使能中断</w:t>
      </w:r>
    </w:p>
    <w:p w:rsidR="00EA1D07" w:rsidRDefault="00EA1D07" w:rsidP="00EA1D07">
      <w:pPr>
        <w:pStyle w:val="1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bookmarkStart w:id="3" w:name="t5"/>
      <w:bookmarkEnd w:id="3"/>
      <w:r>
        <w:rPr>
          <w:rFonts w:ascii="Arial" w:hAnsi="Arial" w:cs="Arial"/>
          <w:color w:val="FF0000"/>
          <w:sz w:val="27"/>
          <w:szCs w:val="27"/>
          <w:u w:val="single"/>
        </w:rPr>
        <w:t>补充</w:t>
      </w:r>
      <w:r>
        <w:rPr>
          <w:rStyle w:val="apple-converted-space"/>
          <w:rFonts w:ascii="Arial" w:hAnsi="Arial" w:cs="Arial"/>
          <w:color w:val="000000"/>
          <w:sz w:val="27"/>
          <w:szCs w:val="27"/>
          <w:u w:val="single"/>
        </w:rPr>
        <w:t> </w:t>
      </w:r>
      <w:r>
        <w:rPr>
          <w:rFonts w:ascii="Arial" w:hAnsi="Arial" w:cs="Arial"/>
          <w:color w:val="000000"/>
          <w:u w:val="single"/>
        </w:rPr>
        <w:t>                                                                                   </w:t>
      </w:r>
      <w:r>
        <w:rPr>
          <w:rStyle w:val="apple-converted-space"/>
          <w:rFonts w:ascii="Arial" w:hAnsi="Arial" w:cs="Arial"/>
          <w:color w:val="000000"/>
        </w:rPr>
        <w:t> </w:t>
      </w:r>
      <w:r>
        <w:rPr>
          <w:rFonts w:ascii="Arial" w:hAnsi="Arial" w:cs="Arial"/>
          <w:color w:val="000000"/>
        </w:rPr>
        <w:t>  </w:t>
      </w:r>
    </w:p>
    <w:p w:rsidR="00EA1D07" w:rsidRDefault="00EA1D07" w:rsidP="00EA1D07">
      <w:pPr>
        <w:pStyle w:val="2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bookmarkStart w:id="4" w:name="t6"/>
      <w:bookmarkEnd w:id="4"/>
      <w:r>
        <w:rPr>
          <w:rFonts w:ascii="Arial" w:hAnsi="Arial" w:cs="Arial"/>
          <w:b w:val="0"/>
          <w:bCs w:val="0"/>
          <w:color w:val="000000"/>
          <w:sz w:val="18"/>
          <w:szCs w:val="18"/>
        </w:rPr>
        <w:t>在实验</w:t>
      </w:r>
      <w:r>
        <w:rPr>
          <w:rFonts w:ascii="Arial" w:hAnsi="Arial" w:cs="Arial"/>
          <w:b w:val="0"/>
          <w:bCs w:val="0"/>
          <w:color w:val="000000"/>
          <w:sz w:val="18"/>
          <w:szCs w:val="18"/>
        </w:rPr>
        <w:t>18--</w:t>
      </w:r>
      <w:r>
        <w:rPr>
          <w:rFonts w:ascii="Arial" w:hAnsi="Arial" w:cs="Arial"/>
          <w:b w:val="0"/>
          <w:bCs w:val="0"/>
          <w:color w:val="000000"/>
          <w:sz w:val="18"/>
          <w:szCs w:val="18"/>
        </w:rPr>
        <w:t>触摸屏实验中，中断初始化没有调用这个函数，它是这样配置的：</w:t>
      </w:r>
    </w:p>
    <w:p w:rsidR="00EA1D07" w:rsidRDefault="00EA1D07" w:rsidP="00EA1D07">
      <w:pPr>
        <w:shd w:val="clear" w:color="auto" w:fill="F8F8F8"/>
        <w:rPr>
          <w:rFonts w:ascii="Verdana" w:hAnsi="Verdana" w:cs="宋体"/>
          <w:color w:val="C0C0C0"/>
          <w:sz w:val="14"/>
          <w:szCs w:val="14"/>
        </w:rPr>
      </w:pPr>
      <w:r>
        <w:rPr>
          <w:rFonts w:ascii="Verdana" w:hAnsi="Verdana"/>
          <w:b/>
          <w:bCs/>
          <w:color w:val="C0C0C0"/>
          <w:sz w:val="14"/>
          <w:szCs w:val="14"/>
        </w:rPr>
        <w:t>[</w:t>
      </w:r>
      <w:proofErr w:type="spellStart"/>
      <w:proofErr w:type="gramStart"/>
      <w:r>
        <w:rPr>
          <w:rFonts w:ascii="Verdana" w:hAnsi="Verdana"/>
          <w:b/>
          <w:bCs/>
          <w:color w:val="C0C0C0"/>
          <w:sz w:val="14"/>
          <w:szCs w:val="14"/>
        </w:rPr>
        <w:t>cpp</w:t>
      </w:r>
      <w:proofErr w:type="spellEnd"/>
      <w:proofErr w:type="gramEnd"/>
      <w:r>
        <w:rPr>
          <w:rFonts w:ascii="Verdana" w:hAnsi="Verdana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26" w:tgtFrame="_blank" w:tooltip="view plain" w:history="1">
        <w:r>
          <w:rPr>
            <w:rStyle w:val="a4"/>
            <w:rFonts w:ascii="Verdana" w:hAnsi="Verdana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27" w:tgtFrame="_blank" w:tooltip="copy" w:history="1">
        <w:r>
          <w:rPr>
            <w:rStyle w:val="a4"/>
            <w:rFonts w:ascii="Verdana" w:hAnsi="Verdana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EA1D07" w:rsidRDefault="00EA1D07" w:rsidP="00EA1D0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MY_NVIC_Init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(2,0,EXTI1_IRQChannel,2);       </w:t>
      </w:r>
    </w:p>
    <w:p w:rsidR="00EA1D07" w:rsidRDefault="00EA1D07" w:rsidP="00EA1D0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RCC-&gt;APB2ENR|=0x01;    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使能</w:t>
      </w:r>
      <w:proofErr w:type="spellStart"/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io</w:t>
      </w:r>
      <w:proofErr w:type="spellEnd"/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复用时钟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        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EA1D07" w:rsidRDefault="00EA1D07" w:rsidP="00EA1D0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AFIO-&gt;EXTICR[0]|=0X0020; 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//EXTI1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映射到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PC1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（这句原子的程序里注释错了搞成了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EXTI13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）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   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EA1D07" w:rsidRDefault="00EA1D07" w:rsidP="00EA1D0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EXTI-&gt;IMR|=1&lt;&lt;1;        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开启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line1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上的中断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EA1D07" w:rsidRDefault="00EA1D07" w:rsidP="00EA1D0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EXTI-&gt;EMR|=1&lt;&lt;1;        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不屏蔽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line1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上的事件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EA1D07" w:rsidRDefault="00EA1D07" w:rsidP="00EA1D0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EXTI-&gt;FTSR|=1&lt;&lt;1;       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//line1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上事件下降沿触发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    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EA1D07" w:rsidRDefault="00EA1D07" w:rsidP="00EA1D07">
      <w:pPr>
        <w:rPr>
          <w:rFonts w:ascii="宋体" w:hAnsi="宋体"/>
          <w:sz w:val="24"/>
          <w:szCs w:val="24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        RCC-&gt;APB2ENR|=0x01;  这一句是开启复用时钟，</w:t>
      </w:r>
      <w:r>
        <w:rPr>
          <w:rStyle w:val="a6"/>
          <w:rFonts w:ascii="微软雅黑" w:eastAsia="微软雅黑" w:hAnsi="微软雅黑" w:hint="eastAsia"/>
          <w:color w:val="FF0000"/>
          <w:sz w:val="18"/>
          <w:szCs w:val="18"/>
          <w:shd w:val="clear" w:color="auto" w:fill="FFFFFF"/>
        </w:rPr>
        <w:t>什么时候需要开启复用时钟</w:t>
      </w:r>
      <w:r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？手册有这样一段： </w:t>
      </w:r>
    </w:p>
    <w:p w:rsidR="00EA1D07" w:rsidRDefault="00EA1D07" w:rsidP="00EA1D07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微软雅黑" w:eastAsia="微软雅黑" w:hAnsi="微软雅黑" w:cs="Arial" w:hint="eastAsia"/>
          <w:color w:val="000000"/>
          <w:sz w:val="18"/>
          <w:szCs w:val="18"/>
          <w:shd w:val="clear" w:color="auto" w:fill="FFFFFF"/>
        </w:rPr>
        <w:t>       </w:t>
      </w:r>
      <w:r>
        <w:rPr>
          <w:rFonts w:ascii="微软雅黑" w:eastAsia="微软雅黑" w:hAnsi="微软雅黑" w:cs="Arial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>
            <wp:extent cx="5711825" cy="1146175"/>
            <wp:effectExtent l="0" t="0" r="3175" b="0"/>
            <wp:docPr id="1" name="图片 1" descr="http://img.blog.csdn.net/20130606164940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blog.csdn.net/2013060616494040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D07" w:rsidRDefault="00EA1D07" w:rsidP="00EA1D07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微软雅黑" w:eastAsia="微软雅黑" w:hAnsi="微软雅黑" w:cs="Arial" w:hint="eastAsia"/>
          <w:color w:val="000000"/>
          <w:sz w:val="18"/>
          <w:szCs w:val="18"/>
          <w:shd w:val="clear" w:color="auto" w:fill="FFFFFF"/>
        </w:rPr>
        <w:t>       也就是说</w:t>
      </w:r>
      <w:r>
        <w:rPr>
          <w:rFonts w:ascii="Arial" w:hAnsi="Arial" w:cs="Arial"/>
          <w:color w:val="FF0000"/>
          <w:sz w:val="21"/>
          <w:szCs w:val="21"/>
          <w:shd w:val="clear" w:color="auto" w:fill="FFFFFF"/>
        </w:rPr>
        <w:t>只要操作</w:t>
      </w:r>
      <w:r>
        <w:rPr>
          <w:rStyle w:val="a6"/>
          <w:rFonts w:ascii="Arial" w:hAnsi="Arial" w:cs="Arial"/>
          <w:color w:val="000099"/>
          <w:sz w:val="21"/>
          <w:szCs w:val="21"/>
          <w:shd w:val="clear" w:color="auto" w:fill="FFFFFF"/>
        </w:rPr>
        <w:t>EVCR</w:t>
      </w:r>
      <w:r>
        <w:rPr>
          <w:rStyle w:val="a6"/>
          <w:rFonts w:ascii="Arial" w:hAnsi="Arial" w:cs="Arial"/>
          <w:color w:val="000099"/>
          <w:sz w:val="21"/>
          <w:szCs w:val="21"/>
          <w:shd w:val="clear" w:color="auto" w:fill="FFFFFF"/>
        </w:rPr>
        <w:t>、</w:t>
      </w:r>
      <w:r>
        <w:rPr>
          <w:rStyle w:val="a6"/>
          <w:rFonts w:ascii="Arial" w:hAnsi="Arial" w:cs="Arial"/>
          <w:color w:val="000099"/>
          <w:sz w:val="21"/>
          <w:szCs w:val="21"/>
          <w:shd w:val="clear" w:color="auto" w:fill="FFFFFF"/>
        </w:rPr>
        <w:t>EXTICRX</w:t>
      </w:r>
      <w:r>
        <w:rPr>
          <w:rStyle w:val="a6"/>
          <w:rFonts w:ascii="Arial" w:hAnsi="Arial" w:cs="Arial"/>
          <w:color w:val="000099"/>
          <w:sz w:val="21"/>
          <w:szCs w:val="21"/>
          <w:shd w:val="clear" w:color="auto" w:fill="FFFFFF"/>
        </w:rPr>
        <w:t>、</w:t>
      </w:r>
      <w:r>
        <w:rPr>
          <w:rStyle w:val="a6"/>
          <w:rFonts w:ascii="Arial" w:hAnsi="Arial" w:cs="Arial"/>
          <w:color w:val="000099"/>
          <w:sz w:val="21"/>
          <w:szCs w:val="21"/>
          <w:shd w:val="clear" w:color="auto" w:fill="FFFFFF"/>
        </w:rPr>
        <w:t>MAPR</w:t>
      </w:r>
      <w:r>
        <w:rPr>
          <w:rFonts w:ascii="Arial" w:hAnsi="Arial" w:cs="Arial"/>
          <w:color w:val="FF0000"/>
          <w:sz w:val="21"/>
          <w:szCs w:val="21"/>
          <w:shd w:val="clear" w:color="auto" w:fill="FFFFFF"/>
        </w:rPr>
        <w:t>的时候</w:t>
      </w:r>
      <w:r>
        <w:rPr>
          <w:rFonts w:ascii="Arial" w:hAnsi="Arial" w:cs="Arial"/>
          <w:color w:val="FF0000"/>
          <w:sz w:val="21"/>
          <w:szCs w:val="21"/>
          <w:shd w:val="clear" w:color="auto" w:fill="FFFFFF"/>
        </w:rPr>
        <w:t>,</w:t>
      </w:r>
      <w:r>
        <w:rPr>
          <w:rFonts w:ascii="Arial" w:hAnsi="Arial" w:cs="Arial"/>
          <w:color w:val="FF0000"/>
          <w:sz w:val="21"/>
          <w:szCs w:val="21"/>
          <w:shd w:val="clear" w:color="auto" w:fill="FFFFFF"/>
        </w:rPr>
        <w:t>就必须开启复用功能时钟，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即当你要配置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stm32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的事件输出、外部中断、重映射的时候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.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就必须开启复用时钟。</w:t>
      </w:r>
    </w:p>
    <w:p w:rsidR="00EA1D07" w:rsidRDefault="00EA1D07" w:rsidP="00EA1D07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        AFIO-&gt;EXTICR[0]|=0X0020; //EXTI1</w:t>
      </w:r>
      <w:r>
        <w:rPr>
          <w:rFonts w:ascii="Arial" w:hAnsi="Arial" w:cs="Arial"/>
          <w:color w:val="000000"/>
          <w:sz w:val="21"/>
          <w:szCs w:val="21"/>
        </w:rPr>
        <w:t>映射到</w:t>
      </w:r>
      <w:r>
        <w:rPr>
          <w:rFonts w:ascii="Arial" w:hAnsi="Arial" w:cs="Arial"/>
          <w:color w:val="000000"/>
          <w:sz w:val="21"/>
          <w:szCs w:val="21"/>
        </w:rPr>
        <w:t>PC1</w:t>
      </w:r>
    </w:p>
    <w:p w:rsidR="00EA1D07" w:rsidRDefault="00EA1D07" w:rsidP="00EA1D07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        </w:t>
      </w:r>
      <w:r>
        <w:rPr>
          <w:rFonts w:ascii="Arial" w:hAnsi="Arial" w:cs="Arial"/>
          <w:color w:val="000000"/>
          <w:sz w:val="21"/>
          <w:szCs w:val="21"/>
        </w:rPr>
        <w:t>这一句设置中断映射，如上文所说</w:t>
      </w:r>
      <w:r>
        <w:rPr>
          <w:rFonts w:ascii="Arial" w:hAnsi="Arial" w:cs="Arial"/>
          <w:color w:val="000000"/>
          <w:sz w:val="21"/>
          <w:szCs w:val="21"/>
        </w:rPr>
        <w:t xml:space="preserve">EXTICR[0]~ EXTICR[3] </w:t>
      </w:r>
      <w:r>
        <w:rPr>
          <w:rFonts w:ascii="Arial" w:hAnsi="Arial" w:cs="Arial"/>
          <w:color w:val="000000"/>
          <w:sz w:val="21"/>
          <w:szCs w:val="21"/>
        </w:rPr>
        <w:t>对应</w:t>
      </w:r>
      <w:r>
        <w:rPr>
          <w:rFonts w:ascii="Arial" w:hAnsi="Arial" w:cs="Arial"/>
          <w:color w:val="000000"/>
          <w:sz w:val="21"/>
          <w:szCs w:val="21"/>
        </w:rPr>
        <w:t xml:space="preserve"> EXTICR1~ EXTICR4</w:t>
      </w:r>
      <w:r>
        <w:rPr>
          <w:rFonts w:ascii="Arial" w:hAnsi="Arial" w:cs="Arial"/>
          <w:color w:val="000000"/>
          <w:sz w:val="21"/>
          <w:szCs w:val="21"/>
        </w:rPr>
        <w:t>，举例：</w:t>
      </w:r>
    </w:p>
    <w:p w:rsidR="00EA1D07" w:rsidRDefault="00EA1D07" w:rsidP="00EA1D07">
      <w:pPr>
        <w:rPr>
          <w:rFonts w:ascii="宋体" w:hAnsi="宋体" w:cs="宋体"/>
          <w:sz w:val="24"/>
          <w:szCs w:val="24"/>
        </w:rPr>
      </w:pPr>
      <w:r>
        <w:rPr>
          <w:rFonts w:ascii="Arial" w:hAnsi="Arial" w:cs="Arial"/>
          <w:color w:val="000000"/>
          <w:szCs w:val="21"/>
          <w:shd w:val="clear" w:color="auto" w:fill="FFFFFF"/>
        </w:rPr>
        <w:t>         AFIO-&gt;</w:t>
      </w:r>
      <w:proofErr w:type="gramStart"/>
      <w:r>
        <w:rPr>
          <w:rFonts w:ascii="Arial" w:hAnsi="Arial" w:cs="Arial"/>
          <w:color w:val="000000"/>
          <w:szCs w:val="21"/>
          <w:shd w:val="clear" w:color="auto" w:fill="FFFFFF"/>
        </w:rPr>
        <w:t>EXTICR[</w:t>
      </w:r>
      <w:proofErr w:type="gramEnd"/>
      <w:r>
        <w:rPr>
          <w:rFonts w:ascii="Arial" w:hAnsi="Arial" w:cs="Arial"/>
          <w:color w:val="000000"/>
          <w:szCs w:val="21"/>
          <w:shd w:val="clear" w:color="auto" w:fill="FFFFFF"/>
        </w:rPr>
        <w:t>3] &amp;= 0xFFFFFF0F; </w:t>
      </w:r>
      <w:r>
        <w:rPr>
          <w:rFonts w:ascii="Arial" w:hAnsi="Arial" w:cs="Arial"/>
          <w:color w:val="000000"/>
          <w:szCs w:val="21"/>
        </w:rPr>
        <w:br/>
      </w:r>
    </w:p>
    <w:p w:rsidR="00EA1D07" w:rsidRDefault="00EA1D07" w:rsidP="00EA1D07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        AFIO-&gt;EXTICR[3] |= 0xFFFFFF0F; //EXTI13</w:t>
      </w:r>
      <w:r>
        <w:rPr>
          <w:rFonts w:ascii="Arial" w:hAnsi="Arial" w:cs="Arial"/>
          <w:color w:val="000000"/>
          <w:sz w:val="21"/>
          <w:szCs w:val="21"/>
        </w:rPr>
        <w:t>映射到</w:t>
      </w:r>
      <w:r>
        <w:rPr>
          <w:rFonts w:ascii="Arial" w:hAnsi="Arial" w:cs="Arial"/>
          <w:color w:val="000000"/>
          <w:sz w:val="21"/>
          <w:szCs w:val="21"/>
        </w:rPr>
        <w:t>PA13</w:t>
      </w:r>
      <w:r>
        <w:rPr>
          <w:rFonts w:ascii="Arial" w:hAnsi="Arial" w:cs="Arial"/>
          <w:color w:val="000000"/>
          <w:sz w:val="21"/>
          <w:szCs w:val="21"/>
        </w:rPr>
        <w:t>，</w:t>
      </w:r>
      <w:r>
        <w:rPr>
          <w:rFonts w:ascii="Arial" w:hAnsi="Arial" w:cs="Arial"/>
          <w:color w:val="000000"/>
          <w:sz w:val="21"/>
          <w:szCs w:val="21"/>
        </w:rPr>
        <w:t>0</w:t>
      </w:r>
      <w:r>
        <w:rPr>
          <w:rFonts w:ascii="Arial" w:hAnsi="Arial" w:cs="Arial"/>
          <w:color w:val="000000"/>
          <w:sz w:val="21"/>
          <w:szCs w:val="21"/>
        </w:rPr>
        <w:t>（即</w:t>
      </w:r>
      <w:r>
        <w:rPr>
          <w:rFonts w:ascii="Arial" w:hAnsi="Arial" w:cs="Arial"/>
          <w:color w:val="000000"/>
          <w:sz w:val="21"/>
          <w:szCs w:val="21"/>
        </w:rPr>
        <w:t>0x00</w:t>
      </w:r>
      <w:r>
        <w:rPr>
          <w:rFonts w:ascii="Arial" w:hAnsi="Arial" w:cs="Arial"/>
          <w:color w:val="000000"/>
          <w:sz w:val="21"/>
          <w:szCs w:val="21"/>
        </w:rPr>
        <w:t>）代表</w:t>
      </w:r>
      <w:r>
        <w:rPr>
          <w:rFonts w:ascii="Arial" w:hAnsi="Arial" w:cs="Arial"/>
          <w:color w:val="000000"/>
          <w:sz w:val="21"/>
          <w:szCs w:val="21"/>
        </w:rPr>
        <w:t>A</w:t>
      </w:r>
      <w:r>
        <w:rPr>
          <w:rFonts w:ascii="Arial" w:hAnsi="Arial" w:cs="Arial"/>
          <w:color w:val="000000"/>
          <w:sz w:val="21"/>
          <w:szCs w:val="21"/>
        </w:rPr>
        <w:t>口</w:t>
      </w:r>
      <w:r>
        <w:rPr>
          <w:rFonts w:ascii="Arial" w:hAnsi="Arial" w:cs="Arial"/>
          <w:color w:val="000000"/>
          <w:sz w:val="21"/>
          <w:szCs w:val="21"/>
        </w:rPr>
        <w:t>,1</w:t>
      </w:r>
      <w:r>
        <w:rPr>
          <w:rFonts w:ascii="Arial" w:hAnsi="Arial" w:cs="Arial"/>
          <w:color w:val="000000"/>
          <w:sz w:val="21"/>
          <w:szCs w:val="21"/>
        </w:rPr>
        <w:t>（即</w:t>
      </w:r>
      <w:r>
        <w:rPr>
          <w:rFonts w:ascii="Arial" w:hAnsi="Arial" w:cs="Arial"/>
          <w:color w:val="000000"/>
          <w:sz w:val="21"/>
          <w:szCs w:val="21"/>
        </w:rPr>
        <w:t>0x01</w:t>
      </w:r>
      <w:r>
        <w:rPr>
          <w:rFonts w:ascii="Arial" w:hAnsi="Arial" w:cs="Arial"/>
          <w:color w:val="000000"/>
          <w:sz w:val="21"/>
          <w:szCs w:val="21"/>
        </w:rPr>
        <w:t>）代表</w:t>
      </w:r>
      <w:r>
        <w:rPr>
          <w:rFonts w:ascii="Arial" w:hAnsi="Arial" w:cs="Arial"/>
          <w:color w:val="000000"/>
          <w:sz w:val="21"/>
          <w:szCs w:val="21"/>
        </w:rPr>
        <w:t>B</w:t>
      </w:r>
      <w:r>
        <w:rPr>
          <w:rFonts w:ascii="Arial" w:hAnsi="Arial" w:cs="Arial"/>
          <w:color w:val="000000"/>
          <w:sz w:val="21"/>
          <w:szCs w:val="21"/>
        </w:rPr>
        <w:t>口</w:t>
      </w:r>
      <w:r>
        <w:rPr>
          <w:rFonts w:ascii="Arial" w:hAnsi="Arial" w:cs="Arial"/>
          <w:color w:val="000000"/>
          <w:sz w:val="21"/>
          <w:szCs w:val="21"/>
        </w:rPr>
        <w:t>,</w:t>
      </w:r>
      <w:r>
        <w:rPr>
          <w:rFonts w:ascii="Arial" w:hAnsi="Arial" w:cs="Arial"/>
          <w:color w:val="000000"/>
          <w:sz w:val="21"/>
          <w:szCs w:val="21"/>
        </w:rPr>
        <w:t>依次类推</w:t>
      </w:r>
      <w:r>
        <w:rPr>
          <w:rFonts w:ascii="Arial" w:hAnsi="Arial" w:cs="Arial"/>
          <w:color w:val="000000"/>
          <w:sz w:val="21"/>
          <w:szCs w:val="21"/>
        </w:rPr>
        <w:t>,6</w:t>
      </w:r>
      <w:r>
        <w:rPr>
          <w:rFonts w:ascii="Arial" w:hAnsi="Arial" w:cs="Arial"/>
          <w:color w:val="000000"/>
          <w:sz w:val="21"/>
          <w:szCs w:val="21"/>
        </w:rPr>
        <w:t>（即</w:t>
      </w:r>
      <w:r>
        <w:rPr>
          <w:rFonts w:ascii="Arial" w:hAnsi="Arial" w:cs="Arial"/>
          <w:color w:val="000000"/>
          <w:sz w:val="21"/>
          <w:szCs w:val="21"/>
        </w:rPr>
        <w:t>0x0110</w:t>
      </w:r>
      <w:r>
        <w:rPr>
          <w:rFonts w:ascii="Arial" w:hAnsi="Arial" w:cs="Arial"/>
          <w:color w:val="000000"/>
          <w:sz w:val="21"/>
          <w:szCs w:val="21"/>
        </w:rPr>
        <w:t>）代表</w:t>
      </w:r>
      <w:r>
        <w:rPr>
          <w:rFonts w:ascii="Arial" w:hAnsi="Arial" w:cs="Arial"/>
          <w:color w:val="000000"/>
          <w:sz w:val="21"/>
          <w:szCs w:val="21"/>
        </w:rPr>
        <w:t>G</w:t>
      </w:r>
      <w:r>
        <w:rPr>
          <w:rFonts w:ascii="Arial" w:hAnsi="Arial" w:cs="Arial"/>
          <w:color w:val="000000"/>
          <w:sz w:val="21"/>
          <w:szCs w:val="21"/>
        </w:rPr>
        <w:t>口</w:t>
      </w:r>
      <w:r>
        <w:rPr>
          <w:rFonts w:ascii="Arial" w:hAnsi="Arial" w:cs="Arial"/>
          <w:color w:val="000000"/>
          <w:sz w:val="21"/>
          <w:szCs w:val="21"/>
        </w:rPr>
        <w:t>.</w:t>
      </w:r>
    </w:p>
    <w:p w:rsidR="00EA1D07" w:rsidRDefault="00EA1D07" w:rsidP="00EA1D07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        AFIO-&gt;</w:t>
      </w:r>
      <w:proofErr w:type="gramStart"/>
      <w:r>
        <w:rPr>
          <w:rFonts w:ascii="Arial" w:hAnsi="Arial" w:cs="Arial"/>
          <w:color w:val="000000"/>
          <w:sz w:val="21"/>
          <w:szCs w:val="21"/>
        </w:rPr>
        <w:t>EXTICR[</w:t>
      </w:r>
      <w:proofErr w:type="gramEnd"/>
      <w:r>
        <w:rPr>
          <w:rFonts w:ascii="Arial" w:hAnsi="Arial" w:cs="Arial"/>
          <w:color w:val="000000"/>
          <w:sz w:val="21"/>
          <w:szCs w:val="21"/>
        </w:rPr>
        <w:t>3] &amp;= 0xFFFFFF0F; </w:t>
      </w:r>
    </w:p>
    <w:p w:rsidR="00EA1D07" w:rsidRDefault="00EA1D07" w:rsidP="00EA1D07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>         AFIO-&gt;EXTICR[3] |= 0xFFFFFF2F; //EXIT13</w:t>
      </w:r>
      <w:r>
        <w:rPr>
          <w:rFonts w:ascii="Arial" w:hAnsi="Arial" w:cs="Arial"/>
          <w:color w:val="000000"/>
          <w:sz w:val="21"/>
          <w:szCs w:val="21"/>
        </w:rPr>
        <w:t>映射到</w:t>
      </w:r>
      <w:r>
        <w:rPr>
          <w:rFonts w:ascii="Arial" w:hAnsi="Arial" w:cs="Arial"/>
          <w:color w:val="000000"/>
          <w:sz w:val="21"/>
          <w:szCs w:val="21"/>
        </w:rPr>
        <w:t>PC13</w:t>
      </w:r>
      <w:r>
        <w:rPr>
          <w:rFonts w:ascii="Arial" w:hAnsi="Arial" w:cs="Arial"/>
          <w:color w:val="000000"/>
          <w:sz w:val="21"/>
          <w:szCs w:val="21"/>
        </w:rPr>
        <w:t>，</w:t>
      </w:r>
      <w:r>
        <w:rPr>
          <w:rFonts w:ascii="Arial" w:hAnsi="Arial" w:cs="Arial"/>
          <w:color w:val="000000"/>
          <w:sz w:val="21"/>
          <w:szCs w:val="21"/>
        </w:rPr>
        <w:t>2</w:t>
      </w:r>
      <w:r>
        <w:rPr>
          <w:rFonts w:ascii="Arial" w:hAnsi="Arial" w:cs="Arial"/>
          <w:color w:val="000000"/>
          <w:sz w:val="21"/>
          <w:szCs w:val="21"/>
        </w:rPr>
        <w:t>（</w:t>
      </w:r>
      <w:r>
        <w:rPr>
          <w:rFonts w:ascii="Arial" w:hAnsi="Arial" w:cs="Arial"/>
          <w:color w:val="000000"/>
          <w:sz w:val="21"/>
          <w:szCs w:val="21"/>
        </w:rPr>
        <w:t>0x0010</w:t>
      </w:r>
      <w:r>
        <w:rPr>
          <w:rFonts w:ascii="Arial" w:hAnsi="Arial" w:cs="Arial"/>
          <w:color w:val="000000"/>
          <w:sz w:val="21"/>
          <w:szCs w:val="21"/>
        </w:rPr>
        <w:t>）代表</w:t>
      </w:r>
      <w:r>
        <w:rPr>
          <w:rFonts w:ascii="Arial" w:hAnsi="Arial" w:cs="Arial"/>
          <w:color w:val="000000"/>
          <w:sz w:val="21"/>
          <w:szCs w:val="21"/>
        </w:rPr>
        <w:t>C</w:t>
      </w:r>
      <w:r>
        <w:rPr>
          <w:rFonts w:ascii="Arial" w:hAnsi="Arial" w:cs="Arial"/>
          <w:color w:val="000000"/>
          <w:sz w:val="21"/>
          <w:szCs w:val="21"/>
        </w:rPr>
        <w:t>口</w:t>
      </w:r>
    </w:p>
    <w:p w:rsidR="00EA1D07" w:rsidRDefault="00EA1D07" w:rsidP="00EA1D07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6"/>
          <w:rFonts w:ascii="Arial" w:hAnsi="Arial" w:cs="Arial"/>
          <w:color w:val="000000"/>
          <w:sz w:val="21"/>
          <w:szCs w:val="21"/>
        </w:rPr>
        <w:t>外部中断函数不能进入的原因分析分析，可能为以下几个方面：</w:t>
      </w:r>
      <w:r>
        <w:rPr>
          <w:rStyle w:val="a6"/>
          <w:rFonts w:ascii="Arial" w:hAnsi="Arial" w:cs="Arial"/>
          <w:color w:val="000000"/>
          <w:sz w:val="21"/>
          <w:szCs w:val="21"/>
        </w:rPr>
        <w:t> </w:t>
      </w:r>
    </w:p>
    <w:p w:rsidR="00EA1D07" w:rsidRDefault="00EA1D07" w:rsidP="00EA1D07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1</w:t>
      </w:r>
      <w:r>
        <w:rPr>
          <w:rFonts w:ascii="Arial" w:hAnsi="Arial" w:cs="Arial"/>
          <w:color w:val="000000"/>
          <w:sz w:val="21"/>
          <w:szCs w:val="21"/>
        </w:rPr>
        <w:t>）</w:t>
      </w:r>
      <w:r>
        <w:rPr>
          <w:rFonts w:ascii="Arial" w:hAnsi="Arial" w:cs="Arial"/>
          <w:color w:val="000000"/>
          <w:sz w:val="21"/>
          <w:szCs w:val="21"/>
        </w:rPr>
        <w:t>GPIO</w:t>
      </w:r>
      <w:r>
        <w:rPr>
          <w:rFonts w:ascii="Arial" w:hAnsi="Arial" w:cs="Arial"/>
          <w:color w:val="000000"/>
          <w:sz w:val="21"/>
          <w:szCs w:val="21"/>
        </w:rPr>
        <w:t>或者</w:t>
      </w:r>
      <w:r>
        <w:rPr>
          <w:rFonts w:ascii="Arial" w:hAnsi="Arial" w:cs="Arial"/>
          <w:color w:val="000000"/>
          <w:sz w:val="21"/>
          <w:szCs w:val="21"/>
        </w:rPr>
        <w:t>AFIO</w:t>
      </w:r>
      <w:r>
        <w:rPr>
          <w:rFonts w:ascii="Arial" w:hAnsi="Arial" w:cs="Arial"/>
          <w:color w:val="000000"/>
          <w:sz w:val="21"/>
          <w:szCs w:val="21"/>
        </w:rPr>
        <w:t>的时钟没有开启；</w:t>
      </w:r>
      <w:r>
        <w:rPr>
          <w:rFonts w:ascii="Arial" w:hAnsi="Arial" w:cs="Arial"/>
          <w:color w:val="000000"/>
          <w:sz w:val="21"/>
          <w:szCs w:val="21"/>
        </w:rPr>
        <w:t> </w:t>
      </w:r>
    </w:p>
    <w:p w:rsidR="00EA1D07" w:rsidRDefault="00EA1D07" w:rsidP="00EA1D07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2</w:t>
      </w:r>
      <w:r>
        <w:rPr>
          <w:rFonts w:ascii="Arial" w:hAnsi="Arial" w:cs="Arial"/>
          <w:color w:val="000000"/>
          <w:sz w:val="21"/>
          <w:szCs w:val="21"/>
        </w:rPr>
        <w:t>）</w:t>
      </w:r>
      <w:r>
        <w:rPr>
          <w:rFonts w:ascii="Arial" w:hAnsi="Arial" w:cs="Arial"/>
          <w:color w:val="000000"/>
          <w:sz w:val="21"/>
          <w:szCs w:val="21"/>
        </w:rPr>
        <w:t>GPIO</w:t>
      </w:r>
      <w:r>
        <w:rPr>
          <w:rFonts w:ascii="Arial" w:hAnsi="Arial" w:cs="Arial"/>
          <w:color w:val="000000"/>
          <w:sz w:val="21"/>
          <w:szCs w:val="21"/>
        </w:rPr>
        <w:t>和配置的中断线路不匹配；</w:t>
      </w:r>
      <w:r>
        <w:rPr>
          <w:rFonts w:ascii="Arial" w:hAnsi="Arial" w:cs="Arial"/>
          <w:color w:val="000000"/>
          <w:sz w:val="21"/>
          <w:szCs w:val="21"/>
        </w:rPr>
        <w:t> </w:t>
      </w:r>
    </w:p>
    <w:p w:rsidR="00EA1D07" w:rsidRDefault="00EA1D07" w:rsidP="00EA1D07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3</w:t>
      </w:r>
      <w:r>
        <w:rPr>
          <w:rFonts w:ascii="Arial" w:hAnsi="Arial" w:cs="Arial"/>
          <w:color w:val="000000"/>
          <w:sz w:val="21"/>
          <w:szCs w:val="21"/>
        </w:rPr>
        <w:t>）中断触发方式和实际不相符合；</w:t>
      </w:r>
    </w:p>
    <w:p w:rsidR="00EA1D07" w:rsidRDefault="00EA1D07" w:rsidP="00EA1D07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4</w:t>
      </w:r>
      <w:r>
        <w:rPr>
          <w:rFonts w:ascii="Arial" w:hAnsi="Arial" w:cs="Arial"/>
          <w:color w:val="000000"/>
          <w:sz w:val="21"/>
          <w:szCs w:val="21"/>
        </w:rPr>
        <w:t>）中断处理函数用库函数时，写错，经常可能出现数字和字母之间没有下划线；</w:t>
      </w:r>
      <w:r>
        <w:rPr>
          <w:rFonts w:ascii="Arial" w:hAnsi="Arial" w:cs="Arial"/>
          <w:color w:val="000000"/>
          <w:sz w:val="21"/>
          <w:szCs w:val="21"/>
        </w:rPr>
        <w:t> </w:t>
      </w:r>
    </w:p>
    <w:p w:rsidR="00EA1D07" w:rsidRDefault="00EA1D07" w:rsidP="00EA1D07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5</w:t>
      </w:r>
      <w:r>
        <w:rPr>
          <w:rFonts w:ascii="Arial" w:hAnsi="Arial" w:cs="Arial"/>
          <w:color w:val="000000"/>
          <w:sz w:val="21"/>
          <w:szCs w:val="21"/>
        </w:rPr>
        <w:t>）外部中断是沿触发，有可能检测不到沿，比如中断线是低电平（浮空输入），触发是下降沿触发，可能会出现一直是低电平</w:t>
      </w:r>
      <w:r>
        <w:rPr>
          <w:rFonts w:ascii="Arial" w:hAnsi="Arial" w:cs="Arial"/>
          <w:color w:val="000000"/>
          <w:sz w:val="21"/>
          <w:szCs w:val="21"/>
        </w:rPr>
        <w:t>,</w:t>
      </w:r>
      <w:r>
        <w:rPr>
          <w:rFonts w:ascii="Arial" w:hAnsi="Arial" w:cs="Arial"/>
          <w:color w:val="000000"/>
          <w:sz w:val="21"/>
          <w:szCs w:val="21"/>
        </w:rPr>
        <w:t>高电平的时候是一样的情况，电平持续</w:t>
      </w:r>
      <w:r>
        <w:rPr>
          <w:rFonts w:ascii="Arial" w:hAnsi="Arial" w:cs="Arial"/>
          <w:color w:val="000000"/>
          <w:sz w:val="21"/>
          <w:szCs w:val="21"/>
        </w:rPr>
        <w:t xml:space="preserve">         </w:t>
      </w:r>
      <w:r>
        <w:rPr>
          <w:rFonts w:ascii="Arial" w:hAnsi="Arial" w:cs="Arial"/>
          <w:color w:val="000000"/>
          <w:sz w:val="21"/>
          <w:szCs w:val="21"/>
        </w:rPr>
        <w:t>为高电平；</w:t>
      </w:r>
      <w:r>
        <w:rPr>
          <w:rFonts w:ascii="Arial" w:hAnsi="Arial" w:cs="Arial"/>
          <w:color w:val="000000"/>
          <w:sz w:val="21"/>
          <w:szCs w:val="21"/>
        </w:rPr>
        <w:t> </w:t>
      </w:r>
    </w:p>
    <w:p w:rsidR="00EA1D07" w:rsidRDefault="00EA1D07" w:rsidP="00EA1D07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6</w:t>
      </w:r>
      <w:r>
        <w:rPr>
          <w:rFonts w:ascii="Arial" w:hAnsi="Arial" w:cs="Arial"/>
          <w:color w:val="000000"/>
          <w:sz w:val="21"/>
          <w:szCs w:val="21"/>
        </w:rPr>
        <w:t>）没有用软件中断来触发外部中断，调用函数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EXTI_GenerateSWInterrupt</w:t>
      </w:r>
      <w:proofErr w:type="spellEnd"/>
      <w:r>
        <w:rPr>
          <w:rFonts w:ascii="Arial" w:hAnsi="Arial" w:cs="Arial"/>
          <w:color w:val="000000"/>
          <w:sz w:val="21"/>
          <w:szCs w:val="21"/>
        </w:rPr>
        <w:t>；，因为软件中断先于边沿中断处理。</w:t>
      </w:r>
    </w:p>
    <w:p w:rsidR="00EA1D07" w:rsidRPr="00EA1D07" w:rsidRDefault="00EA1D07" w:rsidP="00E324CC"/>
    <w:p w:rsidR="008739B3" w:rsidRPr="00E324CC" w:rsidRDefault="008739B3" w:rsidP="00E324CC"/>
    <w:p w:rsidR="00080624" w:rsidRDefault="00080624"/>
    <w:sectPr w:rsidR="00080624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250BC3"/>
    <w:multiLevelType w:val="multilevel"/>
    <w:tmpl w:val="F692F3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B837B61"/>
    <w:multiLevelType w:val="multilevel"/>
    <w:tmpl w:val="3A16E7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07E7033"/>
    <w:multiLevelType w:val="multilevel"/>
    <w:tmpl w:val="374A9B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2CE1C36"/>
    <w:multiLevelType w:val="multilevel"/>
    <w:tmpl w:val="ED36C3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DBF2183"/>
    <w:multiLevelType w:val="multilevel"/>
    <w:tmpl w:val="CC0429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6AEE00F6"/>
    <w:multiLevelType w:val="multilevel"/>
    <w:tmpl w:val="3886C2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7D1154F3"/>
    <w:multiLevelType w:val="multilevel"/>
    <w:tmpl w:val="5AD88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6"/>
  </w:num>
  <w:num w:numId="5">
    <w:abstractNumId w:val="4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5DBD"/>
    <w:rsid w:val="00012D8B"/>
    <w:rsid w:val="0002665A"/>
    <w:rsid w:val="00080624"/>
    <w:rsid w:val="000849FE"/>
    <w:rsid w:val="000F5339"/>
    <w:rsid w:val="00134088"/>
    <w:rsid w:val="00140192"/>
    <w:rsid w:val="00175DBD"/>
    <w:rsid w:val="001D5872"/>
    <w:rsid w:val="00223C94"/>
    <w:rsid w:val="002607DA"/>
    <w:rsid w:val="00274E86"/>
    <w:rsid w:val="002F081E"/>
    <w:rsid w:val="00305543"/>
    <w:rsid w:val="00324E87"/>
    <w:rsid w:val="00357127"/>
    <w:rsid w:val="00396289"/>
    <w:rsid w:val="003D4CB2"/>
    <w:rsid w:val="004455CD"/>
    <w:rsid w:val="00456B4C"/>
    <w:rsid w:val="00497050"/>
    <w:rsid w:val="00516517"/>
    <w:rsid w:val="00576F0B"/>
    <w:rsid w:val="00607192"/>
    <w:rsid w:val="00624566"/>
    <w:rsid w:val="00690925"/>
    <w:rsid w:val="006E4400"/>
    <w:rsid w:val="00722EA5"/>
    <w:rsid w:val="00733B21"/>
    <w:rsid w:val="007B03F1"/>
    <w:rsid w:val="008158AA"/>
    <w:rsid w:val="00853EAF"/>
    <w:rsid w:val="0086465D"/>
    <w:rsid w:val="008739B3"/>
    <w:rsid w:val="008A0F42"/>
    <w:rsid w:val="008D2EE5"/>
    <w:rsid w:val="00906FAD"/>
    <w:rsid w:val="00922917"/>
    <w:rsid w:val="009D3F9F"/>
    <w:rsid w:val="00A0327A"/>
    <w:rsid w:val="00A35B7E"/>
    <w:rsid w:val="00AA6898"/>
    <w:rsid w:val="00B01971"/>
    <w:rsid w:val="00B0521A"/>
    <w:rsid w:val="00B26F49"/>
    <w:rsid w:val="00B67D54"/>
    <w:rsid w:val="00B943EA"/>
    <w:rsid w:val="00BF17BD"/>
    <w:rsid w:val="00C21CB5"/>
    <w:rsid w:val="00C669F1"/>
    <w:rsid w:val="00C70267"/>
    <w:rsid w:val="00CC13F6"/>
    <w:rsid w:val="00CD33E5"/>
    <w:rsid w:val="00CE1568"/>
    <w:rsid w:val="00D8266D"/>
    <w:rsid w:val="00D85A0D"/>
    <w:rsid w:val="00DF5BAD"/>
    <w:rsid w:val="00DF6252"/>
    <w:rsid w:val="00E0637E"/>
    <w:rsid w:val="00E324CC"/>
    <w:rsid w:val="00EA1D07"/>
    <w:rsid w:val="00F4463C"/>
    <w:rsid w:val="00FF1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EA1D07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EA1D07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75DB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175DBD"/>
  </w:style>
  <w:style w:type="character" w:styleId="a4">
    <w:name w:val="Hyperlink"/>
    <w:basedOn w:val="a0"/>
    <w:uiPriority w:val="99"/>
    <w:semiHidden/>
    <w:unhideWhenUsed/>
    <w:rsid w:val="00175DBD"/>
    <w:rPr>
      <w:color w:val="0000FF"/>
      <w:u w:val="single"/>
    </w:rPr>
  </w:style>
  <w:style w:type="character" w:customStyle="1" w:styleId="comment">
    <w:name w:val="comment"/>
    <w:basedOn w:val="a0"/>
    <w:rsid w:val="00175DBD"/>
  </w:style>
  <w:style w:type="character" w:customStyle="1" w:styleId="keyword">
    <w:name w:val="keyword"/>
    <w:basedOn w:val="a0"/>
    <w:rsid w:val="00175DBD"/>
  </w:style>
  <w:style w:type="character" w:customStyle="1" w:styleId="preprocessor">
    <w:name w:val="preprocessor"/>
    <w:basedOn w:val="a0"/>
    <w:rsid w:val="00175DBD"/>
  </w:style>
  <w:style w:type="character" w:customStyle="1" w:styleId="datatypes">
    <w:name w:val="datatypes"/>
    <w:basedOn w:val="a0"/>
    <w:rsid w:val="00175DBD"/>
  </w:style>
  <w:style w:type="paragraph" w:styleId="a5">
    <w:name w:val="Balloon Text"/>
    <w:basedOn w:val="a"/>
    <w:link w:val="Char"/>
    <w:uiPriority w:val="99"/>
    <w:semiHidden/>
    <w:unhideWhenUsed/>
    <w:rsid w:val="00175DBD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175DB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A1D07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EA1D07"/>
    <w:rPr>
      <w:rFonts w:ascii="宋体" w:eastAsia="宋体" w:hAnsi="宋体" w:cs="宋体"/>
      <w:b/>
      <w:bCs/>
      <w:kern w:val="0"/>
      <w:sz w:val="36"/>
      <w:szCs w:val="36"/>
    </w:rPr>
  </w:style>
  <w:style w:type="character" w:styleId="a6">
    <w:name w:val="Strong"/>
    <w:basedOn w:val="a0"/>
    <w:uiPriority w:val="22"/>
    <w:qFormat/>
    <w:rsid w:val="00EA1D07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EA1D0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EA1D07"/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EA1D07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EA1D07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75DB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175DBD"/>
  </w:style>
  <w:style w:type="character" w:styleId="a4">
    <w:name w:val="Hyperlink"/>
    <w:basedOn w:val="a0"/>
    <w:uiPriority w:val="99"/>
    <w:semiHidden/>
    <w:unhideWhenUsed/>
    <w:rsid w:val="00175DBD"/>
    <w:rPr>
      <w:color w:val="0000FF"/>
      <w:u w:val="single"/>
    </w:rPr>
  </w:style>
  <w:style w:type="character" w:customStyle="1" w:styleId="comment">
    <w:name w:val="comment"/>
    <w:basedOn w:val="a0"/>
    <w:rsid w:val="00175DBD"/>
  </w:style>
  <w:style w:type="character" w:customStyle="1" w:styleId="keyword">
    <w:name w:val="keyword"/>
    <w:basedOn w:val="a0"/>
    <w:rsid w:val="00175DBD"/>
  </w:style>
  <w:style w:type="character" w:customStyle="1" w:styleId="preprocessor">
    <w:name w:val="preprocessor"/>
    <w:basedOn w:val="a0"/>
    <w:rsid w:val="00175DBD"/>
  </w:style>
  <w:style w:type="character" w:customStyle="1" w:styleId="datatypes">
    <w:name w:val="datatypes"/>
    <w:basedOn w:val="a0"/>
    <w:rsid w:val="00175DBD"/>
  </w:style>
  <w:style w:type="paragraph" w:styleId="a5">
    <w:name w:val="Balloon Text"/>
    <w:basedOn w:val="a"/>
    <w:link w:val="Char"/>
    <w:uiPriority w:val="99"/>
    <w:semiHidden/>
    <w:unhideWhenUsed/>
    <w:rsid w:val="00175DBD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175DB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A1D07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EA1D07"/>
    <w:rPr>
      <w:rFonts w:ascii="宋体" w:eastAsia="宋体" w:hAnsi="宋体" w:cs="宋体"/>
      <w:b/>
      <w:bCs/>
      <w:kern w:val="0"/>
      <w:sz w:val="36"/>
      <w:szCs w:val="36"/>
    </w:rPr>
  </w:style>
  <w:style w:type="character" w:styleId="a6">
    <w:name w:val="Strong"/>
    <w:basedOn w:val="a0"/>
    <w:uiPriority w:val="22"/>
    <w:qFormat/>
    <w:rsid w:val="00EA1D07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EA1D0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EA1D07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625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10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08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053633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8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0546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41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55754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8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995641174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77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3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766729049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85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75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  <w:divsChild>
            <w:div w:id="14555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627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630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  <w:divsChild>
            <w:div w:id="958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469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918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  <w:divsChild>
            <w:div w:id="14141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163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hyperlink" Target="http://blog.csdn.net/zzwdkxx/article/details/9036679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hyperlink" Target="http://blog.csdn.net/zzwdkxx/article/details/9036679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://blog.csdn.net/zzwdkxx/article/details/9036679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://blog.csdn.net/zzwdkxx/article/details/9036679" TargetMode="External"/><Relationship Id="rId28" Type="http://schemas.openxmlformats.org/officeDocument/2006/relationships/image" Target="media/image17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://blog.csdn.net/zzwdkxx/article/details/9036679" TargetMode="External"/><Relationship Id="rId27" Type="http://schemas.openxmlformats.org/officeDocument/2006/relationships/hyperlink" Target="http://blog.csdn.net/zzwdkxx/article/details/9036679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12</Pages>
  <Words>1402</Words>
  <Characters>7998</Characters>
  <Application>Microsoft Office Word</Application>
  <DocSecurity>0</DocSecurity>
  <Lines>66</Lines>
  <Paragraphs>18</Paragraphs>
  <ScaleCrop>false</ScaleCrop>
  <Company/>
  <LinksUpToDate>false</LinksUpToDate>
  <CharactersWithSpaces>9382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sun hanson</dc:creator>
  <cp:lastModifiedBy>sun hanson</cp:lastModifiedBy>
  <cp:revision>64</cp:revision>
  <dcterms:created xsi:type="dcterms:W3CDTF">2017-07-27T02:43:00Z</dcterms:created>
  <dcterms:modified xsi:type="dcterms:W3CDTF">2017-08-01T07:14:00Z</dcterms:modified>
</cp:coreProperties>
</file>