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10/02/2026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CAPITAL ONE (EUROPE) PLC</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SWANSEA  SA1 6LL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15/04/2024,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CAPITAL ONE (EUROPE) PLC</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RICHARD DAVIES</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00015691735</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10/02/2026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