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Vuex（难一点）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Vue应用程序的</w:t>
      </w:r>
      <w:r>
        <w:rPr>
          <w:rFonts w:hint="eastAsia"/>
          <w:b/>
          <w:bCs/>
          <w:lang w:val="en-US" w:eastAsia="zh-CN"/>
        </w:rPr>
        <w:t>状态(</w:t>
      </w:r>
      <w:r>
        <w:rPr>
          <w:rFonts w:hint="eastAsia"/>
          <w:lang w:val="en-US" w:eastAsia="zh-CN"/>
        </w:rPr>
        <w:t>state</w:t>
      </w:r>
      <w:r>
        <w:rPr>
          <w:rFonts w:hint="eastAsia"/>
          <w:b/>
          <w:bCs/>
          <w:lang w:val="en-US" w:eastAsia="zh-CN"/>
        </w:rPr>
        <w:t>)管理器。</w:t>
      </w:r>
      <w:r>
        <w:rPr>
          <w:rFonts w:hint="eastAsia"/>
          <w:b w:val="0"/>
          <w:bCs w:val="0"/>
          <w:lang w:val="en-US" w:eastAsia="zh-CN"/>
        </w:rPr>
        <w:t>它采用集中式存储管理应用的所有组件的状态，并以相应的规则保证状态以一种可预测的方式发生变化。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r>
        <w:drawing>
          <wp:inline distT="0" distB="0" distL="114300" distR="114300">
            <wp:extent cx="5271770" cy="2938780"/>
            <wp:effectExtent l="0" t="0" r="508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把“状态”换成“数据”。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把vue应用的数据放在一个地方管理。 每一个vue的组件都可以有data项（有自己的数据），我们可以通过父子之间的相互传递，进行数据的交换。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父传子：自定义的属性; 子组件用props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子传父：自定义的事件；子组件用emit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为什么要用它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如果你希望在子组件与另一个组件之间共享（它们是兄弟，表兄弟，堂兄弟关系）数据，则非常麻烦。</w:t>
      </w:r>
    </w:p>
    <w:p/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如果你的项目中，需要用到在各个子组件中共享数据，则你就需要用到vuex。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设置如下组件：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一个vue实例，充当根组件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子组件AddNumber。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子组件SubNumber。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希望在两个子组件AddNumber和subNumer之间共同维护和使用数据项:counter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在vue实例中：显示 counter的值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在子组件AddNumber中：显示 counter的值；添加counter的值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在子组件subNumber中：显示 counter的值；减少counter的值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由于上面的需要，我们需要在三个地方共同使用同一数据项counter，所以我们需要用到 vuex。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先引入vue.js，再引入vuex.js</w:t>
      </w:r>
    </w:p>
    <w:p>
      <w:r>
        <w:drawing>
          <wp:inline distT="0" distB="0" distL="114300" distR="114300">
            <wp:extent cx="5271135" cy="3292475"/>
            <wp:effectExtent l="0" t="0" r="571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此时，你已经可以在控制台中访问vuex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922655"/>
            <wp:effectExtent l="0" t="0" r="317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实例化vuex中的</w:t>
      </w:r>
      <w:r>
        <w:rPr>
          <w:rFonts w:hint="eastAsia"/>
          <w:b/>
          <w:bCs/>
          <w:color w:val="FF0000"/>
          <w:lang w:val="en-US" w:eastAsia="zh-CN"/>
        </w:rPr>
        <w:t>store</w:t>
      </w:r>
      <w:r>
        <w:rPr>
          <w:rFonts w:hint="eastAsia"/>
          <w:lang w:val="en-US" w:eastAsia="zh-CN"/>
        </w:rPr>
        <w:t>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实例化一个对象，就是通过new的方式去创建一个对象。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012190"/>
            <wp:effectExtent l="0" t="0" r="3175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注入到Vue实例中</w:t>
      </w:r>
    </w:p>
    <w:p>
      <w:r>
        <w:drawing>
          <wp:inline distT="0" distB="0" distL="114300" distR="114300">
            <wp:extent cx="5262880" cy="2332355"/>
            <wp:effectExtent l="0" t="0" r="1397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定义两个组件如下：</w:t>
      </w:r>
    </w:p>
    <w:p>
      <w:r>
        <w:drawing>
          <wp:inline distT="0" distB="0" distL="114300" distR="114300">
            <wp:extent cx="5268595" cy="3644900"/>
            <wp:effectExtent l="0" t="0" r="825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不要忘了，组件需要注册，如下：</w:t>
      </w:r>
    </w:p>
    <w:p>
      <w:r>
        <w:drawing>
          <wp:inline distT="0" distB="0" distL="114300" distR="114300">
            <wp:extent cx="5269230" cy="2710815"/>
            <wp:effectExtent l="0" t="0" r="762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使用组件，如下：</w:t>
      </w:r>
    </w:p>
    <w:p>
      <w:r>
        <w:drawing>
          <wp:inline distT="0" distB="0" distL="114300" distR="114300">
            <wp:extent cx="5274310" cy="28098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003550" cy="318135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使用store中的数据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一旦你在vue的实例中注入了store，则在所有的子组件及 vue的实例中，你都可以通过：this.$store.state.数据名 去获取数据 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类似于我们把router注入到vue实例中，我们就可以通过this.$router 和 this.$route操作路由。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在组件中使用仓库中的数据，如下：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899410"/>
            <wp:effectExtent l="0" t="0" r="5715" b="152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也可以通过：this.$store.state.数据名 = 值  去修改数据，但是，vuex反对这么做。</w:t>
      </w:r>
    </w:p>
    <w:p>
      <w:r>
        <w:drawing>
          <wp:inline distT="0" distB="0" distL="114300" distR="114300">
            <wp:extent cx="5271135" cy="2218690"/>
            <wp:effectExtent l="0" t="0" r="5715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你可以有两种方法去使用数据：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获取：this.$store.state.数据名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9865" cy="1162685"/>
            <wp:effectExtent l="0" t="0" r="6985" b="184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修改：在组件内部通过this.$commit方法触发事件，执行mutations当中的对应的方法。</w:t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最核心的概念- store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 Vuex 应用的核心就是 store（仓库）。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store是一个容器，包含着vue应用的状态(state)。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有如下两大特点：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Vuex 的状态存储是响应式的。当 Vue 组件从 store 中读取状态的时候，若 store 中的状态发生变化，那么相应的组件也会相应地得到高效更新。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你不能直接更改 store 中的状态。</w:t>
      </w:r>
      <w:r>
        <w:rPr>
          <w:rFonts w:hint="eastAsia"/>
          <w:b/>
          <w:bCs/>
          <w:lang w:val="en-US" w:eastAsia="zh-CN"/>
        </w:rPr>
        <w:t>改变</w:t>
      </w:r>
      <w:r>
        <w:rPr>
          <w:rFonts w:hint="eastAsia"/>
          <w:lang w:val="en-US" w:eastAsia="zh-CN"/>
        </w:rPr>
        <w:t xml:space="preserve"> store 中的状态的</w:t>
      </w:r>
      <w:r>
        <w:rPr>
          <w:rFonts w:hint="eastAsia"/>
          <w:b/>
          <w:bCs/>
          <w:lang w:val="en-US" w:eastAsia="zh-CN"/>
        </w:rPr>
        <w:t>唯一途径就是显式地提交(commit) mutations</w:t>
      </w:r>
      <w:r>
        <w:rPr>
          <w:rFonts w:hint="eastAsia"/>
          <w:lang w:val="en-US" w:eastAsia="zh-CN"/>
        </w:rPr>
        <w:t>。这样使得我们可以方便地跟踪每一个状态的变化.</w:t>
      </w:r>
    </w:p>
    <w:p>
      <w:r>
        <w:drawing>
          <wp:inline distT="0" distB="0" distL="114300" distR="114300">
            <wp:extent cx="5271770" cy="2098040"/>
            <wp:effectExtent l="0" t="0" r="5080" b="165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Mutations</w:t>
      </w:r>
    </w:p>
    <w:p>
      <w:pPr>
        <w:pStyle w:val="4"/>
      </w:pPr>
      <w:r>
        <w:rPr>
          <w:rFonts w:hint="eastAsia"/>
          <w:lang w:val="en-US" w:eastAsia="zh-CN"/>
        </w:rPr>
        <w:t>定义格式：</w:t>
      </w:r>
    </w:p>
    <w:p>
      <w:r>
        <w:drawing>
          <wp:inline distT="0" distB="0" distL="114300" distR="114300">
            <wp:extent cx="5272405" cy="1991360"/>
            <wp:effectExtent l="0" t="0" r="444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调用这个muta</w:t>
      </w:r>
      <w:r>
        <w:rPr>
          <w:rFonts w:hint="default"/>
          <w:lang w:val="en-US" w:eastAsia="zh-CN"/>
        </w:rPr>
        <w:t>t</w:t>
      </w:r>
      <w:r>
        <w:rPr>
          <w:rFonts w:hint="eastAsia"/>
          <w:lang w:val="en-US" w:eastAsia="zh-CN"/>
        </w:rPr>
        <w:t>ions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它是间接被调用的，在组件内部：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this.$store.commit(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mutations中的属性名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 .   代码如下：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750820"/>
            <wp:effectExtent l="0" t="0" r="4445" b="114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880" cy="2310130"/>
            <wp:effectExtent l="0" t="0" r="13970" b="139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在vue脚手架中使用vuex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在创建项目时选好了vuex，默认它生成的代码骨架，如下：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72075" cy="3286125"/>
            <wp:effectExtent l="0" t="0" r="9525" b="952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默认就有一个叫store文件夹，里面有一个index.js，就代表vuex中的仓库 ，如下：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398395"/>
            <wp:effectExtent l="0" t="0" r="7620" b="190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在项目入口中导入store仓库，需要注入到根组件中，如下：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154555"/>
            <wp:effectExtent l="0" t="0" r="3175" b="1714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设置如下组件：</w:t>
      </w:r>
    </w:p>
    <w:p>
      <w:pPr>
        <w:numPr>
          <w:ilvl w:val="0"/>
          <w:numId w:val="4"/>
        </w:numPr>
        <w:ind w:left="420" w:leftChars="2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一个vue实例，充当根组件</w:t>
      </w:r>
    </w:p>
    <w:p>
      <w:pPr>
        <w:numPr>
          <w:ilvl w:val="0"/>
          <w:numId w:val="4"/>
        </w:numPr>
        <w:ind w:left="420" w:leftChars="2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子组件AddNumber。</w:t>
      </w:r>
    </w:p>
    <w:p>
      <w:pPr>
        <w:numPr>
          <w:ilvl w:val="0"/>
          <w:numId w:val="4"/>
        </w:numPr>
        <w:ind w:left="420" w:leftChars="2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子组件subNumber。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希望在两个子组件AddNumber和subNumer之间共同维护和使用数据项:counter</w:t>
      </w:r>
    </w:p>
    <w:p>
      <w:pPr>
        <w:numPr>
          <w:ilvl w:val="0"/>
          <w:numId w:val="5"/>
        </w:numPr>
        <w:ind w:left="420" w:leftChars="2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在vue实例中：显示 counter的值</w:t>
      </w:r>
    </w:p>
    <w:p>
      <w:pPr>
        <w:numPr>
          <w:ilvl w:val="0"/>
          <w:numId w:val="5"/>
        </w:numPr>
        <w:ind w:left="420" w:leftChars="2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在子组件AddNumber中：显示 counter的值；添加counter的值</w:t>
      </w:r>
    </w:p>
    <w:p>
      <w:pPr>
        <w:numPr>
          <w:ilvl w:val="0"/>
          <w:numId w:val="5"/>
        </w:numPr>
        <w:ind w:left="420" w:leftChars="2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在子组件subNumber中：显示 counter的值；减少counter的值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创建两个组件，并使用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通过单文件组件的方式去创建：</w:t>
      </w:r>
    </w:p>
    <w:p>
      <w:r>
        <w:drawing>
          <wp:inline distT="0" distB="0" distL="114300" distR="114300">
            <wp:extent cx="5269865" cy="3361690"/>
            <wp:effectExtent l="0" t="0" r="6985" b="1016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6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545840"/>
            <wp:effectExtent l="0" t="0" r="4445" b="1651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去使用这两个组件：在Test.vue组件去用</w:t>
      </w:r>
    </w:p>
    <w:p>
      <w:r>
        <w:drawing>
          <wp:inline distT="0" distB="0" distL="114300" distR="114300">
            <wp:extent cx="5273040" cy="3928110"/>
            <wp:effectExtent l="0" t="0" r="3810" b="1524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在App.vue中使用Test组件如下：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756660"/>
            <wp:effectExtent l="0" t="0" r="5715" b="1524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效果如下：</w:t>
      </w:r>
    </w:p>
    <w:p>
      <w:r>
        <w:drawing>
          <wp:inline distT="0" distB="0" distL="114300" distR="114300">
            <wp:extent cx="5267960" cy="3364865"/>
            <wp:effectExtent l="0" t="0" r="8890" b="698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下面要实现加1，减1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这两个操作相当是要去修改vuex中的数据，我们必须要通过间接的方式去调用mutations中的方法，达到修改数据的目的。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首先，去vuex的实例去增加mutations。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4251960"/>
            <wp:effectExtent l="0" t="0" r="8890" b="1524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分别在两个组件中去commit事件</w:t>
      </w:r>
    </w:p>
    <w:p>
      <w:r>
        <w:drawing>
          <wp:inline distT="0" distB="0" distL="114300" distR="114300">
            <wp:extent cx="5273675" cy="2533015"/>
            <wp:effectExtent l="0" t="0" r="3175" b="635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410460"/>
            <wp:effectExtent l="0" t="0" r="6350" b="889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487930"/>
            <wp:effectExtent l="0" t="0" r="10795" b="7620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This.$store.commit(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add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)之后中，由于在vuex的mutations中已经注册了add这个事件，所以,commit之后，add对应的那个函数就会执行，在这个函数去修改store的state中的数据，这个修改会被调试工具记录下来。</w:t>
      </w:r>
    </w:p>
    <w:p>
      <w:pPr>
        <w:rPr>
          <w:rFonts w:hint="eastAsia"/>
          <w:lang w:val="en-US" w:eastAsia="zh-CN"/>
        </w:rPr>
      </w:pPr>
    </w:p>
    <w:p/>
    <w:p/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mutations是可以有第二个参数的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前面写mutaions我们的函数中默认第一个参数就是state。如下：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96970" cy="3507740"/>
            <wp:effectExtent l="0" t="0" r="17780" b="1651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697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你去commit事件时，第一个参数不需要指定。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但，你也可以额外传递第二个参数 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示例如下：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现在，希望在test.vue中添加一个按钮，一次给counter+100，则编写代码如下：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在mutations中加一个方法</w:t>
      </w:r>
    </w:p>
    <w:p>
      <w:r>
        <w:drawing>
          <wp:inline distT="0" distB="0" distL="114300" distR="114300">
            <wp:extent cx="5172075" cy="3857625"/>
            <wp:effectExtent l="0" t="0" r="9525" b="9525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在Test.vue中添加按钮的click</w:t>
      </w:r>
    </w:p>
    <w:p>
      <w:r>
        <w:drawing>
          <wp:inline distT="0" distB="0" distL="114300" distR="114300">
            <wp:extent cx="5271770" cy="4574540"/>
            <wp:effectExtent l="0" t="0" r="5080" b="16510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7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效果如下 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1863090"/>
            <wp:effectExtent l="0" t="0" r="9525" b="3810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通过调试器，我们可以看到第二个参数已经传递过去了。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再次修改一下：</w:t>
      </w:r>
    </w:p>
    <w:p>
      <w:r>
        <w:drawing>
          <wp:inline distT="0" distB="0" distL="114300" distR="114300">
            <wp:extent cx="2955290" cy="2131060"/>
            <wp:effectExtent l="0" t="0" r="16510" b="2540"/>
            <wp:docPr id="3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466975"/>
            <wp:effectExtent l="0" t="0" r="6350" b="9525"/>
            <wp:docPr id="3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rPr>
          <w:rFonts w:hint="eastAsia"/>
          <w:lang w:val="en-US" w:eastAsia="zh-CN"/>
        </w:rPr>
        <w:t>Mutations 它不能有第三个参数</w:t>
      </w:r>
    </w:p>
    <w:p>
      <w:r>
        <w:drawing>
          <wp:inline distT="0" distB="0" distL="114300" distR="114300">
            <wp:extent cx="3366770" cy="1475105"/>
            <wp:effectExtent l="0" t="0" r="5080" b="10795"/>
            <wp:docPr id="3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6770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75050" cy="2058670"/>
            <wp:effectExtent l="0" t="0" r="6350" b="17780"/>
            <wp:docPr id="3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051050"/>
            <wp:effectExtent l="0" t="0" r="6985" b="6350"/>
            <wp:docPr id="3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="宋体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mutations中不能有第三个参数。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如果你非传递多个数据项，则可以用一个对象来传，如下：</w:t>
      </w:r>
    </w:p>
    <w:p>
      <w:r>
        <w:drawing>
          <wp:inline distT="0" distB="0" distL="114300" distR="114300">
            <wp:extent cx="5267325" cy="2091690"/>
            <wp:effectExtent l="0" t="0" r="9525" b="3810"/>
            <wp:docPr id="3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62300" cy="1898650"/>
            <wp:effectExtent l="0" t="0" r="0" b="6350"/>
            <wp:docPr id="3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699260"/>
            <wp:effectExtent l="0" t="0" r="10160" b="15240"/>
            <wp:docPr id="4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vuex的四个概念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state:放数据。在组件之间共享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mutations:修改数据 修改数据的唯一途径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getters:从state中的数据中，取出一部分来，依据数据项产生新的结果。类似于vue实例中的computed（计算属性）。</w:t>
      </w:r>
    </w:p>
    <w:p>
      <w:pPr>
        <w:numPr>
          <w:ilvl w:val="0"/>
          <w:numId w:val="6"/>
        </w:numPr>
        <w:ind w:left="420" w:leftChars="0" w:hanging="420" w:firstLineChars="0"/>
      </w:pPr>
      <w:r>
        <w:rPr>
          <w:rFonts w:hint="eastAsia"/>
          <w:lang w:val="en-US" w:eastAsia="zh-CN"/>
        </w:rPr>
        <w:t>actions:在对数据实现异步操作时，要用的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state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在组件中应该如何去获取保存在vuex.中的数据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方法一：this.$store.state.xxx</w:t>
      </w:r>
    </w:p>
    <w:p>
      <w:r>
        <w:drawing>
          <wp:inline distT="0" distB="0" distL="114300" distR="114300">
            <wp:extent cx="5273675" cy="1554480"/>
            <wp:effectExtent l="0" t="0" r="3175" b="7620"/>
            <wp:docPr id="4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方法二：变通一下，在组件内部用一个计算属性来获取数据。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486150"/>
            <wp:effectExtent l="0" t="0" r="9525" b="0"/>
            <wp:docPr id="4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不要设置成组件的data。</w:t>
      </w:r>
      <w:r>
        <w:rPr>
          <w:rFonts w:hint="eastAsia"/>
          <w:lang w:val="en-US" w:eastAsia="zh-CN"/>
        </w:rPr>
        <w:t>为什么可以设置为计算属性，而不要设置成data？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原因是：计算属性一般就是只读的：通过它去获取数据。而data是可以直接修改的，如果你绑定到data中的数据项是引用数据类型，则对data的修改也会影响到vuex中的数据：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562350"/>
            <wp:effectExtent l="0" t="0" r="3810" b="0"/>
            <wp:docPr id="4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方法三：mapState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this.$store.state.amount写起来比较麻烦。在vuex中提供一个</w:t>
      </w:r>
      <w:r>
        <w:rPr>
          <w:rFonts w:hint="eastAsia"/>
          <w:b/>
          <w:bCs/>
          <w:lang w:val="en-US" w:eastAsia="zh-CN"/>
        </w:rPr>
        <w:t>便捷的写法</w:t>
      </w:r>
      <w:r>
        <w:rPr>
          <w:rFonts w:hint="eastAsia"/>
          <w:lang w:val="en-US" w:eastAsia="zh-CN"/>
        </w:rPr>
        <w:t>：mapState。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它的作用：是把写在vuex.store.state中的数据直接映射到组件中计算属性中。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上面的映射是自己手动映射的，也不方便，如下：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989455"/>
            <wp:effectExtent l="0" t="0" r="5715" b="10795"/>
            <wp:docPr id="4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上面写法有一个特点：组件中的计算属性的名字与vuex中store中的数据项的</w:t>
      </w:r>
      <w:r>
        <w:rPr>
          <w:rFonts w:hint="eastAsia"/>
          <w:b/>
          <w:bCs/>
          <w:lang w:val="en-US" w:eastAsia="zh-CN"/>
        </w:rPr>
        <w:t>名字是一致</w:t>
      </w:r>
      <w:r>
        <w:rPr>
          <w:rFonts w:hint="eastAsia"/>
          <w:lang w:val="en-US" w:eastAsia="zh-CN"/>
        </w:rPr>
        <w:t>的，这样，我们特别推荐采用 “绿色通道”的方式：mapState.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做法如下：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在组件的script中，先导入一个特殊的函数mapState.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314575"/>
            <wp:effectExtent l="0" t="0" r="5715" b="9525"/>
            <wp:docPr id="4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直接在</w:t>
      </w:r>
      <w:r>
        <w:rPr>
          <w:rFonts w:hint="eastAsia"/>
          <w:b/>
          <w:bCs/>
          <w:lang w:val="en-US" w:eastAsia="zh-CN"/>
        </w:rPr>
        <w:t>组件计算属性</w:t>
      </w:r>
      <w:r>
        <w:rPr>
          <w:rFonts w:hint="eastAsia"/>
          <w:lang w:val="en-US" w:eastAsia="zh-CN"/>
        </w:rPr>
        <w:t>中：</w:t>
      </w:r>
    </w:p>
    <w:p>
      <w:r>
        <w:drawing>
          <wp:inline distT="0" distB="0" distL="114300" distR="114300">
            <wp:extent cx="3271520" cy="1765935"/>
            <wp:effectExtent l="0" t="0" r="5080" b="5715"/>
            <wp:docPr id="4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71520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81500" cy="2766060"/>
            <wp:effectExtent l="0" t="0" r="0" b="15240"/>
            <wp:docPr id="4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1362075"/>
            <wp:effectExtent l="0" t="0" r="5715" b="9525"/>
            <wp:docPr id="4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52950" cy="3096260"/>
            <wp:effectExtent l="0" t="0" r="0" b="8890"/>
            <wp:docPr id="4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理解：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mapState([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count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num1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num2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])：mapState是一个函数，这里就是调用这个函数，实参是一个数组[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count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num1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num2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]。它的返回值是一个对象。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...mapState([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count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num1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num2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]):把一个对象进行“拆分”，称为拓展运算符，如下：</w:t>
      </w:r>
    </w:p>
    <w:p/>
    <w:p>
      <w:r>
        <w:drawing>
          <wp:inline distT="0" distB="0" distL="114300" distR="114300">
            <wp:extent cx="5269865" cy="2244725"/>
            <wp:effectExtent l="0" t="0" r="6985" b="3175"/>
            <wp:docPr id="5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整个来看：computed是一个属性名，属性值是一个对象，其中的组成是对mapState()这个函数的返回值进行拓展运算。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这样就可以直接在组件内部把arr和amount当作计算属性来用。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注意：如果计算属性还有其它的函数，则需要用,与...masState分隔开。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1966595"/>
            <wp:effectExtent l="0" t="0" r="13335" b="14605"/>
            <wp:docPr id="5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Getters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有时希望在state中的数据基础上，派生出一些其它的数据。例如：</w:t>
      </w:r>
    </w:p>
    <w:p>
      <w:r>
        <w:drawing>
          <wp:inline distT="0" distB="0" distL="114300" distR="114300">
            <wp:extent cx="4083050" cy="3187700"/>
            <wp:effectExtent l="0" t="0" r="12700" b="12700"/>
            <wp:docPr id="5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我们想知道有多少人的分数小于60分？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想知道最高的分数是多少分？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这时，就需要用到getters。</w:t>
      </w:r>
    </w:p>
    <w:p>
      <w:pPr>
        <w:rPr>
          <w:rFonts w:hint="eastAsia"/>
          <w:lang w:val="en-US" w:eastAsia="zh-CN"/>
        </w:rPr>
      </w:pPr>
    </w:p>
    <w:p>
      <w:pPr>
        <w:pStyle w:val="4"/>
      </w:pPr>
      <w:r>
        <w:rPr>
          <w:rFonts w:hint="eastAsia"/>
          <w:lang w:val="en-US" w:eastAsia="zh-CN"/>
        </w:rPr>
        <w:t>示例-- 在vuex定义getters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它接收state作为第一个参数。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4422775"/>
            <wp:effectExtent l="0" t="0" r="2540" b="15875"/>
            <wp:docPr id="5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示例-- 在组件中使用getters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方法一：this.$store.getters.failedNumber</w:t>
      </w:r>
    </w:p>
    <w:p>
      <w:r>
        <w:drawing>
          <wp:inline distT="0" distB="0" distL="114300" distR="114300">
            <wp:extent cx="5265420" cy="1450975"/>
            <wp:effectExtent l="0" t="0" r="11430" b="15875"/>
            <wp:docPr id="54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5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52090" cy="1501775"/>
            <wp:effectExtent l="0" t="0" r="10160" b="3175"/>
            <wp:docPr id="5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150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这种写法太长了，不好看。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方法二 ：mapGetters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与mapState类似，它的作用也是用来帮助我们去简化代码。我们如果直接定义一个计算属性也是可以的。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如下：</w:t>
      </w:r>
    </w:p>
    <w:p>
      <w:r>
        <w:drawing>
          <wp:inline distT="0" distB="0" distL="114300" distR="114300">
            <wp:extent cx="5268595" cy="2667000"/>
            <wp:effectExtent l="0" t="0" r="8255" b="0"/>
            <wp:docPr id="55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使用时就使用这个计算属性，如下：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453515"/>
            <wp:effectExtent l="0" t="0" r="11430" b="13335"/>
            <wp:docPr id="57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这样，在计算属性中名字与 vuex.store.getters中的名字一致，则可以“绿色通道”:mapGetters</w:t>
      </w:r>
    </w:p>
    <w:p>
      <w:r>
        <w:drawing>
          <wp:inline distT="0" distB="0" distL="114300" distR="114300">
            <wp:extent cx="5271770" cy="1871980"/>
            <wp:effectExtent l="0" t="0" r="5080" b="13970"/>
            <wp:docPr id="58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如果在当前的组件中，你希望计算属性用另一个名字，则可以这样：</w:t>
      </w:r>
    </w:p>
    <w:p>
      <w:r>
        <w:drawing>
          <wp:inline distT="0" distB="0" distL="114300" distR="114300">
            <wp:extent cx="5274310" cy="2920365"/>
            <wp:effectExtent l="0" t="0" r="2540" b="13335"/>
            <wp:docPr id="60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使用之，如下：</w:t>
      </w:r>
    </w:p>
    <w:p>
      <w:r>
        <w:drawing>
          <wp:inline distT="0" distB="0" distL="114300" distR="114300">
            <wp:extent cx="5270500" cy="1767205"/>
            <wp:effectExtent l="0" t="0" r="6350" b="4445"/>
            <wp:docPr id="61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312160" cy="1573530"/>
            <wp:effectExtent l="0" t="0" r="2540" b="7620"/>
            <wp:docPr id="6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1216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小结</w:t>
      </w:r>
    </w:p>
    <w:p>
      <w:r>
        <w:drawing>
          <wp:inline distT="0" distB="0" distL="114300" distR="114300">
            <wp:extent cx="5269230" cy="2084070"/>
            <wp:effectExtent l="0" t="0" r="7620" b="11430"/>
            <wp:docPr id="63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Mutations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作用是：它是唯一的用来修改数据的工具。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r>
        <w:drawing>
          <wp:inline distT="0" distB="0" distL="114300" distR="114300">
            <wp:extent cx="5272405" cy="3909695"/>
            <wp:effectExtent l="0" t="0" r="4445" b="14605"/>
            <wp:docPr id="64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0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在组件中使用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方法一:this.$store.commit</w:t>
      </w:r>
    </w:p>
    <w:p>
      <w:r>
        <w:rPr>
          <w:rFonts w:hint="eastAsia"/>
          <w:lang w:val="en-US" w:eastAsia="zh-CN"/>
        </w:rPr>
        <w:t>显式地通过this.$store.commit(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add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);</w:t>
      </w:r>
    </w:p>
    <w:p>
      <w:r>
        <w:drawing>
          <wp:inline distT="0" distB="0" distL="114300" distR="114300">
            <wp:extent cx="5268595" cy="2990215"/>
            <wp:effectExtent l="0" t="0" r="8255" b="635"/>
            <wp:docPr id="6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方法二：mapMutations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3523615"/>
            <wp:effectExtent l="0" t="0" r="11430" b="635"/>
            <wp:docPr id="66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在methods中，映射store中的add。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390900" cy="381000"/>
            <wp:effectExtent l="0" t="0" r="0" b="0"/>
            <wp:docPr id="67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等价于：</w:t>
      </w:r>
    </w:p>
    <w:p>
      <w:r>
        <w:drawing>
          <wp:inline distT="0" distB="0" distL="114300" distR="114300">
            <wp:extent cx="4572000" cy="1057275"/>
            <wp:effectExtent l="0" t="0" r="0" b="9525"/>
            <wp:docPr id="68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小结</w:t>
      </w:r>
    </w:p>
    <w:p>
      <w:r>
        <w:drawing>
          <wp:inline distT="0" distB="0" distL="114300" distR="114300">
            <wp:extent cx="5264785" cy="2300605"/>
            <wp:effectExtent l="0" t="0" r="12065" b="4445"/>
            <wp:docPr id="69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5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在mutations中，如果操作是异步的。如下：</w:t>
      </w:r>
    </w:p>
    <w:p>
      <w:r>
        <w:drawing>
          <wp:inline distT="0" distB="0" distL="114300" distR="114300">
            <wp:extent cx="3669665" cy="3599180"/>
            <wp:effectExtent l="0" t="0" r="6985" b="1270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69665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087370"/>
            <wp:effectExtent l="0" t="0" r="7620" b="17780"/>
            <wp:docPr id="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010410"/>
            <wp:effectExtent l="0" t="0" r="6985" b="8890"/>
            <wp:docPr id="7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addASync之后，3s才去增加数值，此时会有一个问题：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162175"/>
            <wp:effectExtent l="0" t="0" r="5715" b="9525"/>
            <wp:docPr id="7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在调试器中观察到的recording与实际数值变化的两个时间节点是</w:t>
      </w:r>
      <w:r>
        <w:rPr>
          <w:rFonts w:hint="eastAsia"/>
          <w:b/>
          <w:bCs/>
          <w:lang w:val="en-US" w:eastAsia="zh-CN"/>
        </w:rPr>
        <w:t>不一致</w:t>
      </w:r>
      <w:r>
        <w:rPr>
          <w:rFonts w:hint="eastAsia"/>
          <w:lang w:val="en-US" w:eastAsia="zh-CN"/>
        </w:rPr>
        <w:t>的。以上为例， 记录显示：我们在在11:31:38时，点击了按钮，执行addAmount，但实际的结果是这个数值在11:31:40秒才变化（延迟2000ms）。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会给我们的调试跟踪带来影响，所以针对这种特殊的情况，我们必须要把异步操作写在actions中。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虽然把异步操作写在actions中，但是改变状态的唯一方式是不变，还是通过mutations。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 actions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actions:{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asyncAdd:function(context,额外参数){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setTimeout(()=&gt;{context.commit("mutaions名")},2000)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 mutation 中混合异步调用会导致你的程序很难调试。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action类似于mutations，不同在于：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actions 提交的是 mutations，而不是直接变更状态。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actions 可以包含任意异步操作。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 函数接受一个与 store 实例具有相同方法和属性的 context 对象，可以通过context.commit提交，也可以通过context.state获取state。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</w:t>
      </w:r>
    </w:p>
    <w:p>
      <w:r>
        <w:drawing>
          <wp:inline distT="0" distB="0" distL="114300" distR="114300">
            <wp:extent cx="5267325" cy="4060825"/>
            <wp:effectExtent l="0" t="0" r="9525" b="15875"/>
            <wp:docPr id="7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5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在组件中使用actions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在组件中使用actions有两种方法：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this.$store.</w:t>
      </w:r>
      <w:r>
        <w:rPr>
          <w:rFonts w:hint="eastAsia"/>
          <w:b/>
          <w:bCs/>
          <w:lang w:val="en-US" w:eastAsia="zh-CN"/>
        </w:rPr>
        <w:t>dispatch</w:t>
      </w:r>
      <w:r>
        <w:rPr>
          <w:rFonts w:hint="eastAsia"/>
          <w:lang w:val="en-US" w:eastAsia="zh-CN"/>
        </w:rPr>
        <w:t>(“actions名”)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1988820"/>
            <wp:effectExtent l="0" t="0" r="6985" b="11430"/>
            <wp:docPr id="7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814445"/>
            <wp:effectExtent l="0" t="0" r="5715" b="14605"/>
            <wp:docPr id="7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1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23945" cy="2622550"/>
            <wp:effectExtent l="0" t="0" r="14605" b="6350"/>
            <wp:docPr id="7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23945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此时，我们去调试面板中观察：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167255"/>
            <wp:effectExtent l="0" t="0" r="4445" b="4445"/>
            <wp:docPr id="7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8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此时，数据的变化与recording中的记录就是同步的。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mapActions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也可以通过mapActions去走“绿色通道”，简化代码。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150" cy="1318260"/>
            <wp:effectExtent l="0" t="0" r="12700" b="15240"/>
            <wp:docPr id="7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0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92550" cy="2381250"/>
            <wp:effectExtent l="0" t="0" r="12700" b="0"/>
            <wp:docPr id="8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607310"/>
            <wp:effectExtent l="0" t="0" r="3810" b="2540"/>
            <wp:docPr id="8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2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效果OK。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小结</w:t>
      </w:r>
    </w:p>
    <w:p>
      <w:r>
        <w:drawing>
          <wp:inline distT="0" distB="0" distL="114300" distR="114300">
            <wp:extent cx="5267325" cy="2361565"/>
            <wp:effectExtent l="0" t="0" r="9525" b="635"/>
            <wp:docPr id="8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3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{mapState,mapGetters,mapMutations,mapActions} from "vuex";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map系列方法的作用(难点)。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我们之所以用 map系列的方法，是因为它可以帮助我们去简化代码。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9"/>
        <w:gridCol w:w="4457"/>
        <w:gridCol w:w="3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9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457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不用map</w:t>
            </w:r>
          </w:p>
        </w:tc>
        <w:tc>
          <w:tcPr>
            <w:tcW w:w="3056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用map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9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State</w:t>
            </w:r>
          </w:p>
        </w:tc>
        <w:tc>
          <w:tcPr>
            <w:tcW w:w="4457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在组件的计算属性中的使用。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computed:{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amount:function(){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return this.$store.state.amount;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  <w:tc>
          <w:tcPr>
            <w:tcW w:w="3056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Import {mapState} from </w:t>
            </w:r>
            <w:r>
              <w:rPr>
                <w:rFonts w:hint="default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vertAlign w:val="baseline"/>
                <w:lang w:val="en-US" w:eastAsia="zh-CN"/>
              </w:rPr>
              <w:t>vuex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Computed{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...mapState([</w:t>
            </w:r>
            <w:r>
              <w:rPr>
                <w:rFonts w:hint="default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vertAlign w:val="baseline"/>
                <w:lang w:val="en-US" w:eastAsia="zh-CN"/>
              </w:rPr>
              <w:t>amount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>]),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9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Getters</w:t>
            </w:r>
          </w:p>
        </w:tc>
        <w:tc>
          <w:tcPr>
            <w:tcW w:w="4457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computed:{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failedNumber:function(){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return this.$store.getters.failedNumber;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  <w:tc>
          <w:tcPr>
            <w:tcW w:w="3056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computed:{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...mapGetters([</w:t>
            </w:r>
            <w:r>
              <w:rPr>
                <w:rFonts w:hint="default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vertAlign w:val="baseline"/>
                <w:lang w:val="en-US" w:eastAsia="zh-CN"/>
              </w:rPr>
              <w:t>failedNumber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>]),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9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mutations</w:t>
            </w:r>
          </w:p>
        </w:tc>
        <w:tc>
          <w:tcPr>
            <w:tcW w:w="4457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methods:{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add:function(obj){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return this.$store.commit(</w:t>
            </w:r>
            <w:r>
              <w:rPr>
                <w:rFonts w:hint="default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vertAlign w:val="baseline"/>
                <w:lang w:val="en-US" w:eastAsia="zh-CN"/>
              </w:rPr>
              <w:t>add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>,obj);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  <w:tc>
          <w:tcPr>
            <w:tcW w:w="3056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methods:{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...mapMutations([</w:t>
            </w:r>
            <w:r>
              <w:rPr>
                <w:rFonts w:hint="default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vertAlign w:val="baseline"/>
                <w:lang w:val="en-US" w:eastAsia="zh-CN"/>
              </w:rPr>
              <w:t>add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>])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9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Actions</w:t>
            </w:r>
          </w:p>
        </w:tc>
        <w:tc>
          <w:tcPr>
            <w:tcW w:w="4457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methods:{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add:function(obj){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return this.$store.dispatch(</w:t>
            </w:r>
            <w:r>
              <w:rPr>
                <w:rFonts w:hint="default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vertAlign w:val="baseline"/>
                <w:lang w:val="en-US" w:eastAsia="zh-CN"/>
              </w:rPr>
              <w:t>add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>,obj);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  <w:tc>
          <w:tcPr>
            <w:tcW w:w="3056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methods:{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...mapActions([</w:t>
            </w:r>
            <w:r>
              <w:rPr>
                <w:rFonts w:hint="default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vertAlign w:val="baseline"/>
                <w:lang w:val="en-US" w:eastAsia="zh-CN"/>
              </w:rPr>
              <w:t>add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>])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Store/Index.js的内容的模块化处理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由于Vuex.store中的内容有四大项，可能这个代码全部写在一个index.js中就会很长。也不好管理。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所以，我们在有必要的情况下，可以对这个index.js这个大文件进行拆分：</w:t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以getters为例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把getters拆出去。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新建一个单独的js文件，叫getters.js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928495"/>
            <wp:effectExtent l="0" t="0" r="5715" b="14605"/>
            <wp:docPr id="8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5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在index.js中引入这个模块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3145155"/>
            <wp:effectExtent l="0" t="0" r="2540" b="17145"/>
            <wp:docPr id="8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6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其它的抽离是一样的。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Module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4291965"/>
            <wp:effectExtent l="0" t="0" r="6985" b="13335"/>
            <wp:docPr id="8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7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9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CDD20F5"/>
    <w:multiLevelType w:val="singleLevel"/>
    <w:tmpl w:val="8CDD20F5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B5DE08FC"/>
    <w:multiLevelType w:val="singleLevel"/>
    <w:tmpl w:val="B5DE08FC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F633C3CD"/>
    <w:multiLevelType w:val="singleLevel"/>
    <w:tmpl w:val="F633C3CD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F9B4C397"/>
    <w:multiLevelType w:val="singleLevel"/>
    <w:tmpl w:val="F9B4C397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260E85DE"/>
    <w:multiLevelType w:val="singleLevel"/>
    <w:tmpl w:val="260E85DE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57A544CD"/>
    <w:multiLevelType w:val="multilevel"/>
    <w:tmpl w:val="57A544CD"/>
    <w:lvl w:ilvl="0" w:tentative="0">
      <w:start w:val="1"/>
      <w:numFmt w:val="decimal"/>
      <w:pStyle w:val="2"/>
      <w:lvlText w:val="%1."/>
      <w:lvlJc w:val="left"/>
      <w:pPr>
        <w:tabs>
          <w:tab w:val="left" w:pos="432"/>
        </w:tabs>
        <w:ind w:left="432" w:hanging="432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lvlText w:val="%1.%2."/>
      <w:lvlJc w:val="left"/>
      <w:pPr>
        <w:tabs>
          <w:tab w:val="left" w:pos="575"/>
        </w:tabs>
        <w:ind w:left="575" w:hanging="575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4"/>
      <w:lvlText w:val="%1.%2.%3.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tabs>
          <w:tab w:val="left" w:pos="864"/>
        </w:tabs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51"/>
        </w:tabs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83"/>
        </w:tabs>
        <w:ind w:left="1583" w:hanging="1583"/>
      </w:pPr>
      <w:rPr>
        <w:rFonts w:hint="default"/>
      </w:rPr>
    </w:lvl>
  </w:abstractNum>
  <w:abstractNum w:abstractNumId="6">
    <w:nsid w:val="59AE5E6E"/>
    <w:multiLevelType w:val="singleLevel"/>
    <w:tmpl w:val="59AE5E6E"/>
    <w:lvl w:ilvl="0" w:tentative="0">
      <w:start w:val="1"/>
      <w:numFmt w:val="decimal"/>
      <w:suff w:val="nothing"/>
      <w:lvlText w:val="(%1)"/>
      <w:lvlJc w:val="left"/>
    </w:lvl>
  </w:abstractNum>
  <w:abstractNum w:abstractNumId="7">
    <w:nsid w:val="59AE6F3F"/>
    <w:multiLevelType w:val="singleLevel"/>
    <w:tmpl w:val="59AE6F3F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8">
    <w:nsid w:val="59AE6F4C"/>
    <w:multiLevelType w:val="singleLevel"/>
    <w:tmpl w:val="59AE6F4C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9">
    <w:nsid w:val="59AF56FC"/>
    <w:multiLevelType w:val="singleLevel"/>
    <w:tmpl w:val="59AF56FC"/>
    <w:lvl w:ilvl="0" w:tentative="0">
      <w:start w:val="2"/>
      <w:numFmt w:val="decimal"/>
      <w:suff w:val="nothing"/>
      <w:lvlText w:val="（%1）"/>
      <w:lvlJc w:val="left"/>
    </w:lvl>
  </w:abstractNum>
  <w:abstractNum w:abstractNumId="10">
    <w:nsid w:val="59AF74C0"/>
    <w:multiLevelType w:val="singleLevel"/>
    <w:tmpl w:val="59AF74C0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59AF7541"/>
    <w:multiLevelType w:val="singleLevel"/>
    <w:tmpl w:val="59AF7541"/>
    <w:lvl w:ilvl="0" w:tentative="0">
      <w:start w:val="2"/>
      <w:numFmt w:val="decimal"/>
      <w:suff w:val="nothing"/>
      <w:lvlText w:val="(%1)"/>
      <w:lvlJc w:val="left"/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7"/>
  </w:num>
  <w:num w:numId="5">
    <w:abstractNumId w:val="8"/>
  </w:num>
  <w:num w:numId="6">
    <w:abstractNumId w:val="4"/>
  </w:num>
  <w:num w:numId="7">
    <w:abstractNumId w:val="3"/>
  </w:num>
  <w:num w:numId="8">
    <w:abstractNumId w:val="9"/>
  </w:num>
  <w:num w:numId="9">
    <w:abstractNumId w:val="2"/>
  </w:num>
  <w:num w:numId="10">
    <w:abstractNumId w:val="0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C0210E"/>
    <w:rsid w:val="0439221C"/>
    <w:rsid w:val="05615BBF"/>
    <w:rsid w:val="0A60442E"/>
    <w:rsid w:val="0C712F68"/>
    <w:rsid w:val="0EE176D7"/>
    <w:rsid w:val="1116670F"/>
    <w:rsid w:val="165826B0"/>
    <w:rsid w:val="17DC3764"/>
    <w:rsid w:val="1A1D7615"/>
    <w:rsid w:val="1B8C1C5A"/>
    <w:rsid w:val="1DA64385"/>
    <w:rsid w:val="1F734F7D"/>
    <w:rsid w:val="22C95582"/>
    <w:rsid w:val="234F4293"/>
    <w:rsid w:val="23FE5150"/>
    <w:rsid w:val="259E0D07"/>
    <w:rsid w:val="39947AEA"/>
    <w:rsid w:val="3BBA776A"/>
    <w:rsid w:val="3CED1B40"/>
    <w:rsid w:val="3D4E3D5F"/>
    <w:rsid w:val="4039364E"/>
    <w:rsid w:val="46DD05BB"/>
    <w:rsid w:val="483555FF"/>
    <w:rsid w:val="49434A3C"/>
    <w:rsid w:val="4E4C1177"/>
    <w:rsid w:val="51AB63C6"/>
    <w:rsid w:val="524B20B8"/>
    <w:rsid w:val="53483822"/>
    <w:rsid w:val="552073E5"/>
    <w:rsid w:val="56B51F54"/>
    <w:rsid w:val="577628C3"/>
    <w:rsid w:val="5B4938CA"/>
    <w:rsid w:val="5F1063DE"/>
    <w:rsid w:val="5F6179D2"/>
    <w:rsid w:val="62C260B4"/>
    <w:rsid w:val="63CB6581"/>
    <w:rsid w:val="64AD38CB"/>
    <w:rsid w:val="6A9D0A3B"/>
    <w:rsid w:val="6E120FC6"/>
    <w:rsid w:val="72FE1FFE"/>
    <w:rsid w:val="7AD14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numPr>
        <w:ilvl w:val="0"/>
        <w:numId w:val="1"/>
      </w:numPr>
      <w:spacing w:before="100" w:beforeAutospacing="1" w:after="100" w:afterAutospacing="1"/>
      <w:jc w:val="left"/>
      <w:outlineLvl w:val="0"/>
    </w:pPr>
    <w:rPr>
      <w:rFonts w:hint="eastAsia" w:ascii="宋体" w:hAnsi="宋体" w:eastAsia="微软雅黑" w:cs="宋体"/>
      <w:color w:val="2E75B5"/>
      <w:kern w:val="44"/>
      <w:sz w:val="48"/>
      <w:szCs w:val="48"/>
      <w:lang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rFonts w:ascii="Calibri" w:hAnsi="Calibri"/>
      <w:sz w:val="32"/>
    </w:rPr>
  </w:style>
  <w:style w:type="paragraph" w:styleId="5">
    <w:name w:val="heading 4"/>
    <w:basedOn w:val="1"/>
    <w:next w:val="1"/>
    <w:unhideWhenUsed/>
    <w:qFormat/>
    <w:uiPriority w:val="0"/>
    <w:pPr>
      <w:numPr>
        <w:ilvl w:val="3"/>
        <w:numId w:val="1"/>
      </w:numPr>
      <w:spacing w:before="100" w:beforeAutospacing="1" w:after="100" w:afterAutospacing="1"/>
      <w:ind w:left="864" w:hanging="864"/>
      <w:jc w:val="left"/>
      <w:outlineLvl w:val="3"/>
    </w:pPr>
    <w:rPr>
      <w:rFonts w:hint="eastAsia" w:ascii="宋体" w:hAnsi="宋体" w:eastAsia="宋体" w:cs="宋体"/>
      <w:b/>
      <w:kern w:val="0"/>
      <w:sz w:val="24"/>
      <w:lang w:bidi="ar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0"/>
    <w:pPr>
      <w:spacing w:after="120" w:afterLines="0" w:afterAutospacing="0"/>
    </w:p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yperlink"/>
    <w:basedOn w:val="9"/>
    <w:qFormat/>
    <w:uiPriority w:val="0"/>
    <w:rPr>
      <w:color w:val="64854C"/>
      <w:u w:val="none"/>
    </w:rPr>
  </w:style>
  <w:style w:type="paragraph" w:customStyle="1" w:styleId="11">
    <w:name w:val="注意"/>
    <w:basedOn w:val="6"/>
    <w:next w:val="6"/>
    <w:qFormat/>
    <w:uiPriority w:val="0"/>
    <w:pPr>
      <w:pBdr>
        <w:top w:val="double" w:color="000000" w:sz="4" w:space="3"/>
        <w:left w:val="none" w:color="FF0000" w:sz="0" w:space="4"/>
        <w:bottom w:val="double" w:color="000000" w:sz="4" w:space="3"/>
        <w:right w:val="none" w:color="FF0000" w:sz="0" w:space="4"/>
      </w:pBdr>
      <w:spacing w:line="240" w:lineRule="auto"/>
      <w:jc w:val="left"/>
      <w:outlineLvl w:val="9"/>
    </w:pPr>
    <w:rPr>
      <w:rFonts w:ascii="Arial" w:hAnsi="Arial" w:eastAsia="宋体"/>
      <w:color w:val="C0000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9" Type="http://schemas.openxmlformats.org/officeDocument/2006/relationships/fontTable" Target="fontTable.xml"/><Relationship Id="rId88" Type="http://schemas.openxmlformats.org/officeDocument/2006/relationships/numbering" Target="numbering.xml"/><Relationship Id="rId87" Type="http://schemas.openxmlformats.org/officeDocument/2006/relationships/customXml" Target="../customXml/item1.xml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41</Pages>
  <Words>3669</Words>
  <Characters>6280</Characters>
  <Lines>0</Lines>
  <Paragraphs>0</Paragraphs>
  <TotalTime>11</TotalTime>
  <ScaleCrop>false</ScaleCrop>
  <LinksUpToDate>false</LinksUpToDate>
  <CharactersWithSpaces>6464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2020-04-20T07:16:15Z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