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rebuchet MS" w:hAnsi="Trebuchet MS"/>
          <w:color w:val="8C8C8C"/>
          <w:sz w:val="17"/>
        </w:rPr>
        <w:t>Resume 28</w:t>
      </w:r>
    </w:p>
    <w:p>
      <w:pPr>
        <w:spacing w:before="0" w:after="40"/>
        <w:jc w:val="left"/>
      </w:pPr>
      <w:r>
        <w:rPr>
          <w:rFonts w:ascii="Trebuchet MS" w:hAnsi="Trebuchet MS"/>
          <w:b/>
          <w:color w:val="0B2545"/>
          <w:sz w:val="38"/>
        </w:rPr>
        <w:t>KARTHIK SUBRAMANIAN</w:t>
      </w:r>
    </w:p>
    <w:p>
      <w:pPr>
        <w:spacing w:before="0" w:after="80"/>
        <w:jc w:val="left"/>
      </w:pPr>
      <w:r>
        <w:rPr>
          <w:rFonts w:ascii="Trebuchet MS" w:hAnsi="Trebuchet MS"/>
          <w:b/>
          <w:color w:val="505050"/>
          <w:sz w:val="23"/>
        </w:rPr>
        <w:t>Senior DevOps &amp; Cloud Architect</w:t>
      </w:r>
    </w:p>
    <w:p>
      <w:pPr>
        <w:spacing w:before="0" w:after="160"/>
        <w:jc w:val="left"/>
      </w:pPr>
      <w:r>
        <w:rPr>
          <w:rFonts w:ascii="Trebuchet MS" w:hAnsi="Trebuchet MS"/>
          <w:sz w:val="19"/>
        </w:rPr>
        <w:t>126004238@sastra.ac.in  •  +91 9652802233</w:t>
        <w:br/>
        <w:t>linkedin.com/in/karthik-subramanian  •  github.com/karthiksubramanian-dev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EXECUTIVE SUMMARY</w:t>
      </w:r>
    </w:p>
    <w:p>
      <w:pPr>
        <w:spacing w:before="80" w:after="120" w:line="276" w:lineRule="auto"/>
      </w:pPr>
      <w:r>
        <w:rPr>
          <w:rFonts w:ascii="Trebuchet MS" w:hAnsi="Trebuchet MS"/>
          <w:sz w:val="20"/>
        </w:rPr>
        <w:t>Senior DevOps and Infrastructure Architect with 5.5 years of experience building automation pipelines, cloud infrastructure (AWS/Azure), Kubernetes clusters, and CI/CD systems. Expert in Terraform, Ansible, Docker, Jenkins, Prometheus, and Grafana, with a focus on high availability, zero-downtime deployments, and infrastructure cost optimization.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TECHNICAL &amp; CLOUD STACK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Cloud Platforms: </w:t>
      </w:r>
      <w:r>
        <w:rPr>
          <w:rFonts w:ascii="Trebuchet MS" w:hAnsi="Trebuchet MS"/>
          <w:sz w:val="20"/>
        </w:rPr>
        <w:t>AWS (EC2, EKS, S3, RDS, VPC, IAM, CloudWatch), Azure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Containerization &amp; Orchestration: </w:t>
      </w:r>
      <w:r>
        <w:rPr>
          <w:rFonts w:ascii="Trebuchet MS" w:hAnsi="Trebuchet MS"/>
          <w:sz w:val="20"/>
        </w:rPr>
        <w:t>Kubernetes, Docker, Helm, ArgoCD, OpenShift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Infrastructure as Code (IaC): </w:t>
      </w:r>
      <w:r>
        <w:rPr>
          <w:rFonts w:ascii="Trebuchet MS" w:hAnsi="Trebuchet MS"/>
          <w:sz w:val="20"/>
        </w:rPr>
        <w:t>Terraform, Ansible, CloudFormation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CI/CD Tools: </w:t>
      </w:r>
      <w:r>
        <w:rPr>
          <w:rFonts w:ascii="Trebuchet MS" w:hAnsi="Trebuchet MS"/>
          <w:sz w:val="20"/>
        </w:rPr>
        <w:t>Jenkins, GitHub Actions, GitLab CI, Harness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Monitoring &amp; Logging: </w:t>
      </w:r>
      <w:r>
        <w:rPr>
          <w:rFonts w:ascii="Trebuchet MS" w:hAnsi="Trebuchet MS"/>
          <w:sz w:val="20"/>
        </w:rPr>
        <w:t>Prometheus, Grafana, ELK Stack (Elasticsearch, Logstash, Kibana), Datadog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Scripting &amp; OS: </w:t>
      </w:r>
      <w:r>
        <w:rPr>
          <w:rFonts w:ascii="Trebuchet MS" w:hAnsi="Trebuchet MS"/>
          <w:sz w:val="20"/>
        </w:rPr>
        <w:t>Bash, Python, Linux (RHEL, Ubuntu), Git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PROFESSIONAL EXPERIENCE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Senior Cloud Infrastructure Engineer</w:t>
      </w:r>
      <w:r>
        <w:rPr>
          <w:rFonts w:ascii="Trebuchet MS" w:hAnsi="Trebuchet MS"/>
          <w:sz w:val="20"/>
        </w:rPr>
        <w:t xml:space="preserve"> @ Thoughtworks, Bangalore, India</w:t>
      </w:r>
      <w:r>
        <w:rPr>
          <w:rFonts w:ascii="Trebuchet MS" w:hAnsi="Trebuchet MS"/>
          <w:color w:val="646464"/>
          <w:sz w:val="19"/>
        </w:rPr>
        <w:t xml:space="preserve"> (Oct 2021 – Present)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Architected multi-region AWS EKS Kubernetes infrastructure serving 50+ microservices with automated cluster autoscaling (Karpenter).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Automated end-to-end cloud provisioning using Terraform and Ansible, achieving 100% Infrastructure-as-Code coverage across staging and production.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Designed GitOps continuous delivery pipelines using ArgoCD and GitHub Actions, lowering release failure rates by 70%.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Optimized AWS cloud infrastructure usage by implementing spot instance clusters and auto-parking schedules, cutting cloud costs by $120,000 annually.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DevOps Engineer</w:t>
      </w:r>
      <w:r>
        <w:rPr>
          <w:rFonts w:ascii="Trebuchet MS" w:hAnsi="Trebuchet MS"/>
          <w:sz w:val="20"/>
        </w:rPr>
        <w:t xml:space="preserve"> @ Capgemini, Pune, India</w:t>
      </w:r>
      <w:r>
        <w:rPr>
          <w:rFonts w:ascii="Trebuchet MS" w:hAnsi="Trebuchet MS"/>
          <w:color w:val="646464"/>
          <w:sz w:val="19"/>
        </w:rPr>
        <w:t xml:space="preserve"> (Jul 2018 – Sep 2021)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Managed Jenkins CI/CD automation pipelines for building and deploying Java/Node.js web applications.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Configured centralized system monitoring and logging using Prometheus and Grafana dashboards.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INFRASTRUCTURE PROJECTS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Zero-Downtime E-Commerce Deployment Architecture</w:t>
      </w:r>
      <w:r>
        <w:rPr>
          <w:rFonts w:ascii="Trebuchet MS" w:hAnsi="Trebuchet MS"/>
          <w:i/>
          <w:color w:val="5A5A5A"/>
          <w:sz w:val="18"/>
        </w:rPr>
        <w:br/>
        <w:t>Technologies: AWS EKS, Terraform, ArgoCD, Helm, Prometheus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a progressive blue/green deployment setup on Kubernetes managed via ArgoCD Rollouts with automated rollback triggers on metric spikes.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Automated Security &amp; Compliance Scanning Pipeline</w:t>
      </w:r>
      <w:r>
        <w:rPr>
          <w:rFonts w:ascii="Trebuchet MS" w:hAnsi="Trebuchet MS"/>
          <w:i/>
          <w:color w:val="5A5A5A"/>
          <w:sz w:val="18"/>
        </w:rPr>
        <w:br/>
        <w:t>Technologies: Trivy, SonarQube, Terraform, GitHub Actions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Integrated container vulnerability scanning and IaC security checks into CI/CD pipelines, blocking insecure commits before merge.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ACADEMIC QUALIFICATIONS</w:t>
      </w:r>
    </w:p>
    <w:p>
      <w:pPr>
        <w:pStyle w:val="ListBullet"/>
        <w:spacing w:before="20" w:after="40"/>
      </w:pPr>
      <w:r>
        <w:rPr>
          <w:rFonts w:ascii="Trebuchet MS" w:hAnsi="Trebuchet MS"/>
          <w:sz w:val="19"/>
        </w:rPr>
        <w:t>B.Tech in Computer Science | PSG College of Technology, Coimbatore, India | Graduated: May 2018 | CGPA: 8.9/10.0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PROFESSIONAL CREDENTIALS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Certified Kubernetes Administrator (CKA)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AWS Certified DevOps Engineer – Professional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HashiCorp Certified: Terraform Associate</w:t>
      </w:r>
    </w:p>
    <w:p>
      <w:pPr>
        <w:spacing w:before="220" w:after="80"/>
        <w:pBdr>
          <w:bottom w:val="single" w:sz="12" w:space="2" w:color="0B2545"/>
        </w:pBdr>
      </w:pPr>
      <w:r>
        <w:rPr>
          <w:rFonts w:ascii="Trebuchet MS" w:hAnsi="Trebuchet MS"/>
          <w:b/>
          <w:color w:val="0B2545"/>
          <w:sz w:val="22"/>
        </w:rPr>
        <w:t>KEY ACHIEVEMENTS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Speaker at DevOps India Summit 2023 on 'Cost-Effective Kubernetes at Scale'.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